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5FD" w:rsidRPr="002D0453" w:rsidRDefault="00CF2A75" w:rsidP="002D045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Introducing </w:t>
      </w:r>
      <w:r w:rsidR="00336CC9">
        <w:rPr>
          <w:rFonts w:ascii="Times New Roman" w:hAnsi="Times New Roman" w:cs="Times New Roman"/>
          <w:sz w:val="24"/>
          <w:szCs w:val="24"/>
        </w:rPr>
        <w:t>the Wunderkammer</w:t>
      </w:r>
      <w:r>
        <w:rPr>
          <w:rFonts w:ascii="Times New Roman" w:hAnsi="Times New Roman" w:cs="Times New Roman"/>
          <w:sz w:val="24"/>
          <w:szCs w:val="24"/>
        </w:rPr>
        <w:t xml:space="preserve"> as a Tool for Emotion Research</w:t>
      </w:r>
      <w:r w:rsidR="00CB4A2F" w:rsidRPr="002D0453">
        <w:rPr>
          <w:rFonts w:ascii="Times New Roman" w:hAnsi="Times New Roman" w:cs="Times New Roman"/>
          <w:sz w:val="24"/>
          <w:szCs w:val="24"/>
        </w:rPr>
        <w:t xml:space="preserve">: </w:t>
      </w:r>
    </w:p>
    <w:p w:rsidR="007758D1" w:rsidRPr="002D0453" w:rsidRDefault="00336CC9" w:rsidP="002D0453">
      <w:pPr>
        <w:spacing w:line="480" w:lineRule="auto"/>
        <w:jc w:val="center"/>
        <w:rPr>
          <w:rFonts w:ascii="Times New Roman" w:hAnsi="Times New Roman" w:cs="Times New Roman"/>
          <w:sz w:val="24"/>
          <w:szCs w:val="24"/>
        </w:rPr>
      </w:pPr>
      <w:r>
        <w:rPr>
          <w:rFonts w:ascii="Times New Roman" w:hAnsi="Times New Roman" w:cs="Times New Roman"/>
          <w:sz w:val="24"/>
          <w:szCs w:val="24"/>
        </w:rPr>
        <w:t>Unconstrained Gaze and Movement Patterns in Three Emotionally Evocative Virtual Worlds</w:t>
      </w:r>
    </w:p>
    <w:p w:rsidR="00EA25FD" w:rsidRPr="002D0453" w:rsidRDefault="00EA25FD" w:rsidP="002D0453">
      <w:pPr>
        <w:spacing w:line="480" w:lineRule="auto"/>
        <w:jc w:val="center"/>
        <w:rPr>
          <w:rFonts w:ascii="Times New Roman" w:hAnsi="Times New Roman" w:cs="Times New Roman"/>
          <w:sz w:val="24"/>
          <w:szCs w:val="24"/>
        </w:rPr>
      </w:pPr>
    </w:p>
    <w:p w:rsidR="001E5E94" w:rsidRPr="002D0453" w:rsidRDefault="001E5E94" w:rsidP="002D0453">
      <w:pPr>
        <w:spacing w:line="480" w:lineRule="auto"/>
        <w:jc w:val="center"/>
        <w:rPr>
          <w:rFonts w:ascii="Times New Roman" w:hAnsi="Times New Roman" w:cs="Times New Roman"/>
          <w:sz w:val="24"/>
          <w:szCs w:val="24"/>
        </w:rPr>
      </w:pPr>
      <w:r w:rsidRPr="002D0453">
        <w:rPr>
          <w:rFonts w:ascii="Times New Roman" w:hAnsi="Times New Roman" w:cs="Times New Roman"/>
          <w:sz w:val="24"/>
          <w:szCs w:val="24"/>
        </w:rPr>
        <w:t>Cade McCall</w:t>
      </w:r>
      <w:r w:rsidR="00F8524D" w:rsidRPr="002D0453">
        <w:rPr>
          <w:rFonts w:ascii="Times New Roman" w:hAnsi="Times New Roman" w:cs="Times New Roman"/>
          <w:sz w:val="24"/>
          <w:szCs w:val="24"/>
        </w:rPr>
        <w:t>*</w:t>
      </w:r>
      <w:r w:rsidR="00336CC9">
        <w:rPr>
          <w:rFonts w:ascii="Times New Roman" w:hAnsi="Times New Roman" w:cs="Times New Roman"/>
          <w:sz w:val="24"/>
          <w:szCs w:val="24"/>
        </w:rPr>
        <w:t>^</w:t>
      </w:r>
      <w:r w:rsidRPr="002D0453">
        <w:rPr>
          <w:rFonts w:ascii="Times New Roman" w:hAnsi="Times New Roman" w:cs="Times New Roman"/>
          <w:sz w:val="24"/>
          <w:szCs w:val="24"/>
        </w:rPr>
        <w:t xml:space="preserve">, Lea </w:t>
      </w:r>
      <w:r w:rsidR="00905B4D">
        <w:rPr>
          <w:rFonts w:ascii="Times New Roman" w:hAnsi="Times New Roman" w:cs="Times New Roman"/>
          <w:sz w:val="24"/>
          <w:szCs w:val="24"/>
        </w:rPr>
        <w:t xml:space="preserve">K. </w:t>
      </w:r>
      <w:r w:rsidRPr="002D0453">
        <w:rPr>
          <w:rFonts w:ascii="Times New Roman" w:hAnsi="Times New Roman" w:cs="Times New Roman"/>
          <w:sz w:val="24"/>
          <w:szCs w:val="24"/>
        </w:rPr>
        <w:t>Hildebrandt</w:t>
      </w:r>
      <w:r w:rsidR="00336CC9">
        <w:rPr>
          <w:rFonts w:ascii="Times New Roman" w:hAnsi="Times New Roman" w:cs="Times New Roman"/>
          <w:sz w:val="24"/>
          <w:szCs w:val="24"/>
        </w:rPr>
        <w:t>^</w:t>
      </w:r>
      <w:r w:rsidRPr="002D0453">
        <w:rPr>
          <w:rFonts w:ascii="Times New Roman" w:hAnsi="Times New Roman" w:cs="Times New Roman"/>
          <w:sz w:val="24"/>
          <w:szCs w:val="24"/>
        </w:rPr>
        <w:t xml:space="preserve">, Ralf Hartmann, </w:t>
      </w:r>
      <w:proofErr w:type="spellStart"/>
      <w:r w:rsidRPr="002D0453">
        <w:rPr>
          <w:rFonts w:ascii="Times New Roman" w:hAnsi="Times New Roman" w:cs="Times New Roman"/>
          <w:sz w:val="24"/>
          <w:szCs w:val="24"/>
        </w:rPr>
        <w:t>Blazej</w:t>
      </w:r>
      <w:proofErr w:type="spellEnd"/>
      <w:r w:rsidRPr="002D0453">
        <w:rPr>
          <w:rFonts w:ascii="Times New Roman" w:hAnsi="Times New Roman" w:cs="Times New Roman"/>
          <w:sz w:val="24"/>
          <w:szCs w:val="24"/>
        </w:rPr>
        <w:t xml:space="preserve"> </w:t>
      </w:r>
      <w:r w:rsidR="007720D2">
        <w:rPr>
          <w:rFonts w:ascii="Times New Roman" w:hAnsi="Times New Roman" w:cs="Times New Roman"/>
          <w:sz w:val="24"/>
          <w:szCs w:val="24"/>
        </w:rPr>
        <w:t xml:space="preserve">M. </w:t>
      </w:r>
      <w:proofErr w:type="spellStart"/>
      <w:r w:rsidRPr="002D0453">
        <w:rPr>
          <w:rFonts w:ascii="Times New Roman" w:hAnsi="Times New Roman" w:cs="Times New Roman"/>
          <w:sz w:val="24"/>
          <w:szCs w:val="24"/>
        </w:rPr>
        <w:t>Baczkowski</w:t>
      </w:r>
      <w:proofErr w:type="spellEnd"/>
      <w:r w:rsidRPr="002D0453">
        <w:rPr>
          <w:rFonts w:ascii="Times New Roman" w:hAnsi="Times New Roman" w:cs="Times New Roman"/>
          <w:sz w:val="24"/>
          <w:szCs w:val="24"/>
        </w:rPr>
        <w:t>, &amp; Tania Singer</w:t>
      </w:r>
    </w:p>
    <w:p w:rsidR="006C17EE" w:rsidRPr="002D0453" w:rsidRDefault="006C17EE" w:rsidP="002D0453">
      <w:pPr>
        <w:spacing w:line="480" w:lineRule="auto"/>
        <w:jc w:val="center"/>
        <w:rPr>
          <w:rFonts w:ascii="Times New Roman" w:hAnsi="Times New Roman" w:cs="Times New Roman"/>
          <w:sz w:val="24"/>
          <w:szCs w:val="24"/>
        </w:rPr>
      </w:pPr>
      <w:r w:rsidRPr="002D0453">
        <w:rPr>
          <w:rFonts w:ascii="Times New Roman" w:hAnsi="Times New Roman" w:cs="Times New Roman"/>
          <w:sz w:val="24"/>
          <w:szCs w:val="24"/>
        </w:rPr>
        <w:t>Social Neuroscience Department, Max Planck Institute for Human Cognitive and Brain Sciences</w:t>
      </w:r>
    </w:p>
    <w:p w:rsidR="001E5E94" w:rsidRPr="002D0453" w:rsidRDefault="001E5E94" w:rsidP="002D0453">
      <w:pPr>
        <w:spacing w:line="480" w:lineRule="auto"/>
        <w:rPr>
          <w:rFonts w:ascii="Times New Roman" w:hAnsi="Times New Roman" w:cs="Times New Roman"/>
          <w:sz w:val="24"/>
          <w:szCs w:val="24"/>
        </w:rPr>
      </w:pPr>
    </w:p>
    <w:p w:rsidR="002D0453" w:rsidRPr="002D0453" w:rsidRDefault="002D0453" w:rsidP="002D0453">
      <w:pPr>
        <w:spacing w:line="480" w:lineRule="auto"/>
        <w:rPr>
          <w:rFonts w:ascii="Times New Roman" w:hAnsi="Times New Roman" w:cs="Times New Roman"/>
          <w:sz w:val="24"/>
          <w:szCs w:val="24"/>
        </w:rPr>
      </w:pPr>
    </w:p>
    <w:p w:rsidR="002D0453" w:rsidRPr="002D0453" w:rsidRDefault="002D0453" w:rsidP="002D0453">
      <w:pPr>
        <w:spacing w:line="480" w:lineRule="auto"/>
        <w:rPr>
          <w:rFonts w:ascii="Times New Roman" w:hAnsi="Times New Roman" w:cs="Times New Roman"/>
          <w:sz w:val="24"/>
          <w:szCs w:val="24"/>
        </w:rPr>
      </w:pPr>
    </w:p>
    <w:p w:rsidR="00F8524D" w:rsidRPr="002D0453" w:rsidRDefault="00336CC9" w:rsidP="002D0453">
      <w:pPr>
        <w:spacing w:line="480" w:lineRule="auto"/>
        <w:rPr>
          <w:rFonts w:ascii="Times New Roman" w:hAnsi="Times New Roman" w:cs="Times New Roman"/>
          <w:sz w:val="24"/>
          <w:szCs w:val="24"/>
        </w:rPr>
      </w:pPr>
      <w:r>
        <w:rPr>
          <w:rFonts w:ascii="Times New Roman" w:hAnsi="Times New Roman" w:cs="Times New Roman"/>
          <w:sz w:val="24"/>
          <w:szCs w:val="24"/>
        </w:rPr>
        <w:t>^Joint first authors</w:t>
      </w:r>
    </w:p>
    <w:p w:rsidR="00F8524D" w:rsidRDefault="00F8524D" w:rsidP="002D0453">
      <w:pPr>
        <w:spacing w:line="480" w:lineRule="auto"/>
      </w:pPr>
      <w:r w:rsidRPr="002D0453">
        <w:rPr>
          <w:rFonts w:ascii="Times New Roman" w:hAnsi="Times New Roman" w:cs="Times New Roman"/>
          <w:sz w:val="24"/>
          <w:szCs w:val="24"/>
        </w:rPr>
        <w:t xml:space="preserve">*corresponding author: Cade McCall, Max Planck Institute for Human Cognitive and Brain Sciences, Department of Social Neuroscience, PO Box 500355, 04303 Leipzig, GERMANY, </w:t>
      </w:r>
      <w:hyperlink r:id="rId8" w:history="1">
        <w:r w:rsidRPr="002D0453">
          <w:rPr>
            <w:rStyle w:val="Hyperlink"/>
            <w:rFonts w:ascii="Times New Roman" w:hAnsi="Times New Roman" w:cs="Times New Roman"/>
            <w:sz w:val="24"/>
            <w:szCs w:val="24"/>
          </w:rPr>
          <w:t>mccall.cade@gmail.com</w:t>
        </w:r>
      </w:hyperlink>
    </w:p>
    <w:p w:rsidR="00351B34" w:rsidRDefault="00351B34" w:rsidP="002D0453">
      <w:pPr>
        <w:spacing w:line="480" w:lineRule="auto"/>
      </w:pPr>
    </w:p>
    <w:p w:rsidR="00351B34" w:rsidRDefault="00351B34" w:rsidP="002D0453">
      <w:pPr>
        <w:spacing w:line="480" w:lineRule="auto"/>
      </w:pPr>
      <w:r>
        <w:t xml:space="preserve">Acknowledgments: </w:t>
      </w:r>
    </w:p>
    <w:p w:rsidR="001E5E94" w:rsidRPr="002D0453" w:rsidRDefault="00EE6B5B" w:rsidP="002D0453">
      <w:pPr>
        <w:spacing w:line="480" w:lineRule="auto"/>
        <w:rPr>
          <w:rFonts w:ascii="Times New Roman" w:hAnsi="Times New Roman" w:cs="Times New Roman"/>
          <w:sz w:val="24"/>
          <w:szCs w:val="24"/>
        </w:rPr>
      </w:pPr>
      <w:r w:rsidRPr="00EE6B5B">
        <w:rPr>
          <w:rFonts w:ascii="Times New Roman" w:hAnsi="Times New Roman" w:cs="Times New Roman"/>
          <w:sz w:val="24"/>
          <w:szCs w:val="24"/>
        </w:rPr>
        <w:t>The study was funded by the European Research Council under the European Community’s Seventh Framework Program (FP7/2007-2013/ ERC Grant Agreem</w:t>
      </w:r>
      <w:r>
        <w:rPr>
          <w:rFonts w:ascii="Times New Roman" w:hAnsi="Times New Roman" w:cs="Times New Roman"/>
          <w:sz w:val="24"/>
          <w:szCs w:val="24"/>
        </w:rPr>
        <w:t>ent Number 205557 to T</w:t>
      </w:r>
      <w:r w:rsidR="00CE458C">
        <w:rPr>
          <w:rFonts w:ascii="Times New Roman" w:hAnsi="Times New Roman" w:cs="Times New Roman"/>
          <w:sz w:val="24"/>
          <w:szCs w:val="24"/>
        </w:rPr>
        <w:t>ania Singer</w:t>
      </w:r>
      <w:r>
        <w:rPr>
          <w:rFonts w:ascii="Times New Roman" w:hAnsi="Times New Roman" w:cs="Times New Roman"/>
          <w:sz w:val="24"/>
          <w:szCs w:val="24"/>
        </w:rPr>
        <w:t xml:space="preserve"> and </w:t>
      </w:r>
      <w:r w:rsidRPr="00EE6B5B">
        <w:rPr>
          <w:rFonts w:ascii="Times New Roman" w:hAnsi="Times New Roman" w:cs="Times New Roman"/>
          <w:sz w:val="24"/>
          <w:szCs w:val="24"/>
        </w:rPr>
        <w:t>the Max Planck Society.</w:t>
      </w:r>
      <w:r>
        <w:rPr>
          <w:rFonts w:ascii="Times New Roman" w:hAnsi="Times New Roman" w:cs="Times New Roman"/>
          <w:sz w:val="24"/>
          <w:szCs w:val="24"/>
        </w:rPr>
        <w:t xml:space="preserve"> </w:t>
      </w:r>
      <w:r w:rsidR="00CE458C">
        <w:rPr>
          <w:rFonts w:ascii="Times New Roman" w:hAnsi="Times New Roman" w:cs="Times New Roman"/>
          <w:sz w:val="24"/>
          <w:szCs w:val="24"/>
        </w:rPr>
        <w:t>Additionally, t</w:t>
      </w:r>
      <w:r w:rsidRPr="00EE6B5B">
        <w:rPr>
          <w:rFonts w:ascii="Times New Roman" w:hAnsi="Times New Roman" w:cs="Times New Roman"/>
          <w:sz w:val="24"/>
          <w:szCs w:val="24"/>
        </w:rPr>
        <w:t xml:space="preserve">he work carried by </w:t>
      </w:r>
      <w:proofErr w:type="spellStart"/>
      <w:r w:rsidRPr="00EE6B5B">
        <w:rPr>
          <w:rFonts w:ascii="Times New Roman" w:hAnsi="Times New Roman" w:cs="Times New Roman"/>
          <w:sz w:val="24"/>
          <w:szCs w:val="24"/>
        </w:rPr>
        <w:t>Blazej</w:t>
      </w:r>
      <w:proofErr w:type="spellEnd"/>
      <w:r w:rsidRPr="00EE6B5B">
        <w:rPr>
          <w:rFonts w:ascii="Times New Roman" w:hAnsi="Times New Roman" w:cs="Times New Roman"/>
          <w:sz w:val="24"/>
          <w:szCs w:val="24"/>
        </w:rPr>
        <w:t xml:space="preserve"> M. </w:t>
      </w:r>
      <w:proofErr w:type="spellStart"/>
      <w:r w:rsidRPr="00EE6B5B">
        <w:rPr>
          <w:rFonts w:ascii="Times New Roman" w:hAnsi="Times New Roman" w:cs="Times New Roman"/>
          <w:sz w:val="24"/>
          <w:szCs w:val="24"/>
        </w:rPr>
        <w:t>Baczkowski</w:t>
      </w:r>
      <w:proofErr w:type="spellEnd"/>
      <w:r w:rsidRPr="00EE6B5B">
        <w:rPr>
          <w:rFonts w:ascii="Times New Roman" w:hAnsi="Times New Roman" w:cs="Times New Roman"/>
          <w:sz w:val="24"/>
          <w:szCs w:val="24"/>
        </w:rPr>
        <w:t xml:space="preserve"> </w:t>
      </w:r>
      <w:r w:rsidR="00CE458C">
        <w:rPr>
          <w:rFonts w:ascii="Times New Roman" w:hAnsi="Times New Roman" w:cs="Times New Roman"/>
          <w:sz w:val="24"/>
          <w:szCs w:val="24"/>
        </w:rPr>
        <w:t xml:space="preserve">was </w:t>
      </w:r>
      <w:r w:rsidRPr="00EE6B5B">
        <w:rPr>
          <w:rFonts w:ascii="Times New Roman" w:hAnsi="Times New Roman" w:cs="Times New Roman"/>
          <w:sz w:val="24"/>
          <w:szCs w:val="24"/>
        </w:rPr>
        <w:t xml:space="preserve">financially supported by the European Science Foundation (ESF), in the framework of the Research Networking </w:t>
      </w:r>
      <w:proofErr w:type="spellStart"/>
      <w:r w:rsidRPr="00EE6B5B">
        <w:rPr>
          <w:rFonts w:ascii="Times New Roman" w:hAnsi="Times New Roman" w:cs="Times New Roman"/>
          <w:sz w:val="24"/>
          <w:szCs w:val="24"/>
        </w:rPr>
        <w:t>Programme</w:t>
      </w:r>
      <w:proofErr w:type="spellEnd"/>
      <w:r w:rsidRPr="00EE6B5B">
        <w:rPr>
          <w:rFonts w:ascii="Times New Roman" w:hAnsi="Times New Roman" w:cs="Times New Roman"/>
          <w:sz w:val="24"/>
          <w:szCs w:val="24"/>
        </w:rPr>
        <w:t xml:space="preserve"> - European Social Cognition Network 2 (ESCON 2).</w:t>
      </w:r>
      <w:r w:rsidR="001E5E94" w:rsidRPr="002D0453">
        <w:rPr>
          <w:rFonts w:ascii="Times New Roman" w:hAnsi="Times New Roman" w:cs="Times New Roman"/>
          <w:sz w:val="24"/>
          <w:szCs w:val="24"/>
        </w:rPr>
        <w:br w:type="page"/>
      </w:r>
    </w:p>
    <w:p w:rsidR="001E5E94" w:rsidRPr="002D0453" w:rsidRDefault="001E5E94"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lastRenderedPageBreak/>
        <w:t>Abstract</w:t>
      </w:r>
    </w:p>
    <w:p w:rsidR="00E73D4B" w:rsidRPr="002D0453" w:rsidRDefault="00C17A84" w:rsidP="002D0453">
      <w:pPr>
        <w:spacing w:line="480" w:lineRule="auto"/>
        <w:rPr>
          <w:rFonts w:ascii="Times New Roman" w:hAnsi="Times New Roman" w:cs="Times New Roman"/>
          <w:sz w:val="24"/>
          <w:szCs w:val="24"/>
        </w:rPr>
      </w:pPr>
      <w:r>
        <w:rPr>
          <w:rFonts w:ascii="Times New Roman" w:hAnsi="Times New Roman" w:cs="Times New Roman"/>
          <w:sz w:val="24"/>
          <w:szCs w:val="24"/>
        </w:rPr>
        <w:t>Here we introduce t</w:t>
      </w:r>
      <w:r w:rsidR="00640948">
        <w:rPr>
          <w:rFonts w:ascii="Times New Roman" w:hAnsi="Times New Roman" w:cs="Times New Roman"/>
          <w:sz w:val="24"/>
          <w:szCs w:val="24"/>
        </w:rPr>
        <w:t xml:space="preserve">he </w:t>
      </w:r>
      <w:r w:rsidR="004D64DA">
        <w:rPr>
          <w:rFonts w:ascii="Times New Roman" w:hAnsi="Times New Roman" w:cs="Times New Roman"/>
          <w:sz w:val="24"/>
          <w:szCs w:val="24"/>
        </w:rPr>
        <w:t>“</w:t>
      </w:r>
      <w:r w:rsidR="00640948">
        <w:rPr>
          <w:rFonts w:ascii="Times New Roman" w:hAnsi="Times New Roman" w:cs="Times New Roman"/>
          <w:sz w:val="24"/>
          <w:szCs w:val="24"/>
        </w:rPr>
        <w:t>Wunderkammer</w:t>
      </w:r>
      <w:r w:rsidR="004D64DA">
        <w:rPr>
          <w:rFonts w:ascii="Times New Roman" w:hAnsi="Times New Roman" w:cs="Times New Roman"/>
          <w:sz w:val="24"/>
          <w:szCs w:val="24"/>
        </w:rPr>
        <w:t>”</w:t>
      </w:r>
      <w:r>
        <w:rPr>
          <w:rFonts w:ascii="Times New Roman" w:hAnsi="Times New Roman" w:cs="Times New Roman"/>
          <w:sz w:val="24"/>
          <w:szCs w:val="24"/>
        </w:rPr>
        <w:t xml:space="preserve">, </w:t>
      </w:r>
      <w:r w:rsidR="00640948">
        <w:rPr>
          <w:rFonts w:ascii="Times New Roman" w:hAnsi="Times New Roman" w:cs="Times New Roman"/>
          <w:sz w:val="24"/>
          <w:szCs w:val="24"/>
        </w:rPr>
        <w:t>a suite of</w:t>
      </w:r>
      <w:r>
        <w:rPr>
          <w:rFonts w:ascii="Times New Roman" w:hAnsi="Times New Roman" w:cs="Times New Roman"/>
          <w:sz w:val="24"/>
          <w:szCs w:val="24"/>
        </w:rPr>
        <w:t xml:space="preserve"> immersive </w:t>
      </w:r>
      <w:r w:rsidR="00640948">
        <w:rPr>
          <w:rFonts w:ascii="Times New Roman" w:hAnsi="Times New Roman" w:cs="Times New Roman"/>
          <w:sz w:val="24"/>
          <w:szCs w:val="24"/>
        </w:rPr>
        <w:t>virtual worlds</w:t>
      </w:r>
      <w:r w:rsidR="00277C4E">
        <w:rPr>
          <w:rFonts w:ascii="Times New Roman" w:hAnsi="Times New Roman" w:cs="Times New Roman"/>
          <w:sz w:val="24"/>
          <w:szCs w:val="24"/>
        </w:rPr>
        <w:t xml:space="preserve"> </w:t>
      </w:r>
      <w:r w:rsidR="00A94CA6">
        <w:rPr>
          <w:rFonts w:ascii="Times New Roman" w:hAnsi="Times New Roman" w:cs="Times New Roman"/>
          <w:sz w:val="24"/>
          <w:szCs w:val="24"/>
        </w:rPr>
        <w:t>with</w:t>
      </w:r>
      <w:r>
        <w:rPr>
          <w:rFonts w:ascii="Times New Roman" w:hAnsi="Times New Roman" w:cs="Times New Roman"/>
          <w:sz w:val="24"/>
          <w:szCs w:val="24"/>
        </w:rPr>
        <w:t xml:space="preserve"> different types of emotionally</w:t>
      </w:r>
      <w:r w:rsidR="00BD53D5">
        <w:rPr>
          <w:rFonts w:ascii="Times New Roman" w:hAnsi="Times New Roman" w:cs="Times New Roman"/>
          <w:sz w:val="24"/>
          <w:szCs w:val="24"/>
        </w:rPr>
        <w:t>-</w:t>
      </w:r>
      <w:r>
        <w:rPr>
          <w:rFonts w:ascii="Times New Roman" w:hAnsi="Times New Roman" w:cs="Times New Roman"/>
          <w:sz w:val="24"/>
          <w:szCs w:val="24"/>
        </w:rPr>
        <w:t>charged content</w:t>
      </w:r>
      <w:r w:rsidR="001140A3">
        <w:rPr>
          <w:rFonts w:ascii="Times New Roman" w:hAnsi="Times New Roman" w:cs="Times New Roman"/>
          <w:sz w:val="24"/>
          <w:szCs w:val="24"/>
        </w:rPr>
        <w:t xml:space="preserve">. </w:t>
      </w:r>
      <w:r>
        <w:rPr>
          <w:rFonts w:ascii="Times New Roman" w:hAnsi="Times New Roman" w:cs="Times New Roman"/>
          <w:sz w:val="24"/>
          <w:szCs w:val="24"/>
        </w:rPr>
        <w:t xml:space="preserve">We use </w:t>
      </w:r>
      <w:r w:rsidR="004D64DA">
        <w:rPr>
          <w:rFonts w:ascii="Times New Roman" w:hAnsi="Times New Roman" w:cs="Times New Roman"/>
          <w:sz w:val="24"/>
          <w:szCs w:val="24"/>
        </w:rPr>
        <w:t>these worlds</w:t>
      </w:r>
      <w:r w:rsidR="00674A2D">
        <w:rPr>
          <w:rFonts w:ascii="Times New Roman" w:hAnsi="Times New Roman" w:cs="Times New Roman"/>
          <w:sz w:val="24"/>
          <w:szCs w:val="24"/>
        </w:rPr>
        <w:t xml:space="preserve"> </w:t>
      </w:r>
      <w:r w:rsidR="00183CE4">
        <w:rPr>
          <w:rFonts w:ascii="Times New Roman" w:hAnsi="Times New Roman" w:cs="Times New Roman"/>
          <w:sz w:val="24"/>
          <w:szCs w:val="24"/>
        </w:rPr>
        <w:t xml:space="preserve">to examine </w:t>
      </w:r>
      <w:r w:rsidR="00122733">
        <w:rPr>
          <w:rFonts w:ascii="Times New Roman" w:hAnsi="Times New Roman" w:cs="Times New Roman"/>
          <w:sz w:val="24"/>
          <w:szCs w:val="24"/>
        </w:rPr>
        <w:t>the effects of</w:t>
      </w:r>
      <w:r w:rsidR="004D64DA">
        <w:rPr>
          <w:rFonts w:ascii="Times New Roman" w:hAnsi="Times New Roman" w:cs="Times New Roman"/>
          <w:sz w:val="24"/>
          <w:szCs w:val="24"/>
        </w:rPr>
        <w:t xml:space="preserve"> </w:t>
      </w:r>
      <w:r w:rsidR="00861983">
        <w:rPr>
          <w:rFonts w:ascii="Times New Roman" w:hAnsi="Times New Roman" w:cs="Times New Roman"/>
          <w:sz w:val="24"/>
          <w:szCs w:val="24"/>
        </w:rPr>
        <w:t xml:space="preserve">affective context on </w:t>
      </w:r>
      <w:r w:rsidR="00183CE4">
        <w:rPr>
          <w:rFonts w:ascii="Times New Roman" w:hAnsi="Times New Roman" w:cs="Times New Roman"/>
          <w:sz w:val="24"/>
          <w:szCs w:val="24"/>
        </w:rPr>
        <w:t xml:space="preserve">unconstrained gaze and movement. </w:t>
      </w:r>
      <w:r w:rsidR="001140A3">
        <w:rPr>
          <w:rFonts w:ascii="Times New Roman" w:hAnsi="Times New Roman" w:cs="Times New Roman"/>
          <w:sz w:val="24"/>
          <w:szCs w:val="24"/>
        </w:rPr>
        <w:t>In the Affect Gallery, participants freely explore</w:t>
      </w:r>
      <w:r w:rsidR="00277C4E">
        <w:rPr>
          <w:rFonts w:ascii="Times New Roman" w:hAnsi="Times New Roman" w:cs="Times New Roman"/>
          <w:sz w:val="24"/>
          <w:szCs w:val="24"/>
        </w:rPr>
        <w:t>d</w:t>
      </w:r>
      <w:r w:rsidR="001140A3">
        <w:rPr>
          <w:rFonts w:ascii="Times New Roman" w:hAnsi="Times New Roman" w:cs="Times New Roman"/>
          <w:sz w:val="24"/>
          <w:szCs w:val="24"/>
        </w:rPr>
        <w:t xml:space="preserve"> a virtual art museum</w:t>
      </w:r>
      <w:r>
        <w:rPr>
          <w:rFonts w:ascii="Times New Roman" w:hAnsi="Times New Roman" w:cs="Times New Roman"/>
          <w:sz w:val="24"/>
          <w:szCs w:val="24"/>
        </w:rPr>
        <w:t xml:space="preserve"> filled with objects that varied in valence and arousal</w:t>
      </w:r>
      <w:r w:rsidR="001140A3">
        <w:rPr>
          <w:rFonts w:ascii="Times New Roman" w:hAnsi="Times New Roman" w:cs="Times New Roman"/>
          <w:sz w:val="24"/>
          <w:szCs w:val="24"/>
        </w:rPr>
        <w:t>. P</w:t>
      </w:r>
      <w:r w:rsidR="00B534FD" w:rsidRPr="002D0453">
        <w:rPr>
          <w:rFonts w:ascii="Times New Roman" w:hAnsi="Times New Roman" w:cs="Times New Roman"/>
          <w:sz w:val="24"/>
          <w:szCs w:val="24"/>
        </w:rPr>
        <w:t>articipants approached and gazed more at positively valenced objects</w:t>
      </w:r>
      <w:r>
        <w:rPr>
          <w:rFonts w:ascii="Times New Roman" w:hAnsi="Times New Roman" w:cs="Times New Roman"/>
          <w:sz w:val="24"/>
          <w:szCs w:val="24"/>
        </w:rPr>
        <w:t>. T</w:t>
      </w:r>
      <w:r w:rsidR="00B534FD" w:rsidRPr="002D0453">
        <w:rPr>
          <w:rFonts w:ascii="Times New Roman" w:hAnsi="Times New Roman" w:cs="Times New Roman"/>
          <w:sz w:val="24"/>
          <w:szCs w:val="24"/>
        </w:rPr>
        <w:t xml:space="preserve">his </w:t>
      </w:r>
      <w:r>
        <w:rPr>
          <w:rFonts w:ascii="Times New Roman" w:hAnsi="Times New Roman" w:cs="Times New Roman"/>
          <w:sz w:val="24"/>
          <w:szCs w:val="24"/>
        </w:rPr>
        <w:t>preference</w:t>
      </w:r>
      <w:r w:rsidR="00B534FD" w:rsidRPr="002D0453">
        <w:rPr>
          <w:rFonts w:ascii="Times New Roman" w:hAnsi="Times New Roman" w:cs="Times New Roman"/>
          <w:sz w:val="24"/>
          <w:szCs w:val="24"/>
        </w:rPr>
        <w:t xml:space="preserve"> was amplified by </w:t>
      </w:r>
      <w:r w:rsidR="00B4533B">
        <w:rPr>
          <w:rFonts w:ascii="Times New Roman" w:hAnsi="Times New Roman" w:cs="Times New Roman"/>
          <w:sz w:val="24"/>
          <w:szCs w:val="24"/>
        </w:rPr>
        <w:t xml:space="preserve">more </w:t>
      </w:r>
      <w:r w:rsidR="00B534FD" w:rsidRPr="002D0453">
        <w:rPr>
          <w:rFonts w:ascii="Times New Roman" w:hAnsi="Times New Roman" w:cs="Times New Roman"/>
          <w:sz w:val="24"/>
          <w:szCs w:val="24"/>
        </w:rPr>
        <w:t xml:space="preserve">arousing objects </w:t>
      </w:r>
      <w:r w:rsidR="007720D2">
        <w:rPr>
          <w:rFonts w:ascii="Times New Roman" w:hAnsi="Times New Roman" w:cs="Times New Roman"/>
          <w:sz w:val="24"/>
          <w:szCs w:val="24"/>
        </w:rPr>
        <w:t xml:space="preserve">and </w:t>
      </w:r>
      <w:r>
        <w:rPr>
          <w:rFonts w:ascii="Times New Roman" w:hAnsi="Times New Roman" w:cs="Times New Roman"/>
          <w:sz w:val="24"/>
          <w:szCs w:val="24"/>
        </w:rPr>
        <w:t>was strongest among</w:t>
      </w:r>
      <w:r w:rsidR="00821B42" w:rsidRPr="002D0453">
        <w:rPr>
          <w:rFonts w:ascii="Times New Roman" w:hAnsi="Times New Roman" w:cs="Times New Roman"/>
          <w:sz w:val="24"/>
          <w:szCs w:val="24"/>
        </w:rPr>
        <w:t xml:space="preserve"> </w:t>
      </w:r>
      <w:r w:rsidR="00B4533B">
        <w:rPr>
          <w:rFonts w:ascii="Times New Roman" w:hAnsi="Times New Roman" w:cs="Times New Roman"/>
          <w:sz w:val="24"/>
          <w:szCs w:val="24"/>
        </w:rPr>
        <w:t>individual</w:t>
      </w:r>
      <w:r w:rsidR="004D64DA">
        <w:rPr>
          <w:rFonts w:ascii="Times New Roman" w:hAnsi="Times New Roman" w:cs="Times New Roman"/>
          <w:sz w:val="24"/>
          <w:szCs w:val="24"/>
        </w:rPr>
        <w:t xml:space="preserve">s </w:t>
      </w:r>
      <w:r w:rsidR="0094564D">
        <w:rPr>
          <w:rFonts w:ascii="Times New Roman" w:hAnsi="Times New Roman" w:cs="Times New Roman"/>
          <w:sz w:val="24"/>
          <w:szCs w:val="24"/>
        </w:rPr>
        <w:t xml:space="preserve">with </w:t>
      </w:r>
      <w:r w:rsidR="00B534FD" w:rsidRPr="002D0453">
        <w:rPr>
          <w:rFonts w:ascii="Times New Roman" w:hAnsi="Times New Roman" w:cs="Times New Roman"/>
          <w:sz w:val="24"/>
          <w:szCs w:val="24"/>
        </w:rPr>
        <w:t xml:space="preserve">resilient </w:t>
      </w:r>
      <w:r w:rsidR="000336B8" w:rsidRPr="002D0453">
        <w:rPr>
          <w:rFonts w:ascii="Times New Roman" w:hAnsi="Times New Roman" w:cs="Times New Roman"/>
          <w:sz w:val="24"/>
          <w:szCs w:val="24"/>
        </w:rPr>
        <w:t>emotion regulation</w:t>
      </w:r>
      <w:r w:rsidR="00BE2566" w:rsidRPr="002D0453">
        <w:rPr>
          <w:rFonts w:ascii="Times New Roman" w:hAnsi="Times New Roman" w:cs="Times New Roman"/>
          <w:sz w:val="24"/>
          <w:szCs w:val="24"/>
        </w:rPr>
        <w:t xml:space="preserve"> </w:t>
      </w:r>
      <w:r w:rsidR="00B534FD" w:rsidRPr="002D0453">
        <w:rPr>
          <w:rFonts w:ascii="Times New Roman" w:hAnsi="Times New Roman" w:cs="Times New Roman"/>
          <w:sz w:val="24"/>
          <w:szCs w:val="24"/>
        </w:rPr>
        <w:t>tendencies</w:t>
      </w:r>
      <w:r w:rsidR="00BE2566" w:rsidRPr="002D0453">
        <w:rPr>
          <w:rFonts w:ascii="Times New Roman" w:hAnsi="Times New Roman" w:cs="Times New Roman"/>
          <w:sz w:val="24"/>
          <w:szCs w:val="24"/>
        </w:rPr>
        <w:t xml:space="preserve">. </w:t>
      </w:r>
      <w:r w:rsidR="00B534FD" w:rsidRPr="002D0453">
        <w:rPr>
          <w:rFonts w:ascii="Times New Roman" w:hAnsi="Times New Roman" w:cs="Times New Roman"/>
          <w:sz w:val="24"/>
          <w:szCs w:val="24"/>
        </w:rPr>
        <w:t>Th</w:t>
      </w:r>
      <w:r w:rsidR="004D64DA">
        <w:rPr>
          <w:rFonts w:ascii="Times New Roman" w:hAnsi="Times New Roman" w:cs="Times New Roman"/>
          <w:sz w:val="24"/>
          <w:szCs w:val="24"/>
        </w:rPr>
        <w:t>is</w:t>
      </w:r>
      <w:r w:rsidR="00821B42" w:rsidRPr="002D0453">
        <w:rPr>
          <w:rFonts w:ascii="Times New Roman" w:hAnsi="Times New Roman" w:cs="Times New Roman"/>
          <w:sz w:val="24"/>
          <w:szCs w:val="24"/>
        </w:rPr>
        <w:t xml:space="preserve"> </w:t>
      </w:r>
      <w:r w:rsidR="004D64DA">
        <w:rPr>
          <w:rFonts w:ascii="Times New Roman" w:hAnsi="Times New Roman" w:cs="Times New Roman"/>
          <w:sz w:val="24"/>
          <w:szCs w:val="24"/>
        </w:rPr>
        <w:t xml:space="preserve">bias of avoiding </w:t>
      </w:r>
      <w:r w:rsidR="001140A3">
        <w:rPr>
          <w:rFonts w:ascii="Times New Roman" w:hAnsi="Times New Roman" w:cs="Times New Roman"/>
          <w:sz w:val="24"/>
          <w:szCs w:val="24"/>
        </w:rPr>
        <w:t xml:space="preserve">negative valence did not emerge in The Crowded Room, an environment in which participants encountered </w:t>
      </w:r>
      <w:r w:rsidR="00122733">
        <w:rPr>
          <w:rFonts w:ascii="Times New Roman" w:hAnsi="Times New Roman" w:cs="Times New Roman"/>
          <w:sz w:val="24"/>
          <w:szCs w:val="24"/>
        </w:rPr>
        <w:t>virtual humans</w:t>
      </w:r>
      <w:r w:rsidR="001140A3">
        <w:rPr>
          <w:rFonts w:ascii="Times New Roman" w:hAnsi="Times New Roman" w:cs="Times New Roman"/>
          <w:sz w:val="24"/>
          <w:szCs w:val="24"/>
        </w:rPr>
        <w:t xml:space="preserve"> expressing different emotions. </w:t>
      </w:r>
      <w:r w:rsidR="00821B42" w:rsidRPr="002D0453">
        <w:rPr>
          <w:rFonts w:ascii="Times New Roman" w:hAnsi="Times New Roman" w:cs="Times New Roman"/>
          <w:sz w:val="24"/>
          <w:szCs w:val="24"/>
        </w:rPr>
        <w:t xml:space="preserve"> </w:t>
      </w:r>
      <w:r>
        <w:rPr>
          <w:rFonts w:ascii="Times New Roman" w:hAnsi="Times New Roman" w:cs="Times New Roman"/>
          <w:sz w:val="24"/>
          <w:szCs w:val="24"/>
        </w:rPr>
        <w:t>Instead, p</w:t>
      </w:r>
      <w:r w:rsidR="00B534FD" w:rsidRPr="002D0453">
        <w:rPr>
          <w:rFonts w:ascii="Times New Roman" w:hAnsi="Times New Roman" w:cs="Times New Roman"/>
          <w:sz w:val="24"/>
          <w:szCs w:val="24"/>
        </w:rPr>
        <w:t xml:space="preserve">articipants gazed more at </w:t>
      </w:r>
      <w:r w:rsidR="00DC036A" w:rsidRPr="002D0453">
        <w:rPr>
          <w:rFonts w:ascii="Times New Roman" w:hAnsi="Times New Roman" w:cs="Times New Roman"/>
          <w:sz w:val="24"/>
          <w:szCs w:val="24"/>
        </w:rPr>
        <w:t>negative</w:t>
      </w:r>
      <w:r w:rsidR="00674A2D">
        <w:rPr>
          <w:rFonts w:ascii="Times New Roman" w:hAnsi="Times New Roman" w:cs="Times New Roman"/>
          <w:sz w:val="24"/>
          <w:szCs w:val="24"/>
        </w:rPr>
        <w:t xml:space="preserve"> than neutral</w:t>
      </w:r>
      <w:r w:rsidR="00DC036A" w:rsidRPr="002D0453">
        <w:rPr>
          <w:rFonts w:ascii="Times New Roman" w:hAnsi="Times New Roman" w:cs="Times New Roman"/>
          <w:sz w:val="24"/>
          <w:szCs w:val="24"/>
        </w:rPr>
        <w:t xml:space="preserve"> emotional displays </w:t>
      </w:r>
      <w:r w:rsidR="00EA25FD" w:rsidRPr="002D0453">
        <w:rPr>
          <w:rFonts w:ascii="Times New Roman" w:hAnsi="Times New Roman" w:cs="Times New Roman"/>
          <w:sz w:val="24"/>
          <w:szCs w:val="24"/>
        </w:rPr>
        <w:t xml:space="preserve">although they physically </w:t>
      </w:r>
      <w:r w:rsidR="00821B42" w:rsidRPr="002D0453">
        <w:rPr>
          <w:rFonts w:ascii="Times New Roman" w:hAnsi="Times New Roman" w:cs="Times New Roman"/>
          <w:sz w:val="24"/>
          <w:szCs w:val="24"/>
        </w:rPr>
        <w:t xml:space="preserve">avoided angry (but not sad or neutral) agents. </w:t>
      </w:r>
      <w:r w:rsidR="00B4533B">
        <w:rPr>
          <w:rFonts w:ascii="Times New Roman" w:hAnsi="Times New Roman" w:cs="Times New Roman"/>
          <w:sz w:val="24"/>
          <w:szCs w:val="24"/>
        </w:rPr>
        <w:t>W</w:t>
      </w:r>
      <w:r w:rsidR="00EA25FD" w:rsidRPr="002D0453">
        <w:rPr>
          <w:rFonts w:ascii="Times New Roman" w:hAnsi="Times New Roman" w:cs="Times New Roman"/>
          <w:sz w:val="24"/>
          <w:szCs w:val="24"/>
        </w:rPr>
        <w:t xml:space="preserve">hen placed inside </w:t>
      </w:r>
      <w:r w:rsidR="001140A3">
        <w:rPr>
          <w:rFonts w:ascii="Times New Roman" w:hAnsi="Times New Roman" w:cs="Times New Roman"/>
          <w:sz w:val="24"/>
          <w:szCs w:val="24"/>
        </w:rPr>
        <w:t xml:space="preserve">Room 101, </w:t>
      </w:r>
      <w:r w:rsidR="00EA25FD" w:rsidRPr="002D0453">
        <w:rPr>
          <w:rFonts w:ascii="Times New Roman" w:hAnsi="Times New Roman" w:cs="Times New Roman"/>
          <w:sz w:val="24"/>
          <w:szCs w:val="24"/>
        </w:rPr>
        <w:t>an unpredictable environment</w:t>
      </w:r>
      <w:r w:rsidR="00A94CA6">
        <w:rPr>
          <w:rFonts w:ascii="Times New Roman" w:hAnsi="Times New Roman" w:cs="Times New Roman"/>
          <w:sz w:val="24"/>
          <w:szCs w:val="24"/>
        </w:rPr>
        <w:t xml:space="preserve"> filled with a series of disturbing events</w:t>
      </w:r>
      <w:r w:rsidR="00EA25FD" w:rsidRPr="002D0453">
        <w:rPr>
          <w:rFonts w:ascii="Times New Roman" w:hAnsi="Times New Roman" w:cs="Times New Roman"/>
          <w:sz w:val="24"/>
          <w:szCs w:val="24"/>
        </w:rPr>
        <w:t xml:space="preserve">, </w:t>
      </w:r>
      <w:r w:rsidR="00824074" w:rsidRPr="002D0453">
        <w:rPr>
          <w:rFonts w:ascii="Times New Roman" w:hAnsi="Times New Roman" w:cs="Times New Roman"/>
          <w:sz w:val="24"/>
          <w:szCs w:val="24"/>
        </w:rPr>
        <w:t>frightened</w:t>
      </w:r>
      <w:r w:rsidR="00821B42" w:rsidRPr="002D0453">
        <w:rPr>
          <w:rFonts w:ascii="Times New Roman" w:hAnsi="Times New Roman" w:cs="Times New Roman"/>
          <w:sz w:val="24"/>
          <w:szCs w:val="24"/>
        </w:rPr>
        <w:t xml:space="preserve"> participants </w:t>
      </w:r>
      <w:r w:rsidR="00EA25FD" w:rsidRPr="002D0453">
        <w:rPr>
          <w:rFonts w:ascii="Times New Roman" w:hAnsi="Times New Roman" w:cs="Times New Roman"/>
          <w:sz w:val="24"/>
          <w:szCs w:val="24"/>
        </w:rPr>
        <w:t>became relatively immobile</w:t>
      </w:r>
      <w:r w:rsidR="00674A2D">
        <w:rPr>
          <w:rFonts w:ascii="Times New Roman" w:hAnsi="Times New Roman" w:cs="Times New Roman"/>
          <w:sz w:val="24"/>
          <w:szCs w:val="24"/>
        </w:rPr>
        <w:t xml:space="preserve"> in terms of both gaze and movement</w:t>
      </w:r>
      <w:r w:rsidR="00EA25FD" w:rsidRPr="002D0453">
        <w:rPr>
          <w:rFonts w:ascii="Times New Roman" w:hAnsi="Times New Roman" w:cs="Times New Roman"/>
          <w:sz w:val="24"/>
          <w:szCs w:val="24"/>
        </w:rPr>
        <w:t xml:space="preserve">. This </w:t>
      </w:r>
      <w:r w:rsidR="00F563B8" w:rsidRPr="002D0453">
        <w:rPr>
          <w:rFonts w:ascii="Times New Roman" w:hAnsi="Times New Roman" w:cs="Times New Roman"/>
          <w:sz w:val="24"/>
          <w:szCs w:val="24"/>
        </w:rPr>
        <w:t>freezing-type</w:t>
      </w:r>
      <w:r w:rsidR="004D64DA">
        <w:rPr>
          <w:rFonts w:ascii="Times New Roman" w:hAnsi="Times New Roman" w:cs="Times New Roman"/>
          <w:sz w:val="24"/>
          <w:szCs w:val="24"/>
        </w:rPr>
        <w:t xml:space="preserve"> response</w:t>
      </w:r>
      <w:r w:rsidR="00EA25FD" w:rsidRPr="002D0453">
        <w:rPr>
          <w:rFonts w:ascii="Times New Roman" w:hAnsi="Times New Roman" w:cs="Times New Roman"/>
          <w:sz w:val="24"/>
          <w:szCs w:val="24"/>
        </w:rPr>
        <w:t xml:space="preserve"> was particularly strong among </w:t>
      </w:r>
      <w:proofErr w:type="spellStart"/>
      <w:r w:rsidR="00EA25FD" w:rsidRPr="002D0453">
        <w:rPr>
          <w:rFonts w:ascii="Times New Roman" w:hAnsi="Times New Roman" w:cs="Times New Roman"/>
          <w:sz w:val="24"/>
          <w:szCs w:val="24"/>
        </w:rPr>
        <w:t>dispositionally</w:t>
      </w:r>
      <w:proofErr w:type="spellEnd"/>
      <w:r w:rsidR="00EA25FD" w:rsidRPr="002D0453">
        <w:rPr>
          <w:rFonts w:ascii="Times New Roman" w:hAnsi="Times New Roman" w:cs="Times New Roman"/>
          <w:sz w:val="24"/>
          <w:szCs w:val="24"/>
        </w:rPr>
        <w:t xml:space="preserve"> resilient individuals</w:t>
      </w:r>
      <w:r w:rsidR="00821B42" w:rsidRPr="002D0453">
        <w:rPr>
          <w:rFonts w:ascii="Times New Roman" w:hAnsi="Times New Roman" w:cs="Times New Roman"/>
          <w:sz w:val="24"/>
          <w:szCs w:val="24"/>
        </w:rPr>
        <w:t xml:space="preserve">. </w:t>
      </w:r>
      <w:r w:rsidR="00E73D4B" w:rsidRPr="002D0453">
        <w:rPr>
          <w:rFonts w:ascii="Times New Roman" w:hAnsi="Times New Roman" w:cs="Times New Roman"/>
          <w:sz w:val="24"/>
          <w:szCs w:val="24"/>
        </w:rPr>
        <w:t xml:space="preserve">Together </w:t>
      </w:r>
      <w:r w:rsidR="004D64DA">
        <w:rPr>
          <w:rFonts w:ascii="Times New Roman" w:hAnsi="Times New Roman" w:cs="Times New Roman"/>
          <w:sz w:val="24"/>
          <w:szCs w:val="24"/>
        </w:rPr>
        <w:t xml:space="preserve">these results </w:t>
      </w:r>
      <w:r w:rsidR="00674A2D">
        <w:rPr>
          <w:rFonts w:ascii="Times New Roman" w:hAnsi="Times New Roman" w:cs="Times New Roman"/>
          <w:sz w:val="24"/>
          <w:szCs w:val="24"/>
        </w:rPr>
        <w:t>demonstrate</w:t>
      </w:r>
      <w:r w:rsidR="00BE2566" w:rsidRPr="002D0453">
        <w:rPr>
          <w:rFonts w:ascii="Times New Roman" w:hAnsi="Times New Roman" w:cs="Times New Roman"/>
          <w:sz w:val="24"/>
          <w:szCs w:val="24"/>
        </w:rPr>
        <w:t xml:space="preserve"> </w:t>
      </w:r>
      <w:r w:rsidR="00824074" w:rsidRPr="002D0453">
        <w:rPr>
          <w:rFonts w:ascii="Times New Roman" w:hAnsi="Times New Roman" w:cs="Times New Roman"/>
          <w:sz w:val="24"/>
          <w:szCs w:val="24"/>
        </w:rPr>
        <w:t xml:space="preserve">that </w:t>
      </w:r>
      <w:r w:rsidR="001140A3">
        <w:rPr>
          <w:rFonts w:ascii="Times New Roman" w:hAnsi="Times New Roman" w:cs="Times New Roman"/>
          <w:sz w:val="24"/>
          <w:szCs w:val="24"/>
        </w:rPr>
        <w:t xml:space="preserve">distinct </w:t>
      </w:r>
      <w:r w:rsidR="00B4533B">
        <w:rPr>
          <w:rFonts w:ascii="Times New Roman" w:hAnsi="Times New Roman" w:cs="Times New Roman"/>
          <w:sz w:val="24"/>
          <w:szCs w:val="24"/>
        </w:rPr>
        <w:t xml:space="preserve">affective </w:t>
      </w:r>
      <w:r w:rsidR="00122733">
        <w:rPr>
          <w:rFonts w:ascii="Times New Roman" w:hAnsi="Times New Roman" w:cs="Times New Roman"/>
          <w:sz w:val="24"/>
          <w:szCs w:val="24"/>
        </w:rPr>
        <w:t>contexts</w:t>
      </w:r>
      <w:r w:rsidR="001140A3">
        <w:rPr>
          <w:rFonts w:ascii="Times New Roman" w:hAnsi="Times New Roman" w:cs="Times New Roman"/>
          <w:sz w:val="24"/>
          <w:szCs w:val="24"/>
        </w:rPr>
        <w:t xml:space="preserve"> </w:t>
      </w:r>
      <w:r w:rsidR="004D64DA">
        <w:rPr>
          <w:rFonts w:ascii="Times New Roman" w:hAnsi="Times New Roman" w:cs="Times New Roman"/>
          <w:sz w:val="24"/>
          <w:szCs w:val="24"/>
        </w:rPr>
        <w:t xml:space="preserve">elicit </w:t>
      </w:r>
      <w:r w:rsidR="001140A3">
        <w:rPr>
          <w:rFonts w:ascii="Times New Roman" w:hAnsi="Times New Roman" w:cs="Times New Roman"/>
          <w:sz w:val="24"/>
          <w:szCs w:val="24"/>
        </w:rPr>
        <w:t xml:space="preserve">unique </w:t>
      </w:r>
      <w:r w:rsidR="004D64DA">
        <w:rPr>
          <w:rFonts w:ascii="Times New Roman" w:hAnsi="Times New Roman" w:cs="Times New Roman"/>
          <w:sz w:val="24"/>
          <w:szCs w:val="24"/>
        </w:rPr>
        <w:t>patterns in</w:t>
      </w:r>
      <w:r w:rsidR="00B4533B">
        <w:rPr>
          <w:rFonts w:ascii="Times New Roman" w:hAnsi="Times New Roman" w:cs="Times New Roman"/>
          <w:sz w:val="24"/>
          <w:szCs w:val="24"/>
        </w:rPr>
        <w:t xml:space="preserve"> unconstrained </w:t>
      </w:r>
      <w:r w:rsidR="00E73D4B" w:rsidRPr="002D0453">
        <w:rPr>
          <w:rFonts w:ascii="Times New Roman" w:hAnsi="Times New Roman" w:cs="Times New Roman"/>
          <w:sz w:val="24"/>
          <w:szCs w:val="24"/>
        </w:rPr>
        <w:t>gaze and movement</w:t>
      </w:r>
      <w:r w:rsidR="00674A2D">
        <w:rPr>
          <w:rFonts w:ascii="Times New Roman" w:hAnsi="Times New Roman" w:cs="Times New Roman"/>
          <w:sz w:val="24"/>
          <w:szCs w:val="24"/>
        </w:rPr>
        <w:t xml:space="preserve">. </w:t>
      </w:r>
      <w:r w:rsidR="00F563B8" w:rsidRPr="002D0453">
        <w:rPr>
          <w:rFonts w:ascii="Times New Roman" w:hAnsi="Times New Roman" w:cs="Times New Roman"/>
          <w:sz w:val="24"/>
          <w:szCs w:val="24"/>
        </w:rPr>
        <w:t>T</w:t>
      </w:r>
      <w:r w:rsidR="00EA25FD" w:rsidRPr="002D0453">
        <w:rPr>
          <w:rFonts w:ascii="Times New Roman" w:hAnsi="Times New Roman" w:cs="Times New Roman"/>
          <w:sz w:val="24"/>
          <w:szCs w:val="24"/>
        </w:rPr>
        <w:t xml:space="preserve">hey </w:t>
      </w:r>
      <w:r w:rsidR="00F563B8" w:rsidRPr="002D0453">
        <w:rPr>
          <w:rFonts w:ascii="Times New Roman" w:hAnsi="Times New Roman" w:cs="Times New Roman"/>
          <w:sz w:val="24"/>
          <w:szCs w:val="24"/>
        </w:rPr>
        <w:t xml:space="preserve">further </w:t>
      </w:r>
      <w:r w:rsidR="00EA25FD" w:rsidRPr="002D0453">
        <w:rPr>
          <w:rFonts w:ascii="Times New Roman" w:hAnsi="Times New Roman" w:cs="Times New Roman"/>
          <w:sz w:val="24"/>
          <w:szCs w:val="24"/>
        </w:rPr>
        <w:t>illustrate</w:t>
      </w:r>
      <w:r w:rsidR="00824074" w:rsidRPr="002D0453">
        <w:rPr>
          <w:rFonts w:ascii="Times New Roman" w:hAnsi="Times New Roman" w:cs="Times New Roman"/>
          <w:sz w:val="24"/>
          <w:szCs w:val="24"/>
        </w:rPr>
        <w:t xml:space="preserve"> </w:t>
      </w:r>
      <w:r w:rsidR="000D210A" w:rsidRPr="002D0453">
        <w:rPr>
          <w:rFonts w:ascii="Times New Roman" w:hAnsi="Times New Roman" w:cs="Times New Roman"/>
          <w:sz w:val="24"/>
          <w:szCs w:val="24"/>
        </w:rPr>
        <w:t xml:space="preserve">the benefits of using virtual reality to study </w:t>
      </w:r>
      <w:r w:rsidR="00821B42" w:rsidRPr="002D0453">
        <w:rPr>
          <w:rFonts w:ascii="Times New Roman" w:hAnsi="Times New Roman" w:cs="Times New Roman"/>
          <w:sz w:val="24"/>
          <w:szCs w:val="24"/>
        </w:rPr>
        <w:t>affect</w:t>
      </w:r>
      <w:r w:rsidR="00B4533B">
        <w:rPr>
          <w:rFonts w:ascii="Times New Roman" w:hAnsi="Times New Roman" w:cs="Times New Roman"/>
          <w:sz w:val="24"/>
          <w:szCs w:val="24"/>
        </w:rPr>
        <w:t xml:space="preserve"> as</w:t>
      </w:r>
      <w:r w:rsidR="00ED1040">
        <w:rPr>
          <w:rFonts w:ascii="Times New Roman" w:hAnsi="Times New Roman" w:cs="Times New Roman"/>
          <w:sz w:val="24"/>
          <w:szCs w:val="24"/>
        </w:rPr>
        <w:t xml:space="preserve"> </w:t>
      </w:r>
      <w:r w:rsidR="00AB1029">
        <w:rPr>
          <w:rFonts w:ascii="Times New Roman" w:hAnsi="Times New Roman" w:cs="Times New Roman"/>
          <w:sz w:val="24"/>
          <w:szCs w:val="24"/>
        </w:rPr>
        <w:t>it naturally emerges</w:t>
      </w:r>
      <w:r w:rsidR="000D210A" w:rsidRPr="002D0453">
        <w:rPr>
          <w:rFonts w:ascii="Times New Roman" w:hAnsi="Times New Roman" w:cs="Times New Roman"/>
          <w:sz w:val="24"/>
          <w:szCs w:val="24"/>
        </w:rPr>
        <w:t xml:space="preserve">. </w:t>
      </w:r>
    </w:p>
    <w:p w:rsidR="00DE25E7" w:rsidRPr="002D0453" w:rsidRDefault="00DE25E7" w:rsidP="002D0453">
      <w:pPr>
        <w:spacing w:line="480" w:lineRule="auto"/>
        <w:rPr>
          <w:rFonts w:ascii="Times New Roman" w:hAnsi="Times New Roman" w:cs="Times New Roman"/>
          <w:sz w:val="24"/>
          <w:szCs w:val="24"/>
        </w:rPr>
      </w:pPr>
    </w:p>
    <w:p w:rsidR="00A848E3" w:rsidRPr="002D0453" w:rsidRDefault="00A954C2"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t xml:space="preserve">Keywords: virtual reality, </w:t>
      </w:r>
      <w:r w:rsidR="008E137F" w:rsidRPr="002D0453">
        <w:rPr>
          <w:rFonts w:ascii="Times New Roman" w:hAnsi="Times New Roman" w:cs="Times New Roman"/>
          <w:sz w:val="24"/>
          <w:szCs w:val="24"/>
        </w:rPr>
        <w:t>threat,</w:t>
      </w:r>
      <w:r w:rsidR="00EB414E" w:rsidRPr="002D0453">
        <w:rPr>
          <w:rFonts w:ascii="Times New Roman" w:hAnsi="Times New Roman" w:cs="Times New Roman"/>
          <w:sz w:val="24"/>
          <w:szCs w:val="24"/>
        </w:rPr>
        <w:t xml:space="preserve"> affect, </w:t>
      </w:r>
      <w:r w:rsidR="00EE6B5B">
        <w:rPr>
          <w:rFonts w:ascii="Times New Roman" w:hAnsi="Times New Roman" w:cs="Times New Roman"/>
          <w:sz w:val="24"/>
          <w:szCs w:val="24"/>
        </w:rPr>
        <w:t>emotion</w:t>
      </w:r>
      <w:r w:rsidR="00F563B8" w:rsidRPr="002D0453">
        <w:rPr>
          <w:rFonts w:ascii="Times New Roman" w:hAnsi="Times New Roman" w:cs="Times New Roman"/>
          <w:sz w:val="24"/>
          <w:szCs w:val="24"/>
        </w:rPr>
        <w:t xml:space="preserve">, </w:t>
      </w:r>
      <w:r w:rsidR="00E35E1B" w:rsidRPr="002D0453">
        <w:rPr>
          <w:rFonts w:ascii="Times New Roman" w:hAnsi="Times New Roman" w:cs="Times New Roman"/>
          <w:sz w:val="24"/>
          <w:szCs w:val="24"/>
        </w:rPr>
        <w:t>emotion regulation,</w:t>
      </w:r>
      <w:r w:rsidR="00F563B8" w:rsidRPr="002D0453">
        <w:rPr>
          <w:rFonts w:ascii="Times New Roman" w:hAnsi="Times New Roman" w:cs="Times New Roman"/>
          <w:sz w:val="24"/>
          <w:szCs w:val="24"/>
        </w:rPr>
        <w:t xml:space="preserve"> behavioral methods</w:t>
      </w:r>
      <w:r w:rsidR="00A848E3" w:rsidRPr="002D0453">
        <w:rPr>
          <w:rFonts w:ascii="Times New Roman" w:hAnsi="Times New Roman" w:cs="Times New Roman"/>
          <w:sz w:val="24"/>
          <w:szCs w:val="24"/>
        </w:rPr>
        <w:br w:type="page"/>
      </w:r>
    </w:p>
    <w:p w:rsidR="00A848E3" w:rsidRPr="002D0453" w:rsidRDefault="00CD61CC"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lastRenderedPageBreak/>
        <w:t xml:space="preserve">1. </w:t>
      </w:r>
      <w:r w:rsidR="00A848E3" w:rsidRPr="002D0453">
        <w:rPr>
          <w:rFonts w:ascii="Times New Roman" w:hAnsi="Times New Roman" w:cs="Times New Roman"/>
          <w:b/>
          <w:sz w:val="24"/>
          <w:szCs w:val="24"/>
        </w:rPr>
        <w:t>Introduction</w:t>
      </w:r>
    </w:p>
    <w:p w:rsidR="001A2B88" w:rsidRDefault="005513BB"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We live in complex worlds full of </w:t>
      </w:r>
      <w:r w:rsidR="007F39A4" w:rsidRPr="002D0453">
        <w:rPr>
          <w:rFonts w:ascii="Times New Roman" w:hAnsi="Times New Roman" w:cs="Times New Roman"/>
          <w:sz w:val="24"/>
          <w:szCs w:val="24"/>
        </w:rPr>
        <w:t xml:space="preserve">people and things that </w:t>
      </w:r>
      <w:r w:rsidR="0086457C" w:rsidRPr="002D0453">
        <w:rPr>
          <w:rFonts w:ascii="Times New Roman" w:hAnsi="Times New Roman" w:cs="Times New Roman"/>
          <w:sz w:val="24"/>
          <w:szCs w:val="24"/>
        </w:rPr>
        <w:t>we find desirable, repulsive, interesting, and dull. These</w:t>
      </w:r>
      <w:r w:rsidR="00E93D64" w:rsidRPr="002D0453">
        <w:rPr>
          <w:rFonts w:ascii="Times New Roman" w:hAnsi="Times New Roman" w:cs="Times New Roman"/>
          <w:sz w:val="24"/>
          <w:szCs w:val="24"/>
        </w:rPr>
        <w:t xml:space="preserve"> </w:t>
      </w:r>
      <w:r w:rsidR="007F39A4" w:rsidRPr="002D0453">
        <w:rPr>
          <w:rFonts w:ascii="Times New Roman" w:hAnsi="Times New Roman" w:cs="Times New Roman"/>
          <w:sz w:val="24"/>
          <w:szCs w:val="24"/>
        </w:rPr>
        <w:t xml:space="preserve">feelings about </w:t>
      </w:r>
      <w:r w:rsidR="00DF01FF" w:rsidRPr="002D0453">
        <w:rPr>
          <w:rFonts w:ascii="Times New Roman" w:hAnsi="Times New Roman" w:cs="Times New Roman"/>
          <w:sz w:val="24"/>
          <w:szCs w:val="24"/>
        </w:rPr>
        <w:t>our</w:t>
      </w:r>
      <w:r w:rsidR="00E93D64" w:rsidRPr="002D0453">
        <w:rPr>
          <w:rFonts w:ascii="Times New Roman" w:hAnsi="Times New Roman" w:cs="Times New Roman"/>
          <w:sz w:val="24"/>
          <w:szCs w:val="24"/>
        </w:rPr>
        <w:t xml:space="preserve"> surrounding environment</w:t>
      </w:r>
      <w:r w:rsidR="00DF01FF" w:rsidRPr="002D0453">
        <w:rPr>
          <w:rFonts w:ascii="Times New Roman" w:hAnsi="Times New Roman" w:cs="Times New Roman"/>
          <w:sz w:val="24"/>
          <w:szCs w:val="24"/>
        </w:rPr>
        <w:t>s</w:t>
      </w:r>
      <w:r w:rsidR="00E93D64" w:rsidRPr="002D0453">
        <w:rPr>
          <w:rFonts w:ascii="Times New Roman" w:hAnsi="Times New Roman" w:cs="Times New Roman"/>
          <w:sz w:val="24"/>
          <w:szCs w:val="24"/>
        </w:rPr>
        <w:t xml:space="preserve"> determine our behavior as</w:t>
      </w:r>
      <w:r w:rsidR="0086457C" w:rsidRPr="002D0453">
        <w:rPr>
          <w:rFonts w:ascii="Times New Roman" w:hAnsi="Times New Roman" w:cs="Times New Roman"/>
          <w:sz w:val="24"/>
          <w:szCs w:val="24"/>
        </w:rPr>
        <w:t xml:space="preserve"> much as</w:t>
      </w:r>
      <w:r w:rsidR="00E93D64" w:rsidRPr="002D0453">
        <w:rPr>
          <w:rFonts w:ascii="Times New Roman" w:hAnsi="Times New Roman" w:cs="Times New Roman"/>
          <w:sz w:val="24"/>
          <w:szCs w:val="24"/>
        </w:rPr>
        <w:t xml:space="preserve"> </w:t>
      </w:r>
      <w:r w:rsidR="0086457C" w:rsidRPr="002D0453">
        <w:rPr>
          <w:rFonts w:ascii="Times New Roman" w:hAnsi="Times New Roman" w:cs="Times New Roman"/>
          <w:sz w:val="24"/>
          <w:szCs w:val="24"/>
        </w:rPr>
        <w:t>any</w:t>
      </w:r>
      <w:r w:rsidR="00E93D64" w:rsidRPr="002D0453">
        <w:rPr>
          <w:rFonts w:ascii="Times New Roman" w:hAnsi="Times New Roman" w:cs="Times New Roman"/>
          <w:sz w:val="24"/>
          <w:szCs w:val="24"/>
        </w:rPr>
        <w:t xml:space="preserve"> physical constraints. </w:t>
      </w:r>
      <w:r w:rsidR="00BE2566" w:rsidRPr="002D0453">
        <w:rPr>
          <w:rFonts w:ascii="Times New Roman" w:hAnsi="Times New Roman" w:cs="Times New Roman"/>
          <w:sz w:val="24"/>
          <w:szCs w:val="24"/>
        </w:rPr>
        <w:t>Accordingly</w:t>
      </w:r>
      <w:r w:rsidR="007F39A4" w:rsidRPr="002D0453">
        <w:rPr>
          <w:rFonts w:ascii="Times New Roman" w:hAnsi="Times New Roman" w:cs="Times New Roman"/>
          <w:sz w:val="24"/>
          <w:szCs w:val="24"/>
        </w:rPr>
        <w:t>,</w:t>
      </w:r>
      <w:r w:rsidR="00BE2566" w:rsidRPr="002D0453">
        <w:rPr>
          <w:rFonts w:ascii="Times New Roman" w:hAnsi="Times New Roman" w:cs="Times New Roman"/>
          <w:sz w:val="24"/>
          <w:szCs w:val="24"/>
        </w:rPr>
        <w:t xml:space="preserve"> </w:t>
      </w:r>
      <w:r w:rsidR="002502D1" w:rsidRPr="002D0453">
        <w:rPr>
          <w:rFonts w:ascii="Times New Roman" w:hAnsi="Times New Roman" w:cs="Times New Roman"/>
          <w:sz w:val="24"/>
          <w:szCs w:val="24"/>
        </w:rPr>
        <w:t>we</w:t>
      </w:r>
      <w:r w:rsidR="0086457C" w:rsidRPr="002D0453">
        <w:rPr>
          <w:rFonts w:ascii="Times New Roman" w:hAnsi="Times New Roman" w:cs="Times New Roman"/>
          <w:sz w:val="24"/>
          <w:szCs w:val="24"/>
        </w:rPr>
        <w:t xml:space="preserve"> automatically make inferences </w:t>
      </w:r>
      <w:r w:rsidR="00E93D64" w:rsidRPr="002D0453">
        <w:rPr>
          <w:rFonts w:ascii="Times New Roman" w:hAnsi="Times New Roman" w:cs="Times New Roman"/>
          <w:sz w:val="24"/>
          <w:szCs w:val="24"/>
        </w:rPr>
        <w:t xml:space="preserve">about </w:t>
      </w:r>
      <w:r w:rsidR="00DF01FF" w:rsidRPr="002D0453">
        <w:rPr>
          <w:rFonts w:ascii="Times New Roman" w:hAnsi="Times New Roman" w:cs="Times New Roman"/>
          <w:sz w:val="24"/>
          <w:szCs w:val="24"/>
        </w:rPr>
        <w:t>a person’s</w:t>
      </w:r>
      <w:r w:rsidR="00E93D64" w:rsidRPr="002D0453">
        <w:rPr>
          <w:rFonts w:ascii="Times New Roman" w:hAnsi="Times New Roman" w:cs="Times New Roman"/>
          <w:sz w:val="24"/>
          <w:szCs w:val="24"/>
        </w:rPr>
        <w:t xml:space="preserve"> inner states </w:t>
      </w:r>
      <w:r w:rsidR="00EB458C" w:rsidRPr="002D0453">
        <w:rPr>
          <w:rFonts w:ascii="Times New Roman" w:hAnsi="Times New Roman" w:cs="Times New Roman"/>
          <w:sz w:val="24"/>
          <w:szCs w:val="24"/>
        </w:rPr>
        <w:t xml:space="preserve">simply </w:t>
      </w:r>
      <w:r w:rsidR="00F266C8" w:rsidRPr="002D0453">
        <w:rPr>
          <w:rFonts w:ascii="Times New Roman" w:hAnsi="Times New Roman" w:cs="Times New Roman"/>
          <w:sz w:val="24"/>
          <w:szCs w:val="24"/>
        </w:rPr>
        <w:t xml:space="preserve">from watching </w:t>
      </w:r>
      <w:r w:rsidR="0086457C" w:rsidRPr="002D0453">
        <w:rPr>
          <w:rFonts w:ascii="Times New Roman" w:hAnsi="Times New Roman" w:cs="Times New Roman"/>
          <w:sz w:val="24"/>
          <w:szCs w:val="24"/>
        </w:rPr>
        <w:t xml:space="preserve">what and whom they approach, avoid, attend to, and ignore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&lt;EndNote&gt;&lt;Cite&gt;&lt;Author&gt;Heider&lt;/Author&gt;&lt;Year&gt;1944&lt;/Year&gt;&lt;RecNum&gt;3947&lt;/RecNum&gt;&lt;Prefix&gt;e.g.`, &lt;/Prefix&gt;&lt;DisplayText&gt;(e.g., Ambady &amp;amp; Rosenthal, 1992; Heider &amp;amp; Simmel, 1944)&lt;/DisplayText&gt;&lt;record&gt;&lt;rec-number&gt;3947&lt;/rec-number&gt;&lt;foreign-keys&gt;&lt;key app="EN" db-id="5f55ts5x8sdsz8ewvd6p29frtzxdr0rr0swz"&gt;3947&lt;/key&gt;&lt;/foreign-keys&gt;&lt;ref-type name="Journal Article"&gt;17&lt;/ref-type&gt;&lt;contributors&gt;&lt;authors&gt;&lt;author&gt;Heider, Fritz&lt;/author&gt;&lt;author&gt;Simmel, Marianne&lt;/author&gt;&lt;/authors&gt;&lt;/contributors&gt;&lt;titles&gt;&lt;title&gt;An experimental study of apparent behavior&lt;/title&gt;&lt;secondary-title&gt;The American Journal of Psychology&lt;/secondary-title&gt;&lt;/titles&gt;&lt;periodical&gt;&lt;full-title&gt;The American Journal of Psychology&lt;/full-title&gt;&lt;/periodical&gt;&lt;pages&gt;243-259&lt;/pages&gt;&lt;dates&gt;&lt;year&gt;1944&lt;/year&gt;&lt;/dates&gt;&lt;isbn&gt;0002-9556&lt;/isbn&gt;&lt;urls&gt;&lt;/urls&gt;&lt;/record&gt;&lt;/Cite&gt;&lt;Cite&gt;&lt;Author&gt;Ambady&lt;/Author&gt;&lt;Year&gt;1992&lt;/Year&gt;&lt;RecNum&gt;3948&lt;/RecNum&gt;&lt;record&gt;&lt;rec-number&gt;3948&lt;/rec-number&gt;&lt;foreign-keys&gt;&lt;key app="EN" db-id="5f55ts5x8sdsz8ewvd6p29frtzxdr0rr0swz"&gt;3948&lt;/key&gt;&lt;/foreign-keys&gt;&lt;ref-type name="Journal Article"&gt;17&lt;/ref-type&gt;&lt;contributors&gt;&lt;authors&gt;&lt;author&gt;Ambady, Nalini&lt;/author&gt;&lt;author&gt;Rosenthal, Robert&lt;/author&gt;&lt;/authors&gt;&lt;/contributors&gt;&lt;titles&gt;&lt;title&gt;Thin slices of expressive behavior as predictors of interpersonal consequences: A meta-analysis&lt;/title&gt;&lt;secondary-title&gt;Psychological Bulletin&lt;/secondary-title&gt;&lt;/titles&gt;&lt;periodical&gt;&lt;full-title&gt;Psychological Bulletin&lt;/full-title&gt;&lt;/periodical&gt;&lt;pages&gt;256&lt;/pages&gt;&lt;volume&gt;111&lt;/volume&gt;&lt;number&gt;2&lt;/number&gt;&lt;dates&gt;&lt;year&gt;1992&lt;/year&gt;&lt;/dates&gt;&lt;isbn&gt;1939-1455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3" w:tooltip="Ambady, 1992 #3948" w:history="1">
        <w:r w:rsidR="00C953FB">
          <w:rPr>
            <w:rFonts w:ascii="Times New Roman" w:hAnsi="Times New Roman" w:cs="Times New Roman"/>
            <w:noProof/>
            <w:sz w:val="24"/>
            <w:szCs w:val="24"/>
          </w:rPr>
          <w:t>Ambady &amp; Rosenthal, 1992</w:t>
        </w:r>
      </w:hyperlink>
      <w:r w:rsidR="00C953FB">
        <w:rPr>
          <w:rFonts w:ascii="Times New Roman" w:hAnsi="Times New Roman" w:cs="Times New Roman"/>
          <w:noProof/>
          <w:sz w:val="24"/>
          <w:szCs w:val="24"/>
        </w:rPr>
        <w:t xml:space="preserve">; </w:t>
      </w:r>
      <w:hyperlink w:anchor="_ENREF_43" w:tooltip="Heider, 1944 #3947" w:history="1">
        <w:r w:rsidR="00C953FB">
          <w:rPr>
            <w:rFonts w:ascii="Times New Roman" w:hAnsi="Times New Roman" w:cs="Times New Roman"/>
            <w:noProof/>
            <w:sz w:val="24"/>
            <w:szCs w:val="24"/>
          </w:rPr>
          <w:t>Heider &amp; Simmel, 1944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D61CC" w:rsidRPr="002D0453">
        <w:rPr>
          <w:rFonts w:ascii="Times New Roman" w:hAnsi="Times New Roman" w:cs="Times New Roman"/>
          <w:sz w:val="24"/>
          <w:szCs w:val="24"/>
        </w:rPr>
        <w:t xml:space="preserve">.  </w:t>
      </w:r>
      <w:r w:rsidR="002502D1" w:rsidRPr="002D0453">
        <w:rPr>
          <w:rFonts w:ascii="Times New Roman" w:hAnsi="Times New Roman" w:cs="Times New Roman"/>
          <w:sz w:val="24"/>
          <w:szCs w:val="24"/>
        </w:rPr>
        <w:t xml:space="preserve">If a </w:t>
      </w:r>
      <w:r w:rsidR="00F266C8" w:rsidRPr="002D0453">
        <w:rPr>
          <w:rFonts w:ascii="Times New Roman" w:hAnsi="Times New Roman" w:cs="Times New Roman"/>
          <w:sz w:val="24"/>
          <w:szCs w:val="24"/>
        </w:rPr>
        <w:t xml:space="preserve">woman stops and </w:t>
      </w:r>
      <w:r w:rsidR="00FB30C5" w:rsidRPr="002D0453">
        <w:rPr>
          <w:rFonts w:ascii="Times New Roman" w:hAnsi="Times New Roman" w:cs="Times New Roman"/>
          <w:sz w:val="24"/>
          <w:szCs w:val="24"/>
        </w:rPr>
        <w:t>star</w:t>
      </w:r>
      <w:r w:rsidR="00F266C8" w:rsidRPr="002D0453">
        <w:rPr>
          <w:rFonts w:ascii="Times New Roman" w:hAnsi="Times New Roman" w:cs="Times New Roman"/>
          <w:sz w:val="24"/>
          <w:szCs w:val="24"/>
        </w:rPr>
        <w:t xml:space="preserve">es </w:t>
      </w:r>
      <w:r w:rsidR="00FB30C5" w:rsidRPr="002D0453">
        <w:rPr>
          <w:rFonts w:ascii="Times New Roman" w:hAnsi="Times New Roman" w:cs="Times New Roman"/>
          <w:sz w:val="24"/>
          <w:szCs w:val="24"/>
        </w:rPr>
        <w:t>at a painting</w:t>
      </w:r>
      <w:r w:rsidR="002502D1" w:rsidRPr="002D0453">
        <w:rPr>
          <w:rFonts w:ascii="Times New Roman" w:hAnsi="Times New Roman" w:cs="Times New Roman"/>
          <w:sz w:val="24"/>
          <w:szCs w:val="24"/>
        </w:rPr>
        <w:t xml:space="preserve">, we </w:t>
      </w:r>
      <w:r w:rsidR="00F266C8" w:rsidRPr="002D0453">
        <w:rPr>
          <w:rFonts w:ascii="Times New Roman" w:hAnsi="Times New Roman" w:cs="Times New Roman"/>
          <w:sz w:val="24"/>
          <w:szCs w:val="24"/>
        </w:rPr>
        <w:t xml:space="preserve">might </w:t>
      </w:r>
      <w:r w:rsidR="00EA7A30" w:rsidRPr="002D0453">
        <w:rPr>
          <w:rFonts w:ascii="Times New Roman" w:hAnsi="Times New Roman" w:cs="Times New Roman"/>
          <w:sz w:val="24"/>
          <w:szCs w:val="24"/>
        </w:rPr>
        <w:t>say</w:t>
      </w:r>
      <w:r w:rsidR="002502D1" w:rsidRPr="002D0453">
        <w:rPr>
          <w:rFonts w:ascii="Times New Roman" w:hAnsi="Times New Roman" w:cs="Times New Roman"/>
          <w:sz w:val="24"/>
          <w:szCs w:val="24"/>
        </w:rPr>
        <w:t xml:space="preserve"> she is </w:t>
      </w:r>
      <w:r w:rsidR="00B81CBA" w:rsidRPr="002D0453">
        <w:rPr>
          <w:rFonts w:ascii="Times New Roman" w:hAnsi="Times New Roman" w:cs="Times New Roman"/>
          <w:sz w:val="24"/>
          <w:szCs w:val="24"/>
        </w:rPr>
        <w:t xml:space="preserve">transfixed. </w:t>
      </w:r>
      <w:r w:rsidR="002502D1" w:rsidRPr="002D0453">
        <w:rPr>
          <w:rFonts w:ascii="Times New Roman" w:hAnsi="Times New Roman" w:cs="Times New Roman"/>
          <w:sz w:val="24"/>
          <w:szCs w:val="24"/>
        </w:rPr>
        <w:t xml:space="preserve">If a </w:t>
      </w:r>
      <w:r w:rsidR="00B81CBA" w:rsidRPr="002D0453">
        <w:rPr>
          <w:rFonts w:ascii="Times New Roman" w:hAnsi="Times New Roman" w:cs="Times New Roman"/>
          <w:sz w:val="24"/>
          <w:szCs w:val="24"/>
        </w:rPr>
        <w:t>couple</w:t>
      </w:r>
      <w:r w:rsidR="009C6C57" w:rsidRPr="002D0453">
        <w:rPr>
          <w:rFonts w:ascii="Times New Roman" w:hAnsi="Times New Roman" w:cs="Times New Roman"/>
          <w:sz w:val="24"/>
          <w:szCs w:val="24"/>
        </w:rPr>
        <w:t xml:space="preserve"> </w:t>
      </w:r>
      <w:r w:rsidR="00F266C8" w:rsidRPr="002D0453">
        <w:rPr>
          <w:rFonts w:ascii="Times New Roman" w:hAnsi="Times New Roman" w:cs="Times New Roman"/>
          <w:sz w:val="24"/>
          <w:szCs w:val="24"/>
        </w:rPr>
        <w:t>leans close over a candlelit dinner</w:t>
      </w:r>
      <w:r w:rsidR="00FB30C5" w:rsidRPr="002D0453">
        <w:rPr>
          <w:rFonts w:ascii="Times New Roman" w:hAnsi="Times New Roman" w:cs="Times New Roman"/>
          <w:sz w:val="24"/>
          <w:szCs w:val="24"/>
        </w:rPr>
        <w:t xml:space="preserve">, </w:t>
      </w:r>
      <w:r w:rsidR="002502D1" w:rsidRPr="002D0453">
        <w:rPr>
          <w:rFonts w:ascii="Times New Roman" w:hAnsi="Times New Roman" w:cs="Times New Roman"/>
          <w:sz w:val="24"/>
          <w:szCs w:val="24"/>
        </w:rPr>
        <w:t xml:space="preserve">we </w:t>
      </w:r>
      <w:r w:rsidR="00B81CBA" w:rsidRPr="002D0453">
        <w:rPr>
          <w:rFonts w:ascii="Times New Roman" w:hAnsi="Times New Roman" w:cs="Times New Roman"/>
          <w:sz w:val="24"/>
          <w:szCs w:val="24"/>
        </w:rPr>
        <w:t>guess</w:t>
      </w:r>
      <w:r w:rsidR="00CD61CC" w:rsidRPr="002D0453">
        <w:rPr>
          <w:rFonts w:ascii="Times New Roman" w:hAnsi="Times New Roman" w:cs="Times New Roman"/>
          <w:sz w:val="24"/>
          <w:szCs w:val="24"/>
        </w:rPr>
        <w:t xml:space="preserve"> </w:t>
      </w:r>
      <w:r w:rsidR="00B81CBA" w:rsidRPr="002D0453">
        <w:rPr>
          <w:rFonts w:ascii="Times New Roman" w:hAnsi="Times New Roman" w:cs="Times New Roman"/>
          <w:sz w:val="24"/>
          <w:szCs w:val="24"/>
        </w:rPr>
        <w:t xml:space="preserve">they are in love. </w:t>
      </w:r>
      <w:r w:rsidR="002502D1" w:rsidRPr="002D0453">
        <w:rPr>
          <w:rFonts w:ascii="Times New Roman" w:hAnsi="Times New Roman" w:cs="Times New Roman"/>
          <w:sz w:val="24"/>
          <w:szCs w:val="24"/>
        </w:rPr>
        <w:t xml:space="preserve">If </w:t>
      </w:r>
      <w:r w:rsidR="00EA7A30" w:rsidRPr="002D0453">
        <w:rPr>
          <w:rFonts w:ascii="Times New Roman" w:hAnsi="Times New Roman" w:cs="Times New Roman"/>
          <w:sz w:val="24"/>
          <w:szCs w:val="24"/>
        </w:rPr>
        <w:t xml:space="preserve">a </w:t>
      </w:r>
      <w:r w:rsidR="002502D1" w:rsidRPr="002D0453">
        <w:rPr>
          <w:rFonts w:ascii="Times New Roman" w:hAnsi="Times New Roman" w:cs="Times New Roman"/>
          <w:sz w:val="24"/>
          <w:szCs w:val="24"/>
        </w:rPr>
        <w:t xml:space="preserve">child </w:t>
      </w:r>
      <w:r w:rsidR="00B81CBA" w:rsidRPr="002D0453">
        <w:rPr>
          <w:rFonts w:ascii="Times New Roman" w:hAnsi="Times New Roman" w:cs="Times New Roman"/>
          <w:sz w:val="24"/>
          <w:szCs w:val="24"/>
        </w:rPr>
        <w:t>freeze</w:t>
      </w:r>
      <w:r w:rsidR="008C4643" w:rsidRPr="002D0453">
        <w:rPr>
          <w:rFonts w:ascii="Times New Roman" w:hAnsi="Times New Roman" w:cs="Times New Roman"/>
          <w:sz w:val="24"/>
          <w:szCs w:val="24"/>
        </w:rPr>
        <w:t>s</w:t>
      </w:r>
      <w:r w:rsidR="00725B48" w:rsidRPr="002D0453">
        <w:rPr>
          <w:rFonts w:ascii="Times New Roman" w:hAnsi="Times New Roman" w:cs="Times New Roman"/>
          <w:sz w:val="24"/>
          <w:szCs w:val="24"/>
        </w:rPr>
        <w:t>, wide-eyed,</w:t>
      </w:r>
      <w:r w:rsidR="00B81CBA" w:rsidRPr="002D0453">
        <w:rPr>
          <w:rFonts w:ascii="Times New Roman" w:hAnsi="Times New Roman" w:cs="Times New Roman"/>
          <w:sz w:val="24"/>
          <w:szCs w:val="24"/>
        </w:rPr>
        <w:t xml:space="preserve"> </w:t>
      </w:r>
      <w:r w:rsidR="00FB30C5" w:rsidRPr="002D0453">
        <w:rPr>
          <w:rFonts w:ascii="Times New Roman" w:hAnsi="Times New Roman" w:cs="Times New Roman"/>
          <w:sz w:val="24"/>
          <w:szCs w:val="24"/>
        </w:rPr>
        <w:t>when he sees</w:t>
      </w:r>
      <w:r w:rsidR="00B81CBA" w:rsidRPr="002D0453">
        <w:rPr>
          <w:rFonts w:ascii="Times New Roman" w:hAnsi="Times New Roman" w:cs="Times New Roman"/>
          <w:sz w:val="24"/>
          <w:szCs w:val="24"/>
        </w:rPr>
        <w:t xml:space="preserve"> a </w:t>
      </w:r>
      <w:r w:rsidR="002502D1" w:rsidRPr="002D0453">
        <w:rPr>
          <w:rFonts w:ascii="Times New Roman" w:hAnsi="Times New Roman" w:cs="Times New Roman"/>
          <w:sz w:val="24"/>
          <w:szCs w:val="24"/>
        </w:rPr>
        <w:t xml:space="preserve">barking dog, we assume he is afraid.  </w:t>
      </w:r>
      <w:r w:rsidR="00822165" w:rsidRPr="002D0453">
        <w:rPr>
          <w:rFonts w:ascii="Times New Roman" w:hAnsi="Times New Roman" w:cs="Times New Roman"/>
          <w:sz w:val="24"/>
          <w:szCs w:val="24"/>
        </w:rPr>
        <w:t xml:space="preserve">Intuitively we use </w:t>
      </w:r>
      <w:r w:rsidR="00FB30C5" w:rsidRPr="002D0453">
        <w:rPr>
          <w:rFonts w:ascii="Times New Roman" w:hAnsi="Times New Roman" w:cs="Times New Roman"/>
          <w:sz w:val="24"/>
          <w:szCs w:val="24"/>
        </w:rPr>
        <w:t xml:space="preserve">others’ </w:t>
      </w:r>
      <w:r w:rsidR="002502D1" w:rsidRPr="002D0453">
        <w:rPr>
          <w:rFonts w:ascii="Times New Roman" w:hAnsi="Times New Roman" w:cs="Times New Roman"/>
          <w:sz w:val="24"/>
          <w:szCs w:val="24"/>
        </w:rPr>
        <w:t xml:space="preserve">movement </w:t>
      </w:r>
      <w:r w:rsidR="007F39A4" w:rsidRPr="002D0453">
        <w:rPr>
          <w:rFonts w:ascii="Times New Roman" w:hAnsi="Times New Roman" w:cs="Times New Roman"/>
          <w:sz w:val="24"/>
          <w:szCs w:val="24"/>
        </w:rPr>
        <w:t xml:space="preserve">through the world </w:t>
      </w:r>
      <w:r w:rsidR="002502D1" w:rsidRPr="002D0453">
        <w:rPr>
          <w:rFonts w:ascii="Times New Roman" w:hAnsi="Times New Roman" w:cs="Times New Roman"/>
          <w:sz w:val="24"/>
          <w:szCs w:val="24"/>
        </w:rPr>
        <w:t xml:space="preserve">and </w:t>
      </w:r>
      <w:r w:rsidR="007F39A4" w:rsidRPr="002D0453">
        <w:rPr>
          <w:rFonts w:ascii="Times New Roman" w:hAnsi="Times New Roman" w:cs="Times New Roman"/>
          <w:sz w:val="24"/>
          <w:szCs w:val="24"/>
        </w:rPr>
        <w:t xml:space="preserve">the direction of their </w:t>
      </w:r>
      <w:r w:rsidR="002502D1" w:rsidRPr="002D0453">
        <w:rPr>
          <w:rFonts w:ascii="Times New Roman" w:hAnsi="Times New Roman" w:cs="Times New Roman"/>
          <w:sz w:val="24"/>
          <w:szCs w:val="24"/>
        </w:rPr>
        <w:t>gaze</w:t>
      </w:r>
      <w:r w:rsidR="00F22499" w:rsidRPr="002D0453">
        <w:rPr>
          <w:rFonts w:ascii="Times New Roman" w:hAnsi="Times New Roman" w:cs="Times New Roman"/>
          <w:sz w:val="24"/>
          <w:szCs w:val="24"/>
        </w:rPr>
        <w:t xml:space="preserve"> </w:t>
      </w:r>
      <w:r w:rsidR="00822165" w:rsidRPr="002D0453">
        <w:rPr>
          <w:rFonts w:ascii="Times New Roman" w:hAnsi="Times New Roman" w:cs="Times New Roman"/>
          <w:sz w:val="24"/>
          <w:szCs w:val="24"/>
        </w:rPr>
        <w:t xml:space="preserve">to </w:t>
      </w:r>
      <w:r w:rsidR="006870C8">
        <w:rPr>
          <w:rFonts w:ascii="Times New Roman" w:hAnsi="Times New Roman" w:cs="Times New Roman"/>
          <w:sz w:val="24"/>
          <w:szCs w:val="24"/>
        </w:rPr>
        <w:t>infer</w:t>
      </w:r>
      <w:r w:rsidR="00822165" w:rsidRPr="002D0453">
        <w:rPr>
          <w:rFonts w:ascii="Times New Roman" w:hAnsi="Times New Roman" w:cs="Times New Roman"/>
          <w:sz w:val="24"/>
          <w:szCs w:val="24"/>
        </w:rPr>
        <w:t xml:space="preserve"> </w:t>
      </w:r>
      <w:r w:rsidR="00FB30C5" w:rsidRPr="002D0453">
        <w:rPr>
          <w:rFonts w:ascii="Times New Roman" w:hAnsi="Times New Roman" w:cs="Times New Roman"/>
          <w:sz w:val="24"/>
          <w:szCs w:val="24"/>
        </w:rPr>
        <w:t xml:space="preserve">their </w:t>
      </w:r>
      <w:r w:rsidR="00CD61CC" w:rsidRPr="002D0453">
        <w:rPr>
          <w:rFonts w:ascii="Times New Roman" w:hAnsi="Times New Roman" w:cs="Times New Roman"/>
          <w:sz w:val="24"/>
          <w:szCs w:val="24"/>
        </w:rPr>
        <w:t>motivation</w:t>
      </w:r>
      <w:r w:rsidR="006870C8">
        <w:rPr>
          <w:rFonts w:ascii="Times New Roman" w:hAnsi="Times New Roman" w:cs="Times New Roman"/>
          <w:sz w:val="24"/>
          <w:szCs w:val="24"/>
        </w:rPr>
        <w:t>al</w:t>
      </w:r>
      <w:r w:rsidR="00CD61CC" w:rsidRPr="002D0453">
        <w:rPr>
          <w:rFonts w:ascii="Times New Roman" w:hAnsi="Times New Roman" w:cs="Times New Roman"/>
          <w:sz w:val="24"/>
          <w:szCs w:val="24"/>
        </w:rPr>
        <w:t xml:space="preserve"> and </w:t>
      </w:r>
      <w:r w:rsidR="00E93D64" w:rsidRPr="002D0453">
        <w:rPr>
          <w:rFonts w:ascii="Times New Roman" w:hAnsi="Times New Roman" w:cs="Times New Roman"/>
          <w:sz w:val="24"/>
          <w:szCs w:val="24"/>
        </w:rPr>
        <w:t>emotion</w:t>
      </w:r>
      <w:r w:rsidR="006870C8">
        <w:rPr>
          <w:rFonts w:ascii="Times New Roman" w:hAnsi="Times New Roman" w:cs="Times New Roman"/>
          <w:sz w:val="24"/>
          <w:szCs w:val="24"/>
        </w:rPr>
        <w:t>al states</w:t>
      </w:r>
      <w:r w:rsidR="00CD61CC" w:rsidRPr="002D0453">
        <w:rPr>
          <w:rFonts w:ascii="Times New Roman" w:hAnsi="Times New Roman" w:cs="Times New Roman"/>
          <w:sz w:val="24"/>
          <w:szCs w:val="24"/>
        </w:rPr>
        <w:t xml:space="preserve">. </w:t>
      </w:r>
      <w:r w:rsidR="002502D1" w:rsidRPr="002D0453">
        <w:rPr>
          <w:rFonts w:ascii="Times New Roman" w:hAnsi="Times New Roman" w:cs="Times New Roman"/>
          <w:sz w:val="24"/>
          <w:szCs w:val="24"/>
        </w:rPr>
        <w:t xml:space="preserve"> </w:t>
      </w:r>
    </w:p>
    <w:p w:rsidR="004A7AD7" w:rsidRDefault="00822165"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Nevertheless</w:t>
      </w:r>
      <w:r w:rsidR="002502D1" w:rsidRPr="002D0453">
        <w:rPr>
          <w:rFonts w:ascii="Times New Roman" w:hAnsi="Times New Roman" w:cs="Times New Roman"/>
          <w:sz w:val="24"/>
          <w:szCs w:val="24"/>
        </w:rPr>
        <w:t>,</w:t>
      </w:r>
      <w:r w:rsidR="00852D71" w:rsidRPr="002D0453">
        <w:rPr>
          <w:rFonts w:ascii="Times New Roman" w:hAnsi="Times New Roman" w:cs="Times New Roman"/>
          <w:sz w:val="24"/>
          <w:szCs w:val="24"/>
        </w:rPr>
        <w:t xml:space="preserve"> </w:t>
      </w:r>
      <w:r w:rsidR="008C4643" w:rsidRPr="002D0453">
        <w:rPr>
          <w:rFonts w:ascii="Times New Roman" w:hAnsi="Times New Roman" w:cs="Times New Roman"/>
          <w:sz w:val="24"/>
          <w:szCs w:val="24"/>
        </w:rPr>
        <w:t>experimental psychology</w:t>
      </w:r>
      <w:r w:rsidR="00F00DD3" w:rsidRPr="002D0453">
        <w:rPr>
          <w:rFonts w:ascii="Times New Roman" w:hAnsi="Times New Roman" w:cs="Times New Roman"/>
          <w:sz w:val="24"/>
          <w:szCs w:val="24"/>
        </w:rPr>
        <w:t xml:space="preserve"> </w:t>
      </w:r>
      <w:r w:rsidR="002502D1" w:rsidRPr="002D0453">
        <w:rPr>
          <w:rFonts w:ascii="Times New Roman" w:hAnsi="Times New Roman" w:cs="Times New Roman"/>
          <w:sz w:val="24"/>
          <w:szCs w:val="24"/>
        </w:rPr>
        <w:t xml:space="preserve">rarely </w:t>
      </w:r>
      <w:r w:rsidR="00F22499" w:rsidRPr="002D0453">
        <w:rPr>
          <w:rFonts w:ascii="Times New Roman" w:hAnsi="Times New Roman" w:cs="Times New Roman"/>
          <w:sz w:val="24"/>
          <w:szCs w:val="24"/>
        </w:rPr>
        <w:t xml:space="preserve">studies </w:t>
      </w:r>
      <w:r w:rsidR="002502D1" w:rsidRPr="002D0453">
        <w:rPr>
          <w:rFonts w:ascii="Times New Roman" w:hAnsi="Times New Roman" w:cs="Times New Roman"/>
          <w:sz w:val="24"/>
          <w:szCs w:val="24"/>
        </w:rPr>
        <w:t>unconstrained</w:t>
      </w:r>
      <w:r w:rsidR="00725B48" w:rsidRPr="002D0453">
        <w:rPr>
          <w:rFonts w:ascii="Times New Roman" w:hAnsi="Times New Roman" w:cs="Times New Roman"/>
          <w:sz w:val="24"/>
          <w:szCs w:val="24"/>
        </w:rPr>
        <w:t xml:space="preserve"> gaze and movement </w:t>
      </w:r>
      <w:r w:rsidR="002502D1" w:rsidRPr="002D0453">
        <w:rPr>
          <w:rFonts w:ascii="Times New Roman" w:hAnsi="Times New Roman" w:cs="Times New Roman"/>
          <w:sz w:val="24"/>
          <w:szCs w:val="24"/>
        </w:rPr>
        <w:t>in naturalistic</w:t>
      </w:r>
      <w:r w:rsidR="00D74315" w:rsidRPr="002D0453">
        <w:rPr>
          <w:rFonts w:ascii="Times New Roman" w:hAnsi="Times New Roman" w:cs="Times New Roman"/>
          <w:sz w:val="24"/>
          <w:szCs w:val="24"/>
        </w:rPr>
        <w:t>, emotionally</w:t>
      </w:r>
      <w:r w:rsidR="00E93D64" w:rsidRPr="002D0453">
        <w:rPr>
          <w:rFonts w:ascii="Times New Roman" w:hAnsi="Times New Roman" w:cs="Times New Roman"/>
          <w:sz w:val="24"/>
          <w:szCs w:val="24"/>
        </w:rPr>
        <w:t xml:space="preserve"> rich</w:t>
      </w:r>
      <w:r w:rsidR="002502D1" w:rsidRPr="002D0453">
        <w:rPr>
          <w:rFonts w:ascii="Times New Roman" w:hAnsi="Times New Roman" w:cs="Times New Roman"/>
          <w:sz w:val="24"/>
          <w:szCs w:val="24"/>
        </w:rPr>
        <w:t xml:space="preserve"> environment</w:t>
      </w:r>
      <w:r w:rsidR="00F22499" w:rsidRPr="002D0453">
        <w:rPr>
          <w:rFonts w:ascii="Times New Roman" w:hAnsi="Times New Roman" w:cs="Times New Roman"/>
          <w:sz w:val="24"/>
          <w:szCs w:val="24"/>
        </w:rPr>
        <w:t>s</w:t>
      </w:r>
      <w:r w:rsidR="006870C8">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&lt;EndNote&gt;&lt;Cite&gt;&lt;Author&gt;Quigley&lt;/Author&gt;&lt;Year&gt;2014&lt;/Year&gt;&lt;RecNum&gt;4071&lt;/RecNum&gt;&lt;Prefix&gt;for discussion of methods in emotion research see &lt;/Prefix&gt;&lt;DisplayText&gt;(for discussion of methods in emotion research see Quigley, Lindquist, &amp;amp; Barrett, 2014)&lt;/DisplayText&gt;&lt;record&gt;&lt;rec-number&gt;4071&lt;/rec-number&gt;&lt;foreign-keys&gt;&lt;key app="EN" db-id="5f55ts5x8sdsz8ewvd6p29frtzxdr0rr0swz"&gt;4071&lt;/key&gt;&lt;/foreign-keys&gt;&lt;ref-type name="Journal Article"&gt;17&lt;/ref-type&gt;&lt;contributors&gt;&lt;authors&gt;&lt;author&gt;Quigley, KS&lt;/author&gt;&lt;author&gt;Lindquist, Kristen A&lt;/author&gt;&lt;author&gt;Barrett, Lisa Feldman&lt;/author&gt;&lt;/authors&gt;&lt;/contributors&gt;&lt;titles&gt;&lt;title&gt;Inducing and measuring emotion and affect: Tips, tricks, and secrets&lt;/title&gt;&lt;secondary-title&gt;Handbook of Research Methods in Social and Personality Psychology. New York: Cambridge University Press&lt;/secondary-title&gt;&lt;/titles&gt;&lt;periodical&gt;&lt;full-title&gt;Handbook of Research Methods in Social and Personality Psychology. New York: Cambridge University Press&lt;/full-title&gt;&lt;/periodical&gt;&lt;dates&gt;&lt;year&gt;2014&lt;/year&gt;&lt;/dates&gt;&lt;urls&gt;&lt;/urls&gt;&lt;/record&gt;&lt;/Cite&gt;&lt;/EndNote&gt;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79" w:tooltip="Quigley, 2014 #4071" w:history="1">
        <w:r w:rsidR="00C953FB">
          <w:rPr>
            <w:rFonts w:ascii="Times New Roman" w:hAnsi="Times New Roman" w:cs="Times New Roman"/>
            <w:noProof/>
            <w:sz w:val="24"/>
            <w:szCs w:val="24"/>
          </w:rPr>
          <w:t>for discussion of methods in emotion research see Quigley, Lindquist, &amp; Barrett, 2014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2502D1" w:rsidRPr="002D0453">
        <w:rPr>
          <w:rFonts w:ascii="Times New Roman" w:hAnsi="Times New Roman" w:cs="Times New Roman"/>
          <w:sz w:val="24"/>
          <w:szCs w:val="24"/>
        </w:rPr>
        <w:t xml:space="preserve">. Instead, we rely on highly artificial </w:t>
      </w:r>
      <w:r w:rsidR="00B81CBA" w:rsidRPr="002D0453">
        <w:rPr>
          <w:rFonts w:ascii="Times New Roman" w:hAnsi="Times New Roman" w:cs="Times New Roman"/>
          <w:sz w:val="24"/>
          <w:szCs w:val="24"/>
        </w:rPr>
        <w:t>tasks</w:t>
      </w:r>
      <w:r w:rsidR="00F266C8" w:rsidRPr="002D0453">
        <w:rPr>
          <w:rFonts w:ascii="Times New Roman" w:hAnsi="Times New Roman" w:cs="Times New Roman"/>
          <w:sz w:val="24"/>
          <w:szCs w:val="24"/>
        </w:rPr>
        <w:t xml:space="preserve"> that focus on an extremely </w:t>
      </w:r>
      <w:r w:rsidR="002502D1" w:rsidRPr="002D0453">
        <w:rPr>
          <w:rFonts w:ascii="Times New Roman" w:hAnsi="Times New Roman" w:cs="Times New Roman"/>
          <w:sz w:val="24"/>
          <w:szCs w:val="24"/>
        </w:rPr>
        <w:t>limited range of behaviors</w:t>
      </w:r>
      <w:r w:rsidR="006870C8">
        <w:rPr>
          <w:rFonts w:ascii="Times New Roman" w:hAnsi="Times New Roman" w:cs="Times New Roman"/>
          <w:sz w:val="24"/>
          <w:szCs w:val="24"/>
        </w:rPr>
        <w:t xml:space="preserve"> </w:t>
      </w:r>
      <w:r w:rsidR="00361F93">
        <w:rPr>
          <w:rFonts w:ascii="Times New Roman" w:hAnsi="Times New Roman" w:cs="Times New Roman"/>
          <w:sz w:val="24"/>
          <w:szCs w:val="24"/>
        </w:rPr>
        <w:t>(e.g., reaction time tasks)</w:t>
      </w:r>
      <w:r w:rsidR="00B81CBA" w:rsidRPr="002D0453">
        <w:rPr>
          <w:rFonts w:ascii="Times New Roman" w:hAnsi="Times New Roman" w:cs="Times New Roman"/>
          <w:sz w:val="24"/>
          <w:szCs w:val="24"/>
        </w:rPr>
        <w:t xml:space="preserve">. Those </w:t>
      </w:r>
      <w:r w:rsidR="00F00DD3" w:rsidRPr="002D0453">
        <w:rPr>
          <w:rFonts w:ascii="Times New Roman" w:hAnsi="Times New Roman" w:cs="Times New Roman"/>
          <w:sz w:val="24"/>
          <w:szCs w:val="24"/>
        </w:rPr>
        <w:t>tasks</w:t>
      </w:r>
      <w:r w:rsidR="00B81CBA" w:rsidRPr="002D0453">
        <w:rPr>
          <w:rFonts w:ascii="Times New Roman" w:hAnsi="Times New Roman" w:cs="Times New Roman"/>
          <w:sz w:val="24"/>
          <w:szCs w:val="24"/>
        </w:rPr>
        <w:t xml:space="preserve"> are furthermore performed in</w:t>
      </w:r>
      <w:r w:rsidR="002502D1" w:rsidRPr="002D0453">
        <w:rPr>
          <w:rFonts w:ascii="Times New Roman" w:hAnsi="Times New Roman" w:cs="Times New Roman"/>
          <w:sz w:val="24"/>
          <w:szCs w:val="24"/>
        </w:rPr>
        <w:t xml:space="preserve"> pared-down environments with minimal stimuli and </w:t>
      </w:r>
      <w:r w:rsidR="00B81CBA" w:rsidRPr="002D0453">
        <w:rPr>
          <w:rFonts w:ascii="Times New Roman" w:hAnsi="Times New Roman" w:cs="Times New Roman"/>
          <w:sz w:val="24"/>
          <w:szCs w:val="24"/>
        </w:rPr>
        <w:t xml:space="preserve">minimal </w:t>
      </w:r>
      <w:r w:rsidR="002502D1" w:rsidRPr="002D0453">
        <w:rPr>
          <w:rFonts w:ascii="Times New Roman" w:hAnsi="Times New Roman" w:cs="Times New Roman"/>
          <w:sz w:val="24"/>
          <w:szCs w:val="24"/>
        </w:rPr>
        <w:t>opportunities for</w:t>
      </w:r>
      <w:r w:rsidR="00B81CBA" w:rsidRPr="002D0453">
        <w:rPr>
          <w:rFonts w:ascii="Times New Roman" w:hAnsi="Times New Roman" w:cs="Times New Roman"/>
          <w:sz w:val="24"/>
          <w:szCs w:val="24"/>
        </w:rPr>
        <w:t xml:space="preserve"> exploration and</w:t>
      </w:r>
      <w:r w:rsidR="002502D1" w:rsidRPr="002D0453">
        <w:rPr>
          <w:rFonts w:ascii="Times New Roman" w:hAnsi="Times New Roman" w:cs="Times New Roman"/>
          <w:sz w:val="24"/>
          <w:szCs w:val="24"/>
        </w:rPr>
        <w:t xml:space="preserve"> interaction</w:t>
      </w:r>
      <w:r w:rsidR="00063EC9">
        <w:rPr>
          <w:rFonts w:ascii="Times New Roman" w:hAnsi="Times New Roman" w:cs="Times New Roman"/>
          <w:sz w:val="24"/>
          <w:szCs w:val="24"/>
        </w:rPr>
        <w:t xml:space="preserve"> </w:t>
      </w:r>
      <w:r w:rsidR="00361F93">
        <w:rPr>
          <w:rFonts w:ascii="Times New Roman" w:hAnsi="Times New Roman" w:cs="Times New Roman"/>
          <w:sz w:val="24"/>
          <w:szCs w:val="24"/>
        </w:rPr>
        <w:t>(</w:t>
      </w:r>
      <w:proofErr w:type="spellStart"/>
      <w:r w:rsidR="00BD53D5">
        <w:rPr>
          <w:rFonts w:ascii="Times New Roman" w:hAnsi="Times New Roman" w:cs="Times New Roman"/>
          <w:sz w:val="24"/>
          <w:szCs w:val="24"/>
        </w:rPr>
        <w:t>e.g</w:t>
      </w:r>
      <w:proofErr w:type="spellEnd"/>
      <w:r w:rsidR="00BD53D5">
        <w:rPr>
          <w:rFonts w:ascii="Times New Roman" w:hAnsi="Times New Roman" w:cs="Times New Roman"/>
          <w:sz w:val="24"/>
          <w:szCs w:val="24"/>
        </w:rPr>
        <w:t>, desktop paradigms presenting pictures of faces</w:t>
      </w:r>
      <w:r w:rsidR="00361F93">
        <w:rPr>
          <w:rFonts w:ascii="Times New Roman" w:hAnsi="Times New Roman" w:cs="Times New Roman"/>
          <w:sz w:val="24"/>
          <w:szCs w:val="24"/>
        </w:rPr>
        <w:t>)</w:t>
      </w:r>
      <w:r w:rsidR="002502D1" w:rsidRPr="002D0453">
        <w:rPr>
          <w:rFonts w:ascii="Times New Roman" w:hAnsi="Times New Roman" w:cs="Times New Roman"/>
          <w:sz w:val="24"/>
          <w:szCs w:val="24"/>
        </w:rPr>
        <w:t xml:space="preserve">. </w:t>
      </w:r>
      <w:r w:rsidR="00CE387F" w:rsidRPr="002D0453">
        <w:rPr>
          <w:rFonts w:ascii="Times New Roman" w:hAnsi="Times New Roman" w:cs="Times New Roman"/>
          <w:sz w:val="24"/>
          <w:szCs w:val="24"/>
        </w:rPr>
        <w:t xml:space="preserve">These </w:t>
      </w:r>
      <w:r w:rsidR="002502D1" w:rsidRPr="002D0453">
        <w:rPr>
          <w:rFonts w:ascii="Times New Roman" w:hAnsi="Times New Roman" w:cs="Times New Roman"/>
          <w:sz w:val="24"/>
          <w:szCs w:val="24"/>
        </w:rPr>
        <w:t xml:space="preserve">traditional laboratory approaches </w:t>
      </w:r>
      <w:r w:rsidR="00CE387F" w:rsidRPr="002D0453">
        <w:rPr>
          <w:rFonts w:ascii="Times New Roman" w:hAnsi="Times New Roman" w:cs="Times New Roman"/>
          <w:sz w:val="24"/>
          <w:szCs w:val="24"/>
        </w:rPr>
        <w:t>are</w:t>
      </w:r>
      <w:r w:rsidR="002502D1" w:rsidRPr="002D0453">
        <w:rPr>
          <w:rFonts w:ascii="Times New Roman" w:hAnsi="Times New Roman" w:cs="Times New Roman"/>
          <w:sz w:val="24"/>
          <w:szCs w:val="24"/>
        </w:rPr>
        <w:t xml:space="preserve"> clearly</w:t>
      </w:r>
      <w:r w:rsidR="00CE387F" w:rsidRPr="002D0453">
        <w:rPr>
          <w:rFonts w:ascii="Times New Roman" w:hAnsi="Times New Roman" w:cs="Times New Roman"/>
          <w:sz w:val="24"/>
          <w:szCs w:val="24"/>
        </w:rPr>
        <w:t xml:space="preserve"> necessary</w:t>
      </w:r>
      <w:r w:rsidR="002502D1" w:rsidRPr="002D0453">
        <w:rPr>
          <w:rFonts w:ascii="Times New Roman" w:hAnsi="Times New Roman" w:cs="Times New Roman"/>
          <w:sz w:val="24"/>
          <w:szCs w:val="24"/>
        </w:rPr>
        <w:t xml:space="preserve"> for experimental control</w:t>
      </w:r>
      <w:r w:rsidR="00B81CBA" w:rsidRPr="002D0453">
        <w:rPr>
          <w:rFonts w:ascii="Times New Roman" w:hAnsi="Times New Roman" w:cs="Times New Roman"/>
          <w:sz w:val="24"/>
          <w:szCs w:val="24"/>
        </w:rPr>
        <w:t>; they help us ho</w:t>
      </w:r>
      <w:r w:rsidR="006870C8">
        <w:rPr>
          <w:rFonts w:ascii="Times New Roman" w:hAnsi="Times New Roman" w:cs="Times New Roman"/>
          <w:sz w:val="24"/>
          <w:szCs w:val="24"/>
        </w:rPr>
        <w:t>n</w:t>
      </w:r>
      <w:r w:rsidR="00B81CBA" w:rsidRPr="002D0453">
        <w:rPr>
          <w:rFonts w:ascii="Times New Roman" w:hAnsi="Times New Roman" w:cs="Times New Roman"/>
          <w:sz w:val="24"/>
          <w:szCs w:val="24"/>
        </w:rPr>
        <w:t xml:space="preserve">e in on </w:t>
      </w:r>
      <w:r w:rsidR="002502D1" w:rsidRPr="002D0453">
        <w:rPr>
          <w:rFonts w:ascii="Times New Roman" w:hAnsi="Times New Roman" w:cs="Times New Roman"/>
          <w:sz w:val="24"/>
          <w:szCs w:val="24"/>
        </w:rPr>
        <w:t xml:space="preserve">basic </w:t>
      </w:r>
      <w:r w:rsidR="00F22499" w:rsidRPr="002D0453">
        <w:rPr>
          <w:rFonts w:ascii="Times New Roman" w:hAnsi="Times New Roman" w:cs="Times New Roman"/>
          <w:sz w:val="24"/>
          <w:szCs w:val="24"/>
        </w:rPr>
        <w:t>social</w:t>
      </w:r>
      <w:r w:rsidR="00637C69" w:rsidRPr="002D0453">
        <w:rPr>
          <w:rFonts w:ascii="Times New Roman" w:hAnsi="Times New Roman" w:cs="Times New Roman"/>
          <w:sz w:val="24"/>
          <w:szCs w:val="24"/>
        </w:rPr>
        <w:t xml:space="preserve"> and </w:t>
      </w:r>
      <w:r w:rsidR="002502D1" w:rsidRPr="002D0453">
        <w:rPr>
          <w:rFonts w:ascii="Times New Roman" w:hAnsi="Times New Roman" w:cs="Times New Roman"/>
          <w:sz w:val="24"/>
          <w:szCs w:val="24"/>
        </w:rPr>
        <w:t xml:space="preserve">affective </w:t>
      </w:r>
      <w:r w:rsidR="00AD5849" w:rsidRPr="002D0453">
        <w:rPr>
          <w:rFonts w:ascii="Times New Roman" w:hAnsi="Times New Roman" w:cs="Times New Roman"/>
          <w:sz w:val="24"/>
          <w:szCs w:val="24"/>
        </w:rPr>
        <w:t>processes</w:t>
      </w:r>
      <w:r w:rsidR="00CE387F" w:rsidRPr="002D0453">
        <w:rPr>
          <w:rFonts w:ascii="Times New Roman" w:hAnsi="Times New Roman" w:cs="Times New Roman"/>
          <w:sz w:val="24"/>
          <w:szCs w:val="24"/>
        </w:rPr>
        <w:t xml:space="preserve">. </w:t>
      </w:r>
      <w:r w:rsidR="00F266C8" w:rsidRPr="002D0453">
        <w:rPr>
          <w:rFonts w:ascii="Times New Roman" w:hAnsi="Times New Roman" w:cs="Times New Roman"/>
          <w:sz w:val="24"/>
          <w:szCs w:val="24"/>
        </w:rPr>
        <w:t>But</w:t>
      </w:r>
      <w:r w:rsidR="002502D1" w:rsidRPr="002D0453">
        <w:rPr>
          <w:rFonts w:ascii="Times New Roman" w:hAnsi="Times New Roman" w:cs="Times New Roman"/>
          <w:sz w:val="24"/>
          <w:szCs w:val="24"/>
        </w:rPr>
        <w:t xml:space="preserve"> they </w:t>
      </w:r>
      <w:r w:rsidRPr="002D0453">
        <w:rPr>
          <w:rFonts w:ascii="Times New Roman" w:hAnsi="Times New Roman" w:cs="Times New Roman"/>
          <w:sz w:val="24"/>
          <w:szCs w:val="24"/>
        </w:rPr>
        <w:t xml:space="preserve">don’t necessarily </w:t>
      </w:r>
      <w:r w:rsidR="002502D1" w:rsidRPr="002D0453">
        <w:rPr>
          <w:rFonts w:ascii="Times New Roman" w:hAnsi="Times New Roman" w:cs="Times New Roman"/>
          <w:sz w:val="24"/>
          <w:szCs w:val="24"/>
        </w:rPr>
        <w:t>tell us how peo</w:t>
      </w:r>
      <w:r w:rsidR="00B81CBA" w:rsidRPr="002D0453">
        <w:rPr>
          <w:rFonts w:ascii="Times New Roman" w:hAnsi="Times New Roman" w:cs="Times New Roman"/>
          <w:sz w:val="24"/>
          <w:szCs w:val="24"/>
        </w:rPr>
        <w:t>ple behave in ev</w:t>
      </w:r>
      <w:r w:rsidR="00CD61CC" w:rsidRPr="002D0453">
        <w:rPr>
          <w:rFonts w:ascii="Times New Roman" w:hAnsi="Times New Roman" w:cs="Times New Roman"/>
          <w:sz w:val="24"/>
          <w:szCs w:val="24"/>
        </w:rPr>
        <w:t>eryday life</w:t>
      </w:r>
      <w:r w:rsidR="00BA2261">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&lt;EndNote&gt;&lt;Cite&gt;&lt;Author&gt;Kingstone&lt;/Author&gt;&lt;Year&gt;2008&lt;/Year&gt;&lt;RecNum&gt;3922&lt;/RecNum&gt;&lt;DisplayText&gt;(Kingstone, Smilek, &amp;amp; Eastwood, 2008)&lt;/DisplayText&gt;&lt;record&gt;&lt;rec-number&gt;3922&lt;/rec-number&gt;&lt;foreign-keys&gt;&lt;key app="EN" db-id="5f55ts5x8sdsz8ewvd6p29frtzxdr0rr0swz"&gt;3922&lt;/key&gt;&lt;/foreign-keys&gt;&lt;ref-type name="Journal Article"&gt;17&lt;/ref-type&gt;&lt;contributors&gt;&lt;authors&gt;&lt;author&gt;Kingstone, Alan&lt;/author&gt;&lt;author&gt;Smilek, Daniel&lt;/author&gt;&lt;author&gt;Eastwood, John D&lt;/author&gt;&lt;/authors&gt;&lt;/contributors&gt;&lt;titles&gt;&lt;title&gt;Cognitive ethology: A new approach for studying human cognition&lt;/title&gt;&lt;secondary-title&gt;British Journal of Psychology&lt;/secondary-title&gt;&lt;/titles&gt;&lt;periodical&gt;&lt;full-title&gt;British Journal of Psychology&lt;/full-title&gt;&lt;/periodical&gt;&lt;pages&gt;317-340&lt;/pages&gt;&lt;volume&gt;99&lt;/volume&gt;&lt;number&gt;3&lt;/number&gt;&lt;dates&gt;&lt;year&gt;2008&lt;/year&gt;&lt;/dates&gt;&lt;isbn&gt;2044-8295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57" w:tooltip="Kingstone, 2008 #3922" w:history="1">
        <w:r w:rsidR="00C953FB">
          <w:rPr>
            <w:rFonts w:ascii="Times New Roman" w:hAnsi="Times New Roman" w:cs="Times New Roman"/>
            <w:noProof/>
            <w:sz w:val="24"/>
            <w:szCs w:val="24"/>
          </w:rPr>
          <w:t>Kingstone, Smilek, &amp; Eastwood,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D61CC" w:rsidRPr="002D0453">
        <w:rPr>
          <w:rFonts w:ascii="Times New Roman" w:hAnsi="Times New Roman" w:cs="Times New Roman"/>
          <w:sz w:val="24"/>
          <w:szCs w:val="24"/>
        </w:rPr>
        <w:t xml:space="preserve">. </w:t>
      </w:r>
      <w:r w:rsidR="004A7AD7">
        <w:rPr>
          <w:rFonts w:ascii="Times New Roman" w:hAnsi="Times New Roman" w:cs="Times New Roman"/>
          <w:sz w:val="24"/>
          <w:szCs w:val="24"/>
        </w:rPr>
        <w:t>They underestimate the powerful role</w:t>
      </w:r>
      <w:r w:rsidR="007720D2">
        <w:rPr>
          <w:rFonts w:ascii="Times New Roman" w:hAnsi="Times New Roman" w:cs="Times New Roman"/>
          <w:sz w:val="24"/>
          <w:szCs w:val="24"/>
        </w:rPr>
        <w:t xml:space="preserve"> of</w:t>
      </w:r>
      <w:r w:rsidR="004A7AD7">
        <w:rPr>
          <w:rFonts w:ascii="Times New Roman" w:hAnsi="Times New Roman" w:cs="Times New Roman"/>
          <w:sz w:val="24"/>
          <w:szCs w:val="24"/>
        </w:rPr>
        <w:t xml:space="preserve"> context in affect</w:t>
      </w:r>
      <w:r w:rsidR="00C17A84">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&lt;EndNote&gt;&lt;Cite&gt;&lt;Author&gt;Barrett&lt;/Author&gt;&lt;Year&gt;2011&lt;/Year&gt;&lt;RecNum&gt;4075&lt;/RecNum&gt;&lt;DisplayText&gt;(Barrett, Mesquita, &amp;amp; Gendron, 2011; Gendron &amp;amp; Barrett, 2009)&lt;/DisplayText&gt;&lt;record&gt;&lt;rec-number&gt;4075&lt;/rec-number&gt;&lt;foreign-keys&gt;&lt;key app="EN" db-id="5f55ts5x8sdsz8ewvd6p29frtzxdr0rr0swz"&gt;4075&lt;/key&gt;&lt;/foreign-keys&gt;&lt;ref-type name="Journal Article"&gt;17&lt;/ref-type&gt;&lt;contributors&gt;&lt;authors&gt;&lt;author&gt;Barrett, Lisa Feldman&lt;/author&gt;&lt;author&gt;Mesquita, Batja&lt;/author&gt;&lt;author&gt;Gendron, Maria&lt;/author&gt;&lt;/authors&gt;&lt;/contributors&gt;&lt;titles&gt;&lt;title&gt;Context in emotion perception&lt;/title&gt;&lt;secondary-title&gt;Current Directions in Psychological Science&lt;/secondary-title&gt;&lt;/titles&gt;&lt;periodical&gt;&lt;full-title&gt;Current Directions in Psychological Science&lt;/full-title&gt;&lt;/periodical&gt;&lt;pages&gt;286-290&lt;/pages&gt;&lt;volume&gt;20&lt;/volume&gt;&lt;number&gt;5&lt;/number&gt;&lt;dates&gt;&lt;year&gt;2011&lt;/year&gt;&lt;/dates&gt;&lt;isbn&gt;0963-7214&lt;/isbn&gt;&lt;urls&gt;&lt;/urls&gt;&lt;/record&gt;&lt;/Cite&gt;&lt;Cite&gt;&lt;Author&gt;Gendron&lt;/Author&gt;&lt;Year&gt;2009&lt;/Year&gt;&lt;RecNum&gt;4072&lt;/RecNum&gt;&lt;record&gt;&lt;rec-number&gt;4072&lt;/rec-number&gt;&lt;foreign-keys&gt;&lt;key app="EN" db-id="5f55ts5x8sdsz8ewvd6p29frtzxdr0rr0swz"&gt;4072&lt;/key&gt;&lt;/foreign-keys&gt;&lt;ref-type name="Journal Article"&gt;17&lt;/ref-type&gt;&lt;contributors&gt;&lt;authors&gt;&lt;author&gt;Gendron, Maria&lt;/author&gt;&lt;author&gt;Barrett, Lisa Feldman&lt;/author&gt;&lt;/authors&gt;&lt;/contributors&gt;&lt;titles&gt;&lt;title&gt;Reconstructing the past: A century of ideas about emotion in psychology&lt;/title&gt;&lt;secondary-title&gt;Emotion review&lt;/secondary-title&gt;&lt;/titles&gt;&lt;periodical&gt;&lt;full-title&gt;Emotion review&lt;/full-title&gt;&lt;/periodical&gt;&lt;pages&gt;316-339&lt;/pages&gt;&lt;volume&gt;1&lt;/volume&gt;&lt;number&gt;4&lt;/number&gt;&lt;dates&gt;&lt;year&gt;2009&lt;/year&gt;&lt;/dates&gt;&lt;isbn&gt;1754-0739&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9" w:tooltip="Barrett, 2011 #4075" w:history="1">
        <w:r w:rsidR="00C953FB">
          <w:rPr>
            <w:rFonts w:ascii="Times New Roman" w:hAnsi="Times New Roman" w:cs="Times New Roman"/>
            <w:noProof/>
            <w:sz w:val="24"/>
            <w:szCs w:val="24"/>
          </w:rPr>
          <w:t>Barrett, Mesquita, &amp; Gendron, 2011</w:t>
        </w:r>
      </w:hyperlink>
      <w:r w:rsidR="00C953FB">
        <w:rPr>
          <w:rFonts w:ascii="Times New Roman" w:hAnsi="Times New Roman" w:cs="Times New Roman"/>
          <w:noProof/>
          <w:sz w:val="24"/>
          <w:szCs w:val="24"/>
        </w:rPr>
        <w:t xml:space="preserve">; </w:t>
      </w:r>
      <w:hyperlink w:anchor="_ENREF_34" w:tooltip="Gendron, 2009 #4072" w:history="1">
        <w:r w:rsidR="00C953FB">
          <w:rPr>
            <w:rFonts w:ascii="Times New Roman" w:hAnsi="Times New Roman" w:cs="Times New Roman"/>
            <w:noProof/>
            <w:sz w:val="24"/>
            <w:szCs w:val="24"/>
          </w:rPr>
          <w:t>Gendron &amp; Barrett, 2009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4A7AD7">
        <w:rPr>
          <w:rFonts w:ascii="Times New Roman" w:hAnsi="Times New Roman" w:cs="Times New Roman"/>
          <w:sz w:val="24"/>
          <w:szCs w:val="24"/>
        </w:rPr>
        <w:t xml:space="preserve">. </w:t>
      </w:r>
      <w:r w:rsidR="00AD5849" w:rsidRPr="002D0453">
        <w:rPr>
          <w:rFonts w:ascii="Times New Roman" w:hAnsi="Times New Roman" w:cs="Times New Roman"/>
          <w:sz w:val="24"/>
          <w:szCs w:val="24"/>
        </w:rPr>
        <w:t>Moreover, t</w:t>
      </w:r>
      <w:r w:rsidR="00CD61CC" w:rsidRPr="002D0453">
        <w:rPr>
          <w:rFonts w:ascii="Times New Roman" w:hAnsi="Times New Roman" w:cs="Times New Roman"/>
          <w:sz w:val="24"/>
          <w:szCs w:val="24"/>
        </w:rPr>
        <w:t>hey</w:t>
      </w:r>
      <w:r w:rsidR="00F012E5" w:rsidRPr="002D0453">
        <w:rPr>
          <w:rFonts w:ascii="Times New Roman" w:hAnsi="Times New Roman" w:cs="Times New Roman"/>
          <w:sz w:val="24"/>
          <w:szCs w:val="24"/>
        </w:rPr>
        <w:t xml:space="preserve"> ignore</w:t>
      </w:r>
      <w:r w:rsidR="00CD61CC" w:rsidRPr="002D0453">
        <w:rPr>
          <w:rFonts w:ascii="Times New Roman" w:hAnsi="Times New Roman" w:cs="Times New Roman"/>
          <w:sz w:val="24"/>
          <w:szCs w:val="24"/>
        </w:rPr>
        <w:t xml:space="preserve"> </w:t>
      </w:r>
      <w:r w:rsidR="00B81CBA" w:rsidRPr="002D0453">
        <w:rPr>
          <w:rFonts w:ascii="Times New Roman" w:hAnsi="Times New Roman" w:cs="Times New Roman"/>
          <w:sz w:val="24"/>
          <w:szCs w:val="24"/>
        </w:rPr>
        <w:t>the abundance of</w:t>
      </w:r>
      <w:r w:rsidR="00BE2566" w:rsidRPr="002D0453">
        <w:rPr>
          <w:rFonts w:ascii="Times New Roman" w:hAnsi="Times New Roman" w:cs="Times New Roman"/>
          <w:sz w:val="24"/>
          <w:szCs w:val="24"/>
        </w:rPr>
        <w:t xml:space="preserve"> </w:t>
      </w:r>
      <w:r w:rsidR="00B81CBA" w:rsidRPr="002D0453">
        <w:rPr>
          <w:rFonts w:ascii="Times New Roman" w:hAnsi="Times New Roman" w:cs="Times New Roman"/>
          <w:sz w:val="24"/>
          <w:szCs w:val="24"/>
        </w:rPr>
        <w:t xml:space="preserve">information </w:t>
      </w:r>
      <w:r w:rsidR="00BE2566" w:rsidRPr="002D0453">
        <w:rPr>
          <w:rFonts w:ascii="Times New Roman" w:hAnsi="Times New Roman" w:cs="Times New Roman"/>
          <w:sz w:val="24"/>
          <w:szCs w:val="24"/>
        </w:rPr>
        <w:t>about a subject</w:t>
      </w:r>
      <w:r w:rsidR="00DD1780" w:rsidRPr="002D0453">
        <w:rPr>
          <w:rFonts w:ascii="Times New Roman" w:hAnsi="Times New Roman" w:cs="Times New Roman"/>
          <w:sz w:val="24"/>
          <w:szCs w:val="24"/>
        </w:rPr>
        <w:t xml:space="preserve"> that</w:t>
      </w:r>
      <w:r w:rsidR="00BE2566" w:rsidRPr="002D0453">
        <w:rPr>
          <w:rFonts w:ascii="Times New Roman" w:hAnsi="Times New Roman" w:cs="Times New Roman"/>
          <w:sz w:val="24"/>
          <w:szCs w:val="24"/>
        </w:rPr>
        <w:t xml:space="preserve"> </w:t>
      </w:r>
      <w:r w:rsidR="00DD1780" w:rsidRPr="002D0453">
        <w:rPr>
          <w:rFonts w:ascii="Times New Roman" w:hAnsi="Times New Roman" w:cs="Times New Roman"/>
          <w:sz w:val="24"/>
          <w:szCs w:val="24"/>
        </w:rPr>
        <w:t>is</w:t>
      </w:r>
      <w:r w:rsidR="00BE2566" w:rsidRPr="002D0453">
        <w:rPr>
          <w:rFonts w:ascii="Times New Roman" w:hAnsi="Times New Roman" w:cs="Times New Roman"/>
          <w:sz w:val="24"/>
          <w:szCs w:val="24"/>
        </w:rPr>
        <w:t xml:space="preserve"> expressed as they move </w:t>
      </w:r>
      <w:r w:rsidR="00F00DD3" w:rsidRPr="002D0453">
        <w:rPr>
          <w:rFonts w:ascii="Times New Roman" w:hAnsi="Times New Roman" w:cs="Times New Roman"/>
          <w:sz w:val="24"/>
          <w:szCs w:val="24"/>
        </w:rPr>
        <w:t>f</w:t>
      </w:r>
      <w:r w:rsidR="00CD61CC" w:rsidRPr="002D0453">
        <w:rPr>
          <w:rFonts w:ascii="Times New Roman" w:hAnsi="Times New Roman" w:cs="Times New Roman"/>
          <w:sz w:val="24"/>
          <w:szCs w:val="24"/>
        </w:rPr>
        <w:t xml:space="preserve">reely through </w:t>
      </w:r>
      <w:r w:rsidR="00DD1780" w:rsidRPr="002D0453">
        <w:rPr>
          <w:rFonts w:ascii="Times New Roman" w:hAnsi="Times New Roman" w:cs="Times New Roman"/>
          <w:sz w:val="24"/>
          <w:szCs w:val="24"/>
        </w:rPr>
        <w:t xml:space="preserve">the world, examining their </w:t>
      </w:r>
      <w:r w:rsidR="000C6465" w:rsidRPr="002D0453">
        <w:rPr>
          <w:rFonts w:ascii="Times New Roman" w:hAnsi="Times New Roman" w:cs="Times New Roman"/>
          <w:sz w:val="24"/>
          <w:szCs w:val="24"/>
        </w:rPr>
        <w:t>surroundings</w:t>
      </w:r>
      <w:r w:rsidR="00CD61CC" w:rsidRPr="002D0453">
        <w:rPr>
          <w:rFonts w:ascii="Times New Roman" w:hAnsi="Times New Roman" w:cs="Times New Roman"/>
          <w:sz w:val="24"/>
          <w:szCs w:val="24"/>
        </w:rPr>
        <w:t xml:space="preserve">. </w:t>
      </w:r>
    </w:p>
    <w:p w:rsidR="00543AF4" w:rsidRPr="002D0453" w:rsidDel="0028062B" w:rsidRDefault="001A2B88" w:rsidP="00543AF4">
      <w:pPr>
        <w:spacing w:line="480" w:lineRule="auto"/>
        <w:ind w:firstLine="720"/>
        <w:rPr>
          <w:rFonts w:ascii="Times New Roman" w:hAnsi="Times New Roman" w:cs="Times New Roman"/>
          <w:sz w:val="24"/>
          <w:szCs w:val="24"/>
        </w:rPr>
      </w:pPr>
      <w:r w:rsidRPr="002D0453" w:rsidDel="0028062B">
        <w:rPr>
          <w:rFonts w:ascii="Times New Roman" w:hAnsi="Times New Roman" w:cs="Times New Roman"/>
          <w:sz w:val="24"/>
          <w:szCs w:val="24"/>
        </w:rPr>
        <w:lastRenderedPageBreak/>
        <w:t>In the current study we</w:t>
      </w:r>
      <w:r w:rsidR="00FF5724" w:rsidDel="0028062B">
        <w:rPr>
          <w:rFonts w:ascii="Times New Roman" w:hAnsi="Times New Roman" w:cs="Times New Roman"/>
          <w:sz w:val="24"/>
          <w:szCs w:val="24"/>
        </w:rPr>
        <w:t xml:space="preserve"> used </w:t>
      </w:r>
      <w:r w:rsidR="00CF2A75" w:rsidDel="0028062B">
        <w:rPr>
          <w:rFonts w:ascii="Times New Roman" w:hAnsi="Times New Roman" w:cs="Times New Roman"/>
          <w:sz w:val="24"/>
          <w:szCs w:val="24"/>
        </w:rPr>
        <w:t>the Wunderkammer</w:t>
      </w:r>
      <w:r w:rsidR="00FF5724" w:rsidDel="0028062B">
        <w:rPr>
          <w:rFonts w:ascii="Times New Roman" w:hAnsi="Times New Roman" w:cs="Times New Roman"/>
          <w:sz w:val="24"/>
          <w:szCs w:val="24"/>
        </w:rPr>
        <w:t xml:space="preserve">, a </w:t>
      </w:r>
      <w:r w:rsidR="00A57932" w:rsidDel="0028062B">
        <w:rPr>
          <w:rFonts w:ascii="Times New Roman" w:hAnsi="Times New Roman" w:cs="Times New Roman"/>
          <w:sz w:val="24"/>
          <w:szCs w:val="24"/>
        </w:rPr>
        <w:t xml:space="preserve">newly developed </w:t>
      </w:r>
      <w:r w:rsidR="00FF5724" w:rsidDel="0028062B">
        <w:rPr>
          <w:rFonts w:ascii="Times New Roman" w:hAnsi="Times New Roman" w:cs="Times New Roman"/>
          <w:sz w:val="24"/>
          <w:szCs w:val="24"/>
        </w:rPr>
        <w:t>suite of immersive virtual environments, to bridge this gap between experimental control and ecological validity.</w:t>
      </w:r>
      <w:r w:rsidR="00C17A84" w:rsidDel="0028062B">
        <w:rPr>
          <w:rFonts w:ascii="Times New Roman" w:hAnsi="Times New Roman" w:cs="Times New Roman"/>
          <w:sz w:val="24"/>
          <w:szCs w:val="24"/>
        </w:rPr>
        <w:t xml:space="preserve"> </w:t>
      </w:r>
      <w:r w:rsidR="00543AF4">
        <w:rPr>
          <w:rFonts w:ascii="Times New Roman" w:hAnsi="Times New Roman" w:cs="Times New Roman"/>
          <w:sz w:val="24"/>
          <w:szCs w:val="24"/>
        </w:rPr>
        <w:t xml:space="preserve">The rooms within </w:t>
      </w:r>
      <w:r w:rsidR="00C17A84">
        <w:rPr>
          <w:rFonts w:ascii="Times New Roman" w:hAnsi="Times New Roman" w:cs="Times New Roman"/>
          <w:sz w:val="24"/>
          <w:szCs w:val="24"/>
        </w:rPr>
        <w:t>the</w:t>
      </w:r>
      <w:r w:rsidR="00C17A84" w:rsidDel="0028062B">
        <w:rPr>
          <w:rFonts w:ascii="Times New Roman" w:hAnsi="Times New Roman" w:cs="Times New Roman"/>
          <w:sz w:val="24"/>
          <w:szCs w:val="24"/>
        </w:rPr>
        <w:t xml:space="preserve"> Wunderkammer manipulated affective context in a </w:t>
      </w:r>
      <w:r w:rsidR="00543AF4">
        <w:rPr>
          <w:rFonts w:ascii="Times New Roman" w:hAnsi="Times New Roman" w:cs="Times New Roman"/>
          <w:sz w:val="24"/>
          <w:szCs w:val="24"/>
        </w:rPr>
        <w:t xml:space="preserve">variety of </w:t>
      </w:r>
      <w:r w:rsidR="00C17A84" w:rsidDel="0028062B">
        <w:rPr>
          <w:rFonts w:ascii="Times New Roman" w:hAnsi="Times New Roman" w:cs="Times New Roman"/>
          <w:sz w:val="24"/>
          <w:szCs w:val="24"/>
        </w:rPr>
        <w:t>different manner</w:t>
      </w:r>
      <w:r w:rsidR="00543AF4">
        <w:rPr>
          <w:rFonts w:ascii="Times New Roman" w:hAnsi="Times New Roman" w:cs="Times New Roman"/>
          <w:sz w:val="24"/>
          <w:szCs w:val="24"/>
        </w:rPr>
        <w:t>s</w:t>
      </w:r>
      <w:r w:rsidR="00C17A84" w:rsidDel="0028062B">
        <w:rPr>
          <w:rFonts w:ascii="Times New Roman" w:hAnsi="Times New Roman" w:cs="Times New Roman"/>
          <w:sz w:val="24"/>
          <w:szCs w:val="24"/>
        </w:rPr>
        <w:t>.</w:t>
      </w:r>
      <w:r w:rsidR="00FF5724" w:rsidDel="0028062B">
        <w:rPr>
          <w:rFonts w:ascii="Times New Roman" w:hAnsi="Times New Roman" w:cs="Times New Roman"/>
          <w:sz w:val="24"/>
          <w:szCs w:val="24"/>
        </w:rPr>
        <w:t xml:space="preserve"> </w:t>
      </w:r>
      <w:r w:rsidR="00E73518">
        <w:rPr>
          <w:rFonts w:ascii="Times New Roman" w:hAnsi="Times New Roman" w:cs="Times New Roman"/>
          <w:sz w:val="24"/>
          <w:szCs w:val="24"/>
        </w:rPr>
        <w:t>Here w</w:t>
      </w:r>
      <w:r w:rsidR="00543AF4">
        <w:rPr>
          <w:rFonts w:ascii="Times New Roman" w:hAnsi="Times New Roman" w:cs="Times New Roman"/>
          <w:sz w:val="24"/>
          <w:szCs w:val="24"/>
        </w:rPr>
        <w:t xml:space="preserve">e </w:t>
      </w:r>
      <w:r w:rsidR="00E73518">
        <w:rPr>
          <w:rFonts w:ascii="Times New Roman" w:hAnsi="Times New Roman" w:cs="Times New Roman"/>
          <w:sz w:val="24"/>
          <w:szCs w:val="24"/>
        </w:rPr>
        <w:t xml:space="preserve">used those contexts to </w:t>
      </w:r>
      <w:r w:rsidR="00543AF4">
        <w:rPr>
          <w:rFonts w:ascii="Times New Roman" w:hAnsi="Times New Roman" w:cs="Times New Roman"/>
          <w:sz w:val="24"/>
          <w:szCs w:val="24"/>
        </w:rPr>
        <w:t xml:space="preserve">examine </w:t>
      </w:r>
      <w:r w:rsidR="00543AF4" w:rsidDel="0028062B">
        <w:rPr>
          <w:rFonts w:ascii="Times New Roman" w:hAnsi="Times New Roman" w:cs="Times New Roman"/>
          <w:sz w:val="24"/>
          <w:szCs w:val="24"/>
        </w:rPr>
        <w:t>how different affective features of an environment differentially influence unconstrained gaze and movement</w:t>
      </w:r>
      <w:r w:rsidR="00E73518">
        <w:rPr>
          <w:rFonts w:ascii="Times New Roman" w:hAnsi="Times New Roman" w:cs="Times New Roman"/>
          <w:sz w:val="24"/>
          <w:szCs w:val="24"/>
        </w:rPr>
        <w:t xml:space="preserve"> as well as to examine how these behaviors are further shaped by </w:t>
      </w:r>
      <w:r w:rsidR="00543AF4" w:rsidDel="0028062B">
        <w:rPr>
          <w:rFonts w:ascii="Times New Roman" w:hAnsi="Times New Roman" w:cs="Times New Roman"/>
          <w:sz w:val="24"/>
          <w:szCs w:val="24"/>
        </w:rPr>
        <w:t>individual differences in emotion regulation</w:t>
      </w:r>
      <w:r w:rsidR="00E73518">
        <w:rPr>
          <w:rFonts w:ascii="Times New Roman" w:hAnsi="Times New Roman" w:cs="Times New Roman"/>
          <w:sz w:val="24"/>
          <w:szCs w:val="24"/>
        </w:rPr>
        <w:t xml:space="preserve">. </w:t>
      </w:r>
    </w:p>
    <w:p w:rsidR="001A2B88" w:rsidRPr="002D0453" w:rsidDel="0028062B" w:rsidRDefault="001A2B88" w:rsidP="002D0453">
      <w:pPr>
        <w:spacing w:line="480" w:lineRule="auto"/>
        <w:ind w:firstLine="720"/>
        <w:rPr>
          <w:rFonts w:ascii="Times New Roman" w:hAnsi="Times New Roman" w:cs="Times New Roman"/>
          <w:sz w:val="24"/>
          <w:szCs w:val="24"/>
        </w:rPr>
      </w:pPr>
    </w:p>
    <w:p w:rsidR="006D6BCA" w:rsidRPr="002D0453" w:rsidRDefault="00B170C0"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1.</w:t>
      </w:r>
      <w:r w:rsidR="00CC3CC9">
        <w:rPr>
          <w:rFonts w:ascii="Times New Roman" w:hAnsi="Times New Roman" w:cs="Times New Roman"/>
          <w:b/>
          <w:sz w:val="24"/>
          <w:szCs w:val="24"/>
        </w:rPr>
        <w:t>1</w:t>
      </w:r>
      <w:r w:rsidRPr="002D0453">
        <w:rPr>
          <w:rFonts w:ascii="Times New Roman" w:hAnsi="Times New Roman" w:cs="Times New Roman"/>
          <w:b/>
          <w:sz w:val="24"/>
          <w:szCs w:val="24"/>
        </w:rPr>
        <w:t>.</w:t>
      </w:r>
      <w:r w:rsidR="008544E5" w:rsidRPr="002D0453">
        <w:rPr>
          <w:rFonts w:ascii="Times New Roman" w:hAnsi="Times New Roman" w:cs="Times New Roman"/>
          <w:b/>
          <w:sz w:val="24"/>
          <w:szCs w:val="24"/>
        </w:rPr>
        <w:t xml:space="preserve"> Affect </w:t>
      </w:r>
      <w:r w:rsidR="00C3476D" w:rsidRPr="002D0453">
        <w:rPr>
          <w:rFonts w:ascii="Times New Roman" w:hAnsi="Times New Roman" w:cs="Times New Roman"/>
          <w:b/>
          <w:sz w:val="24"/>
          <w:szCs w:val="24"/>
        </w:rPr>
        <w:t>in</w:t>
      </w:r>
      <w:r w:rsidR="008544E5" w:rsidRPr="002D0453">
        <w:rPr>
          <w:rFonts w:ascii="Times New Roman" w:hAnsi="Times New Roman" w:cs="Times New Roman"/>
          <w:b/>
          <w:sz w:val="24"/>
          <w:szCs w:val="24"/>
        </w:rPr>
        <w:t xml:space="preserve"> </w:t>
      </w:r>
      <w:r w:rsidR="009F1DBD" w:rsidRPr="002D0453">
        <w:rPr>
          <w:rFonts w:ascii="Times New Roman" w:hAnsi="Times New Roman" w:cs="Times New Roman"/>
          <w:b/>
          <w:sz w:val="24"/>
          <w:szCs w:val="24"/>
        </w:rPr>
        <w:t>complex</w:t>
      </w:r>
      <w:r w:rsidR="008544E5" w:rsidRPr="002D0453">
        <w:rPr>
          <w:rFonts w:ascii="Times New Roman" w:hAnsi="Times New Roman" w:cs="Times New Roman"/>
          <w:b/>
          <w:sz w:val="24"/>
          <w:szCs w:val="24"/>
        </w:rPr>
        <w:t xml:space="preserve"> </w:t>
      </w:r>
      <w:r w:rsidRPr="002D0453">
        <w:rPr>
          <w:rFonts w:ascii="Times New Roman" w:hAnsi="Times New Roman" w:cs="Times New Roman"/>
          <w:b/>
          <w:sz w:val="24"/>
          <w:szCs w:val="24"/>
        </w:rPr>
        <w:t>environment</w:t>
      </w:r>
      <w:r w:rsidR="009F1DBD" w:rsidRPr="002D0453">
        <w:rPr>
          <w:rFonts w:ascii="Times New Roman" w:hAnsi="Times New Roman" w:cs="Times New Roman"/>
          <w:b/>
          <w:sz w:val="24"/>
          <w:szCs w:val="24"/>
        </w:rPr>
        <w:t>s</w:t>
      </w:r>
    </w:p>
    <w:p w:rsidR="00053F0D" w:rsidRDefault="00293EFE"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tab/>
      </w:r>
      <w:r w:rsidR="00B96A49">
        <w:rPr>
          <w:rFonts w:ascii="Times New Roman" w:hAnsi="Times New Roman" w:cs="Times New Roman"/>
          <w:sz w:val="24"/>
          <w:szCs w:val="24"/>
        </w:rPr>
        <w:t xml:space="preserve">The affective nature of an environment can </w:t>
      </w:r>
      <w:r w:rsidR="0081712B">
        <w:rPr>
          <w:rFonts w:ascii="Times New Roman" w:hAnsi="Times New Roman" w:cs="Times New Roman"/>
          <w:sz w:val="24"/>
          <w:szCs w:val="24"/>
        </w:rPr>
        <w:t xml:space="preserve">of course </w:t>
      </w:r>
      <w:r w:rsidR="00B96A49">
        <w:rPr>
          <w:rFonts w:ascii="Times New Roman" w:hAnsi="Times New Roman" w:cs="Times New Roman"/>
          <w:sz w:val="24"/>
          <w:szCs w:val="24"/>
        </w:rPr>
        <w:t xml:space="preserve">vary in many ways. Here we explore three: </w:t>
      </w:r>
      <w:r w:rsidRPr="002D0453">
        <w:rPr>
          <w:rFonts w:ascii="Times New Roman" w:hAnsi="Times New Roman" w:cs="Times New Roman"/>
          <w:sz w:val="24"/>
          <w:szCs w:val="24"/>
        </w:rPr>
        <w:t xml:space="preserve"> the valence and arousal of inanimate objects within the environment, the emotions of other people in the environment, and the threatening nature of the environment itself.</w:t>
      </w:r>
    </w:p>
    <w:p w:rsidR="0045647F" w:rsidRPr="002D0453" w:rsidRDefault="00053F0D" w:rsidP="00053F0D">
      <w:pPr>
        <w:spacing w:line="480" w:lineRule="auto"/>
        <w:rPr>
          <w:rFonts w:ascii="Times New Roman" w:hAnsi="Times New Roman" w:cs="Times New Roman"/>
          <w:sz w:val="24"/>
          <w:szCs w:val="24"/>
        </w:rPr>
      </w:pPr>
      <w:r w:rsidRPr="00053F0D">
        <w:rPr>
          <w:rFonts w:ascii="Times New Roman" w:hAnsi="Times New Roman" w:cs="Times New Roman"/>
          <w:b/>
          <w:sz w:val="24"/>
          <w:szCs w:val="24"/>
        </w:rPr>
        <w:t>1.1.</w:t>
      </w:r>
      <w:r w:rsidR="00C93826">
        <w:rPr>
          <w:rFonts w:ascii="Times New Roman" w:hAnsi="Times New Roman" w:cs="Times New Roman"/>
          <w:b/>
          <w:sz w:val="24"/>
          <w:szCs w:val="24"/>
        </w:rPr>
        <w:t>1</w:t>
      </w:r>
      <w:r w:rsidRPr="00053F0D">
        <w:rPr>
          <w:rFonts w:ascii="Times New Roman" w:hAnsi="Times New Roman" w:cs="Times New Roman"/>
          <w:b/>
          <w:sz w:val="24"/>
          <w:szCs w:val="24"/>
        </w:rPr>
        <w:t>. The valence and arousal of inanimate objects</w:t>
      </w:r>
      <w:r>
        <w:rPr>
          <w:rFonts w:ascii="Times New Roman" w:hAnsi="Times New Roman" w:cs="Times New Roman"/>
          <w:b/>
          <w:sz w:val="24"/>
          <w:szCs w:val="24"/>
        </w:rPr>
        <w:t xml:space="preserve">. </w:t>
      </w:r>
      <w:r w:rsidR="00FE5C56" w:rsidRPr="002D0453">
        <w:rPr>
          <w:rFonts w:ascii="Times New Roman" w:hAnsi="Times New Roman" w:cs="Times New Roman"/>
          <w:sz w:val="24"/>
          <w:szCs w:val="24"/>
        </w:rPr>
        <w:t xml:space="preserve">Decades of research on </w:t>
      </w:r>
      <w:r w:rsidR="0081610B">
        <w:rPr>
          <w:rFonts w:ascii="Times New Roman" w:hAnsi="Times New Roman" w:cs="Times New Roman"/>
          <w:sz w:val="24"/>
          <w:szCs w:val="24"/>
        </w:rPr>
        <w:t xml:space="preserve">the psychology of </w:t>
      </w:r>
      <w:r w:rsidR="00FE5C56" w:rsidRPr="002D0453">
        <w:rPr>
          <w:rFonts w:ascii="Times New Roman" w:hAnsi="Times New Roman" w:cs="Times New Roman"/>
          <w:sz w:val="24"/>
          <w:szCs w:val="24"/>
        </w:rPr>
        <w:t xml:space="preserve">attitudes demonstrate that people quickly and </w:t>
      </w:r>
      <w:r w:rsidR="00E40AC3" w:rsidRPr="002D0453">
        <w:rPr>
          <w:rFonts w:ascii="Times New Roman" w:hAnsi="Times New Roman" w:cs="Times New Roman"/>
          <w:sz w:val="24"/>
          <w:szCs w:val="24"/>
        </w:rPr>
        <w:t xml:space="preserve">consistently </w:t>
      </w:r>
      <w:r w:rsidR="00FE5C56" w:rsidRPr="002D0453">
        <w:rPr>
          <w:rFonts w:ascii="Times New Roman" w:hAnsi="Times New Roman" w:cs="Times New Roman"/>
          <w:sz w:val="24"/>
          <w:szCs w:val="24"/>
        </w:rPr>
        <w:t xml:space="preserve">evaluate </w:t>
      </w:r>
      <w:r w:rsidR="00B73EB4" w:rsidRPr="002D0453">
        <w:rPr>
          <w:rFonts w:ascii="Times New Roman" w:hAnsi="Times New Roman" w:cs="Times New Roman"/>
          <w:sz w:val="24"/>
          <w:szCs w:val="24"/>
        </w:rPr>
        <w:t>objects</w:t>
      </w:r>
      <w:r w:rsidR="00BC28CE" w:rsidRPr="002D0453">
        <w:rPr>
          <w:rFonts w:ascii="Times New Roman" w:hAnsi="Times New Roman" w:cs="Times New Roman"/>
          <w:sz w:val="24"/>
          <w:szCs w:val="24"/>
        </w:rPr>
        <w:t xml:space="preserve"> </w:t>
      </w:r>
      <w:r w:rsidR="00FE5C56" w:rsidRPr="002D0453">
        <w:rPr>
          <w:rFonts w:ascii="Times New Roman" w:hAnsi="Times New Roman" w:cs="Times New Roman"/>
          <w:sz w:val="24"/>
          <w:szCs w:val="24"/>
        </w:rPr>
        <w:t>as positive</w:t>
      </w:r>
      <w:r w:rsidR="001E78DF" w:rsidRPr="002D0453">
        <w:rPr>
          <w:rFonts w:ascii="Times New Roman" w:hAnsi="Times New Roman" w:cs="Times New Roman"/>
          <w:sz w:val="24"/>
          <w:szCs w:val="24"/>
        </w:rPr>
        <w:t xml:space="preserve">ly </w:t>
      </w:r>
      <w:r w:rsidR="00FE5C56" w:rsidRPr="002D0453">
        <w:rPr>
          <w:rFonts w:ascii="Times New Roman" w:hAnsi="Times New Roman" w:cs="Times New Roman"/>
          <w:sz w:val="24"/>
          <w:szCs w:val="24"/>
        </w:rPr>
        <w:t>or negative</w:t>
      </w:r>
      <w:r w:rsidR="001E78DF" w:rsidRPr="002D0453">
        <w:rPr>
          <w:rFonts w:ascii="Times New Roman" w:hAnsi="Times New Roman" w:cs="Times New Roman"/>
          <w:sz w:val="24"/>
          <w:szCs w:val="24"/>
        </w:rPr>
        <w:t>ly valenced</w:t>
      </w:r>
      <w:r w:rsidR="00FE5C56"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&lt;EndNote&gt;&lt;Cite&gt;&lt;Author&gt;Eagly&lt;/Author&gt;&lt;Year&gt;1993&lt;/Year&gt;&lt;RecNum&gt;3991&lt;/RecNum&gt;&lt;DisplayText&gt;(Albarracin, Johnson, &amp;amp; Zanna, 2014; Eagly &amp;amp; Chaiken, 1993)&lt;/DisplayText&gt;&lt;record&gt;&lt;rec-number&gt;3991&lt;/rec-number&gt;&lt;foreign-keys&gt;&lt;key app="EN" db-id="5f55ts5x8sdsz8ewvd6p29frtzxdr0rr0swz"&gt;3991&lt;/key&gt;&lt;/foreign-keys&gt;&lt;ref-type name="Book"&gt;6&lt;/ref-type&gt;&lt;contributors&gt;&lt;authors&gt;&lt;author&gt;Eagly, Alice H&lt;/author&gt;&lt;author&gt;Chaiken, Shelly&lt;/author&gt;&lt;/authors&gt;&lt;/contributors&gt;&lt;titles&gt;&lt;title&gt;The psychology of attitudes&lt;/title&gt;&lt;/titles&gt;&lt;dates&gt;&lt;year&gt;1993&lt;/year&gt;&lt;/dates&gt;&lt;publisher&gt;Harcourt Brace Jovanovich College Publishers&lt;/publisher&gt;&lt;isbn&gt;0155000977&lt;/isbn&gt;&lt;urls&gt;&lt;/urls&gt;&lt;/record&gt;&lt;/Cite&gt;&lt;Cite&gt;&lt;Author&gt;Albarracin&lt;/Author&gt;&lt;Year&gt;2014&lt;/Year&gt;&lt;RecNum&gt;3990&lt;/RecNum&gt;&lt;record&gt;&lt;rec-number&gt;3990&lt;/rec-number&gt;&lt;foreign-keys&gt;&lt;key app="EN" db-id="5f55ts5x8sdsz8ewvd6p29frtzxdr0rr0swz"&gt;3990&lt;/key&gt;&lt;/foreign-keys&gt;&lt;ref-type name="Book"&gt;6&lt;/ref-type&gt;&lt;contributors&gt;&lt;authors&gt;&lt;author&gt;Albarracin, Dolores&lt;/author&gt;&lt;author&gt;Johnson, Blair T&lt;/author&gt;&lt;author&gt;Zanna, Mark P&lt;/author&gt;&lt;/authors&gt;&lt;/contributors&gt;&lt;titles&gt;&lt;title&gt;The handbook of attitudes&lt;/title&gt;&lt;/titles&gt;&lt;dates&gt;&lt;year&gt;2014&lt;/year&gt;&lt;/dates&gt;&lt;publisher&gt;Psychology Press&lt;/publisher&gt;&lt;isbn&gt;1135626170&lt;/isbn&gt;&lt;urls&gt;&lt;/urls&gt;&lt;/record&gt;&lt;/Cite&gt;&lt;/EndNote&gt;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 w:tooltip="Albarracin, 2014 #3990" w:history="1">
        <w:r w:rsidR="00C953FB">
          <w:rPr>
            <w:rFonts w:ascii="Times New Roman" w:hAnsi="Times New Roman" w:cs="Times New Roman"/>
            <w:noProof/>
            <w:sz w:val="24"/>
            <w:szCs w:val="24"/>
          </w:rPr>
          <w:t>Albarracin, Johnson, &amp; Zanna, 2014</w:t>
        </w:r>
      </w:hyperlink>
      <w:r w:rsidR="00C953FB">
        <w:rPr>
          <w:rFonts w:ascii="Times New Roman" w:hAnsi="Times New Roman" w:cs="Times New Roman"/>
          <w:noProof/>
          <w:sz w:val="24"/>
          <w:szCs w:val="24"/>
        </w:rPr>
        <w:t xml:space="preserve">; </w:t>
      </w:r>
      <w:hyperlink w:anchor="_ENREF_26" w:tooltip="Eagly, 1993 #3991" w:history="1">
        <w:r w:rsidR="00C953FB">
          <w:rPr>
            <w:rFonts w:ascii="Times New Roman" w:hAnsi="Times New Roman" w:cs="Times New Roman"/>
            <w:noProof/>
            <w:sz w:val="24"/>
            <w:szCs w:val="24"/>
          </w:rPr>
          <w:t>Eagly &amp; Chaiken, 1993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FE5C56" w:rsidRPr="002D0453">
        <w:rPr>
          <w:rFonts w:ascii="Times New Roman" w:hAnsi="Times New Roman" w:cs="Times New Roman"/>
          <w:sz w:val="24"/>
          <w:szCs w:val="24"/>
        </w:rPr>
        <w:t xml:space="preserve">. </w:t>
      </w:r>
      <w:r w:rsidR="00E40AC3" w:rsidRPr="002D0453">
        <w:rPr>
          <w:rFonts w:ascii="Times New Roman" w:hAnsi="Times New Roman" w:cs="Times New Roman"/>
          <w:sz w:val="24"/>
          <w:szCs w:val="24"/>
        </w:rPr>
        <w:t xml:space="preserve">One core function of </w:t>
      </w:r>
      <w:r w:rsidR="0045647F" w:rsidRPr="002D0453">
        <w:rPr>
          <w:rFonts w:ascii="Times New Roman" w:hAnsi="Times New Roman" w:cs="Times New Roman"/>
          <w:sz w:val="24"/>
          <w:szCs w:val="24"/>
        </w:rPr>
        <w:t xml:space="preserve">these </w:t>
      </w:r>
      <w:r w:rsidR="00E40AC3" w:rsidRPr="002D0453">
        <w:rPr>
          <w:rFonts w:ascii="Times New Roman" w:hAnsi="Times New Roman" w:cs="Times New Roman"/>
          <w:sz w:val="24"/>
          <w:szCs w:val="24"/>
        </w:rPr>
        <w:t xml:space="preserve">attitudes is </w:t>
      </w:r>
      <w:r w:rsidR="0045647F" w:rsidRPr="002D0453">
        <w:rPr>
          <w:rFonts w:ascii="Times New Roman" w:hAnsi="Times New Roman" w:cs="Times New Roman"/>
          <w:sz w:val="24"/>
          <w:szCs w:val="24"/>
        </w:rPr>
        <w:t xml:space="preserve">to </w:t>
      </w:r>
      <w:r w:rsidR="00E40AC3" w:rsidRPr="002D0453">
        <w:rPr>
          <w:rFonts w:ascii="Times New Roman" w:hAnsi="Times New Roman" w:cs="Times New Roman"/>
          <w:sz w:val="24"/>
          <w:szCs w:val="24"/>
        </w:rPr>
        <w:t xml:space="preserve">prepare the body to act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&lt;EndNote&gt;&lt;Cite&gt;&lt;Author&gt;Darwin&lt;/Author&gt;&lt;Year&gt;1965&lt;/Year&gt;&lt;RecNum&gt;337&lt;/RecNum&gt;&lt;DisplayText&gt;(Darwin, 1965; W. James, 2011)&lt;/DisplayText&gt;&lt;record&gt;&lt;rec-number&gt;337&lt;/rec-number&gt;&lt;foreign-keys&gt;&lt;key app="EN" db-id="5f55ts5x8sdsz8ewvd6p29frtzxdr0rr0swz"&gt;337&lt;/key&gt;&lt;/foreign-keys&gt;&lt;ref-type name="Journal Article"&gt;17&lt;/ref-type&gt;&lt;contributors&gt;&lt;authors&gt;&lt;author&gt;Darwin, C.&lt;/author&gt;&lt;/authors&gt;&lt;/contributors&gt;&lt;titles&gt;&lt;title&gt;The expression of the emotions in man and animals (1872)&lt;/title&gt;&lt;secondary-title&gt;Chicago: U of Chicago P&lt;/secondary-title&gt;&lt;/titles&gt;&lt;dates&gt;&lt;year&gt;1965&lt;/year&gt;&lt;/dates&gt;&lt;urls&gt;&lt;/urls&gt;&lt;/record&gt;&lt;/Cite&gt;&lt;Cite&gt;&lt;Author&gt;James&lt;/Author&gt;&lt;Year&gt;2011&lt;/Year&gt;&lt;RecNum&gt;3992&lt;/RecNum&gt;&lt;record&gt;&lt;rec-number&gt;3992&lt;/rec-number&gt;&lt;foreign-keys&gt;&lt;key app="EN" db-id="5f55ts5x8sdsz8ewvd6p29frtzxdr0rr0swz"&gt;3992&lt;/key&gt;&lt;/foreign-keys&gt;&lt;ref-type name="Book"&gt;6&lt;/ref-type&gt;&lt;contributors&gt;&lt;authors&gt;&lt;author&gt;James, William&lt;/author&gt;&lt;/authors&gt;&lt;/contributors&gt;&lt;titles&gt;&lt;title&gt;The Principles of Psychology (Volume 2 of 2)&lt;/title&gt;&lt;/titles&gt;&lt;dates&gt;&lt;year&gt;2011&lt;/year&gt;&lt;/dates&gt;&lt;publisher&gt;Digireads. com Publishing&lt;/publisher&gt;&lt;isbn&gt;1420939904&lt;/isbn&gt;&lt;urls&gt;&lt;/urls&gt;&lt;/record&gt;&lt;/Cite&gt;&lt;/EndNote&gt;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4" w:tooltip="Darwin, 1965 #337" w:history="1">
        <w:r w:rsidR="00C953FB">
          <w:rPr>
            <w:rFonts w:ascii="Times New Roman" w:hAnsi="Times New Roman" w:cs="Times New Roman"/>
            <w:noProof/>
            <w:sz w:val="24"/>
            <w:szCs w:val="24"/>
          </w:rPr>
          <w:t>Darwin, 1965</w:t>
        </w:r>
      </w:hyperlink>
      <w:r w:rsidR="00C953FB">
        <w:rPr>
          <w:rFonts w:ascii="Times New Roman" w:hAnsi="Times New Roman" w:cs="Times New Roman"/>
          <w:noProof/>
          <w:sz w:val="24"/>
          <w:szCs w:val="24"/>
        </w:rPr>
        <w:t xml:space="preserve">; </w:t>
      </w:r>
      <w:hyperlink w:anchor="_ENREF_53" w:tooltip="James, 2011 #3992" w:history="1">
        <w:r w:rsidR="00C953FB">
          <w:rPr>
            <w:rFonts w:ascii="Times New Roman" w:hAnsi="Times New Roman" w:cs="Times New Roman"/>
            <w:noProof/>
            <w:sz w:val="24"/>
            <w:szCs w:val="24"/>
          </w:rPr>
          <w:t>W. James,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B73EB4" w:rsidRPr="002D0453">
        <w:rPr>
          <w:rFonts w:ascii="Times New Roman" w:hAnsi="Times New Roman" w:cs="Times New Roman"/>
          <w:sz w:val="24"/>
          <w:szCs w:val="24"/>
        </w:rPr>
        <w:t>; p</w:t>
      </w:r>
      <w:r w:rsidR="001E389A" w:rsidRPr="002D0453">
        <w:rPr>
          <w:rFonts w:ascii="Times New Roman" w:hAnsi="Times New Roman" w:cs="Times New Roman"/>
          <w:sz w:val="24"/>
          <w:szCs w:val="24"/>
        </w:rPr>
        <w:t>ositive</w:t>
      </w:r>
      <w:r w:rsidR="0045647F" w:rsidRPr="002D0453">
        <w:rPr>
          <w:rFonts w:ascii="Times New Roman" w:hAnsi="Times New Roman" w:cs="Times New Roman"/>
          <w:sz w:val="24"/>
          <w:szCs w:val="24"/>
        </w:rPr>
        <w:t xml:space="preserve"> attitudes </w:t>
      </w:r>
      <w:r w:rsidR="007C51EA" w:rsidRPr="002D0453">
        <w:rPr>
          <w:rFonts w:ascii="Times New Roman" w:hAnsi="Times New Roman" w:cs="Times New Roman"/>
          <w:sz w:val="24"/>
          <w:szCs w:val="24"/>
        </w:rPr>
        <w:t xml:space="preserve">automatically </w:t>
      </w:r>
      <w:r w:rsidR="0045647F" w:rsidRPr="002D0453">
        <w:rPr>
          <w:rFonts w:ascii="Times New Roman" w:hAnsi="Times New Roman" w:cs="Times New Roman"/>
          <w:sz w:val="24"/>
          <w:szCs w:val="24"/>
        </w:rPr>
        <w:t>prepare us to engage in approach-related action and negative attitudes prepare us to engage in avoidant-related action</w:t>
      </w:r>
      <w:r w:rsidR="00E40AC3"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PEVuZE5vdGU+PENpdGU+PEF1dGhvcj5NY0NhbGw8L0F1dGhvcj48WWVhcj4yMDEyPC9ZZWFyPjxS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PEVuZE5vdGU+PENpdGU+PEF1dGhvcj5NY0NhbGw8L0F1dGhvcj48WWVhcj4yMDEyPC9ZZWFyPjxS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0" w:tooltip="Chen, 1999 #3994" w:history="1">
        <w:r w:rsidR="00C953FB">
          <w:rPr>
            <w:rFonts w:ascii="Times New Roman" w:hAnsi="Times New Roman" w:cs="Times New Roman"/>
            <w:noProof/>
            <w:sz w:val="24"/>
            <w:szCs w:val="24"/>
          </w:rPr>
          <w:t>Chen &amp; Bargh, 1999</w:t>
        </w:r>
      </w:hyperlink>
      <w:r w:rsidR="00C953FB">
        <w:rPr>
          <w:rFonts w:ascii="Times New Roman" w:hAnsi="Times New Roman" w:cs="Times New Roman"/>
          <w:noProof/>
          <w:sz w:val="24"/>
          <w:szCs w:val="24"/>
        </w:rPr>
        <w:t xml:space="preserve">; </w:t>
      </w:r>
      <w:hyperlink w:anchor="_ENREF_62" w:tooltip="Markman, 2005 #3995" w:history="1">
        <w:r w:rsidR="00C953FB">
          <w:rPr>
            <w:rFonts w:ascii="Times New Roman" w:hAnsi="Times New Roman" w:cs="Times New Roman"/>
            <w:noProof/>
            <w:sz w:val="24"/>
            <w:szCs w:val="24"/>
          </w:rPr>
          <w:t>Markman &amp; Brendl, 2005</w:t>
        </w:r>
      </w:hyperlink>
      <w:r w:rsidR="00C953FB">
        <w:rPr>
          <w:rFonts w:ascii="Times New Roman" w:hAnsi="Times New Roman" w:cs="Times New Roman"/>
          <w:noProof/>
          <w:sz w:val="24"/>
          <w:szCs w:val="24"/>
        </w:rPr>
        <w:t xml:space="preserve">; </w:t>
      </w:r>
      <w:hyperlink w:anchor="_ENREF_68" w:tooltip="McCall, 2012 #3993" w:history="1">
        <w:r w:rsidR="00C953FB">
          <w:rPr>
            <w:rFonts w:ascii="Times New Roman" w:hAnsi="Times New Roman" w:cs="Times New Roman"/>
            <w:noProof/>
            <w:sz w:val="24"/>
            <w:szCs w:val="24"/>
          </w:rPr>
          <w:t>McCall, Tipper, Blascovich, &amp; Grafton, 2012</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E40AC3" w:rsidRPr="002D0453">
        <w:rPr>
          <w:rFonts w:ascii="Times New Roman" w:hAnsi="Times New Roman" w:cs="Times New Roman"/>
          <w:sz w:val="24"/>
          <w:szCs w:val="24"/>
        </w:rPr>
        <w:t xml:space="preserve">. </w:t>
      </w:r>
      <w:r w:rsidR="00E36A19">
        <w:rPr>
          <w:rFonts w:ascii="Times New Roman" w:hAnsi="Times New Roman" w:cs="Times New Roman"/>
          <w:sz w:val="24"/>
          <w:szCs w:val="24"/>
        </w:rPr>
        <w:t>In this sense, attitudes</w:t>
      </w:r>
      <w:r w:rsidR="00AE5E39">
        <w:rPr>
          <w:rFonts w:ascii="Times New Roman" w:hAnsi="Times New Roman" w:cs="Times New Roman"/>
          <w:sz w:val="24"/>
          <w:szCs w:val="24"/>
        </w:rPr>
        <w:t xml:space="preserve"> are</w:t>
      </w:r>
      <w:r w:rsidR="00E36A19">
        <w:rPr>
          <w:rFonts w:ascii="Times New Roman" w:hAnsi="Times New Roman" w:cs="Times New Roman"/>
          <w:sz w:val="24"/>
          <w:szCs w:val="24"/>
        </w:rPr>
        <w:t xml:space="preserve"> not simply abstract evaluations</w:t>
      </w:r>
      <w:r w:rsidR="00F90E1F">
        <w:rPr>
          <w:rFonts w:ascii="Times New Roman" w:hAnsi="Times New Roman" w:cs="Times New Roman"/>
          <w:sz w:val="24"/>
          <w:szCs w:val="24"/>
        </w:rPr>
        <w:t xml:space="preserve">, </w:t>
      </w:r>
      <w:r w:rsidR="00E36A19">
        <w:rPr>
          <w:rFonts w:ascii="Times New Roman" w:hAnsi="Times New Roman" w:cs="Times New Roman"/>
          <w:sz w:val="24"/>
          <w:szCs w:val="24"/>
        </w:rPr>
        <w:t>but are embodied in our behavior</w:t>
      </w:r>
      <w:r w:rsidR="00F90E1F">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&lt;EndNote&gt;&lt;Cite&gt;&lt;Author&gt;Niedenthal&lt;/Author&gt;&lt;Year&gt;2005&lt;/Year&gt;&lt;RecNum&gt;4090&lt;/RecNum&gt;&lt;DisplayText&gt;(Niedenthal, Barsalou, Winkielman, Krauth-Gruber, &amp;amp; Ric, 2005)&lt;/DisplayText&gt;&lt;record&gt;&lt;rec-number&gt;4090&lt;/rec-number&gt;&lt;foreign-keys&gt;&lt;key app="EN" db-id="5f55ts5x8sdsz8ewvd6p29frtzxdr0rr0swz"&gt;4090&lt;/key&gt;&lt;/foreign-keys&gt;&lt;ref-type name="Journal Article"&gt;17&lt;/ref-type&gt;&lt;contributors&gt;&lt;authors&gt;&lt;author&gt;Niedenthal, Paula M&lt;/author&gt;&lt;author&gt;Barsalou, Lawrence W&lt;/author&gt;&lt;author&gt;Winkielman, Piotr&lt;/author&gt;&lt;author&gt;Krauth-Gruber, Silvia&lt;/author&gt;&lt;author&gt;Ric, François&lt;/author&gt;&lt;/authors&gt;&lt;/contributors&gt;&lt;titles&gt;&lt;title&gt;Embodiment in attitudes, social perception, and emotion&lt;/title&gt;&lt;secondary-title&gt;Personality and social psychology review&lt;/secondary-title&gt;&lt;/titles&gt;&lt;periodical&gt;&lt;full-title&gt;Personality and social psychology review&lt;/full-title&gt;&lt;/periodical&gt;&lt;pages&gt;184-211&lt;/pages&gt;&lt;volume&gt;9&lt;/volume&gt;&lt;number&gt;3&lt;/number&gt;&lt;dates&gt;&lt;year&gt;2005&lt;/year&gt;&lt;/dates&gt;&lt;isbn&gt;1088-8683&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72" w:tooltip="Niedenthal, 2005 #4090" w:history="1">
        <w:r w:rsidR="00C953FB">
          <w:rPr>
            <w:rFonts w:ascii="Times New Roman" w:hAnsi="Times New Roman" w:cs="Times New Roman"/>
            <w:noProof/>
            <w:sz w:val="24"/>
            <w:szCs w:val="24"/>
          </w:rPr>
          <w:t>Niedenthal, Barsalou, Winkielman, Krauth-Gruber, &amp; Ric, 2005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E36A19">
        <w:rPr>
          <w:rFonts w:ascii="Times New Roman" w:hAnsi="Times New Roman" w:cs="Times New Roman"/>
          <w:sz w:val="24"/>
          <w:szCs w:val="24"/>
        </w:rPr>
        <w:t xml:space="preserve">. </w:t>
      </w:r>
      <w:r w:rsidR="00BC28CE" w:rsidRPr="002D0453">
        <w:rPr>
          <w:rFonts w:ascii="Times New Roman" w:hAnsi="Times New Roman" w:cs="Times New Roman"/>
          <w:sz w:val="24"/>
          <w:szCs w:val="24"/>
        </w:rPr>
        <w:t xml:space="preserve">This fact leads to the </w:t>
      </w:r>
      <w:r w:rsidR="00F90E1F">
        <w:rPr>
          <w:rFonts w:ascii="Times New Roman" w:hAnsi="Times New Roman" w:cs="Times New Roman"/>
          <w:sz w:val="24"/>
          <w:szCs w:val="24"/>
        </w:rPr>
        <w:t>intuitively</w:t>
      </w:r>
      <w:r w:rsidR="001E389A" w:rsidRPr="002D0453">
        <w:rPr>
          <w:rFonts w:ascii="Times New Roman" w:hAnsi="Times New Roman" w:cs="Times New Roman"/>
          <w:sz w:val="24"/>
          <w:szCs w:val="24"/>
        </w:rPr>
        <w:t xml:space="preserve"> obvious prediction </w:t>
      </w:r>
      <w:r w:rsidR="001E78DF" w:rsidRPr="002D0453">
        <w:rPr>
          <w:rFonts w:ascii="Times New Roman" w:hAnsi="Times New Roman" w:cs="Times New Roman"/>
          <w:sz w:val="24"/>
          <w:szCs w:val="24"/>
        </w:rPr>
        <w:t xml:space="preserve">that </w:t>
      </w:r>
      <w:r w:rsidR="00EF3192" w:rsidRPr="002D0453">
        <w:rPr>
          <w:rFonts w:ascii="Times New Roman" w:hAnsi="Times New Roman" w:cs="Times New Roman"/>
          <w:sz w:val="24"/>
          <w:szCs w:val="24"/>
        </w:rPr>
        <w:t>when</w:t>
      </w:r>
      <w:r w:rsidR="001E78DF" w:rsidRPr="002D0453">
        <w:rPr>
          <w:rFonts w:ascii="Times New Roman" w:hAnsi="Times New Roman" w:cs="Times New Roman"/>
          <w:sz w:val="24"/>
          <w:szCs w:val="24"/>
        </w:rPr>
        <w:t xml:space="preserve"> </w:t>
      </w:r>
      <w:r w:rsidR="00EF3192" w:rsidRPr="002D0453">
        <w:rPr>
          <w:rFonts w:ascii="Times New Roman" w:hAnsi="Times New Roman" w:cs="Times New Roman"/>
          <w:sz w:val="24"/>
          <w:szCs w:val="24"/>
        </w:rPr>
        <w:t>freely exploring an environment</w:t>
      </w:r>
      <w:r w:rsidR="0045647F" w:rsidRPr="002D0453">
        <w:rPr>
          <w:rFonts w:ascii="Times New Roman" w:hAnsi="Times New Roman" w:cs="Times New Roman"/>
          <w:sz w:val="24"/>
          <w:szCs w:val="24"/>
        </w:rPr>
        <w:t xml:space="preserve"> that is full of both negatively and positively valenced objects</w:t>
      </w:r>
      <w:r w:rsidR="00EF3192" w:rsidRPr="002D0453">
        <w:rPr>
          <w:rFonts w:ascii="Times New Roman" w:hAnsi="Times New Roman" w:cs="Times New Roman"/>
          <w:sz w:val="24"/>
          <w:szCs w:val="24"/>
        </w:rPr>
        <w:t xml:space="preserve">, </w:t>
      </w:r>
      <w:r w:rsidR="001E389A" w:rsidRPr="002D0453">
        <w:rPr>
          <w:rFonts w:ascii="Times New Roman" w:hAnsi="Times New Roman" w:cs="Times New Roman"/>
          <w:sz w:val="24"/>
          <w:szCs w:val="24"/>
        </w:rPr>
        <w:t xml:space="preserve">individuals should </w:t>
      </w:r>
      <w:r w:rsidR="00EF3192" w:rsidRPr="002D0453">
        <w:rPr>
          <w:rFonts w:ascii="Times New Roman" w:hAnsi="Times New Roman" w:cs="Times New Roman"/>
          <w:sz w:val="24"/>
          <w:szCs w:val="24"/>
        </w:rPr>
        <w:t xml:space="preserve">generally </w:t>
      </w:r>
      <w:r w:rsidR="001E389A" w:rsidRPr="002D0453">
        <w:rPr>
          <w:rFonts w:ascii="Times New Roman" w:hAnsi="Times New Roman" w:cs="Times New Roman"/>
          <w:sz w:val="24"/>
          <w:szCs w:val="24"/>
        </w:rPr>
        <w:t xml:space="preserve">approach </w:t>
      </w:r>
      <w:r w:rsidR="0045647F" w:rsidRPr="002D0453">
        <w:rPr>
          <w:rFonts w:ascii="Times New Roman" w:hAnsi="Times New Roman" w:cs="Times New Roman"/>
          <w:sz w:val="24"/>
          <w:szCs w:val="24"/>
        </w:rPr>
        <w:t xml:space="preserve">the </w:t>
      </w:r>
      <w:r w:rsidR="001E389A" w:rsidRPr="002D0453">
        <w:rPr>
          <w:rFonts w:ascii="Times New Roman" w:hAnsi="Times New Roman" w:cs="Times New Roman"/>
          <w:sz w:val="24"/>
          <w:szCs w:val="24"/>
        </w:rPr>
        <w:t xml:space="preserve">positive objects and avoid </w:t>
      </w:r>
      <w:r w:rsidR="007C51EA" w:rsidRPr="002D0453">
        <w:rPr>
          <w:rFonts w:ascii="Times New Roman" w:hAnsi="Times New Roman" w:cs="Times New Roman"/>
          <w:sz w:val="24"/>
          <w:szCs w:val="24"/>
        </w:rPr>
        <w:t xml:space="preserve">the </w:t>
      </w:r>
      <w:r w:rsidR="001E389A" w:rsidRPr="002D0453">
        <w:rPr>
          <w:rFonts w:ascii="Times New Roman" w:hAnsi="Times New Roman" w:cs="Times New Roman"/>
          <w:sz w:val="24"/>
          <w:szCs w:val="24"/>
        </w:rPr>
        <w:t xml:space="preserve">negative </w:t>
      </w:r>
      <w:r w:rsidR="007C51EA" w:rsidRPr="002D0453">
        <w:rPr>
          <w:rFonts w:ascii="Times New Roman" w:hAnsi="Times New Roman" w:cs="Times New Roman"/>
          <w:sz w:val="24"/>
          <w:szCs w:val="24"/>
        </w:rPr>
        <w:t>ones</w:t>
      </w:r>
      <w:r w:rsidR="001E389A" w:rsidRPr="002D0453">
        <w:rPr>
          <w:rFonts w:ascii="Times New Roman" w:hAnsi="Times New Roman" w:cs="Times New Roman"/>
          <w:sz w:val="24"/>
          <w:szCs w:val="24"/>
        </w:rPr>
        <w:t xml:space="preserve">. </w:t>
      </w:r>
    </w:p>
    <w:p w:rsidR="005A3556" w:rsidRPr="002D0453" w:rsidRDefault="00E36A19"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embodied nature of attitudes is less clear when it comes to gaze. O</w:t>
      </w:r>
      <w:r w:rsidR="001E389A" w:rsidRPr="002D0453">
        <w:rPr>
          <w:rFonts w:ascii="Times New Roman" w:hAnsi="Times New Roman" w:cs="Times New Roman"/>
          <w:sz w:val="24"/>
          <w:szCs w:val="24"/>
        </w:rPr>
        <w:t xml:space="preserve">ne </w:t>
      </w:r>
      <w:r w:rsidR="009C057B" w:rsidRPr="002D0453">
        <w:rPr>
          <w:rFonts w:ascii="Times New Roman" w:hAnsi="Times New Roman" w:cs="Times New Roman"/>
          <w:sz w:val="24"/>
          <w:szCs w:val="24"/>
        </w:rPr>
        <w:t xml:space="preserve">might </w:t>
      </w:r>
      <w:r w:rsidR="0045647F" w:rsidRPr="002D0453">
        <w:rPr>
          <w:rFonts w:ascii="Times New Roman" w:hAnsi="Times New Roman" w:cs="Times New Roman"/>
          <w:sz w:val="24"/>
          <w:szCs w:val="24"/>
        </w:rPr>
        <w:t xml:space="preserve">expect </w:t>
      </w:r>
      <w:r w:rsidR="003E4868" w:rsidRPr="002D0453">
        <w:rPr>
          <w:rFonts w:ascii="Times New Roman" w:hAnsi="Times New Roman" w:cs="Times New Roman"/>
          <w:sz w:val="24"/>
          <w:szCs w:val="24"/>
        </w:rPr>
        <w:t>people</w:t>
      </w:r>
      <w:r w:rsidR="00F90E1F">
        <w:rPr>
          <w:rFonts w:ascii="Times New Roman" w:hAnsi="Times New Roman" w:cs="Times New Roman"/>
          <w:sz w:val="24"/>
          <w:szCs w:val="24"/>
        </w:rPr>
        <w:t xml:space="preserve"> to be driven by hedonic goals,</w:t>
      </w:r>
      <w:r w:rsidR="003E4868" w:rsidRPr="002D0453">
        <w:rPr>
          <w:rFonts w:ascii="Times New Roman" w:hAnsi="Times New Roman" w:cs="Times New Roman"/>
          <w:sz w:val="24"/>
          <w:szCs w:val="24"/>
        </w:rPr>
        <w:t xml:space="preserve"> </w:t>
      </w:r>
      <w:r w:rsidR="0026757B" w:rsidRPr="002D0453">
        <w:rPr>
          <w:rFonts w:ascii="Times New Roman" w:hAnsi="Times New Roman" w:cs="Times New Roman"/>
          <w:sz w:val="24"/>
          <w:szCs w:val="24"/>
        </w:rPr>
        <w:t xml:space="preserve">preferentially </w:t>
      </w:r>
      <w:r w:rsidR="00F90E1F">
        <w:rPr>
          <w:rFonts w:ascii="Times New Roman" w:hAnsi="Times New Roman" w:cs="Times New Roman"/>
          <w:sz w:val="24"/>
          <w:szCs w:val="24"/>
        </w:rPr>
        <w:t xml:space="preserve">gazing at </w:t>
      </w:r>
      <w:r w:rsidR="0026757B" w:rsidRPr="002D0453">
        <w:rPr>
          <w:rFonts w:ascii="Times New Roman" w:hAnsi="Times New Roman" w:cs="Times New Roman"/>
          <w:sz w:val="24"/>
          <w:szCs w:val="24"/>
        </w:rPr>
        <w:t xml:space="preserve"> </w:t>
      </w:r>
      <w:r w:rsidR="0045647F" w:rsidRPr="002D0453">
        <w:rPr>
          <w:rFonts w:ascii="Times New Roman" w:hAnsi="Times New Roman" w:cs="Times New Roman"/>
          <w:sz w:val="24"/>
          <w:szCs w:val="24"/>
        </w:rPr>
        <w:t xml:space="preserve">positive </w:t>
      </w:r>
      <w:r w:rsidR="0026757B" w:rsidRPr="002D0453">
        <w:rPr>
          <w:rFonts w:ascii="Times New Roman" w:hAnsi="Times New Roman" w:cs="Times New Roman"/>
          <w:sz w:val="24"/>
          <w:szCs w:val="24"/>
        </w:rPr>
        <w:t xml:space="preserve">versus negative </w:t>
      </w:r>
      <w:r w:rsidR="009C057B" w:rsidRPr="002D0453">
        <w:rPr>
          <w:rFonts w:ascii="Times New Roman" w:hAnsi="Times New Roman" w:cs="Times New Roman"/>
          <w:sz w:val="24"/>
          <w:szCs w:val="24"/>
        </w:rPr>
        <w:t>objects</w:t>
      </w:r>
      <w:r w:rsidR="00F90E1F">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&lt;EndNote&gt;&lt;Cite&gt;&lt;Author&gt;Bradley&lt;/Author&gt;&lt;Year&gt;2015&lt;/Year&gt;&lt;RecNum&gt;4086&lt;/RecNum&gt;&lt;DisplayText&gt;(Margaret M Bradley, Costa, &amp;amp; Lang, 2015)&lt;/DisplayText&gt;&lt;record&gt;&lt;rec-number&gt;4086&lt;/rec-number&gt;&lt;foreign-keys&gt;&lt;key app="EN" db-id="5f55ts5x8sdsz8ewvd6p29frtzxdr0rr0swz"&gt;4086&lt;/key&gt;&lt;/foreign-keys&gt;&lt;ref-type name="Journal Article"&gt;17&lt;/ref-type&gt;&lt;contributors&gt;&lt;authors&gt;&lt;author&gt;Bradley, Margaret M&lt;/author&gt;&lt;author&gt;Costa, Vincent D&lt;/author&gt;&lt;author&gt;Lang, Peter J&lt;/author&gt;&lt;/authors&gt;&lt;/contributors&gt;&lt;titles&gt;&lt;title&gt;Selective looking at natural scenes: Hedonic content and gender&lt;/title&gt;&lt;secondary-title&gt;International Journal of Psychophysiology&lt;/secondary-title&gt;&lt;/titles&gt;&lt;periodical&gt;&lt;full-title&gt;International Journal of Psychophysiology&lt;/full-title&gt;&lt;/periodical&gt;&lt;pages&gt;54-58&lt;/pages&gt;&lt;volume&gt;98&lt;/volume&gt;&lt;number&gt;1&lt;/number&gt;&lt;dates&gt;&lt;year&gt;2015&lt;/year&gt;&lt;/dates&gt;&lt;isbn&gt;0167-8760&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5" w:tooltip="Bradley, 2015 #4086" w:history="1">
        <w:r w:rsidR="00C953FB">
          <w:rPr>
            <w:rFonts w:ascii="Times New Roman" w:hAnsi="Times New Roman" w:cs="Times New Roman"/>
            <w:noProof/>
            <w:sz w:val="24"/>
            <w:szCs w:val="24"/>
          </w:rPr>
          <w:t>Margaret M Bradley, Costa, &amp; Lang,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9C057B" w:rsidRPr="002D0453">
        <w:rPr>
          <w:rFonts w:ascii="Times New Roman" w:hAnsi="Times New Roman" w:cs="Times New Roman"/>
          <w:sz w:val="24"/>
          <w:szCs w:val="24"/>
        </w:rPr>
        <w:t xml:space="preserve">. </w:t>
      </w:r>
      <w:r w:rsidR="00B73EB4" w:rsidRPr="002D0453">
        <w:rPr>
          <w:rFonts w:ascii="Times New Roman" w:hAnsi="Times New Roman" w:cs="Times New Roman"/>
          <w:sz w:val="24"/>
          <w:szCs w:val="24"/>
        </w:rPr>
        <w:t xml:space="preserve">While this may generally be the case, dispositional </w:t>
      </w:r>
      <w:r w:rsidR="004614FE">
        <w:rPr>
          <w:rFonts w:ascii="Times New Roman" w:hAnsi="Times New Roman" w:cs="Times New Roman"/>
          <w:sz w:val="24"/>
          <w:szCs w:val="24"/>
        </w:rPr>
        <w:t xml:space="preserve">or situational </w:t>
      </w:r>
      <w:r w:rsidR="00B73EB4" w:rsidRPr="002D0453">
        <w:rPr>
          <w:rFonts w:ascii="Times New Roman" w:hAnsi="Times New Roman" w:cs="Times New Roman"/>
          <w:sz w:val="24"/>
          <w:szCs w:val="24"/>
        </w:rPr>
        <w:t xml:space="preserve">differences </w:t>
      </w:r>
      <w:r w:rsidR="009C057B" w:rsidRPr="002D0453">
        <w:rPr>
          <w:rFonts w:ascii="Times New Roman" w:hAnsi="Times New Roman" w:cs="Times New Roman"/>
          <w:sz w:val="24"/>
          <w:szCs w:val="24"/>
        </w:rPr>
        <w:t xml:space="preserve">may </w:t>
      </w:r>
      <w:r w:rsidR="00D2776F" w:rsidRPr="002D0453">
        <w:rPr>
          <w:rFonts w:ascii="Times New Roman" w:hAnsi="Times New Roman" w:cs="Times New Roman"/>
          <w:sz w:val="24"/>
          <w:szCs w:val="24"/>
        </w:rPr>
        <w:t>motivate individuals t</w:t>
      </w:r>
      <w:r w:rsidR="009C057B" w:rsidRPr="002D0453">
        <w:rPr>
          <w:rFonts w:ascii="Times New Roman" w:hAnsi="Times New Roman" w:cs="Times New Roman"/>
          <w:sz w:val="24"/>
          <w:szCs w:val="24"/>
        </w:rPr>
        <w:t xml:space="preserve">o </w:t>
      </w:r>
      <w:r w:rsidR="004614FE">
        <w:rPr>
          <w:rFonts w:ascii="Times New Roman" w:hAnsi="Times New Roman" w:cs="Times New Roman"/>
          <w:sz w:val="24"/>
          <w:szCs w:val="24"/>
        </w:rPr>
        <w:t xml:space="preserve">focus on </w:t>
      </w:r>
      <w:r w:rsidR="009C057B" w:rsidRPr="002D0453">
        <w:rPr>
          <w:rFonts w:ascii="Times New Roman" w:hAnsi="Times New Roman" w:cs="Times New Roman"/>
          <w:sz w:val="24"/>
          <w:szCs w:val="24"/>
        </w:rPr>
        <w:t>far more than just the positi</w:t>
      </w:r>
      <w:r w:rsidR="00A66794" w:rsidRPr="002D0453">
        <w:rPr>
          <w:rFonts w:ascii="Times New Roman" w:hAnsi="Times New Roman" w:cs="Times New Roman"/>
          <w:sz w:val="24"/>
          <w:szCs w:val="24"/>
        </w:rPr>
        <w:t>ve features of an environment</w:t>
      </w:r>
      <w:r w:rsidR="009C003E" w:rsidRPr="002D0453">
        <w:rPr>
          <w:rFonts w:ascii="Times New Roman" w:hAnsi="Times New Roman" w:cs="Times New Roman"/>
          <w:sz w:val="24"/>
          <w:szCs w:val="24"/>
        </w:rPr>
        <w:t xml:space="preserve">. </w:t>
      </w:r>
      <w:r w:rsidR="00FF0987" w:rsidRPr="002D0453">
        <w:rPr>
          <w:rFonts w:ascii="Times New Roman" w:hAnsi="Times New Roman" w:cs="Times New Roman"/>
          <w:sz w:val="24"/>
          <w:szCs w:val="24"/>
        </w:rPr>
        <w:t>One</w:t>
      </w:r>
      <w:r w:rsidR="009C057B" w:rsidRPr="002D0453">
        <w:rPr>
          <w:rFonts w:ascii="Times New Roman" w:hAnsi="Times New Roman" w:cs="Times New Roman"/>
          <w:sz w:val="24"/>
          <w:szCs w:val="24"/>
        </w:rPr>
        <w:t xml:space="preserve"> might </w:t>
      </w:r>
      <w:r w:rsidR="009C003E" w:rsidRPr="002D0453">
        <w:rPr>
          <w:rFonts w:ascii="Times New Roman" w:hAnsi="Times New Roman" w:cs="Times New Roman"/>
          <w:sz w:val="24"/>
          <w:szCs w:val="24"/>
        </w:rPr>
        <w:t>seek</w:t>
      </w:r>
      <w:r w:rsidR="009C057B" w:rsidRPr="002D0453">
        <w:rPr>
          <w:rFonts w:ascii="Times New Roman" w:hAnsi="Times New Roman" w:cs="Times New Roman"/>
          <w:sz w:val="24"/>
          <w:szCs w:val="24"/>
        </w:rPr>
        <w:t xml:space="preserve"> to</w:t>
      </w:r>
      <w:r w:rsidR="002672B1" w:rsidRPr="002D0453">
        <w:rPr>
          <w:rFonts w:ascii="Times New Roman" w:hAnsi="Times New Roman" w:cs="Times New Roman"/>
          <w:sz w:val="24"/>
          <w:szCs w:val="24"/>
        </w:rPr>
        <w:t xml:space="preserve"> </w:t>
      </w:r>
      <w:r w:rsidR="009C057B" w:rsidRPr="002D0453">
        <w:rPr>
          <w:rFonts w:ascii="Times New Roman" w:hAnsi="Times New Roman" w:cs="Times New Roman"/>
          <w:sz w:val="24"/>
          <w:szCs w:val="24"/>
        </w:rPr>
        <w:t>explore</w:t>
      </w:r>
      <w:r w:rsidR="002672B1" w:rsidRPr="002D0453">
        <w:rPr>
          <w:rFonts w:ascii="Times New Roman" w:hAnsi="Times New Roman" w:cs="Times New Roman"/>
          <w:sz w:val="24"/>
          <w:szCs w:val="24"/>
        </w:rPr>
        <w:t xml:space="preserve"> </w:t>
      </w:r>
      <w:r w:rsidR="00FF0987" w:rsidRPr="002D0453">
        <w:rPr>
          <w:rFonts w:ascii="Times New Roman" w:hAnsi="Times New Roman" w:cs="Times New Roman"/>
          <w:sz w:val="24"/>
          <w:szCs w:val="24"/>
        </w:rPr>
        <w:t>one’s</w:t>
      </w:r>
      <w:r w:rsidR="002672B1" w:rsidRPr="002D0453">
        <w:rPr>
          <w:rFonts w:ascii="Times New Roman" w:hAnsi="Times New Roman" w:cs="Times New Roman"/>
          <w:sz w:val="24"/>
          <w:szCs w:val="24"/>
        </w:rPr>
        <w:t xml:space="preserve"> surroundings</w:t>
      </w:r>
      <w:r w:rsidR="003E4868" w:rsidRPr="002D0453">
        <w:rPr>
          <w:rFonts w:ascii="Times New Roman" w:hAnsi="Times New Roman" w:cs="Times New Roman"/>
          <w:sz w:val="24"/>
          <w:szCs w:val="24"/>
        </w:rPr>
        <w:t xml:space="preserve"> more broadly</w:t>
      </w:r>
      <w:r w:rsidR="002672B1" w:rsidRPr="002D0453">
        <w:rPr>
          <w:rFonts w:ascii="Times New Roman" w:hAnsi="Times New Roman" w:cs="Times New Roman"/>
          <w:sz w:val="24"/>
          <w:szCs w:val="24"/>
        </w:rPr>
        <w:t xml:space="preserve"> or</w:t>
      </w:r>
      <w:r w:rsidR="00A66794" w:rsidRPr="002D0453">
        <w:rPr>
          <w:rFonts w:ascii="Times New Roman" w:hAnsi="Times New Roman" w:cs="Times New Roman"/>
          <w:sz w:val="24"/>
          <w:szCs w:val="24"/>
        </w:rPr>
        <w:t xml:space="preserve"> </w:t>
      </w:r>
      <w:r w:rsidR="00B73EB4" w:rsidRPr="002D0453">
        <w:rPr>
          <w:rFonts w:ascii="Times New Roman" w:hAnsi="Times New Roman" w:cs="Times New Roman"/>
          <w:sz w:val="24"/>
          <w:szCs w:val="24"/>
        </w:rPr>
        <w:t xml:space="preserve">even </w:t>
      </w:r>
      <w:r w:rsidR="00A66794" w:rsidRPr="002D0453">
        <w:rPr>
          <w:rFonts w:ascii="Times New Roman" w:hAnsi="Times New Roman" w:cs="Times New Roman"/>
          <w:sz w:val="24"/>
          <w:szCs w:val="24"/>
        </w:rPr>
        <w:t xml:space="preserve">to </w:t>
      </w:r>
      <w:r w:rsidR="002672B1" w:rsidRPr="002D0453">
        <w:rPr>
          <w:rFonts w:ascii="Times New Roman" w:hAnsi="Times New Roman" w:cs="Times New Roman"/>
          <w:sz w:val="24"/>
          <w:szCs w:val="24"/>
        </w:rPr>
        <w:t xml:space="preserve">focus on negative content </w:t>
      </w:r>
      <w:r w:rsidR="009C003E" w:rsidRPr="002D0453">
        <w:rPr>
          <w:rFonts w:ascii="Times New Roman" w:hAnsi="Times New Roman" w:cs="Times New Roman"/>
          <w:sz w:val="24"/>
          <w:szCs w:val="24"/>
        </w:rPr>
        <w:t>that is</w:t>
      </w:r>
      <w:r w:rsidR="002672B1" w:rsidRPr="002D0453">
        <w:rPr>
          <w:rFonts w:ascii="Times New Roman" w:hAnsi="Times New Roman" w:cs="Times New Roman"/>
          <w:sz w:val="24"/>
          <w:szCs w:val="24"/>
        </w:rPr>
        <w:t xml:space="preserve"> m</w:t>
      </w:r>
      <w:r w:rsidR="00BC28CE" w:rsidRPr="002D0453">
        <w:rPr>
          <w:rFonts w:ascii="Times New Roman" w:hAnsi="Times New Roman" w:cs="Times New Roman"/>
          <w:sz w:val="24"/>
          <w:szCs w:val="24"/>
        </w:rPr>
        <w:t>ood congruent</w:t>
      </w:r>
      <w:r w:rsidR="002672B1" w:rsidRPr="002D0453">
        <w:rPr>
          <w:rFonts w:ascii="Times New Roman" w:hAnsi="Times New Roman" w:cs="Times New Roman"/>
          <w:sz w:val="24"/>
          <w:szCs w:val="24"/>
        </w:rPr>
        <w:t xml:space="preserve"> or informative</w:t>
      </w:r>
      <w:r w:rsidR="009C057B"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PEVuZE5vdGU+PENpdGU+PEF1dGhvcj5Ccm9zY2g8L0F1dGhvcj48WWVhcj4yMDA4PC9ZZWFyPjxS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PEVuZE5vdGU+PENpdGU+PEF1dGhvcj5Ccm9zY2g8L0F1dGhvcj48WWVhcj4yMDA4PC9ZZWFyPjxS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7" w:tooltip="Brosch, 2008 #4073" w:history="1">
        <w:r w:rsidR="00C953FB">
          <w:rPr>
            <w:rFonts w:ascii="Times New Roman" w:hAnsi="Times New Roman" w:cs="Times New Roman"/>
            <w:noProof/>
            <w:sz w:val="24"/>
            <w:szCs w:val="24"/>
          </w:rPr>
          <w:t>Brosch, Sander, Pourtois, &amp; Scherer, 2008</w:t>
        </w:r>
      </w:hyperlink>
      <w:r w:rsidR="00C953FB">
        <w:rPr>
          <w:rFonts w:ascii="Times New Roman" w:hAnsi="Times New Roman" w:cs="Times New Roman"/>
          <w:noProof/>
          <w:sz w:val="24"/>
          <w:szCs w:val="24"/>
        </w:rPr>
        <w:t xml:space="preserve">; </w:t>
      </w:r>
      <w:hyperlink w:anchor="_ENREF_49" w:tooltip="Isaacowitz, 2008 #3997" w:history="1">
        <w:r w:rsidR="00C953FB">
          <w:rPr>
            <w:rFonts w:ascii="Times New Roman" w:hAnsi="Times New Roman" w:cs="Times New Roman"/>
            <w:noProof/>
            <w:sz w:val="24"/>
            <w:szCs w:val="24"/>
          </w:rPr>
          <w:t>Isaacowitz, Toner, Goren, &amp; Wilson, 2008</w:t>
        </w:r>
      </w:hyperlink>
      <w:r w:rsidR="00C953FB">
        <w:rPr>
          <w:rFonts w:ascii="Times New Roman" w:hAnsi="Times New Roman" w:cs="Times New Roman"/>
          <w:noProof/>
          <w:sz w:val="24"/>
          <w:szCs w:val="24"/>
        </w:rPr>
        <w:t xml:space="preserve">; </w:t>
      </w:r>
      <w:hyperlink w:anchor="_ENREF_90" w:tooltip="Vuilleumier, 2015 #4074" w:history="1">
        <w:r w:rsidR="00C953FB">
          <w:rPr>
            <w:rFonts w:ascii="Times New Roman" w:hAnsi="Times New Roman" w:cs="Times New Roman"/>
            <w:noProof/>
            <w:sz w:val="24"/>
            <w:szCs w:val="24"/>
          </w:rPr>
          <w:t>Vuilleumier,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26757B" w:rsidRPr="002D0453">
        <w:rPr>
          <w:rFonts w:ascii="Times New Roman" w:hAnsi="Times New Roman" w:cs="Times New Roman"/>
          <w:sz w:val="24"/>
          <w:szCs w:val="24"/>
        </w:rPr>
        <w:t>.</w:t>
      </w:r>
      <w:r w:rsidR="00C3414D" w:rsidRPr="002D0453">
        <w:rPr>
          <w:rFonts w:ascii="Times New Roman" w:hAnsi="Times New Roman" w:cs="Times New Roman"/>
          <w:sz w:val="24"/>
          <w:szCs w:val="24"/>
        </w:rPr>
        <w:t xml:space="preserve"> </w:t>
      </w:r>
      <w:r w:rsidR="00A66794" w:rsidRPr="002D0453">
        <w:rPr>
          <w:rFonts w:ascii="Times New Roman" w:hAnsi="Times New Roman" w:cs="Times New Roman"/>
          <w:sz w:val="24"/>
          <w:szCs w:val="24"/>
        </w:rPr>
        <w:t>O</w:t>
      </w:r>
      <w:r w:rsidR="002672B1" w:rsidRPr="002D0453">
        <w:rPr>
          <w:rFonts w:ascii="Times New Roman" w:hAnsi="Times New Roman" w:cs="Times New Roman"/>
          <w:sz w:val="24"/>
          <w:szCs w:val="24"/>
        </w:rPr>
        <w:t xml:space="preserve">ne individual difference that likely plays an important role </w:t>
      </w:r>
      <w:r w:rsidR="00FF0987" w:rsidRPr="002D0453">
        <w:rPr>
          <w:rFonts w:ascii="Times New Roman" w:hAnsi="Times New Roman" w:cs="Times New Roman"/>
          <w:sz w:val="24"/>
          <w:szCs w:val="24"/>
        </w:rPr>
        <w:t xml:space="preserve">in determining these biases is </w:t>
      </w:r>
      <w:r w:rsidR="002672B1" w:rsidRPr="002D0453">
        <w:rPr>
          <w:rFonts w:ascii="Times New Roman" w:hAnsi="Times New Roman" w:cs="Times New Roman"/>
          <w:sz w:val="24"/>
          <w:szCs w:val="24"/>
        </w:rPr>
        <w:t>the i</w:t>
      </w:r>
      <w:r w:rsidR="00B73EB4" w:rsidRPr="002D0453">
        <w:rPr>
          <w:rFonts w:ascii="Times New Roman" w:hAnsi="Times New Roman" w:cs="Times New Roman"/>
          <w:sz w:val="24"/>
          <w:szCs w:val="24"/>
        </w:rPr>
        <w:t xml:space="preserve">ndividual’s tendency to use </w:t>
      </w:r>
      <w:r w:rsidR="00E403FC" w:rsidRPr="002D0453">
        <w:rPr>
          <w:rFonts w:ascii="Times New Roman" w:hAnsi="Times New Roman" w:cs="Times New Roman"/>
          <w:sz w:val="24"/>
          <w:szCs w:val="24"/>
        </w:rPr>
        <w:t>their</w:t>
      </w:r>
      <w:r w:rsidR="00B73EB4" w:rsidRPr="002D0453">
        <w:rPr>
          <w:rFonts w:ascii="Times New Roman" w:hAnsi="Times New Roman" w:cs="Times New Roman"/>
          <w:sz w:val="24"/>
          <w:szCs w:val="24"/>
        </w:rPr>
        <w:t xml:space="preserve"> surroundings </w:t>
      </w:r>
      <w:r w:rsidR="002672B1" w:rsidRPr="002D0453">
        <w:rPr>
          <w:rFonts w:ascii="Times New Roman" w:hAnsi="Times New Roman" w:cs="Times New Roman"/>
          <w:sz w:val="24"/>
          <w:szCs w:val="24"/>
        </w:rPr>
        <w:t>to regulate their emotions</w:t>
      </w:r>
      <w:r w:rsidR="00FF0987" w:rsidRPr="002D0453">
        <w:rPr>
          <w:rFonts w:ascii="Times New Roman" w:hAnsi="Times New Roman" w:cs="Times New Roman"/>
          <w:sz w:val="24"/>
          <w:szCs w:val="24"/>
        </w:rPr>
        <w:t xml:space="preserve"> via </w:t>
      </w:r>
      <w:r w:rsidR="00B73EB4" w:rsidRPr="002D0453">
        <w:rPr>
          <w:rFonts w:ascii="Times New Roman" w:hAnsi="Times New Roman" w:cs="Times New Roman"/>
          <w:sz w:val="24"/>
          <w:szCs w:val="24"/>
        </w:rPr>
        <w:t xml:space="preserve"> </w:t>
      </w:r>
      <w:r w:rsidR="00FF0987" w:rsidRPr="002D0453">
        <w:rPr>
          <w:rFonts w:ascii="Times New Roman" w:hAnsi="Times New Roman" w:cs="Times New Roman"/>
          <w:sz w:val="24"/>
          <w:szCs w:val="24"/>
        </w:rPr>
        <w:t>strategic s</w:t>
      </w:r>
      <w:r w:rsidR="002672B1" w:rsidRPr="002D0453">
        <w:rPr>
          <w:rFonts w:ascii="Times New Roman" w:hAnsi="Times New Roman" w:cs="Times New Roman"/>
          <w:sz w:val="24"/>
          <w:szCs w:val="24"/>
        </w:rPr>
        <w:t>ituation selection</w:t>
      </w:r>
      <w:r w:rsidR="00017CD9">
        <w:rPr>
          <w:rFonts w:ascii="Times New Roman" w:hAnsi="Times New Roman" w:cs="Times New Roman"/>
          <w:sz w:val="24"/>
          <w:szCs w:val="24"/>
        </w:rPr>
        <w:t xml:space="preserve"> or attentional deployment</w:t>
      </w:r>
      <w:r w:rsidR="002672B1"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&lt;EndNote&gt;&lt;Cite&gt;&lt;Author&gt;Gross&lt;/Author&gt;&lt;Year&gt;1998&lt;/Year&gt;&lt;RecNum&gt;2098&lt;/RecNum&gt;&lt;DisplayText&gt;(J. Gross, 1998)&lt;/DisplayText&gt;&lt;record&gt;&lt;rec-number&gt;2098&lt;/rec-number&gt;&lt;foreign-keys&gt;&lt;key app="EN" db-id="5f55ts5x8sdsz8ewvd6p29frtzxdr0rr0swz"&gt;2098&lt;/key&gt;&lt;/foreign-keys&gt;&lt;ref-type name="Journal Article"&gt;17&lt;/ref-type&gt;&lt;contributors&gt;&lt;authors&gt;&lt;author&gt;Gross, James&lt;/author&gt;&lt;/authors&gt;&lt;/contributors&gt;&lt;titles&gt;&lt;title&gt;The emerging field of emotion regulation: An integrative review&lt;/title&gt;&lt;secondary-title&gt;Review of General Psychology&lt;/secondary-title&gt;&lt;/titles&gt;&lt;pages&gt;271-299&lt;/pages&gt;&lt;volume&gt;2  &lt;/volume&gt;&lt;number&gt;3&lt;/number&gt;&lt;reprint-edition&gt;NOT IN FILE&lt;/reprint-edition&gt;&lt;keywords&gt;&lt;keyword&gt;Emotion regulation&lt;/keyword&gt;&lt;/keywords&gt;&lt;dates&gt;&lt;year&gt;1998&lt;/year&gt;&lt;/dates&gt;&lt;urls&gt;&lt;/urls&gt;&lt;/record&gt;&lt;/Cite&gt;&lt;/EndNote&gt;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37" w:tooltip="Gross, 1998 #2098" w:history="1">
        <w:r w:rsidR="00C953FB">
          <w:rPr>
            <w:rFonts w:ascii="Times New Roman" w:hAnsi="Times New Roman" w:cs="Times New Roman"/>
            <w:noProof/>
            <w:sz w:val="24"/>
            <w:szCs w:val="24"/>
          </w:rPr>
          <w:t>J. Gross, 1998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9C057B" w:rsidRPr="002D0453">
        <w:rPr>
          <w:rFonts w:ascii="Times New Roman" w:hAnsi="Times New Roman" w:cs="Times New Roman"/>
          <w:sz w:val="24"/>
          <w:szCs w:val="24"/>
        </w:rPr>
        <w:t xml:space="preserve">. </w:t>
      </w:r>
      <w:r w:rsidR="005A3556" w:rsidRPr="002D0453">
        <w:rPr>
          <w:rFonts w:ascii="Times New Roman" w:hAnsi="Times New Roman" w:cs="Times New Roman"/>
          <w:sz w:val="24"/>
          <w:szCs w:val="24"/>
        </w:rPr>
        <w:t xml:space="preserve">In the context of exploring one’s environment, </w:t>
      </w:r>
      <w:r w:rsidR="00A66794" w:rsidRPr="002D0453">
        <w:rPr>
          <w:rFonts w:ascii="Times New Roman" w:hAnsi="Times New Roman" w:cs="Times New Roman"/>
          <w:sz w:val="24"/>
          <w:szCs w:val="24"/>
        </w:rPr>
        <w:t xml:space="preserve">situation selection </w:t>
      </w:r>
      <w:r w:rsidR="00017CD9">
        <w:rPr>
          <w:rFonts w:ascii="Times New Roman" w:hAnsi="Times New Roman" w:cs="Times New Roman"/>
          <w:sz w:val="24"/>
          <w:szCs w:val="24"/>
        </w:rPr>
        <w:t xml:space="preserve">or attentional deployment </w:t>
      </w:r>
      <w:r w:rsidR="00B73EB4" w:rsidRPr="002D0453">
        <w:rPr>
          <w:rFonts w:ascii="Times New Roman" w:hAnsi="Times New Roman" w:cs="Times New Roman"/>
          <w:sz w:val="24"/>
          <w:szCs w:val="24"/>
        </w:rPr>
        <w:t>would</w:t>
      </w:r>
      <w:r w:rsidR="00A66794" w:rsidRPr="002D0453">
        <w:rPr>
          <w:rFonts w:ascii="Times New Roman" w:hAnsi="Times New Roman" w:cs="Times New Roman"/>
          <w:sz w:val="24"/>
          <w:szCs w:val="24"/>
        </w:rPr>
        <w:t xml:space="preserve"> take the form of </w:t>
      </w:r>
      <w:r w:rsidR="005A3556" w:rsidRPr="002D0453">
        <w:rPr>
          <w:rFonts w:ascii="Times New Roman" w:hAnsi="Times New Roman" w:cs="Times New Roman"/>
          <w:sz w:val="24"/>
          <w:szCs w:val="24"/>
        </w:rPr>
        <w:t xml:space="preserve">focusing on positively valenced, and </w:t>
      </w:r>
      <w:r w:rsidR="00A66794" w:rsidRPr="002D0453">
        <w:rPr>
          <w:rFonts w:ascii="Times New Roman" w:hAnsi="Times New Roman" w:cs="Times New Roman"/>
          <w:sz w:val="24"/>
          <w:szCs w:val="24"/>
        </w:rPr>
        <w:t>ignoring</w:t>
      </w:r>
      <w:r w:rsidR="005A3556" w:rsidRPr="002D0453">
        <w:rPr>
          <w:rFonts w:ascii="Times New Roman" w:hAnsi="Times New Roman" w:cs="Times New Roman"/>
          <w:sz w:val="24"/>
          <w:szCs w:val="24"/>
        </w:rPr>
        <w:t xml:space="preserve"> negatively valenced, </w:t>
      </w:r>
      <w:r w:rsidR="00B73EB4" w:rsidRPr="002D0453">
        <w:rPr>
          <w:rFonts w:ascii="Times New Roman" w:hAnsi="Times New Roman" w:cs="Times New Roman"/>
          <w:sz w:val="24"/>
          <w:szCs w:val="24"/>
        </w:rPr>
        <w:t>objects</w:t>
      </w:r>
      <w:r w:rsidR="005A3556" w:rsidRPr="002D0453">
        <w:rPr>
          <w:rFonts w:ascii="Times New Roman" w:hAnsi="Times New Roman" w:cs="Times New Roman"/>
          <w:sz w:val="24"/>
          <w:szCs w:val="24"/>
        </w:rPr>
        <w:t xml:space="preserve"> </w:t>
      </w:r>
      <w:r w:rsidR="004614FE">
        <w:rPr>
          <w:rFonts w:ascii="Times New Roman" w:hAnsi="Times New Roman" w:cs="Times New Roman"/>
          <w:sz w:val="24"/>
          <w:szCs w:val="24"/>
        </w:rPr>
        <w:t>within the environment</w:t>
      </w:r>
      <w:r w:rsidR="0094564D">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&lt;EndNote&gt;&lt;Cite&gt;&lt;Author&gt;Rovenpor&lt;/Author&gt;&lt;Year&gt;2013&lt;/Year&gt;&lt;RecNum&gt;3962&lt;/RecNum&gt;&lt;DisplayText&gt;(Rinck et al., 2015; Rovenpor, Skogsberg, &amp;amp; Isaacowitz, 2013)&lt;/DisplayText&gt;&lt;record&gt;&lt;rec-number&gt;3962&lt;/rec-number&gt;&lt;foreign-keys&gt;&lt;key app="EN" db-id="5f55ts5x8sdsz8ewvd6p29frtzxdr0rr0swz"&gt;3962&lt;/key&gt;&lt;/foreign-keys&gt;&lt;ref-type name="Journal Article"&gt;17&lt;/ref-type&gt;&lt;contributors&gt;&lt;authors&gt;&lt;author&gt;Rovenpor, Daniel R&lt;/author&gt;&lt;author&gt;Skogsberg, Nikolaus J&lt;/author&gt;&lt;author&gt;Isaacowitz, Derek M&lt;/author&gt;&lt;/authors&gt;&lt;/contributors&gt;&lt;titles&gt;&lt;title&gt;The choices we make: An examination of situation selection in younger and older adults&lt;/title&gt;&lt;secondary-title&gt;Psychology and aging&lt;/secondary-title&gt;&lt;/titles&gt;&lt;periodical&gt;&lt;full-title&gt;Psychology and aging&lt;/full-title&gt;&lt;/periodical&gt;&lt;pages&gt;365&lt;/pages&gt;&lt;volume&gt;28&lt;/volume&gt;&lt;number&gt;2&lt;/number&gt;&lt;dates&gt;&lt;year&gt;2013&lt;/year&gt;&lt;/dates&gt;&lt;isbn&gt;1939-1498&lt;/isbn&gt;&lt;urls&gt;&lt;/urls&gt;&lt;/record&gt;&lt;/Cite&gt;&lt;Cite&gt;&lt;Author&gt;Rinck&lt;/Author&gt;&lt;Year&gt;2015&lt;/Year&gt;&lt;RecNum&gt;3987&lt;/RecNum&gt;&lt;record&gt;&lt;rec-number&gt;3987&lt;/rec-number&gt;&lt;foreign-keys&gt;&lt;key app="EN" db-id="5f55ts5x8sdsz8ewvd6p29frtzxdr0rr0swz"&gt;3987&lt;/key&gt;&lt;/foreign-keys&gt;&lt;ref-type name="Journal Article"&gt;17&lt;/ref-type&gt;&lt;contributors&gt;&lt;authors&gt;&lt;author&gt;Rinck, Mike&lt;/author&gt;&lt;author&gt;Koene, Marieke&lt;/author&gt;&lt;author&gt;Telli, Sibel&lt;/author&gt;&lt;author&gt;Moerman-van den Brink, Wiltine&lt;/author&gt;&lt;author&gt;Verhoeven, Barbara&lt;/author&gt;&lt;author&gt;Becker, Eni S&lt;/author&gt;&lt;/authors&gt;&lt;/contributors&gt;&lt;titles&gt;&lt;title&gt;The time course of location-avoidance learning in fear of spiders&lt;/title&gt;&lt;secondary-title&gt;Cognition and Emotion&lt;/secondary-title&gt;&lt;/titles&gt;&lt;periodical&gt;&lt;full-title&gt;Cognition and Emotion&lt;/full-title&gt;&lt;/periodical&gt;&lt;pages&gt;1-14&lt;/pages&gt;&lt;number&gt;ahead-of-print&lt;/number&gt;&lt;dates&gt;&lt;year&gt;2015&lt;/year&gt;&lt;/dates&gt;&lt;isbn&gt;0269-9931&lt;/isbn&gt;&lt;urls&gt;&lt;/urls&gt;&lt;/record&gt;&lt;/Cite&gt;&lt;/EndNote&gt;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0" w:tooltip="Rinck, 2015 #3987" w:history="1">
        <w:r w:rsidR="00C953FB">
          <w:rPr>
            <w:rFonts w:ascii="Times New Roman" w:hAnsi="Times New Roman" w:cs="Times New Roman"/>
            <w:noProof/>
            <w:sz w:val="24"/>
            <w:szCs w:val="24"/>
          </w:rPr>
          <w:t>Rinck et al., 2015</w:t>
        </w:r>
      </w:hyperlink>
      <w:r w:rsidR="00C953FB">
        <w:rPr>
          <w:rFonts w:ascii="Times New Roman" w:hAnsi="Times New Roman" w:cs="Times New Roman"/>
          <w:noProof/>
          <w:sz w:val="24"/>
          <w:szCs w:val="24"/>
        </w:rPr>
        <w:t xml:space="preserve">; </w:t>
      </w:r>
      <w:hyperlink w:anchor="_ENREF_81" w:tooltip="Rovenpor, 2013 #3962" w:history="1">
        <w:r w:rsidR="00C953FB">
          <w:rPr>
            <w:rFonts w:ascii="Times New Roman" w:hAnsi="Times New Roman" w:cs="Times New Roman"/>
            <w:noProof/>
            <w:sz w:val="24"/>
            <w:szCs w:val="24"/>
          </w:rPr>
          <w:t>Rovenpor, Skogsberg, &amp; Isaacowitz, 2013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5A3556" w:rsidRPr="002D0453">
        <w:rPr>
          <w:rFonts w:ascii="Times New Roman" w:hAnsi="Times New Roman" w:cs="Times New Roman"/>
          <w:sz w:val="24"/>
          <w:szCs w:val="24"/>
        </w:rPr>
        <w:t xml:space="preserve">. </w:t>
      </w:r>
      <w:r w:rsidR="005A02D7">
        <w:rPr>
          <w:rFonts w:ascii="Times New Roman" w:hAnsi="Times New Roman" w:cs="Times New Roman"/>
          <w:sz w:val="24"/>
          <w:szCs w:val="24"/>
        </w:rPr>
        <w:t>E</w:t>
      </w:r>
      <w:r w:rsidR="004B7B3C" w:rsidRPr="002D0453">
        <w:rPr>
          <w:rFonts w:ascii="Times New Roman" w:hAnsi="Times New Roman" w:cs="Times New Roman"/>
          <w:sz w:val="24"/>
          <w:szCs w:val="24"/>
        </w:rPr>
        <w:t xml:space="preserve">ye-tracking </w:t>
      </w:r>
      <w:r w:rsidR="007C51EA" w:rsidRPr="002D0453">
        <w:rPr>
          <w:rFonts w:ascii="Times New Roman" w:hAnsi="Times New Roman" w:cs="Times New Roman"/>
          <w:sz w:val="24"/>
          <w:szCs w:val="24"/>
        </w:rPr>
        <w:t xml:space="preserve">research </w:t>
      </w:r>
      <w:r w:rsidR="00E403FC" w:rsidRPr="002D0453">
        <w:rPr>
          <w:rFonts w:ascii="Times New Roman" w:hAnsi="Times New Roman" w:cs="Times New Roman"/>
          <w:sz w:val="24"/>
          <w:szCs w:val="24"/>
        </w:rPr>
        <w:t>suggests that in</w:t>
      </w:r>
      <w:r w:rsidR="00A66794" w:rsidRPr="002D0453">
        <w:rPr>
          <w:rFonts w:ascii="Times New Roman" w:hAnsi="Times New Roman" w:cs="Times New Roman"/>
          <w:sz w:val="24"/>
          <w:szCs w:val="24"/>
        </w:rPr>
        <w:t>dividuals</w:t>
      </w:r>
      <w:r w:rsidR="00E403FC" w:rsidRPr="002D0453">
        <w:rPr>
          <w:rFonts w:ascii="Times New Roman" w:hAnsi="Times New Roman" w:cs="Times New Roman"/>
          <w:sz w:val="24"/>
          <w:szCs w:val="24"/>
        </w:rPr>
        <w:t xml:space="preserve"> motivated to</w:t>
      </w:r>
      <w:r w:rsidR="00A66794" w:rsidRPr="002D0453">
        <w:rPr>
          <w:rFonts w:ascii="Times New Roman" w:hAnsi="Times New Roman" w:cs="Times New Roman"/>
          <w:sz w:val="24"/>
          <w:szCs w:val="24"/>
        </w:rPr>
        <w:t xml:space="preserve"> </w:t>
      </w:r>
      <w:r w:rsidR="00E403FC" w:rsidRPr="002D0453">
        <w:rPr>
          <w:rFonts w:ascii="Times New Roman" w:hAnsi="Times New Roman" w:cs="Times New Roman"/>
          <w:sz w:val="24"/>
          <w:szCs w:val="24"/>
        </w:rPr>
        <w:t xml:space="preserve">increase or maintain positive mood do so by </w:t>
      </w:r>
      <w:r w:rsidR="004B7B3C" w:rsidRPr="002D0453">
        <w:rPr>
          <w:rFonts w:ascii="Times New Roman" w:hAnsi="Times New Roman" w:cs="Times New Roman"/>
          <w:sz w:val="24"/>
          <w:szCs w:val="24"/>
        </w:rPr>
        <w:t>direct</w:t>
      </w:r>
      <w:r w:rsidR="00E403FC" w:rsidRPr="002D0453">
        <w:rPr>
          <w:rFonts w:ascii="Times New Roman" w:hAnsi="Times New Roman" w:cs="Times New Roman"/>
          <w:sz w:val="24"/>
          <w:szCs w:val="24"/>
        </w:rPr>
        <w:t>ing</w:t>
      </w:r>
      <w:r w:rsidR="004B7B3C" w:rsidRPr="002D0453">
        <w:rPr>
          <w:rFonts w:ascii="Times New Roman" w:hAnsi="Times New Roman" w:cs="Times New Roman"/>
          <w:sz w:val="24"/>
          <w:szCs w:val="24"/>
        </w:rPr>
        <w:t xml:space="preserve"> </w:t>
      </w:r>
      <w:r w:rsidR="00D2776F" w:rsidRPr="002D0453">
        <w:rPr>
          <w:rFonts w:ascii="Times New Roman" w:hAnsi="Times New Roman" w:cs="Times New Roman"/>
          <w:sz w:val="24"/>
          <w:szCs w:val="24"/>
        </w:rPr>
        <w:t xml:space="preserve">their gaze towards </w:t>
      </w:r>
      <w:r w:rsidR="005A02D7">
        <w:rPr>
          <w:rFonts w:ascii="Times New Roman" w:hAnsi="Times New Roman" w:cs="Times New Roman"/>
          <w:sz w:val="24"/>
          <w:szCs w:val="24"/>
        </w:rPr>
        <w:t xml:space="preserve">or </w:t>
      </w:r>
      <w:r w:rsidR="00D2776F" w:rsidRPr="002D0453">
        <w:rPr>
          <w:rFonts w:ascii="Times New Roman" w:hAnsi="Times New Roman" w:cs="Times New Roman"/>
          <w:sz w:val="24"/>
          <w:szCs w:val="24"/>
        </w:rPr>
        <w:t xml:space="preserve">away from </w:t>
      </w:r>
      <w:r w:rsidR="004B7B3C" w:rsidRPr="002D0453">
        <w:rPr>
          <w:rFonts w:ascii="Times New Roman" w:hAnsi="Times New Roman" w:cs="Times New Roman"/>
          <w:sz w:val="24"/>
          <w:szCs w:val="24"/>
        </w:rPr>
        <w:t>negative portions of images</w:t>
      </w:r>
      <w:r w:rsidR="005A3556"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PEVuZE5vdGU+PENpdGU+PEF1dGhvcj5Jc2FhY293aXR6PC9BdXRob3I+PFllYXI+MjAwNjwvWWVh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PEVuZE5vdGU+PENpdGU+PEF1dGhvcj5Jc2FhY293aXR6PC9BdXRob3I+PFllYXI+MjAwNjwvWWVh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9" w:tooltip="Isaacowitz, 2008 #3997" w:history="1">
        <w:r w:rsidR="00C953FB">
          <w:rPr>
            <w:rFonts w:ascii="Times New Roman" w:hAnsi="Times New Roman" w:cs="Times New Roman"/>
            <w:noProof/>
            <w:sz w:val="24"/>
            <w:szCs w:val="24"/>
          </w:rPr>
          <w:t>Isaacowitz, et al., 2008</w:t>
        </w:r>
      </w:hyperlink>
      <w:r w:rsidR="00C953FB">
        <w:rPr>
          <w:rFonts w:ascii="Times New Roman" w:hAnsi="Times New Roman" w:cs="Times New Roman"/>
          <w:noProof/>
          <w:sz w:val="24"/>
          <w:szCs w:val="24"/>
        </w:rPr>
        <w:t xml:space="preserve">; </w:t>
      </w:r>
      <w:hyperlink w:anchor="_ENREF_50" w:tooltip="Isaacowitz, 2009 #3998" w:history="1">
        <w:r w:rsidR="00C953FB">
          <w:rPr>
            <w:rFonts w:ascii="Times New Roman" w:hAnsi="Times New Roman" w:cs="Times New Roman"/>
            <w:noProof/>
            <w:sz w:val="24"/>
            <w:szCs w:val="24"/>
          </w:rPr>
          <w:t>Isaacowitz, Toner, &amp; Neupert, 2009</w:t>
        </w:r>
      </w:hyperlink>
      <w:r w:rsidR="00C953FB">
        <w:rPr>
          <w:rFonts w:ascii="Times New Roman" w:hAnsi="Times New Roman" w:cs="Times New Roman"/>
          <w:noProof/>
          <w:sz w:val="24"/>
          <w:szCs w:val="24"/>
        </w:rPr>
        <w:t xml:space="preserve">; </w:t>
      </w:r>
      <w:hyperlink w:anchor="_ENREF_51" w:tooltip="Isaacowitz, 2006 #3952" w:history="1">
        <w:r w:rsidR="00C953FB">
          <w:rPr>
            <w:rFonts w:ascii="Times New Roman" w:hAnsi="Times New Roman" w:cs="Times New Roman"/>
            <w:noProof/>
            <w:sz w:val="24"/>
            <w:szCs w:val="24"/>
          </w:rPr>
          <w:t>Isaacowitz, Wadlinger, Goren, &amp; Wilson, 2006</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1D5099" w:rsidRPr="002D0453">
        <w:rPr>
          <w:rFonts w:ascii="Times New Roman" w:hAnsi="Times New Roman" w:cs="Times New Roman"/>
          <w:sz w:val="24"/>
          <w:szCs w:val="24"/>
        </w:rPr>
        <w:t xml:space="preserve">. </w:t>
      </w:r>
      <w:r w:rsidR="00FF0987" w:rsidRPr="002D0453">
        <w:rPr>
          <w:rFonts w:ascii="Times New Roman" w:hAnsi="Times New Roman" w:cs="Times New Roman"/>
          <w:sz w:val="24"/>
          <w:szCs w:val="24"/>
        </w:rPr>
        <w:t xml:space="preserve"> Along the same lines, </w:t>
      </w:r>
      <w:r w:rsidR="001D5099" w:rsidRPr="002D0453">
        <w:rPr>
          <w:rFonts w:ascii="Times New Roman" w:hAnsi="Times New Roman" w:cs="Times New Roman"/>
          <w:sz w:val="24"/>
          <w:szCs w:val="24"/>
        </w:rPr>
        <w:t xml:space="preserve">individuals </w:t>
      </w:r>
      <w:r w:rsidR="00AA3300" w:rsidRPr="002D0453">
        <w:rPr>
          <w:rFonts w:ascii="Times New Roman" w:hAnsi="Times New Roman" w:cs="Times New Roman"/>
          <w:sz w:val="24"/>
          <w:szCs w:val="24"/>
        </w:rPr>
        <w:t xml:space="preserve">who </w:t>
      </w:r>
      <w:r w:rsidR="004B7B3C" w:rsidRPr="002D0453">
        <w:rPr>
          <w:rFonts w:ascii="Times New Roman" w:hAnsi="Times New Roman" w:cs="Times New Roman"/>
          <w:sz w:val="24"/>
          <w:szCs w:val="24"/>
        </w:rPr>
        <w:t xml:space="preserve">actively </w:t>
      </w:r>
      <w:r w:rsidR="001D5099" w:rsidRPr="002D0453">
        <w:rPr>
          <w:rFonts w:ascii="Times New Roman" w:hAnsi="Times New Roman" w:cs="Times New Roman"/>
          <w:sz w:val="24"/>
          <w:szCs w:val="24"/>
        </w:rPr>
        <w:t xml:space="preserve">regulate their emotions </w:t>
      </w:r>
      <w:r w:rsidR="00FF0987" w:rsidRPr="002D0453">
        <w:rPr>
          <w:rFonts w:ascii="Times New Roman" w:hAnsi="Times New Roman" w:cs="Times New Roman"/>
          <w:sz w:val="24"/>
          <w:szCs w:val="24"/>
        </w:rPr>
        <w:t>might</w:t>
      </w:r>
      <w:r w:rsidR="001D5099" w:rsidRPr="002D0453">
        <w:rPr>
          <w:rFonts w:ascii="Times New Roman" w:hAnsi="Times New Roman" w:cs="Times New Roman"/>
          <w:sz w:val="24"/>
          <w:szCs w:val="24"/>
        </w:rPr>
        <w:t xml:space="preserve"> be more likely to</w:t>
      </w:r>
      <w:r w:rsidR="00AA3300" w:rsidRPr="002D0453">
        <w:rPr>
          <w:rFonts w:ascii="Times New Roman" w:hAnsi="Times New Roman" w:cs="Times New Roman"/>
          <w:sz w:val="24"/>
          <w:szCs w:val="24"/>
        </w:rPr>
        <w:t xml:space="preserve"> focus on positive objects when freely exploring </w:t>
      </w:r>
      <w:r w:rsidR="005B6390" w:rsidRPr="002D0453">
        <w:rPr>
          <w:rFonts w:ascii="Times New Roman" w:hAnsi="Times New Roman" w:cs="Times New Roman"/>
          <w:sz w:val="24"/>
          <w:szCs w:val="24"/>
        </w:rPr>
        <w:t>a</w:t>
      </w:r>
      <w:r w:rsidR="004614FE">
        <w:rPr>
          <w:rFonts w:ascii="Times New Roman" w:hAnsi="Times New Roman" w:cs="Times New Roman"/>
          <w:sz w:val="24"/>
          <w:szCs w:val="24"/>
        </w:rPr>
        <w:t xml:space="preserve">n </w:t>
      </w:r>
      <w:r w:rsidR="00FF0987" w:rsidRPr="002D0453">
        <w:rPr>
          <w:rFonts w:ascii="Times New Roman" w:hAnsi="Times New Roman" w:cs="Times New Roman"/>
          <w:sz w:val="24"/>
          <w:szCs w:val="24"/>
        </w:rPr>
        <w:t>environment</w:t>
      </w:r>
      <w:r w:rsidR="004614FE">
        <w:rPr>
          <w:rFonts w:ascii="Times New Roman" w:hAnsi="Times New Roman" w:cs="Times New Roman"/>
          <w:sz w:val="24"/>
          <w:szCs w:val="24"/>
        </w:rPr>
        <w:t xml:space="preserve"> with a variety of stimuli</w:t>
      </w:r>
      <w:r w:rsidR="004B7B3C" w:rsidRPr="002D0453">
        <w:rPr>
          <w:rFonts w:ascii="Times New Roman" w:hAnsi="Times New Roman" w:cs="Times New Roman"/>
          <w:sz w:val="24"/>
          <w:szCs w:val="24"/>
        </w:rPr>
        <w:t xml:space="preserve">. </w:t>
      </w:r>
      <w:r w:rsidR="001D5099" w:rsidRPr="002D0453">
        <w:rPr>
          <w:rFonts w:ascii="Times New Roman" w:hAnsi="Times New Roman" w:cs="Times New Roman"/>
          <w:sz w:val="24"/>
          <w:szCs w:val="24"/>
        </w:rPr>
        <w:t xml:space="preserve"> </w:t>
      </w:r>
    </w:p>
    <w:p w:rsidR="00F823FE" w:rsidRPr="002D0453" w:rsidRDefault="005B6390"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Although </w:t>
      </w:r>
      <w:r w:rsidR="00FF0987" w:rsidRPr="002D0453">
        <w:rPr>
          <w:rFonts w:ascii="Times New Roman" w:hAnsi="Times New Roman" w:cs="Times New Roman"/>
          <w:sz w:val="24"/>
          <w:szCs w:val="24"/>
        </w:rPr>
        <w:t xml:space="preserve">arousal is </w:t>
      </w:r>
      <w:r w:rsidRPr="002D0453">
        <w:rPr>
          <w:rFonts w:ascii="Times New Roman" w:hAnsi="Times New Roman" w:cs="Times New Roman"/>
          <w:sz w:val="24"/>
          <w:szCs w:val="24"/>
        </w:rPr>
        <w:t xml:space="preserve">another </w:t>
      </w:r>
      <w:r w:rsidR="00FF0987" w:rsidRPr="002D0453">
        <w:rPr>
          <w:rFonts w:ascii="Times New Roman" w:hAnsi="Times New Roman" w:cs="Times New Roman"/>
          <w:sz w:val="24"/>
          <w:szCs w:val="24"/>
        </w:rPr>
        <w:t xml:space="preserve">core feature of affective experience </w:t>
      </w:r>
      <w:r w:rsidR="00C953FB">
        <w:rPr>
          <w:rFonts w:ascii="Times New Roman" w:hAnsi="Times New Roman" w:cs="Times New Roman"/>
          <w:sz w:val="24"/>
          <w:szCs w:val="24"/>
        </w:rPr>
        <w:fldChar w:fldCharType="begin">
          <w:fldData xml:space="preserve">PEVuZE5vdGU+PENpdGU+PEF1dGhvcj5CcmFkbGV5PC9BdXRob3I+PFllYXI+MTk5NDwvWWVhcj48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PEVuZE5vdGU+PENpdGU+PEF1dGhvcj5CcmFkbGV5PC9BdXRob3I+PFllYXI+MTk5NDwvWWVhcj48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16" w:tooltip="Bradley, 1994 #1517" w:history="1">
        <w:r w:rsidR="00C953FB">
          <w:rPr>
            <w:rFonts w:ascii="Times New Roman" w:hAnsi="Times New Roman" w:cs="Times New Roman"/>
            <w:noProof/>
            <w:sz w:val="24"/>
            <w:szCs w:val="24"/>
          </w:rPr>
          <w:t>M. M. Bradley &amp; Lang, 1994</w:t>
        </w:r>
      </w:hyperlink>
      <w:r w:rsidR="00C953FB">
        <w:rPr>
          <w:rFonts w:ascii="Times New Roman" w:hAnsi="Times New Roman" w:cs="Times New Roman"/>
          <w:noProof/>
          <w:sz w:val="24"/>
          <w:szCs w:val="24"/>
        </w:rPr>
        <w:t xml:space="preserve">; </w:t>
      </w:r>
      <w:hyperlink w:anchor="_ENREF_82" w:tooltip="Russell, 2003 #3999" w:history="1">
        <w:r w:rsidR="00C953FB">
          <w:rPr>
            <w:rFonts w:ascii="Times New Roman" w:hAnsi="Times New Roman" w:cs="Times New Roman"/>
            <w:noProof/>
            <w:sz w:val="24"/>
            <w:szCs w:val="24"/>
          </w:rPr>
          <w:t>Russell, 2003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FF0987" w:rsidRPr="002D0453">
        <w:rPr>
          <w:rFonts w:ascii="Times New Roman" w:hAnsi="Times New Roman" w:cs="Times New Roman"/>
          <w:sz w:val="24"/>
          <w:szCs w:val="24"/>
        </w:rPr>
        <w:t xml:space="preserve">, it is not clear how the arousing nature of objects within an </w:t>
      </w:r>
      <w:r w:rsidR="00203360" w:rsidRPr="002D0453">
        <w:rPr>
          <w:rFonts w:ascii="Times New Roman" w:hAnsi="Times New Roman" w:cs="Times New Roman"/>
          <w:sz w:val="24"/>
          <w:szCs w:val="24"/>
        </w:rPr>
        <w:t>environment</w:t>
      </w:r>
      <w:r w:rsidR="00FF0987" w:rsidRPr="002D0453">
        <w:rPr>
          <w:rFonts w:ascii="Times New Roman" w:hAnsi="Times New Roman" w:cs="Times New Roman"/>
          <w:sz w:val="24"/>
          <w:szCs w:val="24"/>
        </w:rPr>
        <w:t xml:space="preserve"> should affect gaze or movement behavior</w:t>
      </w:r>
      <w:r w:rsidR="00A86A14" w:rsidRPr="002D0453">
        <w:rPr>
          <w:rFonts w:ascii="Times New Roman" w:hAnsi="Times New Roman" w:cs="Times New Roman"/>
          <w:sz w:val="24"/>
          <w:szCs w:val="24"/>
        </w:rPr>
        <w:t>. On one hand, a</w:t>
      </w:r>
      <w:r w:rsidR="00257CBE" w:rsidRPr="002D0453">
        <w:rPr>
          <w:rFonts w:ascii="Times New Roman" w:hAnsi="Times New Roman" w:cs="Times New Roman"/>
          <w:sz w:val="24"/>
          <w:szCs w:val="24"/>
        </w:rPr>
        <w:t>rousing stimuli capture</w:t>
      </w:r>
      <w:r w:rsidR="00B2192D" w:rsidRPr="002D0453">
        <w:rPr>
          <w:rFonts w:ascii="Times New Roman" w:hAnsi="Times New Roman" w:cs="Times New Roman"/>
          <w:sz w:val="24"/>
          <w:szCs w:val="24"/>
        </w:rPr>
        <w:t xml:space="preserve"> attention</w:t>
      </w:r>
      <w:r w:rsidR="00CA317D"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PEVuZE5vdGU+PENpdGU+PEF1dGhvcj5Bcm5lbGw8L0F1dGhvcj48WWVhcj4yMDA3PC9ZZWFyPjxS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PEVuZE5vdGU+PENpdGU+PEF1dGhvcj5Bcm5lbGw8L0F1dGhvcj48WWVhcj4yMDA3PC9ZZWFyPjxS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 w:tooltip="Anderson, 2005 #4001" w:history="1">
        <w:r w:rsidR="00C953FB">
          <w:rPr>
            <w:rFonts w:ascii="Times New Roman" w:hAnsi="Times New Roman" w:cs="Times New Roman"/>
            <w:noProof/>
            <w:sz w:val="24"/>
            <w:szCs w:val="24"/>
          </w:rPr>
          <w:t>Anderson, 2005</w:t>
        </w:r>
      </w:hyperlink>
      <w:r w:rsidR="00C953FB">
        <w:rPr>
          <w:rFonts w:ascii="Times New Roman" w:hAnsi="Times New Roman" w:cs="Times New Roman"/>
          <w:noProof/>
          <w:sz w:val="24"/>
          <w:szCs w:val="24"/>
        </w:rPr>
        <w:t xml:space="preserve">; </w:t>
      </w:r>
      <w:hyperlink w:anchor="_ENREF_5" w:tooltip="Arnell, 2007 #4000" w:history="1">
        <w:r w:rsidR="00C953FB">
          <w:rPr>
            <w:rFonts w:ascii="Times New Roman" w:hAnsi="Times New Roman" w:cs="Times New Roman"/>
            <w:noProof/>
            <w:sz w:val="24"/>
            <w:szCs w:val="24"/>
          </w:rPr>
          <w:t>Arnell, Killman, &amp; Fijavz, 2007</w:t>
        </w:r>
      </w:hyperlink>
      <w:r w:rsidR="00C953FB">
        <w:rPr>
          <w:rFonts w:ascii="Times New Roman" w:hAnsi="Times New Roman" w:cs="Times New Roman"/>
          <w:noProof/>
          <w:sz w:val="24"/>
          <w:szCs w:val="24"/>
        </w:rPr>
        <w:t xml:space="preserve">; </w:t>
      </w:r>
      <w:hyperlink w:anchor="_ENREF_56" w:tooltip="Keil, 2004 #4002" w:history="1">
        <w:r w:rsidR="00C953FB">
          <w:rPr>
            <w:rFonts w:ascii="Times New Roman" w:hAnsi="Times New Roman" w:cs="Times New Roman"/>
            <w:noProof/>
            <w:sz w:val="24"/>
            <w:szCs w:val="24"/>
          </w:rPr>
          <w:t>Keil &amp; Ihssen, 2004</w:t>
        </w:r>
      </w:hyperlink>
      <w:r w:rsidR="00C953FB">
        <w:rPr>
          <w:rFonts w:ascii="Times New Roman" w:hAnsi="Times New Roman" w:cs="Times New Roman"/>
          <w:noProof/>
          <w:sz w:val="24"/>
          <w:szCs w:val="24"/>
        </w:rPr>
        <w:t xml:space="preserve">; </w:t>
      </w:r>
      <w:hyperlink w:anchor="_ENREF_60" w:tooltip="Lundqvist, 2014 #3981" w:history="1">
        <w:r w:rsidR="00C953FB">
          <w:rPr>
            <w:rFonts w:ascii="Times New Roman" w:hAnsi="Times New Roman" w:cs="Times New Roman"/>
            <w:noProof/>
            <w:sz w:val="24"/>
            <w:szCs w:val="24"/>
          </w:rPr>
          <w:t>Lundqvist, Juth, &amp; Öhman, 2014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B2192D" w:rsidRPr="002D0453">
        <w:rPr>
          <w:rFonts w:ascii="Times New Roman" w:hAnsi="Times New Roman" w:cs="Times New Roman"/>
          <w:sz w:val="24"/>
          <w:szCs w:val="24"/>
        </w:rPr>
        <w:t xml:space="preserve"> and </w:t>
      </w:r>
      <w:r w:rsidR="00CA317D" w:rsidRPr="002D0453">
        <w:rPr>
          <w:rFonts w:ascii="Times New Roman" w:hAnsi="Times New Roman" w:cs="Times New Roman"/>
          <w:sz w:val="24"/>
          <w:szCs w:val="24"/>
        </w:rPr>
        <w:t xml:space="preserve">appear to be prioritized in terms of cognitive processing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&lt;EndNote&gt;&lt;Cite&gt;&lt;Author&gt;Mather&lt;/Author&gt;&lt;Year&gt;2011&lt;/Year&gt;&lt;RecNum&gt;4003&lt;/RecNum&gt;&lt;DisplayText&gt;(Mather &amp;amp; Sutherland, 2011)&lt;/DisplayText&gt;&lt;record&gt;&lt;rec-number&gt;4003&lt;/rec-number&gt;&lt;foreign-keys&gt;&lt;key app="EN" db-id="5f55ts5x8sdsz8ewvd6p29frtzxdr0rr0swz"&gt;4003&lt;/key&gt;&lt;/foreign-keys&gt;&lt;ref-type name="Journal Article"&gt;17&lt;/ref-type&gt;&lt;contributors&gt;&lt;authors&gt;&lt;author&gt;Mather, Mara&lt;/author&gt;&lt;author&gt;Sutherland, Matthew R&lt;/author&gt;&lt;/authors&gt;&lt;/contributors&gt;&lt;titles&gt;&lt;title&gt;Arousal-biased competition in perception and memory&lt;/title&gt;&lt;secondary-title&gt;Perspectives on Psychological Science&lt;/secondary-title&gt;&lt;/titles&gt;&lt;periodical&gt;&lt;full-title&gt;Perspectives on Psychological Science&lt;/full-title&gt;&lt;/periodical&gt;&lt;pages&gt;114-133&lt;/pages&gt;&lt;volume&gt;6&lt;/volume&gt;&lt;number&gt;2&lt;/number&gt;&lt;dates&gt;&lt;year&gt;2011&lt;/year&gt;&lt;/dates&gt;&lt;isbn&gt;1745-6916&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64" w:tooltip="Mather, 2011 #4003" w:history="1">
        <w:r w:rsidR="00C953FB">
          <w:rPr>
            <w:rFonts w:ascii="Times New Roman" w:hAnsi="Times New Roman" w:cs="Times New Roman"/>
            <w:noProof/>
            <w:sz w:val="24"/>
            <w:szCs w:val="24"/>
          </w:rPr>
          <w:t>Mather &amp; Sutherland,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A317D" w:rsidRPr="002D0453">
        <w:rPr>
          <w:rFonts w:ascii="Times New Roman" w:hAnsi="Times New Roman" w:cs="Times New Roman"/>
          <w:sz w:val="24"/>
          <w:szCs w:val="24"/>
        </w:rPr>
        <w:t xml:space="preserve">. </w:t>
      </w:r>
      <w:r w:rsidR="00A86A14" w:rsidRPr="002D0453">
        <w:rPr>
          <w:rFonts w:ascii="Times New Roman" w:hAnsi="Times New Roman" w:cs="Times New Roman"/>
          <w:sz w:val="24"/>
          <w:szCs w:val="24"/>
        </w:rPr>
        <w:t>As such,</w:t>
      </w:r>
      <w:r w:rsidR="005B32BC" w:rsidRPr="002D0453">
        <w:rPr>
          <w:rFonts w:ascii="Times New Roman" w:hAnsi="Times New Roman" w:cs="Times New Roman"/>
          <w:sz w:val="24"/>
          <w:szCs w:val="24"/>
        </w:rPr>
        <w:t xml:space="preserve"> one would predict that </w:t>
      </w:r>
      <w:r w:rsidR="00A86A14" w:rsidRPr="002D0453">
        <w:rPr>
          <w:rFonts w:ascii="Times New Roman" w:hAnsi="Times New Roman" w:cs="Times New Roman"/>
          <w:sz w:val="24"/>
          <w:szCs w:val="24"/>
        </w:rPr>
        <w:t xml:space="preserve">arousing objects </w:t>
      </w:r>
      <w:r w:rsidR="005B32BC" w:rsidRPr="002D0453">
        <w:rPr>
          <w:rFonts w:ascii="Times New Roman" w:hAnsi="Times New Roman" w:cs="Times New Roman"/>
          <w:sz w:val="24"/>
          <w:szCs w:val="24"/>
        </w:rPr>
        <w:t xml:space="preserve">in a novel environment </w:t>
      </w:r>
      <w:r w:rsidR="00A86A14" w:rsidRPr="002D0453">
        <w:rPr>
          <w:rFonts w:ascii="Times New Roman" w:hAnsi="Times New Roman" w:cs="Times New Roman"/>
          <w:sz w:val="24"/>
          <w:szCs w:val="24"/>
        </w:rPr>
        <w:t xml:space="preserve">will </w:t>
      </w:r>
      <w:r w:rsidR="005B32BC" w:rsidRPr="002D0453">
        <w:rPr>
          <w:rFonts w:ascii="Times New Roman" w:hAnsi="Times New Roman" w:cs="Times New Roman"/>
          <w:sz w:val="24"/>
          <w:szCs w:val="24"/>
        </w:rPr>
        <w:lastRenderedPageBreak/>
        <w:t xml:space="preserve">initially </w:t>
      </w:r>
      <w:r w:rsidR="00A86A14" w:rsidRPr="002D0453">
        <w:rPr>
          <w:rFonts w:ascii="Times New Roman" w:hAnsi="Times New Roman" w:cs="Times New Roman"/>
          <w:sz w:val="24"/>
          <w:szCs w:val="24"/>
        </w:rPr>
        <w:t xml:space="preserve">draw an individual’s gaze. </w:t>
      </w:r>
      <w:r w:rsidR="00203360" w:rsidRPr="002D0453">
        <w:rPr>
          <w:rFonts w:ascii="Times New Roman" w:hAnsi="Times New Roman" w:cs="Times New Roman"/>
          <w:sz w:val="24"/>
          <w:szCs w:val="24"/>
        </w:rPr>
        <w:t>However it is not clear</w:t>
      </w:r>
      <w:r w:rsidR="005B32BC" w:rsidRPr="002D0453">
        <w:rPr>
          <w:rFonts w:ascii="Times New Roman" w:hAnsi="Times New Roman" w:cs="Times New Roman"/>
          <w:sz w:val="24"/>
          <w:szCs w:val="24"/>
        </w:rPr>
        <w:t xml:space="preserve"> that</w:t>
      </w:r>
      <w:r w:rsidR="00203360" w:rsidRPr="002D0453">
        <w:rPr>
          <w:rFonts w:ascii="Times New Roman" w:hAnsi="Times New Roman" w:cs="Times New Roman"/>
          <w:sz w:val="24"/>
          <w:szCs w:val="24"/>
        </w:rPr>
        <w:t xml:space="preserve"> those same objects will hold </w:t>
      </w:r>
      <w:r w:rsidR="005B32BC" w:rsidRPr="002D0453">
        <w:rPr>
          <w:rFonts w:ascii="Times New Roman" w:hAnsi="Times New Roman" w:cs="Times New Roman"/>
          <w:sz w:val="24"/>
          <w:szCs w:val="24"/>
        </w:rPr>
        <w:t xml:space="preserve">one’s </w:t>
      </w:r>
      <w:r w:rsidR="00203360" w:rsidRPr="002D0453">
        <w:rPr>
          <w:rFonts w:ascii="Times New Roman" w:hAnsi="Times New Roman" w:cs="Times New Roman"/>
          <w:sz w:val="24"/>
          <w:szCs w:val="24"/>
        </w:rPr>
        <w:t xml:space="preserve">attention. On the contrary, </w:t>
      </w:r>
      <w:r w:rsidR="00045DDE" w:rsidRPr="002D0453">
        <w:rPr>
          <w:rFonts w:ascii="Times New Roman" w:hAnsi="Times New Roman" w:cs="Times New Roman"/>
          <w:sz w:val="24"/>
          <w:szCs w:val="24"/>
        </w:rPr>
        <w:t xml:space="preserve">if </w:t>
      </w:r>
      <w:r w:rsidR="00203360" w:rsidRPr="002D0453">
        <w:rPr>
          <w:rFonts w:ascii="Times New Roman" w:hAnsi="Times New Roman" w:cs="Times New Roman"/>
          <w:sz w:val="24"/>
          <w:szCs w:val="24"/>
        </w:rPr>
        <w:t>the processing</w:t>
      </w:r>
      <w:r w:rsidR="00045DDE" w:rsidRPr="002D0453">
        <w:rPr>
          <w:rFonts w:ascii="Times New Roman" w:hAnsi="Times New Roman" w:cs="Times New Roman"/>
          <w:sz w:val="24"/>
          <w:szCs w:val="24"/>
        </w:rPr>
        <w:t xml:space="preserve"> of high arousal stimuli is prioritized</w:t>
      </w:r>
      <w:r w:rsidR="00203360" w:rsidRPr="002D0453">
        <w:rPr>
          <w:rFonts w:ascii="Times New Roman" w:hAnsi="Times New Roman" w:cs="Times New Roman"/>
          <w:sz w:val="24"/>
          <w:szCs w:val="24"/>
        </w:rPr>
        <w:t xml:space="preserve">, then those stimuli should be more efficiently evaluated as positive or negative. </w:t>
      </w:r>
      <w:r w:rsidRPr="002D0453">
        <w:rPr>
          <w:rFonts w:ascii="Times New Roman" w:hAnsi="Times New Roman" w:cs="Times New Roman"/>
          <w:sz w:val="24"/>
          <w:szCs w:val="24"/>
        </w:rPr>
        <w:t xml:space="preserve">This more efficient processing of valence might, in turn, amplify the effects of valence. In other words, highly arousing objects </w:t>
      </w:r>
      <w:r w:rsidR="00D2776F" w:rsidRPr="002D0453">
        <w:rPr>
          <w:rFonts w:ascii="Times New Roman" w:hAnsi="Times New Roman" w:cs="Times New Roman"/>
          <w:sz w:val="24"/>
          <w:szCs w:val="24"/>
        </w:rPr>
        <w:t>might</w:t>
      </w:r>
      <w:r w:rsidRPr="002D0453">
        <w:rPr>
          <w:rFonts w:ascii="Times New Roman" w:hAnsi="Times New Roman" w:cs="Times New Roman"/>
          <w:sz w:val="24"/>
          <w:szCs w:val="24"/>
        </w:rPr>
        <w:t xml:space="preserve"> elicit stronger approach/avoidance and differential gaze patterns than less arousing objects. </w:t>
      </w:r>
      <w:r w:rsidR="00060C24" w:rsidRPr="002D0453">
        <w:rPr>
          <w:rFonts w:ascii="Times New Roman" w:hAnsi="Times New Roman" w:cs="Times New Roman"/>
          <w:sz w:val="24"/>
          <w:szCs w:val="24"/>
        </w:rPr>
        <w:t xml:space="preserve">This claim, however, </w:t>
      </w:r>
      <w:r w:rsidR="00D2776F" w:rsidRPr="002D0453">
        <w:rPr>
          <w:rFonts w:ascii="Times New Roman" w:hAnsi="Times New Roman" w:cs="Times New Roman"/>
          <w:sz w:val="24"/>
          <w:szCs w:val="24"/>
        </w:rPr>
        <w:t xml:space="preserve">remains </w:t>
      </w:r>
      <w:r w:rsidR="00017CD9">
        <w:rPr>
          <w:rFonts w:ascii="Times New Roman" w:hAnsi="Times New Roman" w:cs="Times New Roman"/>
          <w:sz w:val="24"/>
          <w:szCs w:val="24"/>
        </w:rPr>
        <w:t>untested</w:t>
      </w:r>
      <w:r w:rsidR="00D2776F" w:rsidRPr="002D0453">
        <w:rPr>
          <w:rFonts w:ascii="Times New Roman" w:hAnsi="Times New Roman" w:cs="Times New Roman"/>
          <w:sz w:val="24"/>
          <w:szCs w:val="24"/>
        </w:rPr>
        <w:t>.</w:t>
      </w:r>
    </w:p>
    <w:p w:rsidR="00045DDE" w:rsidRPr="002D0453" w:rsidRDefault="00053F0D" w:rsidP="002D0453">
      <w:pPr>
        <w:spacing w:line="480" w:lineRule="auto"/>
        <w:rPr>
          <w:rFonts w:ascii="Times New Roman" w:hAnsi="Times New Roman" w:cs="Times New Roman"/>
          <w:sz w:val="24"/>
          <w:szCs w:val="24"/>
        </w:rPr>
      </w:pPr>
      <w:r w:rsidRPr="00053F0D">
        <w:rPr>
          <w:rFonts w:ascii="Times New Roman" w:hAnsi="Times New Roman" w:cs="Times New Roman"/>
          <w:b/>
          <w:sz w:val="24"/>
          <w:szCs w:val="24"/>
        </w:rPr>
        <w:t xml:space="preserve">1.1.2. </w:t>
      </w:r>
      <w:r>
        <w:rPr>
          <w:rFonts w:ascii="Times New Roman" w:hAnsi="Times New Roman" w:cs="Times New Roman"/>
          <w:b/>
          <w:sz w:val="24"/>
          <w:szCs w:val="24"/>
        </w:rPr>
        <w:t xml:space="preserve">Affect in the social environment. </w:t>
      </w:r>
      <w:r w:rsidR="004847BB" w:rsidRPr="002D0453">
        <w:rPr>
          <w:rFonts w:ascii="Times New Roman" w:hAnsi="Times New Roman" w:cs="Times New Roman"/>
          <w:sz w:val="24"/>
          <w:szCs w:val="24"/>
        </w:rPr>
        <w:t>F</w:t>
      </w:r>
      <w:r w:rsidR="00060C24" w:rsidRPr="002D0453">
        <w:rPr>
          <w:rFonts w:ascii="Times New Roman" w:hAnsi="Times New Roman" w:cs="Times New Roman"/>
          <w:sz w:val="24"/>
          <w:szCs w:val="24"/>
        </w:rPr>
        <w:t xml:space="preserve">or most of us, </w:t>
      </w:r>
      <w:r w:rsidR="00392BA7">
        <w:rPr>
          <w:rFonts w:ascii="Times New Roman" w:hAnsi="Times New Roman" w:cs="Times New Roman"/>
          <w:sz w:val="24"/>
          <w:szCs w:val="24"/>
        </w:rPr>
        <w:t xml:space="preserve">some of </w:t>
      </w:r>
      <w:r w:rsidR="00060C24" w:rsidRPr="002D0453">
        <w:rPr>
          <w:rFonts w:ascii="Times New Roman" w:hAnsi="Times New Roman" w:cs="Times New Roman"/>
          <w:sz w:val="24"/>
          <w:szCs w:val="24"/>
        </w:rPr>
        <w:t>the most emotionally evocative stimuli in our environments are  people</w:t>
      </w:r>
      <w:r w:rsidR="00392BA7">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&lt;EndNote&gt;&lt;Cite&gt;&lt;Author&gt;Norris&lt;/Author&gt;&lt;Year&gt;2004&lt;/Year&gt;&lt;RecNum&gt;4085&lt;/RecNum&gt;&lt;Prefix&gt;e.g.`, &lt;/Prefix&gt;&lt;DisplayText&gt;(e.g., Norris, Chen, Zhu, Small, &amp;amp; Cacioppo, 2004; Olsson &amp;amp; Ochsner, 2008)&lt;/DisplayText&gt;&lt;record&gt;&lt;rec-number&gt;4085&lt;/rec-number&gt;&lt;foreign-keys&gt;&lt;key app="EN" db-id="5f55ts5x8sdsz8ewvd6p29frtzxdr0rr0swz"&gt;4085&lt;/key&gt;&lt;/foreign-keys&gt;&lt;ref-type name="Journal Article"&gt;17&lt;/ref-type&gt;&lt;contributors&gt;&lt;authors&gt;&lt;author&gt;Norris, Catherine J&lt;/author&gt;&lt;author&gt;Chen, E Elinor&lt;/author&gt;&lt;author&gt;Zhu, David C&lt;/author&gt;&lt;author&gt;Small, Steven L&lt;/author&gt;&lt;author&gt;Cacioppo, John T&lt;/author&gt;&lt;/authors&gt;&lt;/contributors&gt;&lt;titles&gt;&lt;title&gt;The interaction of social and emotional processes in the brain&lt;/title&gt;&lt;secondary-title&gt;Journal of Cognitive Neuroscience&lt;/secondary-title&gt;&lt;/titles&gt;&lt;periodical&gt;&lt;full-title&gt;Journal of Cognitive Neuroscience&lt;/full-title&gt;&lt;/periodical&gt;&lt;pages&gt;1818-1829&lt;/pages&gt;&lt;volume&gt;16&lt;/volume&gt;&lt;number&gt;10&lt;/number&gt;&lt;dates&gt;&lt;year&gt;2004&lt;/year&gt;&lt;/dates&gt;&lt;urls&gt;&lt;/urls&gt;&lt;/record&gt;&lt;/Cite&gt;&lt;Cite&gt;&lt;Author&gt;Olsson&lt;/Author&gt;&lt;Year&gt;2008&lt;/Year&gt;&lt;RecNum&gt;889&lt;/RecNum&gt;&lt;record&gt;&lt;rec-number&gt;889&lt;/rec-number&gt;&lt;foreign-keys&gt;&lt;key app="EN" db-id="5f55ts5x8sdsz8ewvd6p29frtzxdr0rr0swz"&gt;889&lt;/key&gt;&lt;/foreign-keys&gt;&lt;ref-type name="Journal Article"&gt;17&lt;/ref-type&gt;&lt;contributors&gt;&lt;authors&gt;&lt;author&gt;Olsson, A.&lt;/author&gt;&lt;author&gt;Ochsner, K.N.&lt;/author&gt;&lt;/authors&gt;&lt;/contributors&gt;&lt;titles&gt;&lt;title&gt;The role of social cognition in emotion&lt;/title&gt;&lt;secondary-title&gt;Trends in cognitive sciences&lt;/secondary-title&gt;&lt;/titles&gt;&lt;periodical&gt;&lt;full-title&gt;Trends in cognitive sciences&lt;/full-title&gt;&lt;/periodical&gt;&lt;pages&gt;65-71&lt;/pages&gt;&lt;volume&gt;12&lt;/volume&gt;&lt;number&gt;2&lt;/number&gt;&lt;dates&gt;&lt;year&gt;2008&lt;/year&gt;&lt;/dates&gt;&lt;isbn&gt;1364-6613&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73" w:tooltip="Norris, 2004 #4085" w:history="1">
        <w:r w:rsidR="00C953FB">
          <w:rPr>
            <w:rFonts w:ascii="Times New Roman" w:hAnsi="Times New Roman" w:cs="Times New Roman"/>
            <w:noProof/>
            <w:sz w:val="24"/>
            <w:szCs w:val="24"/>
          </w:rPr>
          <w:t>Norris, Chen, Zhu, Small, &amp; Cacioppo, 2004</w:t>
        </w:r>
      </w:hyperlink>
      <w:r w:rsidR="00C953FB">
        <w:rPr>
          <w:rFonts w:ascii="Times New Roman" w:hAnsi="Times New Roman" w:cs="Times New Roman"/>
          <w:noProof/>
          <w:sz w:val="24"/>
          <w:szCs w:val="24"/>
        </w:rPr>
        <w:t xml:space="preserve">; </w:t>
      </w:r>
      <w:hyperlink w:anchor="_ENREF_74" w:tooltip="Olsson, 2008 #889" w:history="1">
        <w:r w:rsidR="00C953FB">
          <w:rPr>
            <w:rFonts w:ascii="Times New Roman" w:hAnsi="Times New Roman" w:cs="Times New Roman"/>
            <w:noProof/>
            <w:sz w:val="24"/>
            <w:szCs w:val="24"/>
          </w:rPr>
          <w:t>Olsson &amp; Ochsner,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060C24" w:rsidRPr="002D0453">
        <w:rPr>
          <w:rFonts w:ascii="Times New Roman" w:hAnsi="Times New Roman" w:cs="Times New Roman"/>
          <w:sz w:val="24"/>
          <w:szCs w:val="24"/>
        </w:rPr>
        <w:t>. Decades of</w:t>
      </w:r>
      <w:r w:rsidR="00045DDE" w:rsidRPr="002D0453">
        <w:rPr>
          <w:rFonts w:ascii="Times New Roman" w:hAnsi="Times New Roman" w:cs="Times New Roman"/>
          <w:sz w:val="24"/>
          <w:szCs w:val="24"/>
        </w:rPr>
        <w:t xml:space="preserve"> research in social psychology </w:t>
      </w:r>
      <w:r w:rsidR="00060C24" w:rsidRPr="002D0453">
        <w:rPr>
          <w:rFonts w:ascii="Times New Roman" w:hAnsi="Times New Roman" w:cs="Times New Roman"/>
          <w:sz w:val="24"/>
          <w:szCs w:val="24"/>
        </w:rPr>
        <w:t xml:space="preserve">and neuroscience demonstrate that social stimuli are unique in </w:t>
      </w:r>
      <w:r w:rsidR="00045DDE" w:rsidRPr="002D0453">
        <w:rPr>
          <w:rFonts w:ascii="Times New Roman" w:hAnsi="Times New Roman" w:cs="Times New Roman"/>
          <w:sz w:val="24"/>
          <w:szCs w:val="24"/>
        </w:rPr>
        <w:t>how</w:t>
      </w:r>
      <w:r w:rsidR="00060C24" w:rsidRPr="002D0453">
        <w:rPr>
          <w:rFonts w:ascii="Times New Roman" w:hAnsi="Times New Roman" w:cs="Times New Roman"/>
          <w:sz w:val="24"/>
          <w:szCs w:val="24"/>
        </w:rPr>
        <w:t xml:space="preserve"> they are processed, the affective responses they trigger, and the behaviors they elicit</w:t>
      </w:r>
      <w:r w:rsidR="008F38BB"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PEVuZE5vdGU+PENpdGU+PEF1dGhvcj5GaXNrZTwvQXV0aG9yPjxZZWFyPjIwMTM8L1llYXI+PFJl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=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PEVuZE5vdGU+PENpdGU+PEF1dGhvcj5GaXNrZTwvQXV0aG9yPjxZZWFyPjIwMTM8L1llYXI+PFJl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=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1" w:tooltip="Adolphs, 1999 #35" w:history="1">
        <w:r w:rsidR="00C953FB">
          <w:rPr>
            <w:rFonts w:ascii="Times New Roman" w:hAnsi="Times New Roman" w:cs="Times New Roman"/>
            <w:noProof/>
            <w:sz w:val="24"/>
            <w:szCs w:val="24"/>
          </w:rPr>
          <w:t>Adolphs, 1999</w:t>
        </w:r>
      </w:hyperlink>
      <w:r w:rsidR="00C953FB">
        <w:rPr>
          <w:rFonts w:ascii="Times New Roman" w:hAnsi="Times New Roman" w:cs="Times New Roman"/>
          <w:noProof/>
          <w:sz w:val="24"/>
          <w:szCs w:val="24"/>
        </w:rPr>
        <w:t xml:space="preserve">; </w:t>
      </w:r>
      <w:hyperlink w:anchor="_ENREF_8" w:tooltip="Baron-Cohen, 2013 #4005" w:history="1">
        <w:r w:rsidR="00C953FB">
          <w:rPr>
            <w:rFonts w:ascii="Times New Roman" w:hAnsi="Times New Roman" w:cs="Times New Roman"/>
            <w:noProof/>
            <w:sz w:val="24"/>
            <w:szCs w:val="24"/>
          </w:rPr>
          <w:t>Baron-Cohen, Lombardo, Tager-Flusberg, &amp; Cohen, 2013</w:t>
        </w:r>
      </w:hyperlink>
      <w:r w:rsidR="00C953FB">
        <w:rPr>
          <w:rFonts w:ascii="Times New Roman" w:hAnsi="Times New Roman" w:cs="Times New Roman"/>
          <w:noProof/>
          <w:sz w:val="24"/>
          <w:szCs w:val="24"/>
        </w:rPr>
        <w:t xml:space="preserve">; </w:t>
      </w:r>
      <w:hyperlink w:anchor="_ENREF_28" w:tooltip="Fiske, 2013 #4006" w:history="1">
        <w:r w:rsidR="00C953FB">
          <w:rPr>
            <w:rFonts w:ascii="Times New Roman" w:hAnsi="Times New Roman" w:cs="Times New Roman"/>
            <w:noProof/>
            <w:sz w:val="24"/>
            <w:szCs w:val="24"/>
          </w:rPr>
          <w:t>Fiske &amp; Taylor, 2013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060C24" w:rsidRPr="002D0453">
        <w:rPr>
          <w:rFonts w:ascii="Times New Roman" w:hAnsi="Times New Roman" w:cs="Times New Roman"/>
          <w:sz w:val="24"/>
          <w:szCs w:val="24"/>
        </w:rPr>
        <w:t xml:space="preserve">. </w:t>
      </w:r>
      <w:r w:rsidR="00560FF2" w:rsidRPr="002D0453">
        <w:rPr>
          <w:rFonts w:ascii="Times New Roman" w:hAnsi="Times New Roman" w:cs="Times New Roman"/>
          <w:sz w:val="24"/>
          <w:szCs w:val="24"/>
        </w:rPr>
        <w:t>Responses to the n</w:t>
      </w:r>
      <w:r w:rsidR="00060C24" w:rsidRPr="002D0453">
        <w:rPr>
          <w:rFonts w:ascii="Times New Roman" w:hAnsi="Times New Roman" w:cs="Times New Roman"/>
          <w:sz w:val="24"/>
          <w:szCs w:val="24"/>
        </w:rPr>
        <w:t>onverbal expressions of emot</w:t>
      </w:r>
      <w:r w:rsidR="008F38BB" w:rsidRPr="002D0453">
        <w:rPr>
          <w:rFonts w:ascii="Times New Roman" w:hAnsi="Times New Roman" w:cs="Times New Roman"/>
          <w:sz w:val="24"/>
          <w:szCs w:val="24"/>
        </w:rPr>
        <w:t>ions provide</w:t>
      </w:r>
      <w:r w:rsidR="00060C24" w:rsidRPr="002D0453">
        <w:rPr>
          <w:rFonts w:ascii="Times New Roman" w:hAnsi="Times New Roman" w:cs="Times New Roman"/>
          <w:sz w:val="24"/>
          <w:szCs w:val="24"/>
        </w:rPr>
        <w:t xml:space="preserve"> </w:t>
      </w:r>
      <w:r w:rsidR="008F38BB" w:rsidRPr="002D0453">
        <w:rPr>
          <w:rFonts w:ascii="Times New Roman" w:hAnsi="Times New Roman" w:cs="Times New Roman"/>
          <w:sz w:val="24"/>
          <w:szCs w:val="24"/>
        </w:rPr>
        <w:t xml:space="preserve">a </w:t>
      </w:r>
      <w:r w:rsidR="00060C24" w:rsidRPr="002D0453">
        <w:rPr>
          <w:rFonts w:ascii="Times New Roman" w:hAnsi="Times New Roman" w:cs="Times New Roman"/>
          <w:sz w:val="24"/>
          <w:szCs w:val="24"/>
        </w:rPr>
        <w:t xml:space="preserve">key example of this fact. </w:t>
      </w:r>
      <w:r w:rsidR="008F38BB" w:rsidRPr="002D0453">
        <w:rPr>
          <w:rFonts w:ascii="Times New Roman" w:hAnsi="Times New Roman" w:cs="Times New Roman"/>
          <w:sz w:val="24"/>
          <w:szCs w:val="24"/>
        </w:rPr>
        <w:t xml:space="preserve">Regardless of their negative valence, </w:t>
      </w:r>
      <w:r w:rsidR="00560FF2" w:rsidRPr="002D0453">
        <w:rPr>
          <w:rFonts w:ascii="Times New Roman" w:hAnsi="Times New Roman" w:cs="Times New Roman"/>
          <w:sz w:val="24"/>
          <w:szCs w:val="24"/>
        </w:rPr>
        <w:t xml:space="preserve">faces expressing </w:t>
      </w:r>
      <w:r w:rsidR="00424DCE" w:rsidRPr="002D0453">
        <w:rPr>
          <w:rFonts w:ascii="Times New Roman" w:hAnsi="Times New Roman" w:cs="Times New Roman"/>
          <w:sz w:val="24"/>
          <w:szCs w:val="24"/>
        </w:rPr>
        <w:t>anger</w:t>
      </w:r>
      <w:r w:rsidR="004847BB" w:rsidRPr="002D0453">
        <w:rPr>
          <w:rFonts w:ascii="Times New Roman" w:hAnsi="Times New Roman" w:cs="Times New Roman"/>
          <w:sz w:val="24"/>
          <w:szCs w:val="24"/>
        </w:rPr>
        <w:t>, fear and sadness</w:t>
      </w:r>
      <w:r w:rsidR="00424DCE" w:rsidRPr="002D0453">
        <w:rPr>
          <w:rFonts w:ascii="Times New Roman" w:hAnsi="Times New Roman" w:cs="Times New Roman"/>
          <w:sz w:val="24"/>
          <w:szCs w:val="24"/>
        </w:rPr>
        <w:t xml:space="preserve">, attract </w:t>
      </w:r>
      <w:r w:rsidR="004847BB" w:rsidRPr="002D0453">
        <w:rPr>
          <w:rFonts w:ascii="Times New Roman" w:hAnsi="Times New Roman" w:cs="Times New Roman"/>
          <w:sz w:val="24"/>
          <w:szCs w:val="24"/>
        </w:rPr>
        <w:t xml:space="preserve">and hold </w:t>
      </w:r>
      <w:r w:rsidR="00424DCE" w:rsidRPr="002D0453">
        <w:rPr>
          <w:rFonts w:ascii="Times New Roman" w:hAnsi="Times New Roman" w:cs="Times New Roman"/>
          <w:sz w:val="24"/>
          <w:szCs w:val="24"/>
        </w:rPr>
        <w:t>attention</w:t>
      </w:r>
      <w:r w:rsidR="004847BB"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PEVuZE5vdGU+PENpdGU+PEF1dGhvcj5QYWxlcm1vPC9BdXRob3I+PFllYXI+MjAwNzwvWWVhcj48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PEVuZE5vdGU+PENpdGU+PEF1dGhvcj5QYWxlcm1vPC9BdXRob3I+PFllYXI+MjAwNzwvWWVhcj48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0" w:tooltip="Batty, 2003 #4004" w:history="1">
        <w:r w:rsidR="00C953FB">
          <w:rPr>
            <w:rFonts w:ascii="Times New Roman" w:hAnsi="Times New Roman" w:cs="Times New Roman"/>
            <w:noProof/>
            <w:sz w:val="24"/>
            <w:szCs w:val="24"/>
          </w:rPr>
          <w:t>Batty &amp; Taylor, 2003</w:t>
        </w:r>
      </w:hyperlink>
      <w:r w:rsidR="00C953FB">
        <w:rPr>
          <w:rFonts w:ascii="Times New Roman" w:hAnsi="Times New Roman" w:cs="Times New Roman"/>
          <w:noProof/>
          <w:sz w:val="24"/>
          <w:szCs w:val="24"/>
        </w:rPr>
        <w:t xml:space="preserve">; </w:t>
      </w:r>
      <w:hyperlink w:anchor="_ENREF_36" w:tooltip="Green, 2004 #3980" w:history="1">
        <w:r w:rsidR="00C953FB">
          <w:rPr>
            <w:rFonts w:ascii="Times New Roman" w:hAnsi="Times New Roman" w:cs="Times New Roman"/>
            <w:noProof/>
            <w:sz w:val="24"/>
            <w:szCs w:val="24"/>
          </w:rPr>
          <w:t>Green &amp; Phillips, 2004</w:t>
        </w:r>
      </w:hyperlink>
      <w:r w:rsidR="00C953FB">
        <w:rPr>
          <w:rFonts w:ascii="Times New Roman" w:hAnsi="Times New Roman" w:cs="Times New Roman"/>
          <w:noProof/>
          <w:sz w:val="24"/>
          <w:szCs w:val="24"/>
        </w:rPr>
        <w:t xml:space="preserve">; </w:t>
      </w:r>
      <w:hyperlink w:anchor="_ENREF_60" w:tooltip="Lundqvist, 2014 #3981" w:history="1">
        <w:r w:rsidR="00C953FB">
          <w:rPr>
            <w:rFonts w:ascii="Times New Roman" w:hAnsi="Times New Roman" w:cs="Times New Roman"/>
            <w:noProof/>
            <w:sz w:val="24"/>
            <w:szCs w:val="24"/>
          </w:rPr>
          <w:t>Lundqvist, et al., 2014</w:t>
        </w:r>
      </w:hyperlink>
      <w:r w:rsidR="00C953FB">
        <w:rPr>
          <w:rFonts w:ascii="Times New Roman" w:hAnsi="Times New Roman" w:cs="Times New Roman"/>
          <w:noProof/>
          <w:sz w:val="24"/>
          <w:szCs w:val="24"/>
        </w:rPr>
        <w:t xml:space="preserve">; </w:t>
      </w:r>
      <w:hyperlink w:anchor="_ENREF_75" w:tooltip="Palermo, 2007 #3979" w:history="1">
        <w:r w:rsidR="00C953FB">
          <w:rPr>
            <w:rFonts w:ascii="Times New Roman" w:hAnsi="Times New Roman" w:cs="Times New Roman"/>
            <w:noProof/>
            <w:sz w:val="24"/>
            <w:szCs w:val="24"/>
          </w:rPr>
          <w:t>Palermo &amp; Rhodes, 2007</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8F38BB" w:rsidRPr="002D0453">
        <w:rPr>
          <w:rFonts w:ascii="Times New Roman" w:hAnsi="Times New Roman" w:cs="Times New Roman"/>
          <w:sz w:val="24"/>
          <w:szCs w:val="24"/>
        </w:rPr>
        <w:t xml:space="preserve">, most likely because they provide not only information about the affective state of the target but </w:t>
      </w:r>
      <w:r w:rsidR="00560FF2" w:rsidRPr="002D0453">
        <w:rPr>
          <w:rFonts w:ascii="Times New Roman" w:hAnsi="Times New Roman" w:cs="Times New Roman"/>
          <w:sz w:val="24"/>
          <w:szCs w:val="24"/>
        </w:rPr>
        <w:t xml:space="preserve">also alert one to </w:t>
      </w:r>
      <w:r w:rsidR="008F38BB" w:rsidRPr="002D0453">
        <w:rPr>
          <w:rFonts w:ascii="Times New Roman" w:hAnsi="Times New Roman" w:cs="Times New Roman"/>
          <w:sz w:val="24"/>
          <w:szCs w:val="24"/>
        </w:rPr>
        <w:t>potential threats in the environment</w:t>
      </w:r>
      <w:r w:rsidR="0089465D" w:rsidRPr="002D0453">
        <w:rPr>
          <w:rFonts w:ascii="Times New Roman" w:hAnsi="Times New Roman" w:cs="Times New Roman"/>
          <w:sz w:val="24"/>
          <w:szCs w:val="24"/>
        </w:rPr>
        <w:t xml:space="preserve"> </w:t>
      </w:r>
      <w:r w:rsidR="00560FF2"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&lt;EndNote&gt;&lt;Cite&gt;&lt;Author&gt;Hansen&lt;/Author&gt;&lt;Year&gt;1988&lt;/Year&gt;&lt;RecNum&gt;4007&lt;/RecNum&gt;&lt;Prefix&gt;e.g.`, &lt;/Prefix&gt;&lt;DisplayText&gt;(e.g., Hansen &amp;amp; Hansen, 1988)&lt;/DisplayText&gt;&lt;record&gt;&lt;rec-number&gt;4007&lt;/rec-number&gt;&lt;foreign-keys&gt;&lt;key app="EN" db-id="5f55ts5x8sdsz8ewvd6p29frtzxdr0rr0swz"&gt;4007&lt;/key&gt;&lt;/foreign-keys&gt;&lt;ref-type name="Journal Article"&gt;17&lt;/ref-type&gt;&lt;contributors&gt;&lt;authors&gt;&lt;author&gt;Hansen, Christine H&lt;/author&gt;&lt;author&gt;Hansen, Ranald D&lt;/author&gt;&lt;/authors&gt;&lt;/contributors&gt;&lt;titles&gt;&lt;title&gt;Finding the face in the crowd: an anger superiority effect&lt;/title&gt;&lt;secondary-title&gt;Journal of Personality and Social Psychology&lt;/secondary-title&gt;&lt;/titles&gt;&lt;periodical&gt;&lt;full-title&gt;Journal of Personality and Social Psychology&lt;/full-title&gt;&lt;/periodical&gt;&lt;pages&gt;917&lt;/pages&gt;&lt;volume&gt;54&lt;/volume&gt;&lt;number&gt;6&lt;/number&gt;&lt;dates&gt;&lt;year&gt;1988&lt;/year&gt;&lt;/dates&gt;&lt;isbn&gt;1939-1315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1" w:tooltip="Hansen, 1988 #4007" w:history="1">
        <w:r w:rsidR="00C953FB">
          <w:rPr>
            <w:rFonts w:ascii="Times New Roman" w:hAnsi="Times New Roman" w:cs="Times New Roman"/>
            <w:noProof/>
            <w:sz w:val="24"/>
            <w:szCs w:val="24"/>
          </w:rPr>
          <w:t>e.g., Hansen &amp; Hansen, 1988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8F38BB" w:rsidRPr="002D0453">
        <w:rPr>
          <w:rFonts w:ascii="Times New Roman" w:hAnsi="Times New Roman" w:cs="Times New Roman"/>
          <w:sz w:val="24"/>
          <w:szCs w:val="24"/>
        </w:rPr>
        <w:t xml:space="preserve">. </w:t>
      </w:r>
      <w:r w:rsidR="00560FF2" w:rsidRPr="002D0453">
        <w:rPr>
          <w:rFonts w:ascii="Times New Roman" w:hAnsi="Times New Roman" w:cs="Times New Roman"/>
          <w:sz w:val="24"/>
          <w:szCs w:val="24"/>
        </w:rPr>
        <w:t xml:space="preserve">Given that, </w:t>
      </w:r>
      <w:r w:rsidR="00045DDE" w:rsidRPr="002D0453">
        <w:rPr>
          <w:rFonts w:ascii="Times New Roman" w:hAnsi="Times New Roman" w:cs="Times New Roman"/>
          <w:sz w:val="24"/>
          <w:szCs w:val="24"/>
        </w:rPr>
        <w:t>if one encounters an individual in everyday life and that individual is clearly expressing an emotion,</w:t>
      </w:r>
      <w:r w:rsidR="008F38BB" w:rsidRPr="002D0453">
        <w:rPr>
          <w:rFonts w:ascii="Times New Roman" w:hAnsi="Times New Roman" w:cs="Times New Roman"/>
          <w:sz w:val="24"/>
          <w:szCs w:val="24"/>
        </w:rPr>
        <w:t xml:space="preserve"> positive or negative,</w:t>
      </w:r>
      <w:r w:rsidR="00045DDE" w:rsidRPr="002D0453">
        <w:rPr>
          <w:rFonts w:ascii="Times New Roman" w:hAnsi="Times New Roman" w:cs="Times New Roman"/>
          <w:sz w:val="24"/>
          <w:szCs w:val="24"/>
        </w:rPr>
        <w:t xml:space="preserve"> one’s gaze is likely to be drawn to that individual. </w:t>
      </w:r>
    </w:p>
    <w:p w:rsidR="00424DCE" w:rsidRPr="002D0453" w:rsidRDefault="00560FF2"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The power of emotion</w:t>
      </w:r>
      <w:r w:rsidR="00981B6F" w:rsidRPr="002D0453">
        <w:rPr>
          <w:rFonts w:ascii="Times New Roman" w:hAnsi="Times New Roman" w:cs="Times New Roman"/>
          <w:sz w:val="24"/>
          <w:szCs w:val="24"/>
        </w:rPr>
        <w:t>al expression</w:t>
      </w:r>
      <w:r w:rsidRPr="002D0453">
        <w:rPr>
          <w:rFonts w:ascii="Times New Roman" w:hAnsi="Times New Roman" w:cs="Times New Roman"/>
          <w:sz w:val="24"/>
          <w:szCs w:val="24"/>
        </w:rPr>
        <w:t xml:space="preserve">s to draw </w:t>
      </w:r>
      <w:r w:rsidR="00F83227" w:rsidRPr="002D0453">
        <w:rPr>
          <w:rFonts w:ascii="Times New Roman" w:hAnsi="Times New Roman" w:cs="Times New Roman"/>
          <w:sz w:val="24"/>
          <w:szCs w:val="24"/>
        </w:rPr>
        <w:t xml:space="preserve">one’s </w:t>
      </w:r>
      <w:r w:rsidRPr="002D0453">
        <w:rPr>
          <w:rFonts w:ascii="Times New Roman" w:hAnsi="Times New Roman" w:cs="Times New Roman"/>
          <w:sz w:val="24"/>
          <w:szCs w:val="24"/>
        </w:rPr>
        <w:t xml:space="preserve">gaze, however, need not correspond </w:t>
      </w:r>
      <w:r w:rsidR="00045DDE" w:rsidRPr="002D0453">
        <w:rPr>
          <w:rFonts w:ascii="Times New Roman" w:hAnsi="Times New Roman" w:cs="Times New Roman"/>
          <w:sz w:val="24"/>
          <w:szCs w:val="24"/>
        </w:rPr>
        <w:t>with</w:t>
      </w:r>
      <w:r w:rsidRPr="002D0453">
        <w:rPr>
          <w:rFonts w:ascii="Times New Roman" w:hAnsi="Times New Roman" w:cs="Times New Roman"/>
          <w:sz w:val="24"/>
          <w:szCs w:val="24"/>
        </w:rPr>
        <w:t xml:space="preserve"> physical</w:t>
      </w:r>
      <w:r w:rsidR="00981B6F" w:rsidRPr="002D0453">
        <w:rPr>
          <w:rFonts w:ascii="Times New Roman" w:hAnsi="Times New Roman" w:cs="Times New Roman"/>
          <w:sz w:val="24"/>
          <w:szCs w:val="24"/>
        </w:rPr>
        <w:t xml:space="preserve"> approach</w:t>
      </w:r>
      <w:r w:rsidR="00045DDE" w:rsidRPr="002D0453">
        <w:rPr>
          <w:rFonts w:ascii="Times New Roman" w:hAnsi="Times New Roman" w:cs="Times New Roman"/>
          <w:sz w:val="24"/>
          <w:szCs w:val="24"/>
        </w:rPr>
        <w:t xml:space="preserve">. </w:t>
      </w:r>
      <w:r w:rsidR="0089465D" w:rsidRPr="002D0453">
        <w:rPr>
          <w:rFonts w:ascii="Times New Roman" w:hAnsi="Times New Roman" w:cs="Times New Roman"/>
          <w:sz w:val="24"/>
          <w:szCs w:val="24"/>
        </w:rPr>
        <w:t>On the contrary, the very reason that an angry face captures our attention may be the same reason that we avoid th</w:t>
      </w:r>
      <w:r w:rsidRPr="002D0453">
        <w:rPr>
          <w:rFonts w:ascii="Times New Roman" w:hAnsi="Times New Roman" w:cs="Times New Roman"/>
          <w:sz w:val="24"/>
          <w:szCs w:val="24"/>
        </w:rPr>
        <w:t xml:space="preserve">e person wearing that expression. Anger, particularly when it is directed towards us, </w:t>
      </w:r>
      <w:r w:rsidR="0089465D" w:rsidRPr="002D0453">
        <w:rPr>
          <w:rFonts w:ascii="Times New Roman" w:hAnsi="Times New Roman" w:cs="Times New Roman"/>
          <w:sz w:val="24"/>
          <w:szCs w:val="24"/>
        </w:rPr>
        <w:t xml:space="preserve">marks a threatening individual </w:t>
      </w:r>
      <w:r w:rsidR="004A2055" w:rsidRPr="002D0453">
        <w:rPr>
          <w:rFonts w:ascii="Times New Roman" w:hAnsi="Times New Roman" w:cs="Times New Roman"/>
          <w:sz w:val="24"/>
          <w:szCs w:val="24"/>
        </w:rPr>
        <w:t>who</w:t>
      </w:r>
      <w:r w:rsidR="00F83227" w:rsidRPr="002D0453">
        <w:rPr>
          <w:rFonts w:ascii="Times New Roman" w:hAnsi="Times New Roman" w:cs="Times New Roman"/>
          <w:sz w:val="24"/>
          <w:szCs w:val="24"/>
        </w:rPr>
        <w:t>m</w:t>
      </w:r>
      <w:r w:rsidR="004A2055" w:rsidRPr="002D0453">
        <w:rPr>
          <w:rFonts w:ascii="Times New Roman" w:hAnsi="Times New Roman" w:cs="Times New Roman"/>
          <w:sz w:val="24"/>
          <w:szCs w:val="24"/>
        </w:rPr>
        <w:t xml:space="preserve"> we are better off avoiding </w:t>
      </w:r>
      <w:r w:rsidR="0089465D" w:rsidRPr="002D0453">
        <w:rPr>
          <w:rFonts w:ascii="Times New Roman" w:hAnsi="Times New Roman" w:cs="Times New Roman"/>
          <w:sz w:val="24"/>
          <w:szCs w:val="24"/>
        </w:rPr>
        <w:lastRenderedPageBreak/>
        <w:t>(or in extreme cases</w:t>
      </w:r>
      <w:r w:rsidR="004A2055" w:rsidRPr="002D0453">
        <w:rPr>
          <w:rFonts w:ascii="Times New Roman" w:hAnsi="Times New Roman" w:cs="Times New Roman"/>
          <w:sz w:val="24"/>
          <w:szCs w:val="24"/>
        </w:rPr>
        <w:t>, attacking</w:t>
      </w:r>
      <w:r w:rsidR="0089465D" w:rsidRPr="002D0453">
        <w:rPr>
          <w:rFonts w:ascii="Times New Roman" w:hAnsi="Times New Roman" w:cs="Times New Roman"/>
          <w:sz w:val="24"/>
          <w:szCs w:val="24"/>
        </w:rPr>
        <w:t xml:space="preserve">). </w:t>
      </w:r>
      <w:r w:rsidR="004A2055" w:rsidRPr="002D0453">
        <w:rPr>
          <w:rFonts w:ascii="Times New Roman" w:hAnsi="Times New Roman" w:cs="Times New Roman"/>
          <w:sz w:val="24"/>
          <w:szCs w:val="24"/>
        </w:rPr>
        <w:t xml:space="preserve">As such, </w:t>
      </w:r>
      <w:r w:rsidR="0089465D" w:rsidRPr="002D0453">
        <w:rPr>
          <w:rFonts w:ascii="Times New Roman" w:hAnsi="Times New Roman" w:cs="Times New Roman"/>
          <w:sz w:val="24"/>
          <w:szCs w:val="24"/>
        </w:rPr>
        <w:t xml:space="preserve">nonverbal expressions of </w:t>
      </w:r>
      <w:r w:rsidR="00F83227" w:rsidRPr="002D0453">
        <w:rPr>
          <w:rFonts w:ascii="Times New Roman" w:hAnsi="Times New Roman" w:cs="Times New Roman"/>
          <w:sz w:val="24"/>
          <w:szCs w:val="24"/>
        </w:rPr>
        <w:t>anger</w:t>
      </w:r>
      <w:r w:rsidR="0089465D" w:rsidRPr="002D0453">
        <w:rPr>
          <w:rFonts w:ascii="Times New Roman" w:hAnsi="Times New Roman" w:cs="Times New Roman"/>
          <w:sz w:val="24"/>
          <w:szCs w:val="24"/>
        </w:rPr>
        <w:t xml:space="preserve"> provide an excellent test of the dissociability of gaze and approach behavior</w:t>
      </w:r>
      <w:r w:rsidR="004A2055" w:rsidRPr="002D0453">
        <w:rPr>
          <w:rFonts w:ascii="Times New Roman" w:hAnsi="Times New Roman" w:cs="Times New Roman"/>
          <w:sz w:val="24"/>
          <w:szCs w:val="24"/>
        </w:rPr>
        <w:t xml:space="preserve"> within a complex environment</w:t>
      </w:r>
      <w:r w:rsidR="0089465D" w:rsidRPr="002D0453">
        <w:rPr>
          <w:rFonts w:ascii="Times New Roman" w:hAnsi="Times New Roman" w:cs="Times New Roman"/>
          <w:sz w:val="24"/>
          <w:szCs w:val="24"/>
        </w:rPr>
        <w:t>.</w:t>
      </w:r>
      <w:r w:rsidR="004A2055" w:rsidRPr="002D0453">
        <w:rPr>
          <w:rFonts w:ascii="Times New Roman" w:hAnsi="Times New Roman" w:cs="Times New Roman"/>
          <w:sz w:val="24"/>
          <w:szCs w:val="24"/>
        </w:rPr>
        <w:t xml:space="preserve"> Individuals should attend to angry or threatening others, but physically avoid them</w:t>
      </w:r>
      <w:r w:rsidR="00060C24" w:rsidRPr="002D0453">
        <w:rPr>
          <w:rFonts w:ascii="Times New Roman" w:hAnsi="Times New Roman" w:cs="Times New Roman"/>
          <w:sz w:val="24"/>
          <w:szCs w:val="24"/>
        </w:rPr>
        <w:t xml:space="preserve">. </w:t>
      </w:r>
    </w:p>
    <w:p w:rsidR="00B23B0E" w:rsidRDefault="00053F0D" w:rsidP="006A164A">
      <w:pPr>
        <w:spacing w:line="480" w:lineRule="auto"/>
        <w:rPr>
          <w:rFonts w:ascii="Times New Roman" w:hAnsi="Times New Roman" w:cs="Times New Roman"/>
          <w:sz w:val="24"/>
          <w:szCs w:val="24"/>
        </w:rPr>
      </w:pPr>
      <w:r w:rsidRPr="00053F0D">
        <w:rPr>
          <w:rFonts w:ascii="Times New Roman" w:hAnsi="Times New Roman" w:cs="Times New Roman"/>
          <w:b/>
          <w:sz w:val="24"/>
          <w:szCs w:val="24"/>
        </w:rPr>
        <w:t>1.1.</w:t>
      </w:r>
      <w:r w:rsidR="00C93826">
        <w:rPr>
          <w:rFonts w:ascii="Times New Roman" w:hAnsi="Times New Roman" w:cs="Times New Roman"/>
          <w:b/>
          <w:sz w:val="24"/>
          <w:szCs w:val="24"/>
        </w:rPr>
        <w:t>3</w:t>
      </w:r>
      <w:r w:rsidRPr="00053F0D">
        <w:rPr>
          <w:rFonts w:ascii="Times New Roman" w:hAnsi="Times New Roman" w:cs="Times New Roman"/>
          <w:b/>
          <w:sz w:val="24"/>
          <w:szCs w:val="24"/>
        </w:rPr>
        <w:t xml:space="preserve">. </w:t>
      </w:r>
      <w:r w:rsidR="006A164A">
        <w:rPr>
          <w:rFonts w:ascii="Times New Roman" w:hAnsi="Times New Roman" w:cs="Times New Roman"/>
          <w:b/>
          <w:sz w:val="24"/>
          <w:szCs w:val="24"/>
        </w:rPr>
        <w:t>Threatening environments</w:t>
      </w:r>
      <w:r>
        <w:rPr>
          <w:rFonts w:ascii="Times New Roman" w:hAnsi="Times New Roman" w:cs="Times New Roman"/>
          <w:b/>
          <w:sz w:val="24"/>
          <w:szCs w:val="24"/>
        </w:rPr>
        <w:t xml:space="preserve">. </w:t>
      </w:r>
      <w:r w:rsidR="004A2055" w:rsidRPr="002D0453">
        <w:rPr>
          <w:rFonts w:ascii="Times New Roman" w:hAnsi="Times New Roman" w:cs="Times New Roman"/>
          <w:sz w:val="24"/>
          <w:szCs w:val="24"/>
        </w:rPr>
        <w:t>Threat</w:t>
      </w:r>
      <w:r w:rsidR="00CE13E2" w:rsidRPr="002D0453">
        <w:rPr>
          <w:rFonts w:ascii="Times New Roman" w:hAnsi="Times New Roman" w:cs="Times New Roman"/>
          <w:sz w:val="24"/>
          <w:szCs w:val="24"/>
        </w:rPr>
        <w:t>s</w:t>
      </w:r>
      <w:r w:rsidR="004A2055" w:rsidRPr="002D0453">
        <w:rPr>
          <w:rFonts w:ascii="Times New Roman" w:hAnsi="Times New Roman" w:cs="Times New Roman"/>
          <w:sz w:val="24"/>
          <w:szCs w:val="24"/>
        </w:rPr>
        <w:t xml:space="preserve"> </w:t>
      </w:r>
      <w:r w:rsidR="007419AE" w:rsidRPr="002D0453">
        <w:rPr>
          <w:rFonts w:ascii="Times New Roman" w:hAnsi="Times New Roman" w:cs="Times New Roman"/>
          <w:sz w:val="24"/>
          <w:szCs w:val="24"/>
        </w:rPr>
        <w:t>are</w:t>
      </w:r>
      <w:r w:rsidR="004A2055" w:rsidRPr="002D0453">
        <w:rPr>
          <w:rFonts w:ascii="Times New Roman" w:hAnsi="Times New Roman" w:cs="Times New Roman"/>
          <w:sz w:val="24"/>
          <w:szCs w:val="24"/>
        </w:rPr>
        <w:t xml:space="preserve"> not always isolated to individual objects or people </w:t>
      </w:r>
      <w:r w:rsidR="007419AE" w:rsidRPr="002D0453">
        <w:rPr>
          <w:rFonts w:ascii="Times New Roman" w:hAnsi="Times New Roman" w:cs="Times New Roman"/>
          <w:sz w:val="24"/>
          <w:szCs w:val="24"/>
        </w:rPr>
        <w:t>with</w:t>
      </w:r>
      <w:r w:rsidR="004A2055" w:rsidRPr="002D0453">
        <w:rPr>
          <w:rFonts w:ascii="Times New Roman" w:hAnsi="Times New Roman" w:cs="Times New Roman"/>
          <w:sz w:val="24"/>
          <w:szCs w:val="24"/>
        </w:rPr>
        <w:t>in an environment. Sometimes an e</w:t>
      </w:r>
      <w:r w:rsidR="00843717" w:rsidRPr="002D0453">
        <w:rPr>
          <w:rFonts w:ascii="Times New Roman" w:hAnsi="Times New Roman" w:cs="Times New Roman"/>
          <w:sz w:val="24"/>
          <w:szCs w:val="24"/>
        </w:rPr>
        <w:t>ntire environment is threatening</w:t>
      </w:r>
      <w:r w:rsidR="004A2055" w:rsidRPr="002D0453">
        <w:rPr>
          <w:rFonts w:ascii="Times New Roman" w:hAnsi="Times New Roman" w:cs="Times New Roman"/>
          <w:sz w:val="24"/>
          <w:szCs w:val="24"/>
        </w:rPr>
        <w:t xml:space="preserve">. </w:t>
      </w:r>
      <w:r w:rsidR="00CE13E2" w:rsidRPr="002D0453">
        <w:rPr>
          <w:rFonts w:ascii="Times New Roman" w:hAnsi="Times New Roman" w:cs="Times New Roman"/>
          <w:sz w:val="24"/>
          <w:szCs w:val="24"/>
        </w:rPr>
        <w:t>I</w:t>
      </w:r>
      <w:r w:rsidR="007419AE" w:rsidRPr="002D0453">
        <w:rPr>
          <w:rFonts w:ascii="Times New Roman" w:hAnsi="Times New Roman" w:cs="Times New Roman"/>
          <w:sz w:val="24"/>
          <w:szCs w:val="24"/>
        </w:rPr>
        <w:t xml:space="preserve">magine walking down a crowded street during an earthquake. </w:t>
      </w:r>
      <w:r w:rsidR="00CE13E2" w:rsidRPr="002D0453">
        <w:rPr>
          <w:rFonts w:ascii="Times New Roman" w:hAnsi="Times New Roman" w:cs="Times New Roman"/>
          <w:sz w:val="24"/>
          <w:szCs w:val="24"/>
        </w:rPr>
        <w:t xml:space="preserve">Danger is </w:t>
      </w:r>
      <w:r w:rsidR="007419AE" w:rsidRPr="002D0453">
        <w:rPr>
          <w:rFonts w:ascii="Times New Roman" w:hAnsi="Times New Roman" w:cs="Times New Roman"/>
          <w:sz w:val="24"/>
          <w:szCs w:val="24"/>
        </w:rPr>
        <w:t xml:space="preserve">omnipresent but </w:t>
      </w:r>
      <w:r w:rsidR="00F83227" w:rsidRPr="002D0453">
        <w:rPr>
          <w:rFonts w:ascii="Times New Roman" w:hAnsi="Times New Roman" w:cs="Times New Roman"/>
          <w:sz w:val="24"/>
          <w:szCs w:val="24"/>
        </w:rPr>
        <w:t xml:space="preserve">does not have </w:t>
      </w:r>
      <w:r w:rsidR="00CE13E2" w:rsidRPr="002D0453">
        <w:rPr>
          <w:rFonts w:ascii="Times New Roman" w:hAnsi="Times New Roman" w:cs="Times New Roman"/>
          <w:sz w:val="24"/>
          <w:szCs w:val="24"/>
        </w:rPr>
        <w:t xml:space="preserve">a </w:t>
      </w:r>
      <w:r w:rsidR="007419AE" w:rsidRPr="002D0453">
        <w:rPr>
          <w:rFonts w:ascii="Times New Roman" w:hAnsi="Times New Roman" w:cs="Times New Roman"/>
          <w:sz w:val="24"/>
          <w:szCs w:val="24"/>
        </w:rPr>
        <w:t xml:space="preserve">specific location; bricks could fall from the sky, cars </w:t>
      </w:r>
      <w:r w:rsidR="00CE13E2" w:rsidRPr="002D0453">
        <w:rPr>
          <w:rFonts w:ascii="Times New Roman" w:hAnsi="Times New Roman" w:cs="Times New Roman"/>
          <w:sz w:val="24"/>
          <w:szCs w:val="24"/>
        </w:rPr>
        <w:t>could</w:t>
      </w:r>
      <w:r w:rsidR="007419AE" w:rsidRPr="002D0453">
        <w:rPr>
          <w:rFonts w:ascii="Times New Roman" w:hAnsi="Times New Roman" w:cs="Times New Roman"/>
          <w:sz w:val="24"/>
          <w:szCs w:val="24"/>
        </w:rPr>
        <w:t xml:space="preserve"> veer off of the road, </w:t>
      </w:r>
      <w:r w:rsidR="00CE13E2" w:rsidRPr="002D0453">
        <w:rPr>
          <w:rFonts w:ascii="Times New Roman" w:hAnsi="Times New Roman" w:cs="Times New Roman"/>
          <w:sz w:val="24"/>
          <w:szCs w:val="24"/>
        </w:rPr>
        <w:t>or</w:t>
      </w:r>
      <w:r w:rsidR="007419AE" w:rsidRPr="002D0453">
        <w:rPr>
          <w:rFonts w:ascii="Times New Roman" w:hAnsi="Times New Roman" w:cs="Times New Roman"/>
          <w:sz w:val="24"/>
          <w:szCs w:val="24"/>
        </w:rPr>
        <w:t xml:space="preserve"> the ground itself could crack beneath you. In this situation one cannot ignore or avoid a </w:t>
      </w:r>
      <w:r w:rsidR="00CE13E2" w:rsidRPr="002D0453">
        <w:rPr>
          <w:rFonts w:ascii="Times New Roman" w:hAnsi="Times New Roman" w:cs="Times New Roman"/>
          <w:sz w:val="24"/>
          <w:szCs w:val="24"/>
        </w:rPr>
        <w:t xml:space="preserve">single, </w:t>
      </w:r>
      <w:r w:rsidR="007419AE" w:rsidRPr="002D0453">
        <w:rPr>
          <w:rFonts w:ascii="Times New Roman" w:hAnsi="Times New Roman" w:cs="Times New Roman"/>
          <w:sz w:val="24"/>
          <w:szCs w:val="24"/>
        </w:rPr>
        <w:t>specific target.</w:t>
      </w:r>
      <w:r w:rsidR="00843717" w:rsidRPr="002D0453">
        <w:rPr>
          <w:rFonts w:ascii="Times New Roman" w:hAnsi="Times New Roman" w:cs="Times New Roman"/>
          <w:sz w:val="24"/>
          <w:szCs w:val="24"/>
        </w:rPr>
        <w:t xml:space="preserve"> Instead, one is faced with pervasive </w:t>
      </w:r>
      <w:r w:rsidR="00435EC3" w:rsidRPr="002D0453">
        <w:rPr>
          <w:rFonts w:ascii="Times New Roman" w:hAnsi="Times New Roman" w:cs="Times New Roman"/>
          <w:sz w:val="24"/>
          <w:szCs w:val="24"/>
        </w:rPr>
        <w:t xml:space="preserve">and frightening </w:t>
      </w:r>
      <w:r w:rsidR="00843717" w:rsidRPr="002D0453">
        <w:rPr>
          <w:rFonts w:ascii="Times New Roman" w:hAnsi="Times New Roman" w:cs="Times New Roman"/>
          <w:sz w:val="24"/>
          <w:szCs w:val="24"/>
        </w:rPr>
        <w:t>uncertainty.</w:t>
      </w:r>
      <w:r w:rsidR="00B23B0E">
        <w:rPr>
          <w:rFonts w:ascii="Times New Roman" w:hAnsi="Times New Roman" w:cs="Times New Roman"/>
          <w:sz w:val="24"/>
          <w:szCs w:val="24"/>
        </w:rPr>
        <w:t xml:space="preserve"> </w:t>
      </w:r>
      <w:r w:rsidR="006A0BEA">
        <w:rPr>
          <w:rFonts w:ascii="Times New Roman" w:hAnsi="Times New Roman" w:cs="Times New Roman"/>
          <w:sz w:val="24"/>
          <w:szCs w:val="24"/>
        </w:rPr>
        <w:t xml:space="preserve">Although this type of context </w:t>
      </w:r>
      <w:r w:rsidR="00B23B0E">
        <w:rPr>
          <w:rFonts w:ascii="Times New Roman" w:hAnsi="Times New Roman" w:cs="Times New Roman"/>
          <w:sz w:val="24"/>
          <w:szCs w:val="24"/>
        </w:rPr>
        <w:t>is</w:t>
      </w:r>
      <w:r w:rsidR="007658C5">
        <w:rPr>
          <w:rFonts w:ascii="Times New Roman" w:hAnsi="Times New Roman" w:cs="Times New Roman"/>
          <w:sz w:val="24"/>
          <w:szCs w:val="24"/>
        </w:rPr>
        <w:t xml:space="preserve"> an important feature of human experience, </w:t>
      </w:r>
      <w:r w:rsidR="00B23B0E">
        <w:rPr>
          <w:rFonts w:ascii="Times New Roman" w:hAnsi="Times New Roman" w:cs="Times New Roman"/>
          <w:sz w:val="24"/>
          <w:szCs w:val="24"/>
        </w:rPr>
        <w:t>we know little about how pervasive and unpredictable environmental threats</w:t>
      </w:r>
      <w:r w:rsidR="00667802">
        <w:rPr>
          <w:rFonts w:ascii="Times New Roman" w:hAnsi="Times New Roman" w:cs="Times New Roman"/>
          <w:sz w:val="24"/>
          <w:szCs w:val="24"/>
        </w:rPr>
        <w:t xml:space="preserve"> affect human behavior</w:t>
      </w:r>
      <w:r w:rsidR="00B23B0E">
        <w:rPr>
          <w:rFonts w:ascii="Times New Roman" w:hAnsi="Times New Roman" w:cs="Times New Roman"/>
          <w:sz w:val="24"/>
          <w:szCs w:val="24"/>
        </w:rPr>
        <w:t xml:space="preserve">. </w:t>
      </w:r>
      <w:r w:rsidR="00435EC3" w:rsidRPr="002D0453">
        <w:rPr>
          <w:rFonts w:ascii="Times New Roman" w:hAnsi="Times New Roman" w:cs="Times New Roman"/>
          <w:sz w:val="24"/>
          <w:szCs w:val="24"/>
        </w:rPr>
        <w:t xml:space="preserve"> </w:t>
      </w:r>
    </w:p>
    <w:p w:rsidR="00512BBA" w:rsidRDefault="00667802" w:rsidP="00512BBA">
      <w:pPr>
        <w:spacing w:line="480" w:lineRule="auto"/>
        <w:ind w:firstLine="720"/>
        <w:rPr>
          <w:rFonts w:ascii="Times New Roman" w:hAnsi="Times New Roman" w:cs="Times New Roman"/>
          <w:sz w:val="24"/>
          <w:szCs w:val="24"/>
        </w:rPr>
      </w:pPr>
      <w:r>
        <w:rPr>
          <w:rFonts w:ascii="Times New Roman" w:hAnsi="Times New Roman" w:cs="Times New Roman"/>
          <w:sz w:val="24"/>
          <w:szCs w:val="24"/>
        </w:rPr>
        <w:t>Nevertheless, e</w:t>
      </w:r>
      <w:r w:rsidR="00435EC3" w:rsidRPr="002D0453">
        <w:rPr>
          <w:rFonts w:ascii="Times New Roman" w:hAnsi="Times New Roman" w:cs="Times New Roman"/>
          <w:sz w:val="24"/>
          <w:szCs w:val="24"/>
        </w:rPr>
        <w:t xml:space="preserve">vidence from the </w:t>
      </w:r>
      <w:r w:rsidR="00F83227" w:rsidRPr="002D0453">
        <w:rPr>
          <w:rFonts w:ascii="Times New Roman" w:hAnsi="Times New Roman" w:cs="Times New Roman"/>
          <w:sz w:val="24"/>
          <w:szCs w:val="24"/>
        </w:rPr>
        <w:t>animal</w:t>
      </w:r>
      <w:r w:rsidR="00435EC3" w:rsidRPr="002D0453">
        <w:rPr>
          <w:rFonts w:ascii="Times New Roman" w:hAnsi="Times New Roman" w:cs="Times New Roman"/>
          <w:sz w:val="24"/>
          <w:szCs w:val="24"/>
        </w:rPr>
        <w:t xml:space="preserve"> literature provide</w:t>
      </w:r>
      <w:r w:rsidR="00F83227" w:rsidRPr="002D0453">
        <w:rPr>
          <w:rFonts w:ascii="Times New Roman" w:hAnsi="Times New Roman" w:cs="Times New Roman"/>
          <w:sz w:val="24"/>
          <w:szCs w:val="24"/>
        </w:rPr>
        <w:t>s</w:t>
      </w:r>
      <w:r w:rsidR="00435EC3" w:rsidRPr="002D0453">
        <w:rPr>
          <w:rFonts w:ascii="Times New Roman" w:hAnsi="Times New Roman" w:cs="Times New Roman"/>
          <w:sz w:val="24"/>
          <w:szCs w:val="24"/>
        </w:rPr>
        <w:t xml:space="preserve"> us with some clues. Ethologists have long discussed the role of freezing in non-human primates’ response to threats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&lt;EndNote&gt;&lt;Cite&gt;&lt;Author&gt;Gray&lt;/Author&gt;&lt;Year&gt;1987&lt;/Year&gt;&lt;RecNum&gt;521&lt;/RecNum&gt;&lt;DisplayText&gt;(Gray, 1987)&lt;/DisplayText&gt;&lt;record&gt;&lt;rec-number&gt;521&lt;/rec-number&gt;&lt;foreign-keys&gt;&lt;key app="EN" db-id="5f55ts5x8sdsz8ewvd6p29frtzxdr0rr0swz"&gt;521&lt;/key&gt;&lt;/foreign-keys&gt;&lt;ref-type name="Book"&gt;6&lt;/ref-type&gt;&lt;contributors&gt;&lt;authors&gt;&lt;author&gt;Gray, J.A.&lt;/author&gt;&lt;/authors&gt;&lt;/contributors&gt;&lt;titles&gt;&lt;title&gt;The psychology of fear and stress&lt;/title&gt;&lt;/titles&gt;&lt;volume&gt;5&lt;/volume&gt;&lt;dates&gt;&lt;year&gt;1987&lt;/year&gt;&lt;/dates&gt;&lt;publisher&gt;Cambridge Univ Pr&lt;/publisher&gt;&lt;isbn&gt;0521270987&lt;/isbn&gt;&lt;urls&gt;&lt;/urls&gt;&lt;/record&gt;&lt;/Cite&gt;&lt;/EndNote&gt;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35" w:tooltip="Gray, 1987 #521" w:history="1">
        <w:r w:rsidR="00C953FB">
          <w:rPr>
            <w:rFonts w:ascii="Times New Roman" w:hAnsi="Times New Roman" w:cs="Times New Roman"/>
            <w:noProof/>
            <w:sz w:val="24"/>
            <w:szCs w:val="24"/>
          </w:rPr>
          <w:t>Gray, 1987</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435EC3" w:rsidRPr="002D0453">
        <w:rPr>
          <w:rFonts w:ascii="Times New Roman" w:hAnsi="Times New Roman" w:cs="Times New Roman"/>
          <w:sz w:val="24"/>
          <w:szCs w:val="24"/>
        </w:rPr>
        <w:t xml:space="preserve">. </w:t>
      </w:r>
      <w:r w:rsidR="00B915FF" w:rsidRPr="002D0453">
        <w:rPr>
          <w:rFonts w:ascii="Times New Roman" w:hAnsi="Times New Roman" w:cs="Times New Roman"/>
          <w:sz w:val="24"/>
          <w:szCs w:val="24"/>
        </w:rPr>
        <w:t xml:space="preserve">Freezing reduces the likelihood of detection by a predator and, further, allows the prey to assess the situation.  </w:t>
      </w:r>
      <w:r w:rsidR="00A84ACB" w:rsidRPr="002D0453">
        <w:rPr>
          <w:rFonts w:ascii="Times New Roman" w:hAnsi="Times New Roman" w:cs="Times New Roman"/>
          <w:sz w:val="24"/>
          <w:szCs w:val="24"/>
        </w:rPr>
        <w:t>T</w:t>
      </w:r>
      <w:r w:rsidR="00B915FF" w:rsidRPr="002D0453">
        <w:rPr>
          <w:rFonts w:ascii="Times New Roman" w:hAnsi="Times New Roman" w:cs="Times New Roman"/>
          <w:sz w:val="24"/>
          <w:szCs w:val="24"/>
        </w:rPr>
        <w:t xml:space="preserve">he traditional </w:t>
      </w:r>
      <w:r w:rsidR="00910A5C">
        <w:rPr>
          <w:rFonts w:ascii="Times New Roman" w:hAnsi="Times New Roman" w:cs="Times New Roman"/>
          <w:sz w:val="24"/>
          <w:szCs w:val="24"/>
        </w:rPr>
        <w:t xml:space="preserve">model of the response to threat </w:t>
      </w:r>
      <w:r w:rsidR="00B8000B">
        <w:rPr>
          <w:rFonts w:ascii="Times New Roman" w:hAnsi="Times New Roman" w:cs="Times New Roman"/>
          <w:sz w:val="24"/>
          <w:szCs w:val="24"/>
        </w:rPr>
        <w:t xml:space="preserve">based on the animal literature </w:t>
      </w:r>
      <w:r w:rsidR="00910A5C">
        <w:rPr>
          <w:rFonts w:ascii="Times New Roman" w:hAnsi="Times New Roman" w:cs="Times New Roman"/>
          <w:sz w:val="24"/>
          <w:szCs w:val="24"/>
        </w:rPr>
        <w:t xml:space="preserve">describes a </w:t>
      </w:r>
      <w:r w:rsidR="00B915FF" w:rsidRPr="002D0453">
        <w:rPr>
          <w:rFonts w:ascii="Times New Roman" w:hAnsi="Times New Roman" w:cs="Times New Roman"/>
          <w:sz w:val="24"/>
          <w:szCs w:val="24"/>
        </w:rPr>
        <w:t xml:space="preserve">cascade of behavior </w:t>
      </w:r>
      <w:r w:rsidR="006C0861" w:rsidRPr="002D0453">
        <w:rPr>
          <w:rFonts w:ascii="Times New Roman" w:hAnsi="Times New Roman" w:cs="Times New Roman"/>
          <w:sz w:val="24"/>
          <w:szCs w:val="24"/>
        </w:rPr>
        <w:t xml:space="preserve">in a threat response </w:t>
      </w:r>
      <w:r w:rsidR="00B915FF" w:rsidRPr="002D0453">
        <w:rPr>
          <w:rFonts w:ascii="Times New Roman" w:hAnsi="Times New Roman" w:cs="Times New Roman"/>
          <w:sz w:val="24"/>
          <w:szCs w:val="24"/>
        </w:rPr>
        <w:t xml:space="preserve">continues from freezing to “fight or flight”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&lt;EndNote&gt;&lt;Cite&gt;&lt;Author&gt;Cannon&lt;/Author&gt;&lt;Year&gt;1929&lt;/Year&gt;&lt;RecNum&gt;4009&lt;/RecNum&gt;&lt;DisplayText&gt;(Cannon, 1929)&lt;/DisplayText&gt;&lt;record&gt;&lt;rec-number&gt;4009&lt;/rec-number&gt;&lt;foreign-keys&gt;&lt;key app="EN" db-id="5f55ts5x8sdsz8ewvd6p29frtzxdr0rr0swz"&gt;4009&lt;/key&gt;&lt;/foreign-keys&gt;&lt;ref-type name="Book"&gt;6&lt;/ref-type&gt;&lt;contributors&gt;&lt;authors&gt;&lt;author&gt;Cannon, WB&lt;/author&gt;&lt;/authors&gt;&lt;/contributors&gt;&lt;titles&gt;&lt;title&gt;Bodily Changes in Pain, Hunger, Fear and Rage An Account of Recent Research Into the Function of Emotional Excitement&lt;/title&gt;&lt;/titles&gt;&lt;edition&gt;2&lt;/edition&gt;&lt;dates&gt;&lt;year&gt;1929&lt;/year&gt;&lt;/dates&gt;&lt;pub-location&gt;New York&lt;/pub-location&gt;&lt;publisher&gt;Apple-Century-Crofts&lt;/publisher&gt;&lt;urls&gt;&lt;/urls&gt;&lt;/record&gt;&lt;/Cite&gt;&lt;/EndNote&gt;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8" w:tooltip="Cannon, 1929 #4009" w:history="1">
        <w:r w:rsidR="00C953FB">
          <w:rPr>
            <w:rFonts w:ascii="Times New Roman" w:hAnsi="Times New Roman" w:cs="Times New Roman"/>
            <w:noProof/>
            <w:sz w:val="24"/>
            <w:szCs w:val="24"/>
          </w:rPr>
          <w:t>Cannon, 1929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F83227" w:rsidRPr="002D0453">
        <w:rPr>
          <w:rFonts w:ascii="Times New Roman" w:hAnsi="Times New Roman" w:cs="Times New Roman"/>
          <w:sz w:val="24"/>
          <w:szCs w:val="24"/>
        </w:rPr>
        <w:t xml:space="preserve"> which, of course, are not always possible. </w:t>
      </w:r>
      <w:r w:rsidR="006C0861" w:rsidRPr="002D0453">
        <w:rPr>
          <w:rFonts w:ascii="Times New Roman" w:hAnsi="Times New Roman" w:cs="Times New Roman"/>
          <w:sz w:val="24"/>
          <w:szCs w:val="24"/>
        </w:rPr>
        <w:t>Next, the prey can enter a phase of “tonic immobility”, also known as “playing dead”</w:t>
      </w:r>
      <w:r w:rsidR="0094564D">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&lt;EndNote&gt;&lt;Cite&gt;&lt;Author&gt;Gallup Jr&lt;/Author&gt;&lt;Year&gt;1974&lt;/Year&gt;&lt;RecNum&gt;4013&lt;/RecNum&gt;&lt;DisplayText&gt;(Gallup Jr, 1974)&lt;/DisplayText&gt;&lt;record&gt;&lt;rec-number&gt;4013&lt;/rec-number&gt;&lt;foreign-keys&gt;&lt;key app="EN" db-id="5f55ts5x8sdsz8ewvd6p29frtzxdr0rr0swz"&gt;4013&lt;/key&gt;&lt;/foreign-keys&gt;&lt;ref-type name="Journal Article"&gt;17&lt;/ref-type&gt;&lt;contributors&gt;&lt;authors&gt;&lt;author&gt;Gallup Jr, Gordon G&lt;/author&gt;&lt;/authors&gt;&lt;/contributors&gt;&lt;titles&gt;&lt;title&gt;Animal hypnosis: factual status of a fictional concept&lt;/title&gt;&lt;secondary-title&gt;Psychological Bulletin&lt;/secondary-title&gt;&lt;/titles&gt;&lt;periodical&gt;&lt;full-title&gt;Psychological Bulletin&lt;/full-title&gt;&lt;/periodical&gt;&lt;pages&gt;836&lt;/pages&gt;&lt;volume&gt;81&lt;/volume&gt;&lt;number&gt;11&lt;/number&gt;&lt;dates&gt;&lt;year&gt;1974&lt;/year&gt;&lt;/dates&gt;&lt;isbn&gt;1939-1455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32" w:tooltip="Gallup Jr, 1974 #4013" w:history="1">
        <w:r w:rsidR="00C953FB">
          <w:rPr>
            <w:rFonts w:ascii="Times New Roman" w:hAnsi="Times New Roman" w:cs="Times New Roman"/>
            <w:noProof/>
            <w:sz w:val="24"/>
            <w:szCs w:val="24"/>
          </w:rPr>
          <w:t>Gallup Jr, 1974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AC7842" w:rsidRPr="002D0453">
        <w:rPr>
          <w:rFonts w:ascii="Times New Roman" w:hAnsi="Times New Roman" w:cs="Times New Roman"/>
          <w:sz w:val="24"/>
          <w:szCs w:val="24"/>
        </w:rPr>
        <w:t xml:space="preserve"> whereupon the body goes slack</w:t>
      </w:r>
      <w:r w:rsidR="006C0861" w:rsidRPr="002D0453">
        <w:rPr>
          <w:rFonts w:ascii="Times New Roman" w:hAnsi="Times New Roman" w:cs="Times New Roman"/>
          <w:sz w:val="24"/>
          <w:szCs w:val="24"/>
        </w:rPr>
        <w:t xml:space="preserve">. </w:t>
      </w:r>
    </w:p>
    <w:p w:rsidR="007C2657" w:rsidRPr="002D0453" w:rsidRDefault="006C0861"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In recent years Bracha and </w:t>
      </w:r>
      <w:r w:rsidR="007D489D" w:rsidRPr="002D0453">
        <w:rPr>
          <w:rFonts w:ascii="Times New Roman" w:hAnsi="Times New Roman" w:cs="Times New Roman"/>
          <w:sz w:val="24"/>
          <w:szCs w:val="24"/>
        </w:rPr>
        <w:t>others</w:t>
      </w:r>
      <w:r w:rsidR="00F83227" w:rsidRPr="002D0453">
        <w:rPr>
          <w:rFonts w:ascii="Times New Roman" w:hAnsi="Times New Roman" w:cs="Times New Roman"/>
          <w:sz w:val="24"/>
          <w:szCs w:val="24"/>
        </w:rPr>
        <w:t xml:space="preserve"> have discussed this cascade and how </w:t>
      </w:r>
      <w:r w:rsidR="00B8000B">
        <w:rPr>
          <w:rFonts w:ascii="Times New Roman" w:hAnsi="Times New Roman" w:cs="Times New Roman"/>
          <w:sz w:val="24"/>
          <w:szCs w:val="24"/>
        </w:rPr>
        <w:t>it</w:t>
      </w:r>
      <w:r w:rsidR="00F83227" w:rsidRPr="002D0453">
        <w:rPr>
          <w:rFonts w:ascii="Times New Roman" w:hAnsi="Times New Roman" w:cs="Times New Roman"/>
          <w:sz w:val="24"/>
          <w:szCs w:val="24"/>
        </w:rPr>
        <w:t xml:space="preserve"> might pertain to human</w:t>
      </w:r>
      <w:r w:rsidR="00B8000B">
        <w:rPr>
          <w:rFonts w:ascii="Times New Roman" w:hAnsi="Times New Roman" w:cs="Times New Roman"/>
          <w:sz w:val="24"/>
          <w:szCs w:val="24"/>
        </w:rPr>
        <w:t xml:space="preserve"> psychophysiology and behavior</w:t>
      </w:r>
      <w:r w:rsidR="00F83227"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PEVuZE5vdGU+PENpdGU+PEF1dGhvcj5CcmFjaGE8L0F1dGhvcj48WWVhcj4yMDA0PC9ZZWFyPjxS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PEVuZE5vdGU+PENpdGU+PEF1dGhvcj5CcmFjaGE8L0F1dGhvcj48WWVhcj4yMDA0PC9ZZWFyPjxS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4" w:tooltip="Bracha, 2004 #4010" w:history="1">
        <w:r w:rsidR="00C953FB">
          <w:rPr>
            <w:rFonts w:ascii="Times New Roman" w:hAnsi="Times New Roman" w:cs="Times New Roman"/>
            <w:noProof/>
            <w:sz w:val="24"/>
            <w:szCs w:val="24"/>
          </w:rPr>
          <w:t>Bracha, 2004</w:t>
        </w:r>
      </w:hyperlink>
      <w:r w:rsidR="00C953FB">
        <w:rPr>
          <w:rFonts w:ascii="Times New Roman" w:hAnsi="Times New Roman" w:cs="Times New Roman"/>
          <w:noProof/>
          <w:sz w:val="24"/>
          <w:szCs w:val="24"/>
        </w:rPr>
        <w:t xml:space="preserve">; </w:t>
      </w:r>
      <w:hyperlink w:anchor="_ENREF_63" w:tooltip="Marx, 2008 #4014" w:history="1">
        <w:r w:rsidR="00C953FB">
          <w:rPr>
            <w:rFonts w:ascii="Times New Roman" w:hAnsi="Times New Roman" w:cs="Times New Roman"/>
            <w:noProof/>
            <w:sz w:val="24"/>
            <w:szCs w:val="24"/>
          </w:rPr>
          <w:t>Marx, Forsyth, Gallup, &amp; Fusé, 2008</w:t>
        </w:r>
      </w:hyperlink>
      <w:r w:rsidR="00C953FB">
        <w:rPr>
          <w:rFonts w:ascii="Times New Roman" w:hAnsi="Times New Roman" w:cs="Times New Roman"/>
          <w:noProof/>
          <w:sz w:val="24"/>
          <w:szCs w:val="24"/>
        </w:rPr>
        <w:t xml:space="preserve">; </w:t>
      </w:r>
      <w:hyperlink w:anchor="_ENREF_69" w:tooltip="Misslin, 2003 #4017" w:history="1">
        <w:r w:rsidR="00C953FB">
          <w:rPr>
            <w:rFonts w:ascii="Times New Roman" w:hAnsi="Times New Roman" w:cs="Times New Roman"/>
            <w:noProof/>
            <w:sz w:val="24"/>
            <w:szCs w:val="24"/>
          </w:rPr>
          <w:t>Misslin, 2003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F83227" w:rsidRPr="002D0453">
        <w:rPr>
          <w:rFonts w:ascii="Times New Roman" w:hAnsi="Times New Roman" w:cs="Times New Roman"/>
          <w:sz w:val="24"/>
          <w:szCs w:val="24"/>
        </w:rPr>
        <w:t>. In the absence of opportunities for fight and flight</w:t>
      </w:r>
      <w:r w:rsidR="0054478E" w:rsidRPr="002D0453">
        <w:rPr>
          <w:rFonts w:ascii="Times New Roman" w:hAnsi="Times New Roman" w:cs="Times New Roman"/>
          <w:sz w:val="24"/>
          <w:szCs w:val="24"/>
        </w:rPr>
        <w:t>, as when one is trapped in a threatening environment,</w:t>
      </w:r>
      <w:r w:rsidR="00F83227" w:rsidRPr="002D0453">
        <w:rPr>
          <w:rFonts w:ascii="Times New Roman" w:hAnsi="Times New Roman" w:cs="Times New Roman"/>
          <w:sz w:val="24"/>
          <w:szCs w:val="24"/>
        </w:rPr>
        <w:t xml:space="preserve"> humans might </w:t>
      </w:r>
      <w:r w:rsidR="00B8000B">
        <w:rPr>
          <w:rFonts w:ascii="Times New Roman" w:hAnsi="Times New Roman" w:cs="Times New Roman"/>
          <w:sz w:val="24"/>
          <w:szCs w:val="24"/>
        </w:rPr>
        <w:t xml:space="preserve">also </w:t>
      </w:r>
      <w:r w:rsidR="00F83227" w:rsidRPr="002D0453">
        <w:rPr>
          <w:rFonts w:ascii="Times New Roman" w:hAnsi="Times New Roman" w:cs="Times New Roman"/>
          <w:sz w:val="24"/>
          <w:szCs w:val="24"/>
        </w:rPr>
        <w:t xml:space="preserve">respond with a combination of freezing and tonic </w:t>
      </w:r>
      <w:r w:rsidR="00F83227" w:rsidRPr="002D0453">
        <w:rPr>
          <w:rFonts w:ascii="Times New Roman" w:hAnsi="Times New Roman" w:cs="Times New Roman"/>
          <w:sz w:val="24"/>
          <w:szCs w:val="24"/>
        </w:rPr>
        <w:lastRenderedPageBreak/>
        <w:t xml:space="preserve">immobility </w:t>
      </w:r>
      <w:r w:rsidR="00C953FB">
        <w:rPr>
          <w:rFonts w:ascii="Times New Roman" w:hAnsi="Times New Roman" w:cs="Times New Roman"/>
          <w:sz w:val="24"/>
          <w:szCs w:val="24"/>
        </w:rPr>
        <w:fldChar w:fldCharType="begin">
          <w:fldData xml:space="preserve">PEVuZE5vdGU+PENpdGU+PEF1dGhvcj5CcmFjaGE8L0F1dGhvcj48WWVhcj4yMDA0PC9ZZWFyPjxS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PEVuZE5vdGU+PENpdGU+PEF1dGhvcj5CcmFjaGE8L0F1dGhvcj48WWVhcj4yMDA0PC9ZZWFyPjxS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4" w:tooltip="Bracha, 2004 #4010" w:history="1">
        <w:r w:rsidR="00C953FB">
          <w:rPr>
            <w:rFonts w:ascii="Times New Roman" w:hAnsi="Times New Roman" w:cs="Times New Roman"/>
            <w:noProof/>
            <w:sz w:val="24"/>
            <w:szCs w:val="24"/>
          </w:rPr>
          <w:t>Bracha, 2004</w:t>
        </w:r>
      </w:hyperlink>
      <w:r w:rsidR="00C953FB">
        <w:rPr>
          <w:rFonts w:ascii="Times New Roman" w:hAnsi="Times New Roman" w:cs="Times New Roman"/>
          <w:noProof/>
          <w:sz w:val="24"/>
          <w:szCs w:val="24"/>
        </w:rPr>
        <w:t xml:space="preserve">; </w:t>
      </w:r>
      <w:hyperlink w:anchor="_ENREF_63" w:tooltip="Marx, 2008 #4014" w:history="1">
        <w:r w:rsidR="00C953FB">
          <w:rPr>
            <w:rFonts w:ascii="Times New Roman" w:hAnsi="Times New Roman" w:cs="Times New Roman"/>
            <w:noProof/>
            <w:sz w:val="24"/>
            <w:szCs w:val="24"/>
          </w:rPr>
          <w:t>Marx, et al.,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w:t>
      </w:r>
      <w:r w:rsidR="00F83227" w:rsidRPr="002D0453">
        <w:rPr>
          <w:rFonts w:ascii="Times New Roman" w:hAnsi="Times New Roman" w:cs="Times New Roman"/>
          <w:sz w:val="24"/>
          <w:szCs w:val="24"/>
        </w:rPr>
        <w:t xml:space="preserve">Accordingly, </w:t>
      </w:r>
      <w:r w:rsidR="0054478E" w:rsidRPr="002D0453">
        <w:rPr>
          <w:rFonts w:ascii="Times New Roman" w:hAnsi="Times New Roman" w:cs="Times New Roman"/>
          <w:sz w:val="24"/>
          <w:szCs w:val="24"/>
        </w:rPr>
        <w:t xml:space="preserve">a handful of </w:t>
      </w:r>
      <w:r w:rsidR="00F83227" w:rsidRPr="002D0453">
        <w:rPr>
          <w:rFonts w:ascii="Times New Roman" w:hAnsi="Times New Roman" w:cs="Times New Roman"/>
          <w:sz w:val="24"/>
          <w:szCs w:val="24"/>
        </w:rPr>
        <w:t>e</w:t>
      </w:r>
      <w:r w:rsidR="00B63D8A" w:rsidRPr="002D0453">
        <w:rPr>
          <w:rFonts w:ascii="Times New Roman" w:hAnsi="Times New Roman" w:cs="Times New Roman"/>
          <w:sz w:val="24"/>
          <w:szCs w:val="24"/>
        </w:rPr>
        <w:t>xperiment</w:t>
      </w:r>
      <w:r w:rsidR="00B8000B">
        <w:rPr>
          <w:rFonts w:ascii="Times New Roman" w:hAnsi="Times New Roman" w:cs="Times New Roman"/>
          <w:sz w:val="24"/>
          <w:szCs w:val="24"/>
        </w:rPr>
        <w:t>s in neuroscience and psychiatr</w:t>
      </w:r>
      <w:r w:rsidR="00C93826">
        <w:rPr>
          <w:rFonts w:ascii="Times New Roman" w:hAnsi="Times New Roman" w:cs="Times New Roman"/>
          <w:sz w:val="24"/>
          <w:szCs w:val="24"/>
        </w:rPr>
        <w:t>y</w:t>
      </w:r>
      <w:r w:rsidR="0054478E" w:rsidRPr="002D0453">
        <w:rPr>
          <w:rFonts w:ascii="Times New Roman" w:hAnsi="Times New Roman" w:cs="Times New Roman"/>
          <w:sz w:val="24"/>
          <w:szCs w:val="24"/>
        </w:rPr>
        <w:t xml:space="preserve"> have</w:t>
      </w:r>
      <w:r w:rsidR="00B63D8A" w:rsidRPr="002D0453">
        <w:rPr>
          <w:rFonts w:ascii="Times New Roman" w:hAnsi="Times New Roman" w:cs="Times New Roman"/>
          <w:sz w:val="24"/>
          <w:szCs w:val="24"/>
        </w:rPr>
        <w:t xml:space="preserve"> found </w:t>
      </w:r>
      <w:r w:rsidR="0054478E" w:rsidRPr="002D0453">
        <w:rPr>
          <w:rFonts w:ascii="Times New Roman" w:hAnsi="Times New Roman" w:cs="Times New Roman"/>
          <w:sz w:val="24"/>
          <w:szCs w:val="24"/>
        </w:rPr>
        <w:t xml:space="preserve">preliminary </w:t>
      </w:r>
      <w:r w:rsidR="00B63D8A" w:rsidRPr="002D0453">
        <w:rPr>
          <w:rFonts w:ascii="Times New Roman" w:hAnsi="Times New Roman" w:cs="Times New Roman"/>
          <w:sz w:val="24"/>
          <w:szCs w:val="24"/>
        </w:rPr>
        <w:t xml:space="preserve">evidence for both </w:t>
      </w:r>
      <w:r w:rsidR="0054478E" w:rsidRPr="002D0453">
        <w:rPr>
          <w:rFonts w:ascii="Times New Roman" w:hAnsi="Times New Roman" w:cs="Times New Roman"/>
          <w:sz w:val="24"/>
          <w:szCs w:val="24"/>
        </w:rPr>
        <w:t>of these</w:t>
      </w:r>
      <w:r w:rsidR="00B63D8A" w:rsidRPr="002D0453">
        <w:rPr>
          <w:rFonts w:ascii="Times New Roman" w:hAnsi="Times New Roman" w:cs="Times New Roman"/>
          <w:sz w:val="24"/>
          <w:szCs w:val="24"/>
        </w:rPr>
        <w:t xml:space="preserve">. One study </w:t>
      </w:r>
      <w:r w:rsidR="00AC7842" w:rsidRPr="002D0453">
        <w:rPr>
          <w:rFonts w:ascii="Times New Roman" w:hAnsi="Times New Roman" w:cs="Times New Roman"/>
          <w:sz w:val="24"/>
          <w:szCs w:val="24"/>
        </w:rPr>
        <w:t xml:space="preserve">induced threat via oxygen deprivation </w:t>
      </w:r>
      <w:r w:rsidR="00B63D8A" w:rsidRPr="002D0453">
        <w:rPr>
          <w:rFonts w:ascii="Times New Roman" w:hAnsi="Times New Roman" w:cs="Times New Roman"/>
          <w:sz w:val="24"/>
          <w:szCs w:val="24"/>
        </w:rPr>
        <w:t xml:space="preserve">and </w:t>
      </w:r>
      <w:r w:rsidR="00AC7842" w:rsidRPr="002D0453">
        <w:rPr>
          <w:rFonts w:ascii="Times New Roman" w:hAnsi="Times New Roman" w:cs="Times New Roman"/>
          <w:sz w:val="24"/>
          <w:szCs w:val="24"/>
        </w:rPr>
        <w:t xml:space="preserve">found subjective reports of both freezing and immobility among participants, both of which were related to fear during the experience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&lt;EndNote&gt;&lt;Cite&gt;&lt;Author&gt;Schmidt&lt;/Author&gt;&lt;Year&gt;2008&lt;/Year&gt;&lt;RecNum&gt;4015&lt;/RecNum&gt;&lt;DisplayText&gt;(Schmidt, Richey, Zvolensky, &amp;amp; Maner, 2008)&lt;/DisplayText&gt;&lt;record&gt;&lt;rec-number&gt;4015&lt;/rec-number&gt;&lt;foreign-keys&gt;&lt;key app="EN" db-id="5f55ts5x8sdsz8ewvd6p29frtzxdr0rr0swz"&gt;4015&lt;/key&gt;&lt;/foreign-keys&gt;&lt;ref-type name="Journal Article"&gt;17&lt;/ref-type&gt;&lt;contributors&gt;&lt;authors&gt;&lt;author&gt;Schmidt, Norman B&lt;/author&gt;&lt;author&gt;Richey, J Anthony&lt;/author&gt;&lt;author&gt;Zvolensky, Michael J&lt;/author&gt;&lt;author&gt;Maner, Jon K&lt;/author&gt;&lt;/authors&gt;&lt;/contributors&gt;&lt;titles&gt;&lt;title&gt;Exploring human freeze responses to a threat stressor&lt;/title&gt;&lt;secondary-title&gt;Journal of behavior therapy and experimental psychiatry&lt;/secondary-title&gt;&lt;/titles&gt;&lt;periodical&gt;&lt;full-title&gt;Journal of behavior therapy and experimental psychiatry&lt;/full-title&gt;&lt;/periodical&gt;&lt;pages&gt;292-304&lt;/pages&gt;&lt;volume&gt;39&lt;/volume&gt;&lt;number&gt;3&lt;/number&gt;&lt;dates&gt;&lt;year&gt;2008&lt;/year&gt;&lt;/dates&gt;&lt;isbn&gt;0005-7916&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7" w:tooltip="Schmidt, 2008 #4015" w:history="1">
        <w:r w:rsidR="00C953FB">
          <w:rPr>
            <w:rFonts w:ascii="Times New Roman" w:hAnsi="Times New Roman" w:cs="Times New Roman"/>
            <w:noProof/>
            <w:sz w:val="24"/>
            <w:szCs w:val="24"/>
          </w:rPr>
          <w:t>Schmidt, Richey, Zvolensky, &amp; Maner,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AC7842" w:rsidRPr="002D0453">
        <w:rPr>
          <w:rFonts w:ascii="Times New Roman" w:hAnsi="Times New Roman" w:cs="Times New Roman"/>
          <w:sz w:val="24"/>
          <w:szCs w:val="24"/>
        </w:rPr>
        <w:t xml:space="preserve">. </w:t>
      </w:r>
      <w:r w:rsidR="008B5A45" w:rsidRPr="002D0453">
        <w:rPr>
          <w:rFonts w:ascii="Times New Roman" w:hAnsi="Times New Roman" w:cs="Times New Roman"/>
          <w:sz w:val="24"/>
          <w:szCs w:val="24"/>
        </w:rPr>
        <w:t xml:space="preserve"> </w:t>
      </w:r>
      <w:r w:rsidR="00B63D8A" w:rsidRPr="002D0453">
        <w:rPr>
          <w:rFonts w:ascii="Times New Roman" w:hAnsi="Times New Roman" w:cs="Times New Roman"/>
          <w:sz w:val="24"/>
          <w:szCs w:val="24"/>
        </w:rPr>
        <w:t xml:space="preserve">Another study found that participants’ reaction times during a task </w:t>
      </w:r>
      <w:r w:rsidR="007C2657" w:rsidRPr="002D0453">
        <w:rPr>
          <w:rFonts w:ascii="Times New Roman" w:hAnsi="Times New Roman" w:cs="Times New Roman"/>
          <w:sz w:val="24"/>
          <w:szCs w:val="24"/>
        </w:rPr>
        <w:t xml:space="preserve">slowed down </w:t>
      </w:r>
      <w:r w:rsidR="00B63D8A" w:rsidRPr="002D0453">
        <w:rPr>
          <w:rFonts w:ascii="Times New Roman" w:hAnsi="Times New Roman" w:cs="Times New Roman"/>
          <w:sz w:val="24"/>
          <w:szCs w:val="24"/>
        </w:rPr>
        <w:t>when they were exposed to images of threatening stimuli (e.g., spiders and snakes) that appeared to be coming towards them, an</w:t>
      </w:r>
      <w:r w:rsidR="007C2657" w:rsidRPr="002D0453">
        <w:rPr>
          <w:rFonts w:ascii="Times New Roman" w:hAnsi="Times New Roman" w:cs="Times New Roman"/>
          <w:sz w:val="24"/>
          <w:szCs w:val="24"/>
        </w:rPr>
        <w:t xml:space="preserve"> effect that was particularly strong among participants experiencing anxiety</w:t>
      </w:r>
      <w:r w:rsidR="008B5A45"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&lt;EndNote&gt;&lt;Cite&gt;&lt;Author&gt;Sagliano&lt;/Author&gt;&lt;Year&gt;2014&lt;/Year&gt;&lt;RecNum&gt;4016&lt;/RecNum&gt;&lt;DisplayText&gt;(Sagliano, Cappuccio, Trojano, &amp;amp; Conson, 2014)&lt;/DisplayText&gt;&lt;record&gt;&lt;rec-number&gt;4016&lt;/rec-number&gt;&lt;foreign-keys&gt;&lt;key app="EN" db-id="5f55ts5x8sdsz8ewvd6p29frtzxdr0rr0swz"&gt;4016&lt;/key&gt;&lt;/foreign-keys&gt;&lt;ref-type name="Journal Article"&gt;17&lt;/ref-type&gt;&lt;contributors&gt;&lt;authors&gt;&lt;author&gt;Sagliano, Laura&lt;/author&gt;&lt;author&gt;Cappuccio, Angela&lt;/author&gt;&lt;author&gt;Trojano, Luigi&lt;/author&gt;&lt;author&gt;Conson, Massimiliano&lt;/author&gt;&lt;/authors&gt;&lt;/contributors&gt;&lt;titles&gt;&lt;title&gt;Approaching threats elicit a freeze-like response in humans&lt;/title&gt;&lt;secondary-title&gt;Neuroscience letters&lt;/secondary-title&gt;&lt;/titles&gt;&lt;periodical&gt;&lt;full-title&gt;Neuroscience letters&lt;/full-title&gt;&lt;/periodical&gt;&lt;pages&gt;35-40&lt;/pages&gt;&lt;volume&gt;561&lt;/volume&gt;&lt;dates&gt;&lt;year&gt;2014&lt;/year&gt;&lt;/dates&gt;&lt;isbn&gt;0304-3940&lt;/isbn&gt;&lt;urls&gt;&lt;/urls&gt;&lt;/record&gt;&lt;/Cite&gt;&lt;/EndNote&gt;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4" w:tooltip="Sagliano, 2014 #4016" w:history="1">
        <w:r w:rsidR="00C953FB">
          <w:rPr>
            <w:rFonts w:ascii="Times New Roman" w:hAnsi="Times New Roman" w:cs="Times New Roman"/>
            <w:noProof/>
            <w:sz w:val="24"/>
            <w:szCs w:val="24"/>
          </w:rPr>
          <w:t>Sagliano, Cappuccio, Trojano, &amp; Conson, 2014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8B5A45" w:rsidRPr="002D0453">
        <w:rPr>
          <w:rFonts w:ascii="Times New Roman" w:hAnsi="Times New Roman" w:cs="Times New Roman"/>
          <w:sz w:val="24"/>
          <w:szCs w:val="24"/>
        </w:rPr>
        <w:t>.</w:t>
      </w:r>
      <w:r w:rsidR="00A91671">
        <w:rPr>
          <w:rFonts w:ascii="Times New Roman" w:hAnsi="Times New Roman" w:cs="Times New Roman"/>
          <w:sz w:val="24"/>
          <w:szCs w:val="24"/>
        </w:rPr>
        <w:t xml:space="preserve"> </w:t>
      </w:r>
      <w:r w:rsidR="007C2657" w:rsidRPr="002D0453">
        <w:rPr>
          <w:rFonts w:ascii="Times New Roman" w:hAnsi="Times New Roman" w:cs="Times New Roman"/>
          <w:sz w:val="24"/>
          <w:szCs w:val="24"/>
        </w:rPr>
        <w:t xml:space="preserve">Together, the research suggests that when individuals </w:t>
      </w:r>
      <w:r w:rsidR="00B63D8A" w:rsidRPr="002D0453">
        <w:rPr>
          <w:rFonts w:ascii="Times New Roman" w:hAnsi="Times New Roman" w:cs="Times New Roman"/>
          <w:sz w:val="24"/>
          <w:szCs w:val="24"/>
        </w:rPr>
        <w:t xml:space="preserve">are in the midst of a threatening and uncertain environment, they will slow their movement </w:t>
      </w:r>
      <w:r w:rsidR="0054478E" w:rsidRPr="002D0453">
        <w:rPr>
          <w:rFonts w:ascii="Times New Roman" w:hAnsi="Times New Roman" w:cs="Times New Roman"/>
          <w:sz w:val="24"/>
          <w:szCs w:val="24"/>
        </w:rPr>
        <w:t xml:space="preserve">and that this effect will be particularly strong amongst those </w:t>
      </w:r>
      <w:r w:rsidR="00B63D8A" w:rsidRPr="002D0453">
        <w:rPr>
          <w:rFonts w:ascii="Times New Roman" w:hAnsi="Times New Roman" w:cs="Times New Roman"/>
          <w:sz w:val="24"/>
          <w:szCs w:val="24"/>
        </w:rPr>
        <w:t>subjectively experienc</w:t>
      </w:r>
      <w:r w:rsidR="0054478E" w:rsidRPr="002D0453">
        <w:rPr>
          <w:rFonts w:ascii="Times New Roman" w:hAnsi="Times New Roman" w:cs="Times New Roman"/>
          <w:sz w:val="24"/>
          <w:szCs w:val="24"/>
        </w:rPr>
        <w:t>ing</w:t>
      </w:r>
      <w:r w:rsidR="00B63D8A" w:rsidRPr="002D0453">
        <w:rPr>
          <w:rFonts w:ascii="Times New Roman" w:hAnsi="Times New Roman" w:cs="Times New Roman"/>
          <w:sz w:val="24"/>
          <w:szCs w:val="24"/>
        </w:rPr>
        <w:t xml:space="preserve"> fear or anxiety. Nevertheless, the literature on how this very basic </w:t>
      </w:r>
      <w:r w:rsidR="00717ECF" w:rsidRPr="002D0453">
        <w:rPr>
          <w:rFonts w:ascii="Times New Roman" w:hAnsi="Times New Roman" w:cs="Times New Roman"/>
          <w:sz w:val="24"/>
          <w:szCs w:val="24"/>
        </w:rPr>
        <w:t>phenomenon</w:t>
      </w:r>
      <w:r w:rsidR="00B63D8A" w:rsidRPr="002D0453">
        <w:rPr>
          <w:rFonts w:ascii="Times New Roman" w:hAnsi="Times New Roman" w:cs="Times New Roman"/>
          <w:sz w:val="24"/>
          <w:szCs w:val="24"/>
        </w:rPr>
        <w:t xml:space="preserve"> functions in humans is spare and none of it examines how unconstrained and task irrelevant behavior unfolds in the midst of such an environment.</w:t>
      </w:r>
    </w:p>
    <w:p w:rsidR="00B63D8A" w:rsidRPr="002D0453" w:rsidRDefault="00910A5C"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also unclear how this relatively primitive freezing response might relate to more distinctly human and “higher level” </w:t>
      </w:r>
      <w:r w:rsidR="00B8000B">
        <w:rPr>
          <w:rFonts w:ascii="Times New Roman" w:hAnsi="Times New Roman" w:cs="Times New Roman"/>
          <w:sz w:val="24"/>
          <w:szCs w:val="24"/>
        </w:rPr>
        <w:t xml:space="preserve">psychological </w:t>
      </w:r>
      <w:r>
        <w:rPr>
          <w:rFonts w:ascii="Times New Roman" w:hAnsi="Times New Roman" w:cs="Times New Roman"/>
          <w:sz w:val="24"/>
          <w:szCs w:val="24"/>
        </w:rPr>
        <w:t>responses</w:t>
      </w:r>
      <w:r w:rsidR="00EA48FC">
        <w:rPr>
          <w:rFonts w:ascii="Times New Roman" w:hAnsi="Times New Roman" w:cs="Times New Roman"/>
          <w:sz w:val="24"/>
          <w:szCs w:val="24"/>
        </w:rPr>
        <w:t xml:space="preserve">. </w:t>
      </w:r>
      <w:r w:rsidR="00921D3D">
        <w:rPr>
          <w:rFonts w:ascii="Times New Roman" w:hAnsi="Times New Roman" w:cs="Times New Roman"/>
          <w:sz w:val="24"/>
          <w:szCs w:val="24"/>
        </w:rPr>
        <w:t>The p</w:t>
      </w:r>
      <w:r w:rsidR="00241477">
        <w:rPr>
          <w:rFonts w:ascii="Times New Roman" w:hAnsi="Times New Roman" w:cs="Times New Roman"/>
          <w:sz w:val="24"/>
          <w:szCs w:val="24"/>
        </w:rPr>
        <w:t xml:space="preserve">sychology </w:t>
      </w:r>
      <w:r w:rsidR="00EA48FC">
        <w:rPr>
          <w:rFonts w:ascii="Times New Roman" w:hAnsi="Times New Roman" w:cs="Times New Roman"/>
          <w:sz w:val="24"/>
          <w:szCs w:val="24"/>
        </w:rPr>
        <w:t xml:space="preserve">literature on emotion regulation has examined a variety of processes by which individuals regulate their affective responses </w:t>
      </w:r>
      <w:r w:rsidR="00921D3D">
        <w:rPr>
          <w:rFonts w:ascii="Times New Roman" w:hAnsi="Times New Roman" w:cs="Times New Roman"/>
          <w:sz w:val="24"/>
          <w:szCs w:val="24"/>
        </w:rPr>
        <w:t>to</w:t>
      </w:r>
      <w:r w:rsidR="00EA48FC">
        <w:rPr>
          <w:rFonts w:ascii="Times New Roman" w:hAnsi="Times New Roman" w:cs="Times New Roman"/>
          <w:sz w:val="24"/>
          <w:szCs w:val="24"/>
        </w:rPr>
        <w:t xml:space="preserve"> distressing situations</w:t>
      </w:r>
      <w:r>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&lt;EndNote&gt;&lt;Cite&gt;&lt;Author&gt;Gross&lt;/Author&gt;&lt;Year&gt;2015&lt;/Year&gt;&lt;RecNum&gt;4091&lt;/RecNum&gt;&lt;DisplayText&gt;(James J Gross, 2015; James J Gross &amp;amp; Thompson, 2007)&lt;/DisplayText&gt;&lt;record&gt;&lt;rec-number&gt;4091&lt;/rec-number&gt;&lt;foreign-keys&gt;&lt;key app="EN" db-id="5f55ts5x8sdsz8ewvd6p29frtzxdr0rr0swz"&gt;4091&lt;/key&gt;&lt;/foreign-keys&gt;&lt;ref-type name="Journal Article"&gt;17&lt;/ref-type&gt;&lt;contributors&gt;&lt;authors&gt;&lt;author&gt;Gross, James J&lt;/author&gt;&lt;/authors&gt;&lt;/contributors&gt;&lt;titles&gt;&lt;title&gt;Emotion regulation: Current status and future prospects&lt;/title&gt;&lt;secondary-title&gt;Psychological Inquiry&lt;/secondary-title&gt;&lt;/titles&gt;&lt;periodical&gt;&lt;full-title&gt;Psychological Inquiry&lt;/full-title&gt;&lt;/periodical&gt;&lt;pages&gt;1-26&lt;/pages&gt;&lt;volume&gt;26&lt;/volume&gt;&lt;number&gt;1&lt;/number&gt;&lt;dates&gt;&lt;year&gt;2015&lt;/year&gt;&lt;/dates&gt;&lt;isbn&gt;1047-840X&lt;/isbn&gt;&lt;urls&gt;&lt;/urls&gt;&lt;/record&gt;&lt;/Cite&gt;&lt;Cite&gt;&lt;Author&gt;Gross&lt;/Author&gt;&lt;Year&gt;2007&lt;/Year&gt;&lt;RecNum&gt;3888&lt;/RecNum&gt;&lt;record&gt;&lt;rec-number&gt;3888&lt;/rec-number&gt;&lt;foreign-keys&gt;&lt;key app="EN" db-id="5f55ts5x8sdsz8ewvd6p29frtzxdr0rr0swz"&gt;3888&lt;/key&gt;&lt;/foreign-keys&gt;&lt;ref-type name="Journal Article"&gt;17&lt;/ref-type&gt;&lt;contributors&gt;&lt;authors&gt;&lt;author&gt;Gross, James J&lt;/author&gt;&lt;author&gt;Thompson, Ross A&lt;/author&gt;&lt;/authors&gt;&lt;/contributors&gt;&lt;titles&gt;&lt;title&gt;Emotion regulation: Conceptual foundations&lt;/title&gt;&lt;/titles&gt;&lt;dates&gt;&lt;year&gt;2007&lt;/year&gt;&lt;/dates&gt;&lt;isbn&gt;1593851480&lt;/isbn&gt;&lt;urls&gt;&lt;/urls&gt;&lt;/record&gt;&lt;/Cite&gt;&lt;/EndNote&gt;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39" w:tooltip="Gross, 2015 #4091" w:history="1">
        <w:r w:rsidR="00C953FB">
          <w:rPr>
            <w:rFonts w:ascii="Times New Roman" w:hAnsi="Times New Roman" w:cs="Times New Roman"/>
            <w:noProof/>
            <w:sz w:val="24"/>
            <w:szCs w:val="24"/>
          </w:rPr>
          <w:t>James J Gross, 2015</w:t>
        </w:r>
      </w:hyperlink>
      <w:r w:rsidR="00C953FB">
        <w:rPr>
          <w:rFonts w:ascii="Times New Roman" w:hAnsi="Times New Roman" w:cs="Times New Roman"/>
          <w:noProof/>
          <w:sz w:val="24"/>
          <w:szCs w:val="24"/>
        </w:rPr>
        <w:t xml:space="preserve">; </w:t>
      </w:r>
      <w:hyperlink w:anchor="_ENREF_40" w:tooltip="Gross, 2007 #3888" w:history="1">
        <w:r w:rsidR="00C953FB">
          <w:rPr>
            <w:rFonts w:ascii="Times New Roman" w:hAnsi="Times New Roman" w:cs="Times New Roman"/>
            <w:noProof/>
            <w:sz w:val="24"/>
            <w:szCs w:val="24"/>
          </w:rPr>
          <w:t>James J Gross &amp; Thompson, 2007</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C087C" w:rsidRPr="002D0453">
        <w:rPr>
          <w:rFonts w:ascii="Times New Roman" w:hAnsi="Times New Roman" w:cs="Times New Roman"/>
          <w:sz w:val="24"/>
          <w:szCs w:val="24"/>
        </w:rPr>
        <w:t xml:space="preserve">At first blush, one might assume </w:t>
      </w:r>
      <w:r>
        <w:rPr>
          <w:rFonts w:ascii="Times New Roman" w:hAnsi="Times New Roman" w:cs="Times New Roman"/>
          <w:sz w:val="24"/>
          <w:szCs w:val="24"/>
        </w:rPr>
        <w:t xml:space="preserve">that individuals high in </w:t>
      </w:r>
      <w:r w:rsidR="00EA48FC">
        <w:rPr>
          <w:rFonts w:ascii="Times New Roman" w:hAnsi="Times New Roman" w:cs="Times New Roman"/>
          <w:sz w:val="24"/>
          <w:szCs w:val="24"/>
        </w:rPr>
        <w:t>the ability to</w:t>
      </w:r>
      <w:r w:rsidR="00241477">
        <w:rPr>
          <w:rFonts w:ascii="Times New Roman" w:hAnsi="Times New Roman" w:cs="Times New Roman"/>
          <w:sz w:val="24"/>
          <w:szCs w:val="24"/>
        </w:rPr>
        <w:t xml:space="preserve"> regulate their emotions (i.e., to reduce negative affect and physiological stress) </w:t>
      </w:r>
      <w:r w:rsidR="002C4D80" w:rsidRPr="002D0453">
        <w:rPr>
          <w:rFonts w:ascii="Times New Roman" w:hAnsi="Times New Roman" w:cs="Times New Roman"/>
          <w:sz w:val="24"/>
          <w:szCs w:val="24"/>
        </w:rPr>
        <w:t xml:space="preserve">would simply experience less fear. Upon closer inspection, </w:t>
      </w:r>
      <w:r w:rsidR="006C087C" w:rsidRPr="002D0453">
        <w:rPr>
          <w:rFonts w:ascii="Times New Roman" w:hAnsi="Times New Roman" w:cs="Times New Roman"/>
          <w:sz w:val="24"/>
          <w:szCs w:val="24"/>
        </w:rPr>
        <w:t xml:space="preserve"> t</w:t>
      </w:r>
      <w:r w:rsidR="00B63D8A" w:rsidRPr="002D0453">
        <w:rPr>
          <w:rFonts w:ascii="Times New Roman" w:hAnsi="Times New Roman" w:cs="Times New Roman"/>
          <w:sz w:val="24"/>
          <w:szCs w:val="24"/>
        </w:rPr>
        <w:t xml:space="preserve">he strategies we associate with healthy </w:t>
      </w:r>
      <w:r w:rsidR="00241477">
        <w:rPr>
          <w:rFonts w:ascii="Times New Roman" w:hAnsi="Times New Roman" w:cs="Times New Roman"/>
          <w:sz w:val="24"/>
          <w:szCs w:val="24"/>
        </w:rPr>
        <w:t xml:space="preserve">emotion </w:t>
      </w:r>
      <w:r w:rsidR="00B63D8A" w:rsidRPr="002D0453">
        <w:rPr>
          <w:rFonts w:ascii="Times New Roman" w:hAnsi="Times New Roman" w:cs="Times New Roman"/>
          <w:sz w:val="24"/>
          <w:szCs w:val="24"/>
        </w:rPr>
        <w:t>regulation</w:t>
      </w:r>
      <w:r w:rsidR="00241477">
        <w:rPr>
          <w:rFonts w:ascii="Times New Roman" w:hAnsi="Times New Roman" w:cs="Times New Roman"/>
          <w:sz w:val="24"/>
          <w:szCs w:val="24"/>
        </w:rPr>
        <w:t>—strategically selecting situations to avoid distress or reappraising situations in a positive light</w:t>
      </w:r>
      <w:r w:rsidR="00B63D8A"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PEVuZE5vdGU+PENpdGU+PEF1dGhvcj5Hcm9zczwvQXV0aG9yPjxZZWFyPjIwMDc8L1llYXI+PFJl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PEVuZE5vdGU+PENpdGU+PEF1dGhvcj5Hcm9zczwvQXV0aG9yPjxZZWFyPjIwMDc8L1llYXI+PFJl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9" w:tooltip="Carver, 1989 #3973" w:history="1">
        <w:r w:rsidR="00C953FB">
          <w:rPr>
            <w:rFonts w:ascii="Times New Roman" w:hAnsi="Times New Roman" w:cs="Times New Roman"/>
            <w:noProof/>
            <w:sz w:val="24"/>
            <w:szCs w:val="24"/>
          </w:rPr>
          <w:t>Carver, Scheier, &amp; Weintraub, 1989</w:t>
        </w:r>
      </w:hyperlink>
      <w:r w:rsidR="00C953FB">
        <w:rPr>
          <w:rFonts w:ascii="Times New Roman" w:hAnsi="Times New Roman" w:cs="Times New Roman"/>
          <w:noProof/>
          <w:sz w:val="24"/>
          <w:szCs w:val="24"/>
        </w:rPr>
        <w:t xml:space="preserve">; </w:t>
      </w:r>
      <w:hyperlink w:anchor="_ENREF_38" w:tooltip="Gross, 2001 #2102" w:history="1">
        <w:r w:rsidR="00C953FB">
          <w:rPr>
            <w:rFonts w:ascii="Times New Roman" w:hAnsi="Times New Roman" w:cs="Times New Roman"/>
            <w:noProof/>
            <w:sz w:val="24"/>
            <w:szCs w:val="24"/>
          </w:rPr>
          <w:t>James J. Gross, 2001</w:t>
        </w:r>
      </w:hyperlink>
      <w:r w:rsidR="00C953FB">
        <w:rPr>
          <w:rFonts w:ascii="Times New Roman" w:hAnsi="Times New Roman" w:cs="Times New Roman"/>
          <w:noProof/>
          <w:sz w:val="24"/>
          <w:szCs w:val="24"/>
        </w:rPr>
        <w:t xml:space="preserve">; </w:t>
      </w:r>
      <w:hyperlink w:anchor="_ENREF_40" w:tooltip="Gross, 2007 #3888" w:history="1">
        <w:r w:rsidR="00C953FB">
          <w:rPr>
            <w:rFonts w:ascii="Times New Roman" w:hAnsi="Times New Roman" w:cs="Times New Roman"/>
            <w:noProof/>
            <w:sz w:val="24"/>
            <w:szCs w:val="24"/>
          </w:rPr>
          <w:t>James J Gross &amp; Thompson, 2007</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1B52F9" w:rsidRPr="002D0453">
        <w:rPr>
          <w:rFonts w:ascii="Times New Roman" w:hAnsi="Times New Roman" w:cs="Times New Roman"/>
          <w:sz w:val="24"/>
          <w:szCs w:val="24"/>
        </w:rPr>
        <w:t xml:space="preserve"> </w:t>
      </w:r>
      <w:r w:rsidR="00717ECF" w:rsidRPr="002D0453">
        <w:rPr>
          <w:rFonts w:ascii="Times New Roman" w:hAnsi="Times New Roman" w:cs="Times New Roman"/>
          <w:sz w:val="24"/>
          <w:szCs w:val="24"/>
        </w:rPr>
        <w:t>--</w:t>
      </w:r>
      <w:r w:rsidR="001B52F9" w:rsidRPr="002D0453">
        <w:rPr>
          <w:rFonts w:ascii="Times New Roman" w:hAnsi="Times New Roman" w:cs="Times New Roman"/>
          <w:sz w:val="24"/>
          <w:szCs w:val="24"/>
        </w:rPr>
        <w:t xml:space="preserve">might be difficult to deploy in a context in </w:t>
      </w:r>
      <w:r w:rsidR="00717ECF" w:rsidRPr="002D0453">
        <w:rPr>
          <w:rFonts w:ascii="Times New Roman" w:hAnsi="Times New Roman" w:cs="Times New Roman"/>
          <w:sz w:val="24"/>
          <w:szCs w:val="24"/>
        </w:rPr>
        <w:t xml:space="preserve">which one has nowhere to turn and </w:t>
      </w:r>
      <w:r w:rsidR="001B52F9" w:rsidRPr="002D0453">
        <w:rPr>
          <w:rFonts w:ascii="Times New Roman" w:hAnsi="Times New Roman" w:cs="Times New Roman"/>
          <w:sz w:val="24"/>
          <w:szCs w:val="24"/>
        </w:rPr>
        <w:t xml:space="preserve">nothing positive in the environment </w:t>
      </w:r>
      <w:r w:rsidR="00717ECF" w:rsidRPr="002D0453">
        <w:rPr>
          <w:rFonts w:ascii="Times New Roman" w:hAnsi="Times New Roman" w:cs="Times New Roman"/>
          <w:sz w:val="24"/>
          <w:szCs w:val="24"/>
        </w:rPr>
        <w:t>upon which to focus</w:t>
      </w:r>
      <w:r w:rsidR="001B52F9" w:rsidRPr="002D0453">
        <w:rPr>
          <w:rFonts w:ascii="Times New Roman" w:hAnsi="Times New Roman" w:cs="Times New Roman"/>
          <w:sz w:val="24"/>
          <w:szCs w:val="24"/>
        </w:rPr>
        <w:t xml:space="preserve">. </w:t>
      </w:r>
      <w:r w:rsidR="006C087C" w:rsidRPr="002D0453">
        <w:rPr>
          <w:rFonts w:ascii="Times New Roman" w:hAnsi="Times New Roman" w:cs="Times New Roman"/>
          <w:sz w:val="24"/>
          <w:szCs w:val="24"/>
        </w:rPr>
        <w:t xml:space="preserve">Moreover, no matter how skilled we are at regulation or </w:t>
      </w:r>
      <w:r w:rsidR="006C087C" w:rsidRPr="002D0453">
        <w:rPr>
          <w:rFonts w:ascii="Times New Roman" w:hAnsi="Times New Roman" w:cs="Times New Roman"/>
          <w:sz w:val="24"/>
          <w:szCs w:val="24"/>
        </w:rPr>
        <w:lastRenderedPageBreak/>
        <w:t xml:space="preserve">how generally resilient we are, all of us face situations in which we are afraid. </w:t>
      </w:r>
      <w:r w:rsidR="00921D3D">
        <w:rPr>
          <w:rFonts w:ascii="Times New Roman" w:hAnsi="Times New Roman" w:cs="Times New Roman"/>
          <w:sz w:val="24"/>
          <w:szCs w:val="24"/>
        </w:rPr>
        <w:t>Within such contexts</w:t>
      </w:r>
      <w:r w:rsidR="00241477">
        <w:rPr>
          <w:rFonts w:ascii="Times New Roman" w:hAnsi="Times New Roman" w:cs="Times New Roman"/>
          <w:sz w:val="24"/>
          <w:szCs w:val="24"/>
        </w:rPr>
        <w:t>, it</w:t>
      </w:r>
      <w:r w:rsidR="00921D3D">
        <w:rPr>
          <w:rFonts w:ascii="Times New Roman" w:hAnsi="Times New Roman" w:cs="Times New Roman"/>
          <w:sz w:val="24"/>
          <w:szCs w:val="24"/>
        </w:rPr>
        <w:t xml:space="preserve"> i</w:t>
      </w:r>
      <w:r w:rsidR="00241477">
        <w:rPr>
          <w:rFonts w:ascii="Times New Roman" w:hAnsi="Times New Roman" w:cs="Times New Roman"/>
          <w:sz w:val="24"/>
          <w:szCs w:val="24"/>
        </w:rPr>
        <w:t>s not clear</w:t>
      </w:r>
      <w:r w:rsidR="00173C5C">
        <w:rPr>
          <w:rFonts w:ascii="Times New Roman" w:hAnsi="Times New Roman" w:cs="Times New Roman"/>
          <w:sz w:val="24"/>
          <w:szCs w:val="24"/>
        </w:rPr>
        <w:t xml:space="preserve"> if</w:t>
      </w:r>
      <w:r w:rsidR="00921D3D">
        <w:rPr>
          <w:rFonts w:ascii="Times New Roman" w:hAnsi="Times New Roman" w:cs="Times New Roman"/>
          <w:sz w:val="24"/>
          <w:szCs w:val="24"/>
        </w:rPr>
        <w:t xml:space="preserve"> deliberative </w:t>
      </w:r>
      <w:r w:rsidR="00241477">
        <w:rPr>
          <w:rFonts w:ascii="Times New Roman" w:hAnsi="Times New Roman" w:cs="Times New Roman"/>
          <w:sz w:val="24"/>
          <w:szCs w:val="24"/>
        </w:rPr>
        <w:t xml:space="preserve">emotion regulation strategies </w:t>
      </w:r>
      <w:r w:rsidR="00173C5C">
        <w:rPr>
          <w:rFonts w:ascii="Times New Roman" w:hAnsi="Times New Roman" w:cs="Times New Roman"/>
          <w:sz w:val="24"/>
          <w:szCs w:val="24"/>
        </w:rPr>
        <w:t xml:space="preserve">would </w:t>
      </w:r>
      <w:r w:rsidR="00921D3D">
        <w:rPr>
          <w:rFonts w:ascii="Times New Roman" w:hAnsi="Times New Roman" w:cs="Times New Roman"/>
          <w:sz w:val="24"/>
          <w:szCs w:val="24"/>
        </w:rPr>
        <w:t xml:space="preserve">affect the classic and relatively automatic threat cascade described by the animal literature (i.e., </w:t>
      </w:r>
      <w:r w:rsidR="002C4D80" w:rsidRPr="002D0453">
        <w:rPr>
          <w:rFonts w:ascii="Times New Roman" w:hAnsi="Times New Roman" w:cs="Times New Roman"/>
          <w:sz w:val="24"/>
          <w:szCs w:val="24"/>
        </w:rPr>
        <w:t xml:space="preserve"> from </w:t>
      </w:r>
      <w:r w:rsidR="0094564D">
        <w:rPr>
          <w:rFonts w:ascii="Times New Roman" w:hAnsi="Times New Roman" w:cs="Times New Roman"/>
          <w:sz w:val="24"/>
          <w:szCs w:val="24"/>
        </w:rPr>
        <w:t xml:space="preserve">the perception of a threat to </w:t>
      </w:r>
      <w:r w:rsidR="002C4D80" w:rsidRPr="002D0453">
        <w:rPr>
          <w:rFonts w:ascii="Times New Roman" w:hAnsi="Times New Roman" w:cs="Times New Roman"/>
          <w:sz w:val="24"/>
          <w:szCs w:val="24"/>
        </w:rPr>
        <w:t xml:space="preserve">tonic immobility) </w:t>
      </w:r>
      <w:r w:rsidR="001B52F9" w:rsidRPr="002D0453">
        <w:rPr>
          <w:rFonts w:ascii="Times New Roman" w:hAnsi="Times New Roman" w:cs="Times New Roman"/>
          <w:sz w:val="24"/>
          <w:szCs w:val="24"/>
        </w:rPr>
        <w:t>.</w:t>
      </w:r>
      <w:r w:rsidR="002C4D80" w:rsidRPr="002D0453">
        <w:rPr>
          <w:rFonts w:ascii="Times New Roman" w:hAnsi="Times New Roman" w:cs="Times New Roman"/>
          <w:sz w:val="24"/>
          <w:szCs w:val="24"/>
        </w:rPr>
        <w:t xml:space="preserve"> </w:t>
      </w:r>
      <w:r w:rsidR="00241477">
        <w:rPr>
          <w:rFonts w:ascii="Times New Roman" w:hAnsi="Times New Roman" w:cs="Times New Roman"/>
          <w:sz w:val="24"/>
          <w:szCs w:val="24"/>
        </w:rPr>
        <w:t xml:space="preserve">In this sense, the link between the psychology of emotion regulation and the animal literature’s classic formulation of the stress response </w:t>
      </w:r>
      <w:r w:rsidR="00173C5C">
        <w:rPr>
          <w:rFonts w:ascii="Times New Roman" w:hAnsi="Times New Roman" w:cs="Times New Roman"/>
          <w:sz w:val="24"/>
          <w:szCs w:val="24"/>
        </w:rPr>
        <w:t>requires</w:t>
      </w:r>
      <w:r w:rsidR="00921D3D">
        <w:rPr>
          <w:rFonts w:ascii="Times New Roman" w:hAnsi="Times New Roman" w:cs="Times New Roman"/>
          <w:sz w:val="24"/>
          <w:szCs w:val="24"/>
        </w:rPr>
        <w:t xml:space="preserve"> exploration. </w:t>
      </w:r>
    </w:p>
    <w:p w:rsidR="007F0332" w:rsidRDefault="005B13A4"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tab/>
        <w:t xml:space="preserve">Together this brief review of the literature </w:t>
      </w:r>
      <w:r w:rsidR="00CE13E2" w:rsidRPr="002D0453">
        <w:rPr>
          <w:rFonts w:ascii="Times New Roman" w:hAnsi="Times New Roman" w:cs="Times New Roman"/>
          <w:sz w:val="24"/>
          <w:szCs w:val="24"/>
        </w:rPr>
        <w:t xml:space="preserve">suggests that </w:t>
      </w:r>
      <w:r w:rsidR="00A91671">
        <w:rPr>
          <w:rFonts w:ascii="Times New Roman" w:hAnsi="Times New Roman" w:cs="Times New Roman"/>
          <w:sz w:val="24"/>
          <w:szCs w:val="24"/>
        </w:rPr>
        <w:t xml:space="preserve">different </w:t>
      </w:r>
      <w:r w:rsidRPr="002D0453">
        <w:rPr>
          <w:rFonts w:ascii="Times New Roman" w:hAnsi="Times New Roman" w:cs="Times New Roman"/>
          <w:sz w:val="24"/>
          <w:szCs w:val="24"/>
        </w:rPr>
        <w:t xml:space="preserve">affective features of the environment should </w:t>
      </w:r>
      <w:r w:rsidR="0081712B">
        <w:rPr>
          <w:rFonts w:ascii="Times New Roman" w:hAnsi="Times New Roman" w:cs="Times New Roman"/>
          <w:sz w:val="24"/>
          <w:szCs w:val="24"/>
        </w:rPr>
        <w:t xml:space="preserve">differentially </w:t>
      </w:r>
      <w:r w:rsidR="00603914" w:rsidRPr="002D0453">
        <w:rPr>
          <w:rFonts w:ascii="Times New Roman" w:hAnsi="Times New Roman" w:cs="Times New Roman"/>
          <w:sz w:val="24"/>
          <w:szCs w:val="24"/>
        </w:rPr>
        <w:t xml:space="preserve">influence </w:t>
      </w:r>
      <w:r w:rsidR="00CE13E2" w:rsidRPr="002D0453">
        <w:rPr>
          <w:rFonts w:ascii="Times New Roman" w:hAnsi="Times New Roman" w:cs="Times New Roman"/>
          <w:sz w:val="24"/>
          <w:szCs w:val="24"/>
        </w:rPr>
        <w:t>gaze and movement</w:t>
      </w:r>
      <w:r w:rsidR="0081712B">
        <w:rPr>
          <w:rFonts w:ascii="Times New Roman" w:hAnsi="Times New Roman" w:cs="Times New Roman"/>
          <w:sz w:val="24"/>
          <w:szCs w:val="24"/>
        </w:rPr>
        <w:t xml:space="preserve">. These patterns should emerge across individuals but should also </w:t>
      </w:r>
      <w:r w:rsidR="00603914" w:rsidRPr="002D0453">
        <w:rPr>
          <w:rFonts w:ascii="Times New Roman" w:hAnsi="Times New Roman" w:cs="Times New Roman"/>
          <w:sz w:val="24"/>
          <w:szCs w:val="24"/>
        </w:rPr>
        <w:t>reflect individual differences in emotion</w:t>
      </w:r>
      <w:r w:rsidR="007F0332" w:rsidRPr="002D0453">
        <w:rPr>
          <w:rFonts w:ascii="Times New Roman" w:hAnsi="Times New Roman" w:cs="Times New Roman"/>
          <w:sz w:val="24"/>
          <w:szCs w:val="24"/>
        </w:rPr>
        <w:t xml:space="preserve">al experience and </w:t>
      </w:r>
      <w:r w:rsidR="00603914" w:rsidRPr="002D0453">
        <w:rPr>
          <w:rFonts w:ascii="Times New Roman" w:hAnsi="Times New Roman" w:cs="Times New Roman"/>
          <w:sz w:val="24"/>
          <w:szCs w:val="24"/>
        </w:rPr>
        <w:t>regulation.</w:t>
      </w:r>
      <w:r w:rsidR="007F0332" w:rsidRPr="002D0453">
        <w:rPr>
          <w:rFonts w:ascii="Times New Roman" w:hAnsi="Times New Roman" w:cs="Times New Roman"/>
          <w:sz w:val="24"/>
          <w:szCs w:val="24"/>
        </w:rPr>
        <w:t xml:space="preserve"> </w:t>
      </w:r>
      <w:r w:rsidR="00603914" w:rsidRPr="002D0453">
        <w:rPr>
          <w:rFonts w:ascii="Times New Roman" w:hAnsi="Times New Roman" w:cs="Times New Roman"/>
          <w:sz w:val="24"/>
          <w:szCs w:val="24"/>
        </w:rPr>
        <w:t xml:space="preserve"> </w:t>
      </w:r>
      <w:r w:rsidR="007F0332" w:rsidRPr="002D0453">
        <w:rPr>
          <w:rFonts w:ascii="Times New Roman" w:hAnsi="Times New Roman" w:cs="Times New Roman"/>
          <w:sz w:val="24"/>
          <w:szCs w:val="24"/>
        </w:rPr>
        <w:t xml:space="preserve">Nevertheless, the literature provides little evidence for how behavior emerges, spontaneously and unconstrained, within complex and emotionally evocative environments. </w:t>
      </w:r>
      <w:r w:rsidR="004614FE">
        <w:rPr>
          <w:rFonts w:ascii="Times New Roman" w:hAnsi="Times New Roman" w:cs="Times New Roman"/>
          <w:sz w:val="24"/>
          <w:szCs w:val="24"/>
        </w:rPr>
        <w:t>This shortcoming is most likely due to the limits of traditional, laboratory-based approaches to studying human affect.</w:t>
      </w:r>
    </w:p>
    <w:p w:rsidR="00CC3CC9" w:rsidRPr="002D0453" w:rsidRDefault="00CC3CC9" w:rsidP="00CC3CC9">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1.</w:t>
      </w:r>
      <w:r>
        <w:rPr>
          <w:rFonts w:ascii="Times New Roman" w:hAnsi="Times New Roman" w:cs="Times New Roman"/>
          <w:b/>
          <w:sz w:val="24"/>
          <w:szCs w:val="24"/>
        </w:rPr>
        <w:t>2</w:t>
      </w:r>
      <w:r w:rsidRPr="002D0453">
        <w:rPr>
          <w:rFonts w:ascii="Times New Roman" w:hAnsi="Times New Roman" w:cs="Times New Roman"/>
          <w:b/>
          <w:sz w:val="24"/>
          <w:szCs w:val="24"/>
        </w:rPr>
        <w:t xml:space="preserve">. </w:t>
      </w:r>
      <w:r>
        <w:rPr>
          <w:rFonts w:ascii="Times New Roman" w:hAnsi="Times New Roman" w:cs="Times New Roman"/>
          <w:b/>
          <w:sz w:val="24"/>
          <w:szCs w:val="24"/>
        </w:rPr>
        <w:t xml:space="preserve">Virtual </w:t>
      </w:r>
      <w:r w:rsidRPr="002D0453">
        <w:rPr>
          <w:rFonts w:ascii="Times New Roman" w:hAnsi="Times New Roman" w:cs="Times New Roman"/>
          <w:b/>
          <w:sz w:val="24"/>
          <w:szCs w:val="24"/>
        </w:rPr>
        <w:t xml:space="preserve">Ethology </w:t>
      </w:r>
    </w:p>
    <w:p w:rsidR="009D7603" w:rsidRDefault="00CC3CC9" w:rsidP="00CC3CC9">
      <w:pPr>
        <w:spacing w:line="480" w:lineRule="auto"/>
        <w:rPr>
          <w:rFonts w:ascii="Times New Roman" w:hAnsi="Times New Roman" w:cs="Times New Roman"/>
          <w:sz w:val="24"/>
          <w:szCs w:val="24"/>
        </w:rPr>
      </w:pPr>
      <w:r w:rsidRPr="002D0453">
        <w:rPr>
          <w:rFonts w:ascii="Times New Roman" w:hAnsi="Times New Roman" w:cs="Times New Roman"/>
          <w:sz w:val="24"/>
          <w:szCs w:val="24"/>
        </w:rPr>
        <w:tab/>
        <w:t xml:space="preserve">Researchers from a variety of domains have </w:t>
      </w:r>
      <w:r w:rsidR="004D2F03">
        <w:rPr>
          <w:rFonts w:ascii="Times New Roman" w:hAnsi="Times New Roman" w:cs="Times New Roman"/>
          <w:sz w:val="24"/>
          <w:szCs w:val="24"/>
        </w:rPr>
        <w:t>long</w:t>
      </w:r>
      <w:r w:rsidRPr="002D0453">
        <w:rPr>
          <w:rFonts w:ascii="Times New Roman" w:hAnsi="Times New Roman" w:cs="Times New Roman"/>
          <w:sz w:val="24"/>
          <w:szCs w:val="24"/>
        </w:rPr>
        <w:t xml:space="preserve"> argued for more naturalistic approaches to psychology </w:t>
      </w:r>
      <w:r w:rsidR="00C953FB">
        <w:rPr>
          <w:rFonts w:ascii="Times New Roman" w:hAnsi="Times New Roman" w:cs="Times New Roman"/>
          <w:sz w:val="24"/>
          <w:szCs w:val="24"/>
        </w:rPr>
        <w:fldChar w:fldCharType="begin">
          <w:fldData xml:space="preserve">PEVuZE5vdGU+PENpdGU+PEF1dGhvcj5LaW5nc3RvbmU8L0F1dGhvcj48WWVhcj4yMDA4PC9ZZWFy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PEVuZE5vdGU+PENpdGU+PEF1dGhvcj5LaW5nc3RvbmU8L0F1dGhvcj48WWVhcj4yMDA4PC9ZZWFy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2" w:tooltip="Conner, 2009 #3988" w:history="1">
        <w:r w:rsidR="00C953FB">
          <w:rPr>
            <w:rFonts w:ascii="Times New Roman" w:hAnsi="Times New Roman" w:cs="Times New Roman"/>
            <w:noProof/>
            <w:sz w:val="24"/>
            <w:szCs w:val="24"/>
          </w:rPr>
          <w:t>Conner, Tennen, Fleeson, &amp; Barrett, 2009</w:t>
        </w:r>
      </w:hyperlink>
      <w:r w:rsidR="00C953FB">
        <w:rPr>
          <w:rFonts w:ascii="Times New Roman" w:hAnsi="Times New Roman" w:cs="Times New Roman"/>
          <w:noProof/>
          <w:sz w:val="24"/>
          <w:szCs w:val="24"/>
        </w:rPr>
        <w:t xml:space="preserve">; </w:t>
      </w:r>
      <w:hyperlink w:anchor="_ENREF_44" w:tooltip="Henderson, 2003 #2204" w:history="1">
        <w:r w:rsidR="00C953FB">
          <w:rPr>
            <w:rFonts w:ascii="Times New Roman" w:hAnsi="Times New Roman" w:cs="Times New Roman"/>
            <w:noProof/>
            <w:sz w:val="24"/>
            <w:szCs w:val="24"/>
          </w:rPr>
          <w:t>Henderson, 2003</w:t>
        </w:r>
      </w:hyperlink>
      <w:r w:rsidR="00C953FB">
        <w:rPr>
          <w:rFonts w:ascii="Times New Roman" w:hAnsi="Times New Roman" w:cs="Times New Roman"/>
          <w:noProof/>
          <w:sz w:val="24"/>
          <w:szCs w:val="24"/>
        </w:rPr>
        <w:t xml:space="preserve">; </w:t>
      </w:r>
      <w:hyperlink w:anchor="_ENREF_48" w:tooltip="Isaacowitz, 2011 #3996" w:history="1">
        <w:r w:rsidR="00C953FB">
          <w:rPr>
            <w:rFonts w:ascii="Times New Roman" w:hAnsi="Times New Roman" w:cs="Times New Roman"/>
            <w:noProof/>
            <w:sz w:val="24"/>
            <w:szCs w:val="24"/>
          </w:rPr>
          <w:t>Isaacowitz &amp; Stanley, 2011</w:t>
        </w:r>
      </w:hyperlink>
      <w:r w:rsidR="00C953FB">
        <w:rPr>
          <w:rFonts w:ascii="Times New Roman" w:hAnsi="Times New Roman" w:cs="Times New Roman"/>
          <w:noProof/>
          <w:sz w:val="24"/>
          <w:szCs w:val="24"/>
        </w:rPr>
        <w:t xml:space="preserve">; </w:t>
      </w:r>
      <w:hyperlink w:anchor="_ENREF_57" w:tooltip="Kingstone, 2008 #3922" w:history="1">
        <w:r w:rsidR="00C953FB">
          <w:rPr>
            <w:rFonts w:ascii="Times New Roman" w:hAnsi="Times New Roman" w:cs="Times New Roman"/>
            <w:noProof/>
            <w:sz w:val="24"/>
            <w:szCs w:val="24"/>
          </w:rPr>
          <w:t>Kingstone, et al., 2008</w:t>
        </w:r>
      </w:hyperlink>
      <w:r w:rsidR="00C953FB">
        <w:rPr>
          <w:rFonts w:ascii="Times New Roman" w:hAnsi="Times New Roman" w:cs="Times New Roman"/>
          <w:noProof/>
          <w:sz w:val="24"/>
          <w:szCs w:val="24"/>
        </w:rPr>
        <w:t xml:space="preserve">; </w:t>
      </w:r>
      <w:hyperlink w:anchor="_ENREF_86" w:tooltip="Schilbach, 2013 #3846" w:history="1">
        <w:r w:rsidR="00C953FB">
          <w:rPr>
            <w:rFonts w:ascii="Times New Roman" w:hAnsi="Times New Roman" w:cs="Times New Roman"/>
            <w:noProof/>
            <w:sz w:val="24"/>
            <w:szCs w:val="24"/>
          </w:rPr>
          <w:t>Schilbach et al., 2013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For example, Kingstone and colleagues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&lt;EndNote&gt;&lt;Cite&gt;&lt;Author&gt;Kingstone&lt;/Author&gt;&lt;Year&gt;2008&lt;/Year&gt;&lt;RecNum&gt;3922&lt;/RecNum&gt;&lt;DisplayText&gt;(Kingstone, et al., 2008)&lt;/DisplayText&gt;&lt;record&gt;&lt;rec-number&gt;3922&lt;/rec-number&gt;&lt;foreign-keys&gt;&lt;key app="EN" db-id="5f55ts5x8sdsz8ewvd6p29frtzxdr0rr0swz"&gt;3922&lt;/key&gt;&lt;/foreign-keys&gt;&lt;ref-type name="Journal Article"&gt;17&lt;/ref-type&gt;&lt;contributors&gt;&lt;authors&gt;&lt;author&gt;Kingstone, Alan&lt;/author&gt;&lt;author&gt;Smilek, Daniel&lt;/author&gt;&lt;author&gt;Eastwood, John D&lt;/author&gt;&lt;/authors&gt;&lt;/contributors&gt;&lt;titles&gt;&lt;title&gt;Cognitive ethology: A new approach for studying human cognition&lt;/title&gt;&lt;secondary-title&gt;British Journal of Psychology&lt;/secondary-title&gt;&lt;/titles&gt;&lt;periodical&gt;&lt;full-title&gt;British Journal of Psychology&lt;/full-title&gt;&lt;/periodical&gt;&lt;pages&gt;317-340&lt;/pages&gt;&lt;volume&gt;99&lt;/volume&gt;&lt;number&gt;3&lt;/number&gt;&lt;dates&gt;&lt;year&gt;2008&lt;/year&gt;&lt;/dates&gt;&lt;isbn&gt;2044-8295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57" w:tooltip="Kingstone, 2008 #3922" w:history="1">
        <w:r w:rsidR="00C953FB">
          <w:rPr>
            <w:rFonts w:ascii="Times New Roman" w:hAnsi="Times New Roman" w:cs="Times New Roman"/>
            <w:noProof/>
            <w:sz w:val="24"/>
            <w:szCs w:val="24"/>
          </w:rPr>
          <w:t>Kingstone, et al.,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argue that basic psychological research should begin by studying processes as they naturally occur, unconstrained and embedded in complex real-world environments. Findings from this ethological approach can, in turn, inform the design of more traditional laboratory paradigms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&lt;EndNote&gt;&lt;Cite&gt;&lt;Author&gt;Chisholm&lt;/Author&gt;&lt;Year&gt;2014&lt;/Year&gt;&lt;RecNum&gt;3986&lt;/RecNum&gt;&lt;DisplayText&gt;(Chisholm et al., 2014)&lt;/DisplayText&gt;&lt;record&gt;&lt;rec-number&gt;3986&lt;/rec-number&gt;&lt;foreign-keys&gt;&lt;key app="EN" db-id="5f55ts5x8sdsz8ewvd6p29frtzxdr0rr0swz"&gt;3986&lt;/key&gt;&lt;/foreign-keys&gt;&lt;ref-type name="Journal Article"&gt;17&lt;/ref-type&gt;&lt;contributors&gt;&lt;authors&gt;&lt;author&gt;Chisholm, Joseph D&lt;/author&gt;&lt;author&gt;Chapman, Craig S&lt;/author&gt;&lt;author&gt;Amm, Marvin&lt;/author&gt;&lt;author&gt;Bischof, Walter F&lt;/author&gt;&lt;author&gt;Smilek, Dan&lt;/author&gt;&lt;author&gt;Kingstone, Alan&lt;/author&gt;&lt;/authors&gt;&lt;/contributors&gt;&lt;titles&gt;&lt;title&gt;A Cognitive Ethology Study of First-and Third-Person Perspectives&lt;/title&gt;&lt;secondary-title&gt;PLoS ONE&lt;/secondary-title&gt;&lt;/titles&gt;&lt;periodical&gt;&lt;full-title&gt;PLoS ONE&lt;/full-title&gt;&lt;/periodical&gt;&lt;pages&gt;e92696&lt;/pages&gt;&lt;volume&gt;9&lt;/volume&gt;&lt;number&gt;3&lt;/number&gt;&lt;dates&gt;&lt;year&gt;2014&lt;/year&gt;&lt;/dates&gt;&lt;isbn&gt;1932-6203&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1" w:tooltip="Chisholm, 2014 #3986" w:history="1">
        <w:r w:rsidR="00C953FB">
          <w:rPr>
            <w:rFonts w:ascii="Times New Roman" w:hAnsi="Times New Roman" w:cs="Times New Roman"/>
            <w:noProof/>
            <w:sz w:val="24"/>
            <w:szCs w:val="24"/>
          </w:rPr>
          <w:t>Chisholm et al., 2014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However, an ethological approach presents two clear challenges if one is to remain within the</w:t>
      </w:r>
      <w:r w:rsidR="0094564D">
        <w:rPr>
          <w:rFonts w:ascii="Times New Roman" w:hAnsi="Times New Roman" w:cs="Times New Roman"/>
          <w:sz w:val="24"/>
          <w:szCs w:val="24"/>
        </w:rPr>
        <w:t xml:space="preserve"> controlled</w:t>
      </w:r>
      <w:r w:rsidRPr="002D0453">
        <w:rPr>
          <w:rFonts w:ascii="Times New Roman" w:hAnsi="Times New Roman" w:cs="Times New Roman"/>
          <w:sz w:val="24"/>
          <w:szCs w:val="24"/>
        </w:rPr>
        <w:t xml:space="preserve"> confines of the traditional </w:t>
      </w:r>
      <w:r w:rsidRPr="002D0453">
        <w:rPr>
          <w:rFonts w:ascii="Times New Roman" w:hAnsi="Times New Roman" w:cs="Times New Roman"/>
          <w:sz w:val="24"/>
          <w:szCs w:val="24"/>
        </w:rPr>
        <w:lastRenderedPageBreak/>
        <w:t xml:space="preserve">laboratory: 1) the challenge of constructing naturalistic contexts and, 2) the challenge of measuring psychological responses as they unfold within those contexts. </w:t>
      </w:r>
    </w:p>
    <w:p w:rsidR="00CC3CC9" w:rsidRPr="002D0453" w:rsidRDefault="0024640B" w:rsidP="00CC3CC9">
      <w:pPr>
        <w:spacing w:line="480" w:lineRule="auto"/>
        <w:ind w:firstLine="720"/>
        <w:rPr>
          <w:rFonts w:ascii="Times New Roman" w:hAnsi="Times New Roman" w:cs="Times New Roman"/>
          <w:sz w:val="24"/>
          <w:szCs w:val="24"/>
        </w:rPr>
      </w:pPr>
      <w:r>
        <w:rPr>
          <w:rFonts w:ascii="Times New Roman" w:hAnsi="Times New Roman" w:cs="Times New Roman"/>
          <w:sz w:val="24"/>
          <w:szCs w:val="24"/>
        </w:rPr>
        <w:t>V</w:t>
      </w:r>
      <w:r w:rsidR="009D7603">
        <w:rPr>
          <w:rFonts w:ascii="Times New Roman" w:hAnsi="Times New Roman" w:cs="Times New Roman"/>
          <w:sz w:val="24"/>
          <w:szCs w:val="24"/>
        </w:rPr>
        <w:t xml:space="preserve">irtual environments </w:t>
      </w:r>
      <w:r>
        <w:rPr>
          <w:rFonts w:ascii="Times New Roman" w:hAnsi="Times New Roman" w:cs="Times New Roman"/>
          <w:sz w:val="24"/>
          <w:szCs w:val="24"/>
        </w:rPr>
        <w:t xml:space="preserve">allow us to address both of these </w:t>
      </w:r>
      <w:proofErr w:type="spellStart"/>
      <w:r>
        <w:rPr>
          <w:rFonts w:ascii="Times New Roman" w:hAnsi="Times New Roman" w:cs="Times New Roman"/>
          <w:sz w:val="24"/>
          <w:szCs w:val="24"/>
        </w:rPr>
        <w:t>challenges.</w:t>
      </w:r>
      <w:r w:rsidR="00B50214">
        <w:rPr>
          <w:rFonts w:ascii="Times New Roman" w:hAnsi="Times New Roman" w:cs="Times New Roman"/>
          <w:sz w:val="24"/>
          <w:szCs w:val="24"/>
        </w:rPr>
        <w:t>P</w:t>
      </w:r>
      <w:r w:rsidR="00CC3CC9">
        <w:rPr>
          <w:rFonts w:ascii="Times New Roman" w:hAnsi="Times New Roman" w:cs="Times New Roman"/>
          <w:sz w:val="24"/>
          <w:szCs w:val="24"/>
        </w:rPr>
        <w:t>articipants</w:t>
      </w:r>
      <w:proofErr w:type="spellEnd"/>
      <w:r w:rsidR="00CC3CC9">
        <w:rPr>
          <w:rFonts w:ascii="Times New Roman" w:hAnsi="Times New Roman" w:cs="Times New Roman"/>
          <w:sz w:val="24"/>
          <w:szCs w:val="24"/>
        </w:rPr>
        <w:t xml:space="preserve"> </w:t>
      </w:r>
      <w:r w:rsidR="00B50214">
        <w:rPr>
          <w:rFonts w:ascii="Times New Roman" w:hAnsi="Times New Roman" w:cs="Times New Roman"/>
          <w:sz w:val="24"/>
          <w:szCs w:val="24"/>
        </w:rPr>
        <w:t>can come to the laboratory and be immersed in</w:t>
      </w:r>
      <w:r w:rsidR="00CC3CC9">
        <w:rPr>
          <w:rFonts w:ascii="Times New Roman" w:hAnsi="Times New Roman" w:cs="Times New Roman"/>
          <w:sz w:val="24"/>
          <w:szCs w:val="24"/>
        </w:rPr>
        <w:t xml:space="preserve"> worlds</w:t>
      </w:r>
      <w:r w:rsidR="00C2006C">
        <w:rPr>
          <w:rFonts w:ascii="Times New Roman" w:hAnsi="Times New Roman" w:cs="Times New Roman"/>
          <w:sz w:val="24"/>
          <w:szCs w:val="24"/>
        </w:rPr>
        <w:t xml:space="preserve"> </w:t>
      </w:r>
      <w:r w:rsidR="00B50214">
        <w:rPr>
          <w:rFonts w:ascii="Times New Roman" w:hAnsi="Times New Roman" w:cs="Times New Roman"/>
          <w:sz w:val="24"/>
          <w:szCs w:val="24"/>
        </w:rPr>
        <w:t xml:space="preserve">that simulate the complexity and richness of everyday life  </w:t>
      </w:r>
      <w:r w:rsidR="00CC3CC9">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PEVuZE5vdGU+PENpdGU+PEF1dGhvcj5CbGFzY292aWNoPC9BdXRob3I+PFllYXI+MjAxMTwvWWVh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PEVuZE5vdGU+PENpdGU+PEF1dGhvcj5CbGFzY292aWNoPC9BdXRob3I+PFllYXI+MjAxMTwvWWVh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1" w:tooltip="Blascovich, 2011 #3950" w:history="1">
        <w:r w:rsidR="00C953FB">
          <w:rPr>
            <w:rFonts w:ascii="Times New Roman" w:hAnsi="Times New Roman" w:cs="Times New Roman"/>
            <w:noProof/>
            <w:sz w:val="24"/>
            <w:szCs w:val="24"/>
          </w:rPr>
          <w:t>Blascovich &amp; Bailenson, 2011</w:t>
        </w:r>
      </w:hyperlink>
      <w:r w:rsidR="00C953FB">
        <w:rPr>
          <w:rFonts w:ascii="Times New Roman" w:hAnsi="Times New Roman" w:cs="Times New Roman"/>
          <w:noProof/>
          <w:sz w:val="24"/>
          <w:szCs w:val="24"/>
        </w:rPr>
        <w:t xml:space="preserve">; </w:t>
      </w:r>
      <w:hyperlink w:anchor="_ENREF_70" w:tooltip="Morie, 2005 #3985" w:history="1">
        <w:r w:rsidR="00C953FB">
          <w:rPr>
            <w:rFonts w:ascii="Times New Roman" w:hAnsi="Times New Roman" w:cs="Times New Roman"/>
            <w:noProof/>
            <w:sz w:val="24"/>
            <w:szCs w:val="24"/>
          </w:rPr>
          <w:t>Morie, Iyer, Luigi, Williams, &amp; Dozois, 2005</w:t>
        </w:r>
      </w:hyperlink>
      <w:r w:rsidR="00C953FB">
        <w:rPr>
          <w:rFonts w:ascii="Times New Roman" w:hAnsi="Times New Roman" w:cs="Times New Roman"/>
          <w:noProof/>
          <w:sz w:val="24"/>
          <w:szCs w:val="24"/>
        </w:rPr>
        <w:t xml:space="preserve">; </w:t>
      </w:r>
      <w:hyperlink w:anchor="_ENREF_89" w:tooltip="Slater, 1999 #3949" w:history="1">
        <w:r w:rsidR="00C953FB">
          <w:rPr>
            <w:rFonts w:ascii="Times New Roman" w:hAnsi="Times New Roman" w:cs="Times New Roman"/>
            <w:noProof/>
            <w:sz w:val="24"/>
            <w:szCs w:val="24"/>
          </w:rPr>
          <w:t>Slater, Pertaub, &amp; Steed, 1999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C3CC9" w:rsidRPr="002D0453">
        <w:rPr>
          <w:rFonts w:ascii="Times New Roman" w:hAnsi="Times New Roman" w:cs="Times New Roman"/>
          <w:sz w:val="24"/>
          <w:szCs w:val="24"/>
        </w:rPr>
        <w:t xml:space="preserve">. </w:t>
      </w:r>
      <w:r w:rsidR="00B50214">
        <w:rPr>
          <w:rFonts w:ascii="Times New Roman" w:hAnsi="Times New Roman" w:cs="Times New Roman"/>
          <w:sz w:val="24"/>
          <w:szCs w:val="24"/>
        </w:rPr>
        <w:t>E</w:t>
      </w:r>
      <w:r w:rsidR="00CC3CC9" w:rsidRPr="002D0453">
        <w:rPr>
          <w:rFonts w:ascii="Times New Roman" w:hAnsi="Times New Roman" w:cs="Times New Roman"/>
          <w:sz w:val="24"/>
          <w:szCs w:val="24"/>
        </w:rPr>
        <w:t>xperimenters can place socially anxious people in</w:t>
      </w:r>
      <w:r w:rsidR="008D3D41">
        <w:rPr>
          <w:rFonts w:ascii="Times New Roman" w:hAnsi="Times New Roman" w:cs="Times New Roman"/>
          <w:sz w:val="24"/>
          <w:szCs w:val="24"/>
        </w:rPr>
        <w:t xml:space="preserve"> the</w:t>
      </w:r>
      <w:r w:rsidR="00CC3CC9" w:rsidRPr="002D0453">
        <w:rPr>
          <w:rFonts w:ascii="Times New Roman" w:hAnsi="Times New Roman" w:cs="Times New Roman"/>
          <w:sz w:val="24"/>
          <w:szCs w:val="24"/>
        </w:rPr>
        <w:t xml:space="preserve"> midst of a crowd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&lt;EndNote&gt;&lt;Cite&gt;&lt;Author&gt;James&lt;/Author&gt;&lt;Year&gt;2003&lt;/Year&gt;&lt;RecNum&gt;3951&lt;/RecNum&gt;&lt;DisplayText&gt;(L. K. James, Lin, Steed, Swapp, &amp;amp; Slater, 2003)&lt;/DisplayText&gt;&lt;record&gt;&lt;rec-number&gt;3951&lt;/rec-number&gt;&lt;foreign-keys&gt;&lt;key app="EN" db-id="5f55ts5x8sdsz8ewvd6p29frtzxdr0rr0swz"&gt;3951&lt;/key&gt;&lt;/foreign-keys&gt;&lt;ref-type name="Journal Article"&gt;17&lt;/ref-type&gt;&lt;contributors&gt;&lt;authors&gt;&lt;author&gt;James, Laura K&lt;/author&gt;&lt;author&gt;Lin, Chien-Yu&lt;/author&gt;&lt;author&gt;Steed, Anthony&lt;/author&gt;&lt;author&gt;Swapp, David&lt;/author&gt;&lt;author&gt;Slater, Mel&lt;/author&gt;&lt;/authors&gt;&lt;/contributors&gt;&lt;titles&gt;&lt;title&gt;Social anxiety in virtual environments: Results of a pilot study&lt;/title&gt;&lt;secondary-title&gt;Cyberpsychology &amp;amp; behavior&lt;/secondary-title&gt;&lt;/titles&gt;&lt;periodical&gt;&lt;full-title&gt;Cyberpsychology &amp;amp; behavior&lt;/full-title&gt;&lt;/periodical&gt;&lt;pages&gt;237-243&lt;/pages&gt;&lt;volume&gt;6&lt;/volume&gt;&lt;number&gt;3&lt;/number&gt;&lt;dates&gt;&lt;year&gt;2003&lt;/year&gt;&lt;/dates&gt;&lt;isbn&gt;1094-9313&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52" w:tooltip="James, 2003 #3951" w:history="1">
        <w:r w:rsidR="00C953FB">
          <w:rPr>
            <w:rFonts w:ascii="Times New Roman" w:hAnsi="Times New Roman" w:cs="Times New Roman"/>
            <w:noProof/>
            <w:sz w:val="24"/>
            <w:szCs w:val="24"/>
          </w:rPr>
          <w:t>L. K. James, Lin, Steed, Swapp, &amp; Slater, 2003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C3CC9" w:rsidRPr="002D0453">
        <w:rPr>
          <w:rFonts w:ascii="Times New Roman" w:hAnsi="Times New Roman" w:cs="Times New Roman"/>
          <w:sz w:val="24"/>
          <w:szCs w:val="24"/>
        </w:rPr>
        <w:t xml:space="preserve">, arachnophobic individuals in the presence of spiders </w:t>
      </w:r>
      <w:r w:rsidR="00C953FB">
        <w:rPr>
          <w:rFonts w:ascii="Times New Roman" w:hAnsi="Times New Roman" w:cs="Times New Roman"/>
          <w:sz w:val="24"/>
          <w:szCs w:val="24"/>
        </w:rPr>
        <w:fldChar w:fldCharType="begin">
          <w:fldData xml:space="preserve">PEVuZE5vdGU+PENpdGU+PEF1dGhvcj5QYXJzb25zPC9BdXRob3I+PFllYXI+MjAwODwvWWVhcj48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PEVuZE5vdGU+PENpdGU+PEF1dGhvcj5QYXJzb25zPC9BdXRob3I+PFllYXI+MjAwODwvWWVhcj48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76" w:tooltip="Parsons, 2008 #3956" w:history="1">
        <w:r w:rsidR="00C953FB">
          <w:rPr>
            <w:rFonts w:ascii="Times New Roman" w:hAnsi="Times New Roman" w:cs="Times New Roman"/>
            <w:noProof/>
            <w:sz w:val="24"/>
            <w:szCs w:val="24"/>
          </w:rPr>
          <w:t>Parsons &amp; Rizzo, 2008</w:t>
        </w:r>
      </w:hyperlink>
      <w:r w:rsidR="00C953FB">
        <w:rPr>
          <w:rFonts w:ascii="Times New Roman" w:hAnsi="Times New Roman" w:cs="Times New Roman"/>
          <w:noProof/>
          <w:sz w:val="24"/>
          <w:szCs w:val="24"/>
        </w:rPr>
        <w:t xml:space="preserve">; </w:t>
      </w:r>
      <w:hyperlink w:anchor="_ENREF_77" w:tooltip="Peperkorn, 2015 #4018" w:history="1">
        <w:r w:rsidR="00C953FB">
          <w:rPr>
            <w:rFonts w:ascii="Times New Roman" w:hAnsi="Times New Roman" w:cs="Times New Roman"/>
            <w:noProof/>
            <w:sz w:val="24"/>
            <w:szCs w:val="24"/>
          </w:rPr>
          <w:t>Peperkorn, Diemer, &amp; Mühlberger, 2015</w:t>
        </w:r>
      </w:hyperlink>
      <w:r w:rsidR="00C953FB">
        <w:rPr>
          <w:rFonts w:ascii="Times New Roman" w:hAnsi="Times New Roman" w:cs="Times New Roman"/>
          <w:noProof/>
          <w:sz w:val="24"/>
          <w:szCs w:val="24"/>
        </w:rPr>
        <w:t xml:space="preserve">; </w:t>
      </w:r>
      <w:hyperlink w:anchor="_ENREF_80" w:tooltip="Rinck, 2015 #3987" w:history="1">
        <w:r w:rsidR="00C953FB">
          <w:rPr>
            <w:rFonts w:ascii="Times New Roman" w:hAnsi="Times New Roman" w:cs="Times New Roman"/>
            <w:noProof/>
            <w:sz w:val="24"/>
            <w:szCs w:val="24"/>
          </w:rPr>
          <w:t>Rinck, et al.,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C3CC9" w:rsidRPr="002D0453">
        <w:rPr>
          <w:rFonts w:ascii="Times New Roman" w:hAnsi="Times New Roman" w:cs="Times New Roman"/>
          <w:sz w:val="24"/>
          <w:szCs w:val="24"/>
        </w:rPr>
        <w:t xml:space="preserve">, or romantic partners in a dangerous situation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&lt;EndNote&gt;&lt;Cite&gt;&lt;Author&gt;Kane&lt;/Author&gt;&lt;Year&gt;2012&lt;/Year&gt;&lt;RecNum&gt;3853&lt;/RecNum&gt;&lt;DisplayText&gt;(Kane, McCall, Collins, &amp;amp; Blascovich, 2012)&lt;/DisplayText&gt;&lt;record&gt;&lt;rec-number&gt;3853&lt;/rec-number&gt;&lt;foreign-keys&gt;&lt;key app="EN" db-id="5f55ts5x8sdsz8ewvd6p29frtzxdr0rr0swz"&gt;3853&lt;/key&gt;&lt;/foreign-keys&gt;&lt;ref-type name="Journal Article"&gt;17&lt;/ref-type&gt;&lt;contributors&gt;&lt;authors&gt;&lt;author&gt;Kane, Heidi S&lt;/author&gt;&lt;author&gt;McCall, Cade&lt;/author&gt;&lt;author&gt;Collins, Nancy L&lt;/author&gt;&lt;author&gt;Blascovich, Jim&lt;/author&gt;&lt;/authors&gt;&lt;/contributors&gt;&lt;titles&gt;&lt;title&gt;Mere presence is not enough: Responsive support in a virtual world&lt;/title&gt;&lt;secondary-title&gt;Journal of experimental social psychology&lt;/secondary-title&gt;&lt;/titles&gt;&lt;periodical&gt;&lt;full-title&gt;Journal of experimental social psychology&lt;/full-title&gt;&lt;/periodical&gt;&lt;pages&gt;37-44&lt;/pages&gt;&lt;volume&gt;48&lt;/volume&gt;&lt;number&gt;1&lt;/number&gt;&lt;dates&gt;&lt;year&gt;2012&lt;/year&gt;&lt;/dates&gt;&lt;isbn&gt;0022-1031&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54" w:tooltip="Kane, 2012 #3853" w:history="1">
        <w:r w:rsidR="00C953FB">
          <w:rPr>
            <w:rFonts w:ascii="Times New Roman" w:hAnsi="Times New Roman" w:cs="Times New Roman"/>
            <w:noProof/>
            <w:sz w:val="24"/>
            <w:szCs w:val="24"/>
          </w:rPr>
          <w:t>Kane, McCall, Collins, &amp; Blascovich, 2012</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C3CC9" w:rsidRPr="002D0453">
        <w:rPr>
          <w:rFonts w:ascii="Times New Roman" w:hAnsi="Times New Roman" w:cs="Times New Roman"/>
          <w:sz w:val="24"/>
          <w:szCs w:val="24"/>
        </w:rPr>
        <w:t xml:space="preserve">. These and other examples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&lt;EndNote&gt;&lt;Cite&gt;&lt;Author&gt;McCall&lt;/Author&gt;&lt;Year&gt;2009&lt;/Year&gt;&lt;RecNum&gt;3639&lt;/RecNum&gt;&lt;DisplayText&gt;(Fox, Arena, &amp;amp; Bailenson, 2009; McCall &amp;amp; Blascovich, 2009)&lt;/DisplayText&gt;&lt;record&gt;&lt;rec-number&gt;3639&lt;/rec-number&gt;&lt;foreign-keys&gt;&lt;key app="EN" db-id="5f55ts5x8sdsz8ewvd6p29frtzxdr0rr0swz"&gt;3639&lt;/key&gt;&lt;/foreign-keys&gt;&lt;ref-type name="Journal Article"&gt;17&lt;/ref-type&gt;&lt;contributors&gt;&lt;authors&gt;&lt;author&gt;McCall, Cade&lt;/author&gt;&lt;author&gt;Blascovich, Jim&lt;/author&gt;&lt;/authors&gt;&lt;/contributors&gt;&lt;titles&gt;&lt;title&gt;How, when, and why to use digital experimental virtual environments to study social behavior&lt;/title&gt;&lt;secondary-title&gt;Social Influence&lt;/secondary-title&gt;&lt;/titles&gt;&lt;periodical&gt;&lt;full-title&gt;Social Influence&lt;/full-title&gt;&lt;/periodical&gt;&lt;pages&gt;138-154&lt;/pages&gt;&lt;volume&gt;4&lt;/volume&gt;&lt;dates&gt;&lt;year&gt;2009&lt;/year&gt;&lt;/dates&gt;&lt;urls&gt;&lt;/urls&gt;&lt;/record&gt;&lt;/Cite&gt;&lt;Cite&gt;&lt;Author&gt;Fox&lt;/Author&gt;&lt;Year&gt;2009&lt;/Year&gt;&lt;RecNum&gt;3989&lt;/RecNum&gt;&lt;record&gt;&lt;rec-number&gt;3989&lt;/rec-number&gt;&lt;foreign-keys&gt;&lt;key app="EN" db-id="5f55ts5x8sdsz8ewvd6p29frtzxdr0rr0swz"&gt;3989&lt;/key&gt;&lt;/foreign-keys&gt;&lt;ref-type name="Journal Article"&gt;17&lt;/ref-type&gt;&lt;contributors&gt;&lt;authors&gt;&lt;author&gt;Fox, Jesse&lt;/author&gt;&lt;author&gt;Arena, Dylan&lt;/author&gt;&lt;author&gt;Bailenson, Jeremy N&lt;/author&gt;&lt;/authors&gt;&lt;/contributors&gt;&lt;titles&gt;&lt;title&gt;Virtual reality&lt;/title&gt;&lt;secondary-title&gt;Journal of Media Psychology: Theories, Methods, and Applications&lt;/secondary-title&gt;&lt;/titles&gt;&lt;periodical&gt;&lt;full-title&gt;Journal of Media Psychology: Theories, Methods, and Applications&lt;/full-title&gt;&lt;/periodical&gt;&lt;pages&gt;95-113&lt;/pages&gt;&lt;volume&gt;21&lt;/volume&gt;&lt;number&gt;3&lt;/number&gt;&lt;dates&gt;&lt;year&gt;2009&lt;/year&gt;&lt;/dates&gt;&lt;isbn&gt;1864-1105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31" w:tooltip="Fox, 2009 #3989" w:history="1">
        <w:r w:rsidR="00C953FB">
          <w:rPr>
            <w:rFonts w:ascii="Times New Roman" w:hAnsi="Times New Roman" w:cs="Times New Roman"/>
            <w:noProof/>
            <w:sz w:val="24"/>
            <w:szCs w:val="24"/>
          </w:rPr>
          <w:t>Fox, Arena, &amp; Bailenson, 2009</w:t>
        </w:r>
      </w:hyperlink>
      <w:r w:rsidR="00C953FB">
        <w:rPr>
          <w:rFonts w:ascii="Times New Roman" w:hAnsi="Times New Roman" w:cs="Times New Roman"/>
          <w:noProof/>
          <w:sz w:val="24"/>
          <w:szCs w:val="24"/>
        </w:rPr>
        <w:t xml:space="preserve">; </w:t>
      </w:r>
      <w:hyperlink w:anchor="_ENREF_65" w:tooltip="McCall, 2009 #3639" w:history="1">
        <w:r w:rsidR="00C953FB">
          <w:rPr>
            <w:rFonts w:ascii="Times New Roman" w:hAnsi="Times New Roman" w:cs="Times New Roman"/>
            <w:noProof/>
            <w:sz w:val="24"/>
            <w:szCs w:val="24"/>
          </w:rPr>
          <w:t>McCall &amp; Blascovich, 2009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C3CC9" w:rsidRPr="002D0453">
        <w:rPr>
          <w:rFonts w:ascii="Times New Roman" w:hAnsi="Times New Roman" w:cs="Times New Roman"/>
          <w:sz w:val="24"/>
          <w:szCs w:val="24"/>
        </w:rPr>
        <w:t xml:space="preserve"> illustrate that we can </w:t>
      </w:r>
      <w:r w:rsidR="00CC3CC9">
        <w:rPr>
          <w:rFonts w:ascii="Times New Roman" w:hAnsi="Times New Roman" w:cs="Times New Roman"/>
          <w:sz w:val="24"/>
          <w:szCs w:val="24"/>
        </w:rPr>
        <w:t xml:space="preserve">create </w:t>
      </w:r>
      <w:r>
        <w:rPr>
          <w:rFonts w:ascii="Times New Roman" w:hAnsi="Times New Roman" w:cs="Times New Roman"/>
          <w:sz w:val="24"/>
          <w:szCs w:val="24"/>
        </w:rPr>
        <w:t xml:space="preserve">naturalistic </w:t>
      </w:r>
      <w:r w:rsidR="00CC3CC9">
        <w:rPr>
          <w:rFonts w:ascii="Times New Roman" w:hAnsi="Times New Roman" w:cs="Times New Roman"/>
          <w:sz w:val="24"/>
          <w:szCs w:val="24"/>
        </w:rPr>
        <w:t>experiences</w:t>
      </w:r>
      <w:r>
        <w:rPr>
          <w:rFonts w:ascii="Times New Roman" w:hAnsi="Times New Roman" w:cs="Times New Roman"/>
          <w:sz w:val="24"/>
          <w:szCs w:val="24"/>
        </w:rPr>
        <w:t xml:space="preserve"> without sacrificing the experimental control afforded by the laboratory. </w:t>
      </w:r>
      <w:r w:rsidR="0058498F">
        <w:rPr>
          <w:rFonts w:ascii="Times New Roman" w:hAnsi="Times New Roman" w:cs="Times New Roman"/>
          <w:sz w:val="24"/>
          <w:szCs w:val="24"/>
        </w:rPr>
        <w:t xml:space="preserve"> </w:t>
      </w:r>
      <w:r w:rsidR="00B50214">
        <w:rPr>
          <w:rFonts w:ascii="Times New Roman" w:hAnsi="Times New Roman" w:cs="Times New Roman"/>
          <w:sz w:val="24"/>
          <w:szCs w:val="24"/>
        </w:rPr>
        <w:t>Although virtual environments require</w:t>
      </w:r>
      <w:r>
        <w:rPr>
          <w:rFonts w:ascii="Times New Roman" w:hAnsi="Times New Roman" w:cs="Times New Roman"/>
          <w:sz w:val="24"/>
          <w:szCs w:val="24"/>
        </w:rPr>
        <w:t xml:space="preserve"> some</w:t>
      </w:r>
      <w:r w:rsidR="00B50214">
        <w:rPr>
          <w:rFonts w:ascii="Times New Roman" w:hAnsi="Times New Roman" w:cs="Times New Roman"/>
          <w:sz w:val="24"/>
          <w:szCs w:val="24"/>
        </w:rPr>
        <w:t xml:space="preserve"> software development and the appropriate hardware, </w:t>
      </w:r>
      <w:r w:rsidR="0058498F">
        <w:rPr>
          <w:rFonts w:ascii="Times New Roman" w:hAnsi="Times New Roman" w:cs="Times New Roman"/>
          <w:sz w:val="24"/>
          <w:szCs w:val="24"/>
        </w:rPr>
        <w:t>they can be re-used and shared</w:t>
      </w:r>
      <w:r w:rsidR="00B50214">
        <w:rPr>
          <w:rFonts w:ascii="Times New Roman" w:hAnsi="Times New Roman" w:cs="Times New Roman"/>
          <w:sz w:val="24"/>
          <w:szCs w:val="24"/>
        </w:rPr>
        <w:t xml:space="preserve">, making replication across time and laboratories </w:t>
      </w:r>
      <w:r>
        <w:rPr>
          <w:rFonts w:ascii="Times New Roman" w:hAnsi="Times New Roman" w:cs="Times New Roman"/>
          <w:sz w:val="24"/>
          <w:szCs w:val="24"/>
        </w:rPr>
        <w:t>relatively straightforward</w:t>
      </w:r>
      <w:r w:rsidR="00B50214">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&lt;EndNote&gt;&lt;Cite&gt;&lt;Author&gt;Blascovich&lt;/Author&gt;&lt;Year&gt;2002&lt;/Year&gt;&lt;RecNum&gt;4047&lt;/RecNum&gt;&lt;DisplayText&gt;(Blascovich et al., 2002)&lt;/DisplayText&gt;&lt;record&gt;&lt;rec-number&gt;4047&lt;/rec-number&gt;&lt;foreign-keys&gt;&lt;key app="EN" db-id="5f55ts5x8sdsz8ewvd6p29frtzxdr0rr0swz"&gt;4047&lt;/key&gt;&lt;/foreign-keys&gt;&lt;ref-type name="Journal Article"&gt;17&lt;/ref-type&gt;&lt;contributors&gt;&lt;authors&gt;&lt;author&gt;Blascovich, Jim&lt;/author&gt;&lt;author&gt;Loomis, Jack&lt;/author&gt;&lt;author&gt;Beall, Andrew C&lt;/author&gt;&lt;author&gt;Swinth, Kimberly R&lt;/author&gt;&lt;author&gt;Hoyt, Crystal L&lt;/author&gt;&lt;author&gt;Bailenson, Jeremy N&lt;/author&gt;&lt;/authors&gt;&lt;/contributors&gt;&lt;titles&gt;&lt;title&gt;Immersive virtual environment technology as a methodological tool for social psychology&lt;/title&gt;&lt;secondary-title&gt;Psychological Inquiry&lt;/secondary-title&gt;&lt;/titles&gt;&lt;periodical&gt;&lt;full-title&gt;Psychological Inquiry&lt;/full-title&gt;&lt;/periodical&gt;&lt;pages&gt;103-124&lt;/pages&gt;&lt;volume&gt;13&lt;/volume&gt;&lt;number&gt;2&lt;/number&gt;&lt;dates&gt;&lt;year&gt;2002&lt;/year&gt;&lt;/dates&gt;&lt;isbn&gt;1047-840X&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2" w:tooltip="Blascovich, 2002 #4047" w:history="1">
        <w:r w:rsidR="00C953FB">
          <w:rPr>
            <w:rFonts w:ascii="Times New Roman" w:hAnsi="Times New Roman" w:cs="Times New Roman"/>
            <w:noProof/>
            <w:sz w:val="24"/>
            <w:szCs w:val="24"/>
          </w:rPr>
          <w:t>Blascovich et al., 2002</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58498F">
        <w:rPr>
          <w:rFonts w:ascii="Times New Roman" w:hAnsi="Times New Roman" w:cs="Times New Roman"/>
          <w:sz w:val="24"/>
          <w:szCs w:val="24"/>
        </w:rPr>
        <w:t>,</w:t>
      </w:r>
    </w:p>
    <w:p w:rsidR="00CC3CC9" w:rsidRPr="002D0453" w:rsidRDefault="00CC3CC9" w:rsidP="00BD4F40">
      <w:pPr>
        <w:spacing w:line="480" w:lineRule="auto"/>
        <w:rPr>
          <w:rFonts w:ascii="Times New Roman" w:hAnsi="Times New Roman" w:cs="Times New Roman"/>
          <w:sz w:val="24"/>
          <w:szCs w:val="24"/>
        </w:rPr>
      </w:pPr>
      <w:r w:rsidRPr="002D0453">
        <w:rPr>
          <w:rFonts w:ascii="Times New Roman" w:hAnsi="Times New Roman" w:cs="Times New Roman"/>
          <w:sz w:val="24"/>
          <w:szCs w:val="24"/>
        </w:rPr>
        <w:tab/>
      </w:r>
      <w:r w:rsidR="00C67423">
        <w:rPr>
          <w:rFonts w:ascii="Times New Roman" w:hAnsi="Times New Roman" w:cs="Times New Roman"/>
          <w:sz w:val="24"/>
          <w:szCs w:val="24"/>
        </w:rPr>
        <w:t>The second challenge to an ethological approach</w:t>
      </w:r>
      <w:r w:rsidR="00BD4F40">
        <w:rPr>
          <w:rFonts w:ascii="Times New Roman" w:hAnsi="Times New Roman" w:cs="Times New Roman"/>
          <w:sz w:val="24"/>
          <w:szCs w:val="24"/>
        </w:rPr>
        <w:t xml:space="preserve"> to laboratory-based emotions research</w:t>
      </w:r>
      <w:r w:rsidR="00C67423">
        <w:rPr>
          <w:rFonts w:ascii="Times New Roman" w:hAnsi="Times New Roman" w:cs="Times New Roman"/>
          <w:sz w:val="24"/>
          <w:szCs w:val="24"/>
        </w:rPr>
        <w:t xml:space="preserve"> is measurement. How do we measure psychological responses in </w:t>
      </w:r>
      <w:r w:rsidRPr="002D0453">
        <w:rPr>
          <w:rFonts w:ascii="Times New Roman" w:hAnsi="Times New Roman" w:cs="Times New Roman"/>
          <w:sz w:val="24"/>
          <w:szCs w:val="24"/>
        </w:rPr>
        <w:t xml:space="preserve">naturalistic </w:t>
      </w:r>
      <w:r w:rsidR="00C67423">
        <w:rPr>
          <w:rFonts w:ascii="Times New Roman" w:hAnsi="Times New Roman" w:cs="Times New Roman"/>
          <w:sz w:val="24"/>
          <w:szCs w:val="24"/>
        </w:rPr>
        <w:t>situations without interrupting or biasing the</w:t>
      </w:r>
      <w:r w:rsidR="00BD4F40">
        <w:rPr>
          <w:rFonts w:ascii="Times New Roman" w:hAnsi="Times New Roman" w:cs="Times New Roman"/>
          <w:sz w:val="24"/>
          <w:szCs w:val="24"/>
        </w:rPr>
        <w:t>ir</w:t>
      </w:r>
      <w:r w:rsidR="00C67423">
        <w:rPr>
          <w:rFonts w:ascii="Times New Roman" w:hAnsi="Times New Roman" w:cs="Times New Roman"/>
          <w:sz w:val="24"/>
          <w:szCs w:val="24"/>
        </w:rPr>
        <w:t xml:space="preserve"> outcome?</w:t>
      </w:r>
      <w:r w:rsidRPr="002D0453">
        <w:rPr>
          <w:rFonts w:ascii="Times New Roman" w:hAnsi="Times New Roman" w:cs="Times New Roman"/>
          <w:sz w:val="24"/>
          <w:szCs w:val="24"/>
        </w:rPr>
        <w:t xml:space="preserve"> </w:t>
      </w:r>
      <w:r w:rsidR="00BD4F40">
        <w:rPr>
          <w:rFonts w:ascii="Times New Roman" w:hAnsi="Times New Roman" w:cs="Times New Roman"/>
          <w:sz w:val="24"/>
          <w:szCs w:val="24"/>
        </w:rPr>
        <w:t>One place to begin is b</w:t>
      </w:r>
      <w:r w:rsidRPr="002D0453">
        <w:rPr>
          <w:rFonts w:ascii="Times New Roman" w:hAnsi="Times New Roman" w:cs="Times New Roman"/>
          <w:sz w:val="24"/>
          <w:szCs w:val="24"/>
        </w:rPr>
        <w:t xml:space="preserve">y </w:t>
      </w:r>
      <w:r w:rsidR="00BD4F40">
        <w:rPr>
          <w:rFonts w:ascii="Times New Roman" w:hAnsi="Times New Roman" w:cs="Times New Roman"/>
          <w:sz w:val="24"/>
          <w:szCs w:val="24"/>
        </w:rPr>
        <w:t xml:space="preserve">simply </w:t>
      </w:r>
      <w:r w:rsidRPr="002D0453">
        <w:rPr>
          <w:rFonts w:ascii="Times New Roman" w:hAnsi="Times New Roman" w:cs="Times New Roman"/>
          <w:sz w:val="24"/>
          <w:szCs w:val="24"/>
        </w:rPr>
        <w:t xml:space="preserve">observing behavior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&lt;EndNote&gt;&lt;Cite&gt;&lt;Author&gt;Kingstone&lt;/Author&gt;&lt;Year&gt;2008&lt;/Year&gt;&lt;RecNum&gt;3922&lt;/RecNum&gt;&lt;DisplayText&gt;(Kingstone, et al., 2008)&lt;/DisplayText&gt;&lt;record&gt;&lt;rec-number&gt;3922&lt;/rec-number&gt;&lt;foreign-keys&gt;&lt;key app="EN" db-id="5f55ts5x8sdsz8ewvd6p29frtzxdr0rr0swz"&gt;3922&lt;/key&gt;&lt;/foreign-keys&gt;&lt;ref-type name="Journal Article"&gt;17&lt;/ref-type&gt;&lt;contributors&gt;&lt;authors&gt;&lt;author&gt;Kingstone, Alan&lt;/author&gt;&lt;author&gt;Smilek, Daniel&lt;/author&gt;&lt;author&gt;Eastwood, John D&lt;/author&gt;&lt;/authors&gt;&lt;/contributors&gt;&lt;titles&gt;&lt;title&gt;Cognitive ethology: A new approach for studying human cognition&lt;/title&gt;&lt;secondary-title&gt;British Journal of Psychology&lt;/secondary-title&gt;&lt;/titles&gt;&lt;periodical&gt;&lt;full-title&gt;British Journal of Psychology&lt;/full-title&gt;&lt;/periodical&gt;&lt;pages&gt;317-340&lt;/pages&gt;&lt;volume&gt;99&lt;/volume&gt;&lt;number&gt;3&lt;/number&gt;&lt;dates&gt;&lt;year&gt;2008&lt;/year&gt;&lt;/dates&gt;&lt;isbn&gt;2044-8295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57" w:tooltip="Kingstone, 2008 #3922" w:history="1">
        <w:r w:rsidR="00C953FB">
          <w:rPr>
            <w:rFonts w:ascii="Times New Roman" w:hAnsi="Times New Roman" w:cs="Times New Roman"/>
            <w:noProof/>
            <w:sz w:val="24"/>
            <w:szCs w:val="24"/>
          </w:rPr>
          <w:t>Kingstone, et al.,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w:t>
      </w:r>
      <w:r w:rsidR="00BD4F40">
        <w:rPr>
          <w:rFonts w:ascii="Times New Roman" w:hAnsi="Times New Roman" w:cs="Times New Roman"/>
          <w:sz w:val="24"/>
          <w:szCs w:val="24"/>
        </w:rPr>
        <w:t xml:space="preserve"> As the previous section describes in detail, gaze and movement are two categories of behavior that are likely to reflect a host of affect processes. </w:t>
      </w:r>
      <w:r w:rsidRPr="002D0453">
        <w:rPr>
          <w:rFonts w:ascii="Times New Roman" w:hAnsi="Times New Roman" w:cs="Times New Roman"/>
          <w:sz w:val="24"/>
          <w:szCs w:val="24"/>
        </w:rPr>
        <w:t xml:space="preserve">In recent research, virtual environments have proven useful in measuring </w:t>
      </w:r>
      <w:r w:rsidR="00BD4F40">
        <w:rPr>
          <w:rFonts w:ascii="Times New Roman" w:hAnsi="Times New Roman" w:cs="Times New Roman"/>
          <w:sz w:val="24"/>
          <w:szCs w:val="24"/>
        </w:rPr>
        <w:t xml:space="preserve">these </w:t>
      </w:r>
      <w:r w:rsidRPr="002D0453">
        <w:rPr>
          <w:rFonts w:ascii="Times New Roman" w:hAnsi="Times New Roman" w:cs="Times New Roman"/>
          <w:sz w:val="24"/>
          <w:szCs w:val="24"/>
        </w:rPr>
        <w:t>behavior</w:t>
      </w:r>
      <w:r w:rsidR="00BD4F40">
        <w:rPr>
          <w:rFonts w:ascii="Times New Roman" w:hAnsi="Times New Roman" w:cs="Times New Roman"/>
          <w:sz w:val="24"/>
          <w:szCs w:val="24"/>
        </w:rPr>
        <w:t>s</w:t>
      </w:r>
      <w:r w:rsidR="00770138">
        <w:rPr>
          <w:rFonts w:ascii="Times New Roman" w:hAnsi="Times New Roman" w:cs="Times New Roman"/>
          <w:sz w:val="24"/>
          <w:szCs w:val="24"/>
        </w:rPr>
        <w:t xml:space="preserve">. Digital motion tracking provides </w:t>
      </w:r>
      <w:r w:rsidR="00BD4F40">
        <w:rPr>
          <w:rFonts w:ascii="Times New Roman" w:hAnsi="Times New Roman" w:cs="Times New Roman"/>
          <w:sz w:val="24"/>
          <w:szCs w:val="24"/>
        </w:rPr>
        <w:t>precise</w:t>
      </w:r>
      <w:r w:rsidR="00770138">
        <w:rPr>
          <w:rFonts w:ascii="Times New Roman" w:hAnsi="Times New Roman" w:cs="Times New Roman"/>
          <w:sz w:val="24"/>
          <w:szCs w:val="24"/>
        </w:rPr>
        <w:t xml:space="preserve"> and </w:t>
      </w:r>
      <w:r w:rsidR="00BD4F40">
        <w:rPr>
          <w:rFonts w:ascii="Times New Roman" w:hAnsi="Times New Roman" w:cs="Times New Roman"/>
          <w:sz w:val="24"/>
          <w:szCs w:val="24"/>
        </w:rPr>
        <w:t>continuous measurement</w:t>
      </w:r>
      <w:r w:rsidR="00770138">
        <w:rPr>
          <w:rFonts w:ascii="Times New Roman" w:hAnsi="Times New Roman" w:cs="Times New Roman"/>
          <w:sz w:val="24"/>
          <w:szCs w:val="24"/>
        </w:rPr>
        <w:t xml:space="preserve"> participants’ position and orientation over the course of an experience in an immersive virtual world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&lt;EndNote&gt;&lt;Cite&gt;&lt;Author&gt;Bailenson&lt;/Author&gt;&lt;Year&gt;2003&lt;/Year&gt;&lt;RecNum&gt;3817&lt;/RecNum&gt;&lt;DisplayText&gt;(Bailenson, 2003)&lt;/DisplayText&gt;&lt;record&gt;&lt;rec-number&gt;3817&lt;/rec-number&gt;&lt;foreign-keys&gt;&lt;key app="EN" db-id="5f55ts5x8sdsz8ewvd6p29frtzxdr0rr0swz"&gt;3817&lt;/key&gt;&lt;/foreign-keys&gt;&lt;ref-type name="Journal Article"&gt;17&lt;/ref-type&gt;&lt;contributors&gt;&lt;authors&gt;&lt;author&gt;Bailenson, J. N., Blascovich, J., Beall, A. C., &amp;amp; Loomis, J. M. &lt;/author&gt;&lt;/authors&gt;&lt;/contributors&gt;&lt;titles&gt;&lt;title&gt;Interpersonal distance in immersive virtual environments&lt;/title&gt;&lt;secondary-title&gt;Personality and Social Psychology Bulletin&lt;/secondary-title&gt;&lt;/titles&gt;&lt;periodical&gt;&lt;full-title&gt;Personality and Social Psychology Bulletin&lt;/full-title&gt;&lt;/periodical&gt;&lt;pages&gt;819–834&lt;/pages&gt;&lt;volume&gt;29&lt;/volume&gt;&lt;dates&gt;&lt;year&gt;2003&lt;/year&gt;&lt;/dates&gt;&lt;urls&gt;&lt;/urls&gt;&lt;/record&gt;&lt;/Cite&gt;&lt;/EndNote&gt;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7" w:tooltip="Bailenson, 2003 #3817" w:history="1">
        <w:r w:rsidR="00C953FB">
          <w:rPr>
            <w:rFonts w:ascii="Times New Roman" w:hAnsi="Times New Roman" w:cs="Times New Roman"/>
            <w:noProof/>
            <w:sz w:val="24"/>
            <w:szCs w:val="24"/>
          </w:rPr>
          <w:t>Bailenson, 2003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770138">
        <w:rPr>
          <w:rFonts w:ascii="Times New Roman" w:hAnsi="Times New Roman" w:cs="Times New Roman"/>
          <w:sz w:val="24"/>
          <w:szCs w:val="24"/>
        </w:rPr>
        <w:t xml:space="preserve">. Moreover, these data can be gathered implicitly, without interfering with the participants’ experience or requiring a </w:t>
      </w:r>
      <w:r w:rsidR="00770138">
        <w:rPr>
          <w:rFonts w:ascii="Times New Roman" w:hAnsi="Times New Roman" w:cs="Times New Roman"/>
          <w:sz w:val="24"/>
          <w:szCs w:val="24"/>
        </w:rPr>
        <w:lastRenderedPageBreak/>
        <w:t xml:space="preserve">conscious or deliberative response. Accordingly, these gaze and position tracking have proven useful in the study of affect in the midst of social interactions </w:t>
      </w:r>
      <w:r w:rsidR="00C953FB">
        <w:rPr>
          <w:rFonts w:ascii="Times New Roman" w:hAnsi="Times New Roman" w:cs="Times New Roman"/>
          <w:sz w:val="24"/>
          <w:szCs w:val="24"/>
        </w:rPr>
        <w:fldChar w:fldCharType="begin">
          <w:fldData xml:space="preserve">PEVuZE5vdGU+PENpdGU+PEF1dGhvcj5Eb3RzY2g8L0F1dGhvcj48WWVhcj4yMDA4PC9ZZWFyPjxS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PEVuZE5vdGU+PENpdGU+PEF1dGhvcj5Eb3RzY2g8L0F1dGhvcj48WWVhcj4yMDA4PC9ZZWFyPjxS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5" w:tooltip="Dotsch, 2008 #3833" w:history="1">
        <w:r w:rsidR="00C953FB">
          <w:rPr>
            <w:rFonts w:ascii="Times New Roman" w:hAnsi="Times New Roman" w:cs="Times New Roman"/>
            <w:noProof/>
            <w:sz w:val="24"/>
            <w:szCs w:val="24"/>
          </w:rPr>
          <w:t>Dotsch &amp; Wigboldus, 2008</w:t>
        </w:r>
      </w:hyperlink>
      <w:r w:rsidR="00C953FB">
        <w:rPr>
          <w:rFonts w:ascii="Times New Roman" w:hAnsi="Times New Roman" w:cs="Times New Roman"/>
          <w:noProof/>
          <w:sz w:val="24"/>
          <w:szCs w:val="24"/>
        </w:rPr>
        <w:t xml:space="preserve">; </w:t>
      </w:r>
      <w:hyperlink w:anchor="_ENREF_66" w:tooltip="McCall, 2009 #3851" w:history="1">
        <w:r w:rsidR="00C953FB">
          <w:rPr>
            <w:rFonts w:ascii="Times New Roman" w:hAnsi="Times New Roman" w:cs="Times New Roman"/>
            <w:noProof/>
            <w:sz w:val="24"/>
            <w:szCs w:val="24"/>
          </w:rPr>
          <w:t>McCall, Blascovich, Young, &amp; Persky, 2009</w:t>
        </w:r>
      </w:hyperlink>
      <w:r w:rsidR="00C953FB">
        <w:rPr>
          <w:rFonts w:ascii="Times New Roman" w:hAnsi="Times New Roman" w:cs="Times New Roman"/>
          <w:noProof/>
          <w:sz w:val="24"/>
          <w:szCs w:val="24"/>
        </w:rPr>
        <w:t xml:space="preserve">; </w:t>
      </w:r>
      <w:hyperlink w:anchor="_ENREF_67" w:tooltip="McCall, 2015 #3957" w:history="1">
        <w:r w:rsidR="00C953FB">
          <w:rPr>
            <w:rFonts w:ascii="Times New Roman" w:hAnsi="Times New Roman" w:cs="Times New Roman"/>
            <w:noProof/>
            <w:sz w:val="24"/>
            <w:szCs w:val="24"/>
          </w:rPr>
          <w:t>McCall &amp; Singer,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w:t>
      </w:r>
    </w:p>
    <w:p w:rsidR="00CC3CC9" w:rsidRPr="002D0453" w:rsidRDefault="00CC3CC9" w:rsidP="00CC3CC9">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Together, this brief overview of existing research makes clear that immersive virtual environments provide a platform to both create naturalistic contexts and to study behaviors, specifically gaze and movement, as they spontaneously emerge within those contexts. In this sense, virtual reality allows us to take an ethological approach to studying human affect without </w:t>
      </w:r>
      <w:r w:rsidR="0094564D">
        <w:rPr>
          <w:rFonts w:ascii="Times New Roman" w:hAnsi="Times New Roman" w:cs="Times New Roman"/>
          <w:sz w:val="24"/>
          <w:szCs w:val="24"/>
        </w:rPr>
        <w:t>abandoning the controlled setting of</w:t>
      </w:r>
      <w:r w:rsidRPr="002D0453">
        <w:rPr>
          <w:rFonts w:ascii="Times New Roman" w:hAnsi="Times New Roman" w:cs="Times New Roman"/>
          <w:sz w:val="24"/>
          <w:szCs w:val="24"/>
        </w:rPr>
        <w:t xml:space="preserve"> the laboratory. Here we make use of that capability.  </w:t>
      </w:r>
    </w:p>
    <w:p w:rsidR="00B170C0" w:rsidRPr="002D0453" w:rsidRDefault="00B170C0" w:rsidP="002D0453">
      <w:pPr>
        <w:spacing w:line="480" w:lineRule="auto"/>
        <w:rPr>
          <w:rFonts w:ascii="Times New Roman" w:hAnsi="Times New Roman" w:cs="Times New Roman"/>
          <w:sz w:val="24"/>
          <w:szCs w:val="24"/>
        </w:rPr>
      </w:pPr>
      <w:r w:rsidRPr="002D0453">
        <w:rPr>
          <w:rFonts w:ascii="Times New Roman" w:hAnsi="Times New Roman" w:cs="Times New Roman"/>
          <w:b/>
          <w:sz w:val="24"/>
          <w:szCs w:val="24"/>
        </w:rPr>
        <w:t>1.3. Hypotheses</w:t>
      </w:r>
    </w:p>
    <w:p w:rsidR="0095046D" w:rsidRPr="002D0453" w:rsidRDefault="00543AF4"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Wunderkammer is a suite of virtual worlds that vary in the affective nature of their content. </w:t>
      </w:r>
      <w:r w:rsidR="009B7B96">
        <w:rPr>
          <w:rFonts w:ascii="Times New Roman" w:hAnsi="Times New Roman" w:cs="Times New Roman"/>
          <w:sz w:val="24"/>
          <w:szCs w:val="24"/>
        </w:rPr>
        <w:t>W</w:t>
      </w:r>
      <w:r w:rsidR="00770138">
        <w:rPr>
          <w:rFonts w:ascii="Times New Roman" w:hAnsi="Times New Roman" w:cs="Times New Roman"/>
          <w:sz w:val="24"/>
          <w:szCs w:val="24"/>
        </w:rPr>
        <w:t>e used</w:t>
      </w:r>
      <w:r w:rsidR="00A91671">
        <w:rPr>
          <w:rFonts w:ascii="Times New Roman" w:hAnsi="Times New Roman" w:cs="Times New Roman"/>
          <w:sz w:val="24"/>
          <w:szCs w:val="24"/>
        </w:rPr>
        <w:t xml:space="preserve"> the</w:t>
      </w:r>
      <w:r w:rsidR="00AE5E39">
        <w:rPr>
          <w:rFonts w:ascii="Times New Roman" w:hAnsi="Times New Roman" w:cs="Times New Roman"/>
          <w:sz w:val="24"/>
          <w:szCs w:val="24"/>
        </w:rPr>
        <w:t>se</w:t>
      </w:r>
      <w:r w:rsidR="00770138">
        <w:rPr>
          <w:rFonts w:ascii="Times New Roman" w:hAnsi="Times New Roman" w:cs="Times New Roman"/>
          <w:sz w:val="24"/>
          <w:szCs w:val="24"/>
        </w:rPr>
        <w:t xml:space="preserve"> </w:t>
      </w:r>
      <w:r w:rsidR="00374BB6">
        <w:rPr>
          <w:rFonts w:ascii="Times New Roman" w:hAnsi="Times New Roman" w:cs="Times New Roman"/>
          <w:sz w:val="24"/>
          <w:szCs w:val="24"/>
        </w:rPr>
        <w:t>worlds</w:t>
      </w:r>
      <w:r w:rsidR="00770138">
        <w:rPr>
          <w:rFonts w:ascii="Times New Roman" w:hAnsi="Times New Roman" w:cs="Times New Roman"/>
          <w:sz w:val="24"/>
          <w:szCs w:val="24"/>
        </w:rPr>
        <w:t xml:space="preserve"> </w:t>
      </w:r>
      <w:r w:rsidR="00770138" w:rsidRPr="002D0453">
        <w:rPr>
          <w:rFonts w:ascii="Times New Roman" w:hAnsi="Times New Roman" w:cs="Times New Roman"/>
          <w:sz w:val="24"/>
          <w:szCs w:val="24"/>
        </w:rPr>
        <w:t>to study the influence of different affective features of the environment on unconstrained gaze and movement</w:t>
      </w:r>
      <w:r w:rsidR="00770138">
        <w:rPr>
          <w:rFonts w:ascii="Times New Roman" w:hAnsi="Times New Roman" w:cs="Times New Roman"/>
          <w:sz w:val="24"/>
          <w:szCs w:val="24"/>
        </w:rPr>
        <w:t xml:space="preserve">. </w:t>
      </w:r>
      <w:r w:rsidR="00E916C2" w:rsidRPr="002D0453">
        <w:rPr>
          <w:rFonts w:ascii="Times New Roman" w:hAnsi="Times New Roman" w:cs="Times New Roman"/>
          <w:sz w:val="24"/>
          <w:szCs w:val="24"/>
        </w:rPr>
        <w:t xml:space="preserve">We further tested how </w:t>
      </w:r>
      <w:r w:rsidR="00AA6AAF" w:rsidRPr="002D0453">
        <w:rPr>
          <w:rFonts w:ascii="Times New Roman" w:hAnsi="Times New Roman" w:cs="Times New Roman"/>
          <w:sz w:val="24"/>
          <w:szCs w:val="24"/>
        </w:rPr>
        <w:t xml:space="preserve">these </w:t>
      </w:r>
      <w:r w:rsidR="00781ED8" w:rsidRPr="002D0453">
        <w:rPr>
          <w:rFonts w:ascii="Times New Roman" w:hAnsi="Times New Roman" w:cs="Times New Roman"/>
          <w:sz w:val="24"/>
          <w:szCs w:val="24"/>
        </w:rPr>
        <w:t xml:space="preserve">behavioral </w:t>
      </w:r>
      <w:r w:rsidR="00E916C2" w:rsidRPr="002D0453">
        <w:rPr>
          <w:rFonts w:ascii="Times New Roman" w:hAnsi="Times New Roman" w:cs="Times New Roman"/>
          <w:sz w:val="24"/>
          <w:szCs w:val="24"/>
        </w:rPr>
        <w:t xml:space="preserve">responses </w:t>
      </w:r>
      <w:r w:rsidR="00AA6AAF" w:rsidRPr="002D0453">
        <w:rPr>
          <w:rFonts w:ascii="Times New Roman" w:hAnsi="Times New Roman" w:cs="Times New Roman"/>
          <w:sz w:val="24"/>
          <w:szCs w:val="24"/>
        </w:rPr>
        <w:t>were</w:t>
      </w:r>
      <w:r w:rsidR="00E916C2" w:rsidRPr="002D0453">
        <w:rPr>
          <w:rFonts w:ascii="Times New Roman" w:hAnsi="Times New Roman" w:cs="Times New Roman"/>
          <w:sz w:val="24"/>
          <w:szCs w:val="24"/>
        </w:rPr>
        <w:t xml:space="preserve"> moderated by individual differences in the degree to which individuals employ resilient </w:t>
      </w:r>
      <w:r w:rsidR="0095046D" w:rsidRPr="002D0453">
        <w:rPr>
          <w:rFonts w:ascii="Times New Roman" w:hAnsi="Times New Roman" w:cs="Times New Roman"/>
          <w:sz w:val="24"/>
          <w:szCs w:val="24"/>
        </w:rPr>
        <w:t>emotion regulation</w:t>
      </w:r>
      <w:r w:rsidR="00E916C2" w:rsidRPr="002D0453">
        <w:rPr>
          <w:rFonts w:ascii="Times New Roman" w:hAnsi="Times New Roman" w:cs="Times New Roman"/>
          <w:sz w:val="24"/>
          <w:szCs w:val="24"/>
        </w:rPr>
        <w:t xml:space="preserve"> styles</w:t>
      </w:r>
      <w:r w:rsidR="0095046D" w:rsidRPr="002D0453">
        <w:rPr>
          <w:rFonts w:ascii="Times New Roman" w:hAnsi="Times New Roman" w:cs="Times New Roman"/>
          <w:sz w:val="24"/>
          <w:szCs w:val="24"/>
        </w:rPr>
        <w:t xml:space="preserve">. </w:t>
      </w:r>
      <w:r w:rsidR="00AA6AAF" w:rsidRPr="002D0453">
        <w:rPr>
          <w:rFonts w:ascii="Times New Roman" w:hAnsi="Times New Roman" w:cs="Times New Roman"/>
          <w:sz w:val="24"/>
          <w:szCs w:val="24"/>
        </w:rPr>
        <w:t>Our</w:t>
      </w:r>
      <w:r w:rsidR="0095046D" w:rsidRPr="002D0453">
        <w:rPr>
          <w:rFonts w:ascii="Times New Roman" w:hAnsi="Times New Roman" w:cs="Times New Roman"/>
          <w:sz w:val="24"/>
          <w:szCs w:val="24"/>
        </w:rPr>
        <w:t xml:space="preserve"> hypotheses </w:t>
      </w:r>
      <w:r w:rsidR="00AA6AAF" w:rsidRPr="002D0453">
        <w:rPr>
          <w:rFonts w:ascii="Times New Roman" w:hAnsi="Times New Roman" w:cs="Times New Roman"/>
          <w:sz w:val="24"/>
          <w:szCs w:val="24"/>
        </w:rPr>
        <w:t>were</w:t>
      </w:r>
      <w:r w:rsidR="0095046D" w:rsidRPr="002D0453">
        <w:rPr>
          <w:rFonts w:ascii="Times New Roman" w:hAnsi="Times New Roman" w:cs="Times New Roman"/>
          <w:sz w:val="24"/>
          <w:szCs w:val="24"/>
        </w:rPr>
        <w:t xml:space="preserve"> as follows</w:t>
      </w:r>
      <w:r w:rsidR="00AA6AAF" w:rsidRPr="002D0453">
        <w:rPr>
          <w:rFonts w:ascii="Times New Roman" w:hAnsi="Times New Roman" w:cs="Times New Roman"/>
          <w:sz w:val="24"/>
          <w:szCs w:val="24"/>
        </w:rPr>
        <w:t>:</w:t>
      </w:r>
      <w:r w:rsidR="0095046D" w:rsidRPr="002D0453">
        <w:rPr>
          <w:rFonts w:ascii="Times New Roman" w:hAnsi="Times New Roman" w:cs="Times New Roman"/>
          <w:sz w:val="24"/>
          <w:szCs w:val="24"/>
        </w:rPr>
        <w:t xml:space="preserve"> </w:t>
      </w:r>
    </w:p>
    <w:p w:rsidR="004713C5" w:rsidRPr="002D0453" w:rsidRDefault="004713C5"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1.3.1. Hypothes</w:t>
      </w:r>
      <w:r w:rsidR="00AA6AAF" w:rsidRPr="002D0453">
        <w:rPr>
          <w:rFonts w:ascii="Times New Roman" w:hAnsi="Times New Roman" w:cs="Times New Roman"/>
          <w:b/>
          <w:sz w:val="24"/>
          <w:szCs w:val="24"/>
        </w:rPr>
        <w:t>e</w:t>
      </w:r>
      <w:r w:rsidRPr="002D0453">
        <w:rPr>
          <w:rFonts w:ascii="Times New Roman" w:hAnsi="Times New Roman" w:cs="Times New Roman"/>
          <w:b/>
          <w:sz w:val="24"/>
          <w:szCs w:val="24"/>
        </w:rPr>
        <w:t>s for The Affect Gallery</w:t>
      </w:r>
      <w:r w:rsidRPr="002D0453">
        <w:rPr>
          <w:rFonts w:ascii="Times New Roman" w:hAnsi="Times New Roman" w:cs="Times New Roman"/>
          <w:sz w:val="24"/>
          <w:szCs w:val="24"/>
        </w:rPr>
        <w:t>.</w:t>
      </w:r>
      <w:r w:rsidR="003F717F" w:rsidRPr="002D0453">
        <w:rPr>
          <w:rFonts w:ascii="Times New Roman" w:hAnsi="Times New Roman" w:cs="Times New Roman"/>
          <w:sz w:val="24"/>
          <w:szCs w:val="24"/>
        </w:rPr>
        <w:t xml:space="preserve">  </w:t>
      </w:r>
      <w:r w:rsidR="00CF2A75">
        <w:rPr>
          <w:rFonts w:ascii="Times New Roman" w:hAnsi="Times New Roman" w:cs="Times New Roman"/>
          <w:sz w:val="24"/>
          <w:szCs w:val="24"/>
        </w:rPr>
        <w:t>The Affect Gallery</w:t>
      </w:r>
      <w:r w:rsidR="003F717F" w:rsidRPr="002D0453">
        <w:rPr>
          <w:rFonts w:ascii="Times New Roman" w:hAnsi="Times New Roman" w:cs="Times New Roman"/>
          <w:sz w:val="24"/>
          <w:szCs w:val="24"/>
        </w:rPr>
        <w:t xml:space="preserve"> is a virtual art museum filled with images</w:t>
      </w:r>
      <w:r w:rsidR="00421A48" w:rsidRPr="002D0453">
        <w:rPr>
          <w:rFonts w:ascii="Times New Roman" w:hAnsi="Times New Roman" w:cs="Times New Roman"/>
          <w:sz w:val="24"/>
          <w:szCs w:val="24"/>
        </w:rPr>
        <w:t xml:space="preserve"> </w:t>
      </w:r>
      <w:r w:rsidR="008A3B61" w:rsidRPr="002D0453">
        <w:rPr>
          <w:rFonts w:ascii="Times New Roman" w:hAnsi="Times New Roman" w:cs="Times New Roman"/>
          <w:sz w:val="24"/>
          <w:szCs w:val="24"/>
        </w:rPr>
        <w:t>that</w:t>
      </w:r>
      <w:r w:rsidR="003F717F" w:rsidRPr="002D0453">
        <w:rPr>
          <w:rFonts w:ascii="Times New Roman" w:hAnsi="Times New Roman" w:cs="Times New Roman"/>
          <w:sz w:val="24"/>
          <w:szCs w:val="24"/>
        </w:rPr>
        <w:t xml:space="preserve"> vary both in terms of valence (positive versus negative) and arousal (high versus low). </w:t>
      </w:r>
      <w:r w:rsidRPr="002D0453">
        <w:rPr>
          <w:rFonts w:ascii="Times New Roman" w:hAnsi="Times New Roman" w:cs="Times New Roman"/>
          <w:sz w:val="24"/>
          <w:szCs w:val="24"/>
        </w:rPr>
        <w:t>W</w:t>
      </w:r>
      <w:r w:rsidR="00191B33" w:rsidRPr="002D0453">
        <w:rPr>
          <w:rFonts w:ascii="Times New Roman" w:hAnsi="Times New Roman" w:cs="Times New Roman"/>
          <w:sz w:val="24"/>
          <w:szCs w:val="24"/>
        </w:rPr>
        <w:t xml:space="preserve">e </w:t>
      </w:r>
      <w:r w:rsidR="003F717F" w:rsidRPr="002D0453">
        <w:rPr>
          <w:rFonts w:ascii="Times New Roman" w:hAnsi="Times New Roman" w:cs="Times New Roman"/>
          <w:sz w:val="24"/>
          <w:szCs w:val="24"/>
        </w:rPr>
        <w:t xml:space="preserve">used </w:t>
      </w:r>
      <w:r w:rsidR="00AE5E39">
        <w:rPr>
          <w:rFonts w:ascii="Times New Roman" w:hAnsi="Times New Roman" w:cs="Times New Roman"/>
          <w:sz w:val="24"/>
          <w:szCs w:val="24"/>
        </w:rPr>
        <w:t>the Affect Gallery</w:t>
      </w:r>
      <w:r w:rsidR="003F717F" w:rsidRPr="002D0453">
        <w:rPr>
          <w:rFonts w:ascii="Times New Roman" w:hAnsi="Times New Roman" w:cs="Times New Roman"/>
          <w:sz w:val="24"/>
          <w:szCs w:val="24"/>
        </w:rPr>
        <w:t xml:space="preserve"> to </w:t>
      </w:r>
      <w:r w:rsidR="00191B33" w:rsidRPr="002D0453">
        <w:rPr>
          <w:rFonts w:ascii="Times New Roman" w:hAnsi="Times New Roman" w:cs="Times New Roman"/>
          <w:sz w:val="24"/>
          <w:szCs w:val="24"/>
        </w:rPr>
        <w:t>test the</w:t>
      </w:r>
      <w:r w:rsidR="00E916C2" w:rsidRPr="002D0453">
        <w:rPr>
          <w:rFonts w:ascii="Times New Roman" w:hAnsi="Times New Roman" w:cs="Times New Roman"/>
          <w:sz w:val="24"/>
          <w:szCs w:val="24"/>
        </w:rPr>
        <w:t xml:space="preserve"> hypothesis that when given the opportunity to freely explore,</w:t>
      </w:r>
      <w:r w:rsidR="00CC6058" w:rsidRPr="002D0453">
        <w:rPr>
          <w:rFonts w:ascii="Times New Roman" w:hAnsi="Times New Roman" w:cs="Times New Roman"/>
          <w:sz w:val="24"/>
          <w:szCs w:val="24"/>
        </w:rPr>
        <w:t xml:space="preserve"> an</w:t>
      </w:r>
      <w:r w:rsidR="00E916C2" w:rsidRPr="002D0453">
        <w:rPr>
          <w:rFonts w:ascii="Times New Roman" w:hAnsi="Times New Roman" w:cs="Times New Roman"/>
          <w:sz w:val="24"/>
          <w:szCs w:val="24"/>
        </w:rPr>
        <w:t xml:space="preserve"> individual</w:t>
      </w:r>
      <w:r w:rsidR="00CC6058" w:rsidRPr="002D0453">
        <w:rPr>
          <w:rFonts w:ascii="Times New Roman" w:hAnsi="Times New Roman" w:cs="Times New Roman"/>
          <w:sz w:val="24"/>
          <w:szCs w:val="24"/>
        </w:rPr>
        <w:t>’s</w:t>
      </w:r>
      <w:r w:rsidR="00E916C2" w:rsidRPr="002D0453">
        <w:rPr>
          <w:rFonts w:ascii="Times New Roman" w:hAnsi="Times New Roman" w:cs="Times New Roman"/>
          <w:sz w:val="24"/>
          <w:szCs w:val="24"/>
        </w:rPr>
        <w:t xml:space="preserve"> </w:t>
      </w:r>
      <w:r w:rsidR="005E0035" w:rsidRPr="002D0453">
        <w:rPr>
          <w:rFonts w:ascii="Times New Roman" w:hAnsi="Times New Roman" w:cs="Times New Roman"/>
          <w:sz w:val="24"/>
          <w:szCs w:val="24"/>
        </w:rPr>
        <w:t>gaze and movement</w:t>
      </w:r>
      <w:r w:rsidR="00421A48" w:rsidRPr="002D0453">
        <w:rPr>
          <w:rFonts w:ascii="Times New Roman" w:hAnsi="Times New Roman" w:cs="Times New Roman"/>
          <w:sz w:val="24"/>
          <w:szCs w:val="24"/>
        </w:rPr>
        <w:t xml:space="preserve"> with respect to inanimate objects</w:t>
      </w:r>
      <w:r w:rsidR="005E0035" w:rsidRPr="002D0453">
        <w:rPr>
          <w:rFonts w:ascii="Times New Roman" w:hAnsi="Times New Roman" w:cs="Times New Roman"/>
          <w:sz w:val="24"/>
          <w:szCs w:val="24"/>
        </w:rPr>
        <w:t xml:space="preserve"> will </w:t>
      </w:r>
      <w:r w:rsidRPr="002D0453">
        <w:rPr>
          <w:rFonts w:ascii="Times New Roman" w:hAnsi="Times New Roman" w:cs="Times New Roman"/>
          <w:sz w:val="24"/>
          <w:szCs w:val="24"/>
        </w:rPr>
        <w:t xml:space="preserve">generally </w:t>
      </w:r>
      <w:r w:rsidR="005E0035" w:rsidRPr="002D0453">
        <w:rPr>
          <w:rFonts w:ascii="Times New Roman" w:hAnsi="Times New Roman" w:cs="Times New Roman"/>
          <w:sz w:val="24"/>
          <w:szCs w:val="24"/>
        </w:rPr>
        <w:t>be guided</w:t>
      </w:r>
      <w:r w:rsidR="00665A3F" w:rsidRPr="002D0453">
        <w:rPr>
          <w:rFonts w:ascii="Times New Roman" w:hAnsi="Times New Roman" w:cs="Times New Roman"/>
          <w:sz w:val="24"/>
          <w:szCs w:val="24"/>
        </w:rPr>
        <w:t xml:space="preserve"> by </w:t>
      </w:r>
      <w:r w:rsidR="00781ED8" w:rsidRPr="002D0453">
        <w:rPr>
          <w:rFonts w:ascii="Times New Roman" w:hAnsi="Times New Roman" w:cs="Times New Roman"/>
          <w:sz w:val="24"/>
          <w:szCs w:val="24"/>
        </w:rPr>
        <w:t>hedonic goals</w:t>
      </w:r>
      <w:r w:rsidR="00665A3F" w:rsidRPr="002D0453">
        <w:rPr>
          <w:rFonts w:ascii="Times New Roman" w:hAnsi="Times New Roman" w:cs="Times New Roman"/>
          <w:sz w:val="24"/>
          <w:szCs w:val="24"/>
        </w:rPr>
        <w:t>; i.e.,</w:t>
      </w:r>
      <w:r w:rsidR="005E0035" w:rsidRPr="002D0453">
        <w:rPr>
          <w:rFonts w:ascii="Times New Roman" w:hAnsi="Times New Roman" w:cs="Times New Roman"/>
          <w:sz w:val="24"/>
          <w:szCs w:val="24"/>
        </w:rPr>
        <w:t xml:space="preserve"> individuals will</w:t>
      </w:r>
      <w:r w:rsidR="00AA6AAF" w:rsidRPr="002D0453">
        <w:rPr>
          <w:rFonts w:ascii="Times New Roman" w:hAnsi="Times New Roman" w:cs="Times New Roman"/>
          <w:sz w:val="24"/>
          <w:szCs w:val="24"/>
        </w:rPr>
        <w:t xml:space="preserve"> gaze at and move towards positively </w:t>
      </w:r>
      <w:r w:rsidR="00E916C2" w:rsidRPr="002D0453">
        <w:rPr>
          <w:rFonts w:ascii="Times New Roman" w:hAnsi="Times New Roman" w:cs="Times New Roman"/>
          <w:sz w:val="24"/>
          <w:szCs w:val="24"/>
        </w:rPr>
        <w:t xml:space="preserve">valenced </w:t>
      </w:r>
      <w:r w:rsidR="00421A48" w:rsidRPr="002D0453">
        <w:rPr>
          <w:rFonts w:ascii="Times New Roman" w:hAnsi="Times New Roman" w:cs="Times New Roman"/>
          <w:sz w:val="24"/>
          <w:szCs w:val="24"/>
        </w:rPr>
        <w:t>images</w:t>
      </w:r>
      <w:r w:rsidR="00E916C2" w:rsidRPr="002D0453">
        <w:rPr>
          <w:rFonts w:ascii="Times New Roman" w:hAnsi="Times New Roman" w:cs="Times New Roman"/>
          <w:sz w:val="24"/>
          <w:szCs w:val="24"/>
        </w:rPr>
        <w:t xml:space="preserve"> as compared to </w:t>
      </w:r>
      <w:r w:rsidR="00665A3F" w:rsidRPr="002D0453">
        <w:rPr>
          <w:rFonts w:ascii="Times New Roman" w:hAnsi="Times New Roman" w:cs="Times New Roman"/>
          <w:sz w:val="24"/>
          <w:szCs w:val="24"/>
        </w:rPr>
        <w:t xml:space="preserve">negatively </w:t>
      </w:r>
      <w:r w:rsidR="00421A48" w:rsidRPr="002D0453">
        <w:rPr>
          <w:rFonts w:ascii="Times New Roman" w:hAnsi="Times New Roman" w:cs="Times New Roman"/>
          <w:sz w:val="24"/>
          <w:szCs w:val="24"/>
        </w:rPr>
        <w:t>valenced images</w:t>
      </w:r>
      <w:r w:rsidR="00E916C2" w:rsidRPr="002D0453">
        <w:rPr>
          <w:rFonts w:ascii="Times New Roman" w:hAnsi="Times New Roman" w:cs="Times New Roman"/>
          <w:sz w:val="24"/>
          <w:szCs w:val="24"/>
        </w:rPr>
        <w:t xml:space="preserve">.  </w:t>
      </w:r>
      <w:r w:rsidR="007361DB">
        <w:rPr>
          <w:rFonts w:ascii="Times New Roman" w:hAnsi="Times New Roman" w:cs="Times New Roman"/>
          <w:sz w:val="24"/>
          <w:szCs w:val="24"/>
        </w:rPr>
        <w:t>We further predicted that since</w:t>
      </w:r>
      <w:r w:rsidR="00665A3F" w:rsidRPr="002D0453">
        <w:rPr>
          <w:rFonts w:ascii="Times New Roman" w:hAnsi="Times New Roman" w:cs="Times New Roman"/>
          <w:sz w:val="24"/>
          <w:szCs w:val="24"/>
        </w:rPr>
        <w:t xml:space="preserve"> </w:t>
      </w:r>
      <w:r w:rsidR="00AA6AAF" w:rsidRPr="002D0453">
        <w:rPr>
          <w:rFonts w:ascii="Times New Roman" w:hAnsi="Times New Roman" w:cs="Times New Roman"/>
          <w:sz w:val="24"/>
          <w:szCs w:val="24"/>
        </w:rPr>
        <w:t xml:space="preserve">the arousing nature of inanimate objects should attract attention </w:t>
      </w:r>
      <w:r w:rsidR="00781ED8" w:rsidRPr="002D0453">
        <w:rPr>
          <w:rFonts w:ascii="Times New Roman" w:hAnsi="Times New Roman" w:cs="Times New Roman"/>
          <w:sz w:val="24"/>
          <w:szCs w:val="24"/>
        </w:rPr>
        <w:t xml:space="preserve">and facilitate processing of </w:t>
      </w:r>
      <w:r w:rsidR="00E5273B" w:rsidRPr="002D0453">
        <w:rPr>
          <w:rFonts w:ascii="Times New Roman" w:hAnsi="Times New Roman" w:cs="Times New Roman"/>
          <w:sz w:val="24"/>
          <w:szCs w:val="24"/>
        </w:rPr>
        <w:t>v</w:t>
      </w:r>
      <w:r w:rsidR="00781ED8" w:rsidRPr="002D0453">
        <w:rPr>
          <w:rFonts w:ascii="Times New Roman" w:hAnsi="Times New Roman" w:cs="Times New Roman"/>
          <w:sz w:val="24"/>
          <w:szCs w:val="24"/>
        </w:rPr>
        <w:t>alence</w:t>
      </w:r>
      <w:r w:rsidR="00E5273B" w:rsidRPr="002D0453">
        <w:rPr>
          <w:rFonts w:ascii="Times New Roman" w:hAnsi="Times New Roman" w:cs="Times New Roman"/>
          <w:sz w:val="24"/>
          <w:szCs w:val="24"/>
        </w:rPr>
        <w:t xml:space="preserve"> </w:t>
      </w:r>
      <w:r w:rsidR="00C953FB">
        <w:rPr>
          <w:rFonts w:ascii="Times New Roman" w:hAnsi="Times New Roman" w:cs="Times New Roman"/>
          <w:sz w:val="24"/>
          <w:szCs w:val="24"/>
        </w:rPr>
        <w:lastRenderedPageBreak/>
        <w:fldChar w:fldCharType="begin"/>
      </w:r>
      <w:r w:rsidR="00C953FB">
        <w:rPr>
          <w:rFonts w:ascii="Times New Roman" w:hAnsi="Times New Roman" w:cs="Times New Roman"/>
          <w:sz w:val="24"/>
          <w:szCs w:val="24"/>
        </w:rPr>
        <w:instrText xml:space="preserve"> ADDIN EN.CITE &lt;EndNote&gt;&lt;Cite&gt;&lt;Author&gt;Lundqvist&lt;/Author&gt;&lt;Year&gt;2014&lt;/Year&gt;&lt;RecNum&gt;3981&lt;/RecNum&gt;&lt;Prefix&gt;e.g. &lt;/Prefix&gt;&lt;DisplayText&gt;(e.g. Lundqvist, et al., 2014; Mather &amp;amp; Sutherland, 2011)&lt;/DisplayText&gt;&lt;record&gt;&lt;rec-number&gt;3981&lt;/rec-number&gt;&lt;foreign-keys&gt;&lt;key app="EN" db-id="5f55ts5x8sdsz8ewvd6p29frtzxdr0rr0swz"&gt;3981&lt;/key&gt;&lt;/foreign-keys&gt;&lt;ref-type name="Journal Article"&gt;17&lt;/ref-type&gt;&lt;contributors&gt;&lt;authors&gt;&lt;author&gt;Lundqvist, Daniel&lt;/author&gt;&lt;author&gt;Juth, Pernilla&lt;/author&gt;&lt;author&gt;Öhman, Arne&lt;/author&gt;&lt;/authors&gt;&lt;/contributors&gt;&lt;titles&gt;&lt;title&gt;Using facial emotional stimuli in visual search experiments: The arousal factor explains contradictory results&lt;/title&gt;&lt;secondary-title&gt;Cognition and Emotion&lt;/secondary-title&gt;&lt;/titles&gt;&lt;periodical&gt;&lt;full-title&gt;Cognition and Emotion&lt;/full-title&gt;&lt;/periodical&gt;&lt;pages&gt;1012-1029&lt;/pages&gt;&lt;volume&gt;28&lt;/volume&gt;&lt;number&gt;6&lt;/number&gt;&lt;dates&gt;&lt;year&gt;2014&lt;/year&gt;&lt;/dates&gt;&lt;isbn&gt;0269-9931&lt;/isbn&gt;&lt;urls&gt;&lt;/urls&gt;&lt;/record&gt;&lt;/Cite&gt;&lt;Cite&gt;&lt;Author&gt;Mather&lt;/Author&gt;&lt;Year&gt;2011&lt;/Year&gt;&lt;RecNum&gt;4003&lt;/RecNum&gt;&lt;record&gt;&lt;rec-number&gt;4003&lt;/rec-number&gt;&lt;foreign-keys&gt;&lt;key app="EN" db-id="5f55ts5x8sdsz8ewvd6p29frtzxdr0rr0swz"&gt;4003&lt;/key&gt;&lt;/foreign-keys&gt;&lt;ref-type name="Journal Article"&gt;17&lt;/ref-type&gt;&lt;contributors&gt;&lt;authors&gt;&lt;author&gt;Mather, Mara&lt;/author&gt;&lt;author&gt;Sutherland, Matthew R&lt;/author&gt;&lt;/authors&gt;&lt;/contributors&gt;&lt;titles&gt;&lt;title&gt;Arousal-biased competition in perception and memory&lt;/title&gt;&lt;secondary-title&gt;Perspectives on Psychological Science&lt;/secondary-title&gt;&lt;/titles&gt;&lt;periodical&gt;&lt;full-title&gt;Perspectives on Psychological Science&lt;/full-title&gt;&lt;/periodical&gt;&lt;pages&gt;114-133&lt;/pages&gt;&lt;volume&gt;6&lt;/volume&gt;&lt;number&gt;2&lt;/number&gt;&lt;dates&gt;&lt;year&gt;2011&lt;/year&gt;&lt;/dates&gt;&lt;isbn&gt;1745-6916&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60" w:tooltip="Lundqvist, 2014 #3981" w:history="1">
        <w:r w:rsidR="00C953FB">
          <w:rPr>
            <w:rFonts w:ascii="Times New Roman" w:hAnsi="Times New Roman" w:cs="Times New Roman"/>
            <w:noProof/>
            <w:sz w:val="24"/>
            <w:szCs w:val="24"/>
          </w:rPr>
          <w:t>Lundqvist, et al., 2014</w:t>
        </w:r>
      </w:hyperlink>
      <w:r w:rsidR="00C953FB">
        <w:rPr>
          <w:rFonts w:ascii="Times New Roman" w:hAnsi="Times New Roman" w:cs="Times New Roman"/>
          <w:noProof/>
          <w:sz w:val="24"/>
          <w:szCs w:val="24"/>
        </w:rPr>
        <w:t xml:space="preserve">; </w:t>
      </w:r>
      <w:hyperlink w:anchor="_ENREF_64" w:tooltip="Mather, 2011 #4003" w:history="1">
        <w:r w:rsidR="00C953FB">
          <w:rPr>
            <w:rFonts w:ascii="Times New Roman" w:hAnsi="Times New Roman" w:cs="Times New Roman"/>
            <w:noProof/>
            <w:sz w:val="24"/>
            <w:szCs w:val="24"/>
          </w:rPr>
          <w:t>Mather &amp; Sutherland,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7361DB">
        <w:rPr>
          <w:rFonts w:ascii="Times New Roman" w:hAnsi="Times New Roman" w:cs="Times New Roman"/>
          <w:sz w:val="24"/>
          <w:szCs w:val="24"/>
        </w:rPr>
        <w:t xml:space="preserve">, </w:t>
      </w:r>
      <w:r w:rsidR="00781ED8" w:rsidRPr="002D0453">
        <w:rPr>
          <w:rFonts w:ascii="Times New Roman" w:hAnsi="Times New Roman" w:cs="Times New Roman"/>
          <w:sz w:val="24"/>
          <w:szCs w:val="24"/>
        </w:rPr>
        <w:t xml:space="preserve"> biases toward positive and away from negative </w:t>
      </w:r>
      <w:r w:rsidR="00421A48" w:rsidRPr="002D0453">
        <w:rPr>
          <w:rFonts w:ascii="Times New Roman" w:hAnsi="Times New Roman" w:cs="Times New Roman"/>
          <w:sz w:val="24"/>
          <w:szCs w:val="24"/>
        </w:rPr>
        <w:t>images</w:t>
      </w:r>
      <w:r w:rsidR="00781ED8" w:rsidRPr="002D0453">
        <w:rPr>
          <w:rFonts w:ascii="Times New Roman" w:hAnsi="Times New Roman" w:cs="Times New Roman"/>
          <w:sz w:val="24"/>
          <w:szCs w:val="24"/>
        </w:rPr>
        <w:t xml:space="preserve"> would be stronger for </w:t>
      </w:r>
      <w:r w:rsidR="00AA6AAF" w:rsidRPr="002D0453">
        <w:rPr>
          <w:rFonts w:ascii="Times New Roman" w:hAnsi="Times New Roman" w:cs="Times New Roman"/>
          <w:sz w:val="24"/>
          <w:szCs w:val="24"/>
        </w:rPr>
        <w:t xml:space="preserve">high </w:t>
      </w:r>
      <w:r w:rsidR="00421A48" w:rsidRPr="002D0453">
        <w:rPr>
          <w:rFonts w:ascii="Times New Roman" w:hAnsi="Times New Roman" w:cs="Times New Roman"/>
          <w:sz w:val="24"/>
          <w:szCs w:val="24"/>
        </w:rPr>
        <w:t>versus low arousal images</w:t>
      </w:r>
      <w:r w:rsidR="00781ED8" w:rsidRPr="002D0453">
        <w:rPr>
          <w:rFonts w:ascii="Times New Roman" w:hAnsi="Times New Roman" w:cs="Times New Roman"/>
          <w:sz w:val="24"/>
          <w:szCs w:val="24"/>
        </w:rPr>
        <w:t xml:space="preserve">. </w:t>
      </w:r>
    </w:p>
    <w:p w:rsidR="007758D1" w:rsidRPr="002D0453" w:rsidRDefault="00665A3F"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In addition to </w:t>
      </w:r>
      <w:r w:rsidR="00CC6058" w:rsidRPr="002D0453">
        <w:rPr>
          <w:rFonts w:ascii="Times New Roman" w:hAnsi="Times New Roman" w:cs="Times New Roman"/>
          <w:sz w:val="24"/>
          <w:szCs w:val="24"/>
        </w:rPr>
        <w:t xml:space="preserve">those </w:t>
      </w:r>
      <w:r w:rsidR="00AA6AAF" w:rsidRPr="002D0453">
        <w:rPr>
          <w:rFonts w:ascii="Times New Roman" w:hAnsi="Times New Roman" w:cs="Times New Roman"/>
          <w:sz w:val="24"/>
          <w:szCs w:val="24"/>
        </w:rPr>
        <w:t>within-subjects</w:t>
      </w:r>
      <w:r w:rsidRPr="002D0453">
        <w:rPr>
          <w:rFonts w:ascii="Times New Roman" w:hAnsi="Times New Roman" w:cs="Times New Roman"/>
          <w:sz w:val="24"/>
          <w:szCs w:val="24"/>
        </w:rPr>
        <w:t xml:space="preserve"> hypotheses</w:t>
      </w:r>
      <w:r w:rsidR="00AA6AAF" w:rsidRPr="002D0453">
        <w:rPr>
          <w:rFonts w:ascii="Times New Roman" w:hAnsi="Times New Roman" w:cs="Times New Roman"/>
          <w:sz w:val="24"/>
          <w:szCs w:val="24"/>
        </w:rPr>
        <w:t>, we also predicted</w:t>
      </w:r>
      <w:r w:rsidR="00E5273B" w:rsidRPr="002D0453">
        <w:rPr>
          <w:rFonts w:ascii="Times New Roman" w:hAnsi="Times New Roman" w:cs="Times New Roman"/>
          <w:sz w:val="24"/>
          <w:szCs w:val="24"/>
        </w:rPr>
        <w:t xml:space="preserve"> that individual differences in emotion regulation tendencies would influence behavior</w:t>
      </w:r>
      <w:r w:rsidR="00AA6AAF" w:rsidRPr="002D0453">
        <w:rPr>
          <w:rFonts w:ascii="Times New Roman" w:hAnsi="Times New Roman" w:cs="Times New Roman"/>
          <w:sz w:val="24"/>
          <w:szCs w:val="24"/>
        </w:rPr>
        <w:t xml:space="preserve">. </w:t>
      </w:r>
      <w:r w:rsidR="0063023A" w:rsidRPr="002D0453">
        <w:rPr>
          <w:rFonts w:ascii="Times New Roman" w:hAnsi="Times New Roman" w:cs="Times New Roman"/>
          <w:sz w:val="24"/>
          <w:szCs w:val="24"/>
        </w:rPr>
        <w:t xml:space="preserve">Given the </w:t>
      </w:r>
      <w:r w:rsidR="00E5273B" w:rsidRPr="002D0453">
        <w:rPr>
          <w:rFonts w:ascii="Times New Roman" w:hAnsi="Times New Roman" w:cs="Times New Roman"/>
          <w:sz w:val="24"/>
          <w:szCs w:val="24"/>
        </w:rPr>
        <w:t>notion</w:t>
      </w:r>
      <w:r w:rsidR="0063023A" w:rsidRPr="002D0453">
        <w:rPr>
          <w:rFonts w:ascii="Times New Roman" w:hAnsi="Times New Roman" w:cs="Times New Roman"/>
          <w:sz w:val="24"/>
          <w:szCs w:val="24"/>
        </w:rPr>
        <w:t xml:space="preserve"> </w:t>
      </w:r>
      <w:r w:rsidR="00E5273B" w:rsidRPr="002D0453">
        <w:rPr>
          <w:rFonts w:ascii="Times New Roman" w:hAnsi="Times New Roman" w:cs="Times New Roman"/>
          <w:sz w:val="24"/>
          <w:szCs w:val="24"/>
        </w:rPr>
        <w:t xml:space="preserve">that individuals strategically regulate their emotions by directing gaze away from negative content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&lt;EndNote&gt;&lt;Cite&gt;&lt;Author&gt;Isaacowitz&lt;/Author&gt;&lt;Year&gt;2006&lt;/Year&gt;&lt;RecNum&gt;3885&lt;/RecNum&gt;&lt;Prefix&gt;e.g.`, &lt;/Prefix&gt;&lt;DisplayText&gt;(e.g., Isaacowitz, 2006)&lt;/DisplayText&gt;&lt;record&gt;&lt;rec-number&gt;3885&lt;/rec-number&gt;&lt;foreign-keys&gt;&lt;key app="EN" db-id="5f55ts5x8sdsz8ewvd6p29frtzxdr0rr0swz"&gt;3885&lt;/key&gt;&lt;/foreign-keys&gt;&lt;ref-type name="Journal Article"&gt;17&lt;/ref-type&gt;&lt;contributors&gt;&lt;authors&gt;&lt;author&gt;Isaacowitz, Derek M&lt;/author&gt;&lt;/authors&gt;&lt;/contributors&gt;&lt;titles&gt;&lt;title&gt;Motivated gaze the view from the gazer&lt;/title&gt;&lt;secondary-title&gt;Current Directions in Psychological Science&lt;/secondary-title&gt;&lt;/titles&gt;&lt;periodical&gt;&lt;full-title&gt;Current Directions in Psychological Science&lt;/full-title&gt;&lt;/periodical&gt;&lt;pages&gt;68-72&lt;/pages&gt;&lt;volume&gt;15&lt;/volume&gt;&lt;number&gt;2&lt;/number&gt;&lt;dates&gt;&lt;year&gt;2006&lt;/year&gt;&lt;/dates&gt;&lt;isbn&gt;0963-7214&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6" w:tooltip="Isaacowitz, 2006 #3885" w:history="1">
        <w:r w:rsidR="00C953FB">
          <w:rPr>
            <w:rFonts w:ascii="Times New Roman" w:hAnsi="Times New Roman" w:cs="Times New Roman"/>
            <w:noProof/>
            <w:sz w:val="24"/>
            <w:szCs w:val="24"/>
          </w:rPr>
          <w:t>e.g., Isaacowitz, 2006</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E5273B" w:rsidRPr="002D0453">
        <w:rPr>
          <w:rFonts w:ascii="Times New Roman" w:hAnsi="Times New Roman" w:cs="Times New Roman"/>
          <w:sz w:val="24"/>
          <w:szCs w:val="24"/>
        </w:rPr>
        <w:t xml:space="preserve">, </w:t>
      </w:r>
      <w:r w:rsidR="008F296C" w:rsidRPr="002D0453">
        <w:rPr>
          <w:rFonts w:ascii="Times New Roman" w:hAnsi="Times New Roman" w:cs="Times New Roman"/>
          <w:sz w:val="24"/>
          <w:szCs w:val="24"/>
        </w:rPr>
        <w:t>we predicted that in</w:t>
      </w:r>
      <w:r w:rsidR="0063023A" w:rsidRPr="002D0453">
        <w:rPr>
          <w:rFonts w:ascii="Times New Roman" w:hAnsi="Times New Roman" w:cs="Times New Roman"/>
          <w:sz w:val="24"/>
          <w:szCs w:val="24"/>
        </w:rPr>
        <w:t>dividuals high in</w:t>
      </w:r>
      <w:r w:rsidR="005D0531" w:rsidRPr="002D0453">
        <w:rPr>
          <w:rFonts w:ascii="Times New Roman" w:hAnsi="Times New Roman" w:cs="Times New Roman"/>
          <w:sz w:val="24"/>
          <w:szCs w:val="24"/>
        </w:rPr>
        <w:t xml:space="preserve"> the tendency to engage in </w:t>
      </w:r>
      <w:r w:rsidR="00E5273B" w:rsidRPr="002D0453">
        <w:rPr>
          <w:rFonts w:ascii="Times New Roman" w:hAnsi="Times New Roman" w:cs="Times New Roman"/>
          <w:sz w:val="24"/>
          <w:szCs w:val="24"/>
        </w:rPr>
        <w:t>healthy</w:t>
      </w:r>
      <w:r w:rsidR="005D0531" w:rsidRPr="002D0453">
        <w:rPr>
          <w:rFonts w:ascii="Times New Roman" w:hAnsi="Times New Roman" w:cs="Times New Roman"/>
          <w:sz w:val="24"/>
          <w:szCs w:val="24"/>
        </w:rPr>
        <w:t xml:space="preserve"> emotion regulation strategies</w:t>
      </w:r>
      <w:r w:rsidR="008F296C" w:rsidRPr="002D0453">
        <w:rPr>
          <w:rFonts w:ascii="Times New Roman" w:hAnsi="Times New Roman" w:cs="Times New Roman"/>
          <w:sz w:val="24"/>
          <w:szCs w:val="24"/>
        </w:rPr>
        <w:t xml:space="preserve"> would show a more dramatic valence bias, gazing more at </w:t>
      </w:r>
      <w:r w:rsidR="00421A48" w:rsidRPr="002D0453">
        <w:rPr>
          <w:rFonts w:ascii="Times New Roman" w:hAnsi="Times New Roman" w:cs="Times New Roman"/>
          <w:sz w:val="24"/>
          <w:szCs w:val="24"/>
        </w:rPr>
        <w:t xml:space="preserve">and approaching </w:t>
      </w:r>
      <w:r w:rsidR="008F296C" w:rsidRPr="002D0453">
        <w:rPr>
          <w:rFonts w:ascii="Times New Roman" w:hAnsi="Times New Roman" w:cs="Times New Roman"/>
          <w:sz w:val="24"/>
          <w:szCs w:val="24"/>
        </w:rPr>
        <w:t>positively valen</w:t>
      </w:r>
      <w:r w:rsidR="00E5273B" w:rsidRPr="002D0453">
        <w:rPr>
          <w:rFonts w:ascii="Times New Roman" w:hAnsi="Times New Roman" w:cs="Times New Roman"/>
          <w:sz w:val="24"/>
          <w:szCs w:val="24"/>
        </w:rPr>
        <w:t xml:space="preserve">ced </w:t>
      </w:r>
      <w:r w:rsidR="00421A48" w:rsidRPr="002D0453">
        <w:rPr>
          <w:rFonts w:ascii="Times New Roman" w:hAnsi="Times New Roman" w:cs="Times New Roman"/>
          <w:sz w:val="24"/>
          <w:szCs w:val="24"/>
        </w:rPr>
        <w:t>images</w:t>
      </w:r>
      <w:r w:rsidR="00E5273B" w:rsidRPr="002D0453">
        <w:rPr>
          <w:rFonts w:ascii="Times New Roman" w:hAnsi="Times New Roman" w:cs="Times New Roman"/>
          <w:sz w:val="24"/>
          <w:szCs w:val="24"/>
        </w:rPr>
        <w:t xml:space="preserve"> more than negatively </w:t>
      </w:r>
      <w:r w:rsidR="00421A48" w:rsidRPr="002D0453">
        <w:rPr>
          <w:rFonts w:ascii="Times New Roman" w:hAnsi="Times New Roman" w:cs="Times New Roman"/>
          <w:sz w:val="24"/>
          <w:szCs w:val="24"/>
        </w:rPr>
        <w:t>valenced images</w:t>
      </w:r>
      <w:r w:rsidR="008F296C" w:rsidRPr="002D0453">
        <w:rPr>
          <w:rFonts w:ascii="Times New Roman" w:hAnsi="Times New Roman" w:cs="Times New Roman"/>
          <w:sz w:val="24"/>
          <w:szCs w:val="24"/>
        </w:rPr>
        <w:t>.</w:t>
      </w:r>
      <w:r w:rsidR="00CC6058" w:rsidRPr="002D0453">
        <w:rPr>
          <w:rFonts w:ascii="Times New Roman" w:hAnsi="Times New Roman" w:cs="Times New Roman"/>
          <w:sz w:val="24"/>
          <w:szCs w:val="24"/>
        </w:rPr>
        <w:t xml:space="preserve"> </w:t>
      </w:r>
    </w:p>
    <w:p w:rsidR="00CC6058" w:rsidRPr="002D0453" w:rsidRDefault="004713C5"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1.3.2. Hypotheses for The Crowded Room.</w:t>
      </w:r>
      <w:r w:rsidRPr="002D0453">
        <w:rPr>
          <w:rFonts w:ascii="Times New Roman" w:hAnsi="Times New Roman" w:cs="Times New Roman"/>
          <w:sz w:val="24"/>
          <w:szCs w:val="24"/>
        </w:rPr>
        <w:t xml:space="preserve"> </w:t>
      </w:r>
      <w:r w:rsidR="00CF2A75">
        <w:rPr>
          <w:rFonts w:ascii="Times New Roman" w:hAnsi="Times New Roman" w:cs="Times New Roman"/>
          <w:sz w:val="24"/>
          <w:szCs w:val="24"/>
        </w:rPr>
        <w:t>The Crowded Room</w:t>
      </w:r>
      <w:r w:rsidR="00421A48" w:rsidRPr="002D0453">
        <w:rPr>
          <w:rFonts w:ascii="Times New Roman" w:hAnsi="Times New Roman" w:cs="Times New Roman"/>
          <w:sz w:val="24"/>
          <w:szCs w:val="24"/>
        </w:rPr>
        <w:t xml:space="preserve"> is a virtual world in which participants encountered three agents nonverbally expressing three different emotional states: anger, sadness, and a neutral state. Because e</w:t>
      </w:r>
      <w:r w:rsidR="00CC6058" w:rsidRPr="002D0453">
        <w:rPr>
          <w:rFonts w:ascii="Times New Roman" w:hAnsi="Times New Roman" w:cs="Times New Roman"/>
          <w:sz w:val="24"/>
          <w:szCs w:val="24"/>
        </w:rPr>
        <w:t>motional expressions attract and hold attention</w:t>
      </w:r>
      <w:r w:rsidR="00E5273B"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PEVuZE5vdGU+PENpdGU+PEF1dGhvcj5QYWxlcm1vPC9BdXRob3I+PFllYXI+MjAwNzwvWWVhcj48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PEVuZE5vdGU+PENpdGU+PEF1dGhvcj5QYWxlcm1vPC9BdXRob3I+PFllYXI+MjAwNzwvWWVhcj48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0" w:tooltip="Batty, 2003 #4004" w:history="1">
        <w:r w:rsidR="00C953FB">
          <w:rPr>
            <w:rFonts w:ascii="Times New Roman" w:hAnsi="Times New Roman" w:cs="Times New Roman"/>
            <w:noProof/>
            <w:sz w:val="24"/>
            <w:szCs w:val="24"/>
          </w:rPr>
          <w:t>Batty &amp; Taylor, 2003</w:t>
        </w:r>
      </w:hyperlink>
      <w:r w:rsidR="00C953FB">
        <w:rPr>
          <w:rFonts w:ascii="Times New Roman" w:hAnsi="Times New Roman" w:cs="Times New Roman"/>
          <w:noProof/>
          <w:sz w:val="24"/>
          <w:szCs w:val="24"/>
        </w:rPr>
        <w:t xml:space="preserve">; </w:t>
      </w:r>
      <w:hyperlink w:anchor="_ENREF_36" w:tooltip="Green, 2004 #3980" w:history="1">
        <w:r w:rsidR="00C953FB">
          <w:rPr>
            <w:rFonts w:ascii="Times New Roman" w:hAnsi="Times New Roman" w:cs="Times New Roman"/>
            <w:noProof/>
            <w:sz w:val="24"/>
            <w:szCs w:val="24"/>
          </w:rPr>
          <w:t>Green &amp; Phillips, 2004</w:t>
        </w:r>
      </w:hyperlink>
      <w:r w:rsidR="00C953FB">
        <w:rPr>
          <w:rFonts w:ascii="Times New Roman" w:hAnsi="Times New Roman" w:cs="Times New Roman"/>
          <w:noProof/>
          <w:sz w:val="24"/>
          <w:szCs w:val="24"/>
        </w:rPr>
        <w:t xml:space="preserve">; </w:t>
      </w:r>
      <w:hyperlink w:anchor="_ENREF_60" w:tooltip="Lundqvist, 2014 #3981" w:history="1">
        <w:r w:rsidR="00C953FB">
          <w:rPr>
            <w:rFonts w:ascii="Times New Roman" w:hAnsi="Times New Roman" w:cs="Times New Roman"/>
            <w:noProof/>
            <w:sz w:val="24"/>
            <w:szCs w:val="24"/>
          </w:rPr>
          <w:t>Lundqvist, et al., 2014</w:t>
        </w:r>
      </w:hyperlink>
      <w:r w:rsidR="00C953FB">
        <w:rPr>
          <w:rFonts w:ascii="Times New Roman" w:hAnsi="Times New Roman" w:cs="Times New Roman"/>
          <w:noProof/>
          <w:sz w:val="24"/>
          <w:szCs w:val="24"/>
        </w:rPr>
        <w:t xml:space="preserve">; </w:t>
      </w:r>
      <w:hyperlink w:anchor="_ENREF_75" w:tooltip="Palermo, 2007 #3979" w:history="1">
        <w:r w:rsidR="00C953FB">
          <w:rPr>
            <w:rFonts w:ascii="Times New Roman" w:hAnsi="Times New Roman" w:cs="Times New Roman"/>
            <w:noProof/>
            <w:sz w:val="24"/>
            <w:szCs w:val="24"/>
          </w:rPr>
          <w:t>Palermo &amp; Rhodes, 2007</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421A48" w:rsidRPr="002D0453">
        <w:rPr>
          <w:rFonts w:ascii="Times New Roman" w:hAnsi="Times New Roman" w:cs="Times New Roman"/>
          <w:sz w:val="24"/>
          <w:szCs w:val="24"/>
        </w:rPr>
        <w:t xml:space="preserve">, we predicted that participants would spend more time looking at the sad and angry agents. </w:t>
      </w:r>
      <w:r w:rsidR="00E5273B" w:rsidRPr="002D0453">
        <w:rPr>
          <w:rFonts w:ascii="Times New Roman" w:hAnsi="Times New Roman" w:cs="Times New Roman"/>
          <w:sz w:val="24"/>
          <w:szCs w:val="24"/>
        </w:rPr>
        <w:t>However</w:t>
      </w:r>
      <w:r w:rsidR="00CC6058" w:rsidRPr="002D0453">
        <w:rPr>
          <w:rFonts w:ascii="Times New Roman" w:hAnsi="Times New Roman" w:cs="Times New Roman"/>
          <w:sz w:val="24"/>
          <w:szCs w:val="24"/>
        </w:rPr>
        <w:t>, this bias</w:t>
      </w:r>
      <w:r w:rsidR="0094564D">
        <w:rPr>
          <w:rFonts w:ascii="Times New Roman" w:hAnsi="Times New Roman" w:cs="Times New Roman"/>
          <w:sz w:val="24"/>
          <w:szCs w:val="24"/>
        </w:rPr>
        <w:t xml:space="preserve"> towards attending to the emotive agents</w:t>
      </w:r>
      <w:r w:rsidR="00CC6058" w:rsidRPr="002D0453">
        <w:rPr>
          <w:rFonts w:ascii="Times New Roman" w:hAnsi="Times New Roman" w:cs="Times New Roman"/>
          <w:sz w:val="24"/>
          <w:szCs w:val="24"/>
        </w:rPr>
        <w:t xml:space="preserve"> </w:t>
      </w:r>
      <w:r w:rsidR="0094564D">
        <w:rPr>
          <w:rFonts w:ascii="Times New Roman" w:hAnsi="Times New Roman" w:cs="Times New Roman"/>
          <w:sz w:val="24"/>
          <w:szCs w:val="24"/>
        </w:rPr>
        <w:t>should</w:t>
      </w:r>
      <w:r w:rsidR="00CC6058" w:rsidRPr="002D0453">
        <w:rPr>
          <w:rFonts w:ascii="Times New Roman" w:hAnsi="Times New Roman" w:cs="Times New Roman"/>
          <w:sz w:val="24"/>
          <w:szCs w:val="24"/>
        </w:rPr>
        <w:t xml:space="preserve"> not necessarily</w:t>
      </w:r>
      <w:r w:rsidR="0094564D">
        <w:rPr>
          <w:rFonts w:ascii="Times New Roman" w:hAnsi="Times New Roman" w:cs="Times New Roman"/>
          <w:sz w:val="24"/>
          <w:szCs w:val="24"/>
        </w:rPr>
        <w:t xml:space="preserve"> be</w:t>
      </w:r>
      <w:r w:rsidR="00CC6058" w:rsidRPr="002D0453">
        <w:rPr>
          <w:rFonts w:ascii="Times New Roman" w:hAnsi="Times New Roman" w:cs="Times New Roman"/>
          <w:sz w:val="24"/>
          <w:szCs w:val="24"/>
        </w:rPr>
        <w:t xml:space="preserve"> coupled with a bias towards approach</w:t>
      </w:r>
      <w:r w:rsidR="00421A48" w:rsidRPr="002D0453">
        <w:rPr>
          <w:rFonts w:ascii="Times New Roman" w:hAnsi="Times New Roman" w:cs="Times New Roman"/>
          <w:sz w:val="24"/>
          <w:szCs w:val="24"/>
        </w:rPr>
        <w:t xml:space="preserve"> given that</w:t>
      </w:r>
      <w:r w:rsidR="00306EFA" w:rsidRPr="002D0453">
        <w:rPr>
          <w:rFonts w:ascii="Times New Roman" w:hAnsi="Times New Roman" w:cs="Times New Roman"/>
          <w:sz w:val="24"/>
          <w:szCs w:val="24"/>
        </w:rPr>
        <w:t xml:space="preserve"> </w:t>
      </w:r>
      <w:r w:rsidR="00E5273B" w:rsidRPr="002D0453">
        <w:rPr>
          <w:rFonts w:ascii="Times New Roman" w:hAnsi="Times New Roman" w:cs="Times New Roman"/>
          <w:sz w:val="24"/>
          <w:szCs w:val="24"/>
        </w:rPr>
        <w:t>anger</w:t>
      </w:r>
      <w:r w:rsidR="00421A48" w:rsidRPr="002D0453">
        <w:rPr>
          <w:rFonts w:ascii="Times New Roman" w:hAnsi="Times New Roman" w:cs="Times New Roman"/>
          <w:sz w:val="24"/>
          <w:szCs w:val="24"/>
        </w:rPr>
        <w:t xml:space="preserve">, in particular, </w:t>
      </w:r>
      <w:r w:rsidR="00E5273B" w:rsidRPr="002D0453">
        <w:rPr>
          <w:rFonts w:ascii="Times New Roman" w:hAnsi="Times New Roman" w:cs="Times New Roman"/>
          <w:sz w:val="24"/>
          <w:szCs w:val="24"/>
        </w:rPr>
        <w:t xml:space="preserve">signals a threat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&lt;EndNote&gt;&lt;Cite&gt;&lt;Author&gt;Hansen&lt;/Author&gt;&lt;Year&gt;1988&lt;/Year&gt;&lt;RecNum&gt;4007&lt;/RecNum&gt;&lt;DisplayText&gt;(Hansen &amp;amp; Hansen, 1988)&lt;/DisplayText&gt;&lt;record&gt;&lt;rec-number&gt;4007&lt;/rec-number&gt;&lt;foreign-keys&gt;&lt;key app="EN" db-id="5f55ts5x8sdsz8ewvd6p29frtzxdr0rr0swz"&gt;4007&lt;/key&gt;&lt;/foreign-keys&gt;&lt;ref-type name="Journal Article"&gt;17&lt;/ref-type&gt;&lt;contributors&gt;&lt;authors&gt;&lt;author&gt;Hansen, Christine H&lt;/author&gt;&lt;author&gt;Hansen, Ranald D&lt;/author&gt;&lt;/authors&gt;&lt;/contributors&gt;&lt;titles&gt;&lt;title&gt;Finding the face in the crowd: an anger superiority effect&lt;/title&gt;&lt;secondary-title&gt;Journal of Personality and Social Psychology&lt;/secondary-title&gt;&lt;/titles&gt;&lt;periodical&gt;&lt;full-title&gt;Journal of Personality and Social Psychology&lt;/full-title&gt;&lt;/periodical&gt;&lt;pages&gt;917&lt;/pages&gt;&lt;volume&gt;54&lt;/volume&gt;&lt;number&gt;6&lt;/number&gt;&lt;dates&gt;&lt;year&gt;1988&lt;/year&gt;&lt;/dates&gt;&lt;isbn&gt;1939-1315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1" w:tooltip="Hansen, 1988 #4007" w:history="1">
        <w:r w:rsidR="00C953FB">
          <w:rPr>
            <w:rFonts w:ascii="Times New Roman" w:hAnsi="Times New Roman" w:cs="Times New Roman"/>
            <w:noProof/>
            <w:sz w:val="24"/>
            <w:szCs w:val="24"/>
          </w:rPr>
          <w:t>Hansen &amp; Hansen, 1988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306EFA" w:rsidRPr="002D0453">
        <w:rPr>
          <w:rFonts w:ascii="Times New Roman" w:hAnsi="Times New Roman" w:cs="Times New Roman"/>
          <w:sz w:val="24"/>
          <w:szCs w:val="24"/>
        </w:rPr>
        <w:t xml:space="preserve">. </w:t>
      </w:r>
      <w:r w:rsidR="00421A48" w:rsidRPr="002D0453">
        <w:rPr>
          <w:rFonts w:ascii="Times New Roman" w:hAnsi="Times New Roman" w:cs="Times New Roman"/>
          <w:sz w:val="24"/>
          <w:szCs w:val="24"/>
        </w:rPr>
        <w:t xml:space="preserve"> Accordingly, we</w:t>
      </w:r>
      <w:r w:rsidR="00306EFA" w:rsidRPr="002D0453">
        <w:rPr>
          <w:rFonts w:ascii="Times New Roman" w:hAnsi="Times New Roman" w:cs="Times New Roman"/>
          <w:sz w:val="24"/>
          <w:szCs w:val="24"/>
        </w:rPr>
        <w:t xml:space="preserve"> predicted that participants would</w:t>
      </w:r>
      <w:r w:rsidR="00421A48" w:rsidRPr="002D0453">
        <w:rPr>
          <w:rFonts w:ascii="Times New Roman" w:hAnsi="Times New Roman" w:cs="Times New Roman"/>
          <w:sz w:val="24"/>
          <w:szCs w:val="24"/>
        </w:rPr>
        <w:t xml:space="preserve"> physically</w:t>
      </w:r>
      <w:r w:rsidR="00306EFA" w:rsidRPr="002D0453">
        <w:rPr>
          <w:rFonts w:ascii="Times New Roman" w:hAnsi="Times New Roman" w:cs="Times New Roman"/>
          <w:sz w:val="24"/>
          <w:szCs w:val="24"/>
        </w:rPr>
        <w:t xml:space="preserve"> avoid angry, but not sad or neutral agents. </w:t>
      </w:r>
    </w:p>
    <w:p w:rsidR="00306EFA" w:rsidRPr="002D0453" w:rsidRDefault="0015138F"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As with The Affect Gallery, w</w:t>
      </w:r>
      <w:r w:rsidR="00E81FE2" w:rsidRPr="002D0453">
        <w:rPr>
          <w:rFonts w:ascii="Times New Roman" w:hAnsi="Times New Roman" w:cs="Times New Roman"/>
          <w:sz w:val="24"/>
          <w:szCs w:val="24"/>
        </w:rPr>
        <w:t xml:space="preserve">e </w:t>
      </w:r>
      <w:r w:rsidRPr="002D0453">
        <w:rPr>
          <w:rFonts w:ascii="Times New Roman" w:hAnsi="Times New Roman" w:cs="Times New Roman"/>
          <w:sz w:val="24"/>
          <w:szCs w:val="24"/>
        </w:rPr>
        <w:t xml:space="preserve">also hypothesized that these effects would be moderated by </w:t>
      </w:r>
      <w:r w:rsidR="007419AE" w:rsidRPr="002D0453">
        <w:rPr>
          <w:rFonts w:ascii="Times New Roman" w:hAnsi="Times New Roman" w:cs="Times New Roman"/>
          <w:sz w:val="24"/>
          <w:szCs w:val="24"/>
        </w:rPr>
        <w:t xml:space="preserve">emotion regulation </w:t>
      </w:r>
      <w:r w:rsidRPr="002D0453">
        <w:rPr>
          <w:rFonts w:ascii="Times New Roman" w:hAnsi="Times New Roman" w:cs="Times New Roman"/>
          <w:sz w:val="24"/>
          <w:szCs w:val="24"/>
        </w:rPr>
        <w:t>tendencies</w:t>
      </w:r>
      <w:r w:rsidR="00E81FE2" w:rsidRPr="002D0453">
        <w:rPr>
          <w:rFonts w:ascii="Times New Roman" w:hAnsi="Times New Roman" w:cs="Times New Roman"/>
          <w:sz w:val="24"/>
          <w:szCs w:val="24"/>
        </w:rPr>
        <w:t xml:space="preserve">. </w:t>
      </w:r>
      <w:r w:rsidRPr="002D0453">
        <w:rPr>
          <w:rFonts w:ascii="Times New Roman" w:hAnsi="Times New Roman" w:cs="Times New Roman"/>
          <w:sz w:val="24"/>
          <w:szCs w:val="24"/>
        </w:rPr>
        <w:t xml:space="preserve">Specifically, </w:t>
      </w:r>
      <w:r w:rsidR="007419AE" w:rsidRPr="002D0453">
        <w:rPr>
          <w:rFonts w:ascii="Times New Roman" w:hAnsi="Times New Roman" w:cs="Times New Roman"/>
          <w:sz w:val="24"/>
          <w:szCs w:val="24"/>
        </w:rPr>
        <w:t>we predicted that individuals high in</w:t>
      </w:r>
      <w:r w:rsidR="00421A48" w:rsidRPr="002D0453">
        <w:rPr>
          <w:rFonts w:ascii="Times New Roman" w:hAnsi="Times New Roman" w:cs="Times New Roman"/>
          <w:sz w:val="24"/>
          <w:szCs w:val="24"/>
        </w:rPr>
        <w:t xml:space="preserve"> the tendency to deploy</w:t>
      </w:r>
      <w:r w:rsidR="007419AE" w:rsidRPr="002D0453">
        <w:rPr>
          <w:rFonts w:ascii="Times New Roman" w:hAnsi="Times New Roman" w:cs="Times New Roman"/>
          <w:sz w:val="24"/>
          <w:szCs w:val="24"/>
        </w:rPr>
        <w:t xml:space="preserve"> emotion regulation</w:t>
      </w:r>
      <w:r w:rsidR="00421A48" w:rsidRPr="002D0453">
        <w:rPr>
          <w:rFonts w:ascii="Times New Roman" w:hAnsi="Times New Roman" w:cs="Times New Roman"/>
          <w:sz w:val="24"/>
          <w:szCs w:val="24"/>
        </w:rPr>
        <w:t xml:space="preserve"> strategies</w:t>
      </w:r>
      <w:r w:rsidR="007419AE" w:rsidRPr="002D0453">
        <w:rPr>
          <w:rFonts w:ascii="Times New Roman" w:hAnsi="Times New Roman" w:cs="Times New Roman"/>
          <w:sz w:val="24"/>
          <w:szCs w:val="24"/>
        </w:rPr>
        <w:t xml:space="preserve"> would physically avoid looking at and approaching </w:t>
      </w:r>
      <w:r w:rsidR="00421A48" w:rsidRPr="002D0453">
        <w:rPr>
          <w:rFonts w:ascii="Times New Roman" w:hAnsi="Times New Roman" w:cs="Times New Roman"/>
          <w:sz w:val="24"/>
          <w:szCs w:val="24"/>
        </w:rPr>
        <w:t>the negatively valenced (sad and angry) agents</w:t>
      </w:r>
      <w:r w:rsidR="00E81FE2" w:rsidRPr="002D0453">
        <w:rPr>
          <w:rFonts w:ascii="Times New Roman" w:hAnsi="Times New Roman" w:cs="Times New Roman"/>
          <w:sz w:val="24"/>
          <w:szCs w:val="24"/>
        </w:rPr>
        <w:t xml:space="preserve">. </w:t>
      </w:r>
    </w:p>
    <w:p w:rsidR="00EC1A64" w:rsidRPr="002D0453" w:rsidRDefault="004713C5"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lastRenderedPageBreak/>
        <w:t>1.3.3. Hypotheses for Room 101.</w:t>
      </w:r>
      <w:r w:rsidRPr="002D0453">
        <w:rPr>
          <w:rFonts w:ascii="Times New Roman" w:hAnsi="Times New Roman" w:cs="Times New Roman"/>
          <w:sz w:val="24"/>
          <w:szCs w:val="24"/>
        </w:rPr>
        <w:t xml:space="preserve"> </w:t>
      </w:r>
      <w:r w:rsidR="00CF2A75">
        <w:rPr>
          <w:rFonts w:ascii="Times New Roman" w:hAnsi="Times New Roman" w:cs="Times New Roman"/>
          <w:sz w:val="24"/>
          <w:szCs w:val="24"/>
        </w:rPr>
        <w:t>Room 101</w:t>
      </w:r>
      <w:r w:rsidR="00FF112D" w:rsidRPr="002D0453">
        <w:rPr>
          <w:rFonts w:ascii="Times New Roman" w:hAnsi="Times New Roman" w:cs="Times New Roman"/>
          <w:sz w:val="24"/>
          <w:szCs w:val="24"/>
        </w:rPr>
        <w:t xml:space="preserve"> is a virtual world in which the participant confronts a series of disturbing and unpredictable events including explosions, gunshots, an infestation of spiders, and a collapsing floor. Using Room 101, </w:t>
      </w:r>
      <w:r w:rsidR="00A969AC" w:rsidRPr="002D0453">
        <w:rPr>
          <w:rFonts w:ascii="Times New Roman" w:hAnsi="Times New Roman" w:cs="Times New Roman"/>
          <w:sz w:val="24"/>
          <w:szCs w:val="24"/>
        </w:rPr>
        <w:t>we tested the notion that fear</w:t>
      </w:r>
      <w:r w:rsidR="00FF112D" w:rsidRPr="002D0453">
        <w:rPr>
          <w:rFonts w:ascii="Times New Roman" w:hAnsi="Times New Roman" w:cs="Times New Roman"/>
          <w:sz w:val="24"/>
          <w:szCs w:val="24"/>
        </w:rPr>
        <w:t xml:space="preserve"> within such</w:t>
      </w:r>
      <w:r w:rsidR="00EC1A64" w:rsidRPr="002D0453">
        <w:rPr>
          <w:rFonts w:ascii="Times New Roman" w:hAnsi="Times New Roman" w:cs="Times New Roman"/>
          <w:sz w:val="24"/>
          <w:szCs w:val="24"/>
        </w:rPr>
        <w:t xml:space="preserve"> an environment would lead to immobilization (i.e., freezing and/or tonic immobility)</w:t>
      </w:r>
      <w:r w:rsidR="004C0D43" w:rsidRPr="002D0453">
        <w:rPr>
          <w:rFonts w:ascii="Times New Roman" w:hAnsi="Times New Roman" w:cs="Times New Roman"/>
          <w:sz w:val="24"/>
          <w:szCs w:val="24"/>
        </w:rPr>
        <w:t>.</w:t>
      </w:r>
      <w:r w:rsidR="004C5C14" w:rsidRPr="002D0453">
        <w:rPr>
          <w:rFonts w:ascii="Times New Roman" w:hAnsi="Times New Roman" w:cs="Times New Roman"/>
          <w:sz w:val="24"/>
          <w:szCs w:val="24"/>
        </w:rPr>
        <w:t xml:space="preserve"> </w:t>
      </w:r>
      <w:r w:rsidR="00EC1A64" w:rsidRPr="002D0453">
        <w:rPr>
          <w:rFonts w:ascii="Times New Roman" w:hAnsi="Times New Roman" w:cs="Times New Roman"/>
          <w:sz w:val="24"/>
          <w:szCs w:val="24"/>
        </w:rPr>
        <w:t>Specifically, w</w:t>
      </w:r>
      <w:r w:rsidR="00445D69" w:rsidRPr="002D0453">
        <w:rPr>
          <w:rFonts w:ascii="Times New Roman" w:hAnsi="Times New Roman" w:cs="Times New Roman"/>
          <w:sz w:val="24"/>
          <w:szCs w:val="24"/>
        </w:rPr>
        <w:t xml:space="preserve">e predicted that </w:t>
      </w:r>
      <w:r w:rsidR="00EC1A64" w:rsidRPr="002D0453">
        <w:rPr>
          <w:rFonts w:ascii="Times New Roman" w:hAnsi="Times New Roman" w:cs="Times New Roman"/>
          <w:sz w:val="24"/>
          <w:szCs w:val="24"/>
        </w:rPr>
        <w:t xml:space="preserve">participants who found the world frightening would walk </w:t>
      </w:r>
      <w:r w:rsidR="00B952E8" w:rsidRPr="002D0453">
        <w:rPr>
          <w:rFonts w:ascii="Times New Roman" w:hAnsi="Times New Roman" w:cs="Times New Roman"/>
          <w:sz w:val="24"/>
          <w:szCs w:val="24"/>
        </w:rPr>
        <w:t>and look around more slowly</w:t>
      </w:r>
      <w:r w:rsidR="00445D69" w:rsidRPr="002D0453">
        <w:rPr>
          <w:rFonts w:ascii="Times New Roman" w:hAnsi="Times New Roman" w:cs="Times New Roman"/>
          <w:sz w:val="24"/>
          <w:szCs w:val="24"/>
        </w:rPr>
        <w:t xml:space="preserve">, particularly during the portions of the world in which more disturbing events occur. </w:t>
      </w:r>
    </w:p>
    <w:p w:rsidR="00445D69" w:rsidRPr="002D0453" w:rsidRDefault="00445D69"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In terms of </w:t>
      </w:r>
      <w:r w:rsidR="005A02D7">
        <w:rPr>
          <w:rFonts w:ascii="Times New Roman" w:hAnsi="Times New Roman" w:cs="Times New Roman"/>
          <w:sz w:val="24"/>
          <w:szCs w:val="24"/>
        </w:rPr>
        <w:t>individual</w:t>
      </w:r>
      <w:r w:rsidRPr="002D0453">
        <w:rPr>
          <w:rFonts w:ascii="Times New Roman" w:hAnsi="Times New Roman" w:cs="Times New Roman"/>
          <w:sz w:val="24"/>
          <w:szCs w:val="24"/>
        </w:rPr>
        <w:t xml:space="preserve"> differences, we predicted </w:t>
      </w:r>
      <w:r w:rsidR="00EC1A64" w:rsidRPr="002D0453">
        <w:rPr>
          <w:rFonts w:ascii="Times New Roman" w:hAnsi="Times New Roman" w:cs="Times New Roman"/>
          <w:sz w:val="24"/>
          <w:szCs w:val="24"/>
        </w:rPr>
        <w:t xml:space="preserve">that participants high in healthy emotion regulation would find the world less frightening. </w:t>
      </w:r>
      <w:r w:rsidR="00B952E8" w:rsidRPr="002D0453">
        <w:rPr>
          <w:rFonts w:ascii="Times New Roman" w:hAnsi="Times New Roman" w:cs="Times New Roman"/>
          <w:sz w:val="24"/>
          <w:szCs w:val="24"/>
        </w:rPr>
        <w:t xml:space="preserve">As for the influence of fear on movement and gaze among these individuals, we had no concrete predictions. We nevertheless tested whether healthy regulators were more or less likely to </w:t>
      </w:r>
      <w:r w:rsidR="006B4CF4" w:rsidRPr="002D0453">
        <w:rPr>
          <w:rFonts w:ascii="Times New Roman" w:hAnsi="Times New Roman" w:cs="Times New Roman"/>
          <w:sz w:val="24"/>
          <w:szCs w:val="24"/>
        </w:rPr>
        <w:t xml:space="preserve">be immobilized by </w:t>
      </w:r>
      <w:r w:rsidR="00B952E8" w:rsidRPr="002D0453">
        <w:rPr>
          <w:rFonts w:ascii="Times New Roman" w:hAnsi="Times New Roman" w:cs="Times New Roman"/>
          <w:sz w:val="24"/>
          <w:szCs w:val="24"/>
        </w:rPr>
        <w:t>fear</w:t>
      </w:r>
      <w:r w:rsidR="006B4CF4" w:rsidRPr="002D0453">
        <w:rPr>
          <w:rFonts w:ascii="Times New Roman" w:hAnsi="Times New Roman" w:cs="Times New Roman"/>
          <w:sz w:val="24"/>
          <w:szCs w:val="24"/>
        </w:rPr>
        <w:t>.</w:t>
      </w:r>
      <w:r w:rsidR="00B952E8" w:rsidRPr="002D0453">
        <w:rPr>
          <w:rFonts w:ascii="Times New Roman" w:hAnsi="Times New Roman" w:cs="Times New Roman"/>
          <w:sz w:val="24"/>
          <w:szCs w:val="24"/>
        </w:rPr>
        <w:t xml:space="preserve">  </w:t>
      </w:r>
    </w:p>
    <w:p w:rsidR="00E90C8F" w:rsidRDefault="004713C5"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1.3.4. Hypotheses for The Panopticon.</w:t>
      </w:r>
      <w:r w:rsidRPr="002D0453">
        <w:rPr>
          <w:rFonts w:ascii="Times New Roman" w:hAnsi="Times New Roman" w:cs="Times New Roman"/>
          <w:sz w:val="24"/>
          <w:szCs w:val="24"/>
        </w:rPr>
        <w:t xml:space="preserve"> </w:t>
      </w:r>
      <w:r w:rsidR="00CF2A75">
        <w:rPr>
          <w:rFonts w:ascii="Times New Roman" w:hAnsi="Times New Roman" w:cs="Times New Roman"/>
          <w:sz w:val="24"/>
          <w:szCs w:val="24"/>
        </w:rPr>
        <w:t>The Panopticon</w:t>
      </w:r>
      <w:r w:rsidR="00830A5E">
        <w:rPr>
          <w:rFonts w:ascii="Times New Roman" w:hAnsi="Times New Roman" w:cs="Times New Roman"/>
          <w:sz w:val="24"/>
          <w:szCs w:val="24"/>
        </w:rPr>
        <w:t xml:space="preserve"> </w:t>
      </w:r>
      <w:r w:rsidR="0081712B">
        <w:rPr>
          <w:rFonts w:ascii="Times New Roman" w:hAnsi="Times New Roman" w:cs="Times New Roman"/>
          <w:sz w:val="24"/>
          <w:szCs w:val="24"/>
        </w:rPr>
        <w:t>is an additional room in the Wunderkammer</w:t>
      </w:r>
      <w:r w:rsidR="009B7B96">
        <w:rPr>
          <w:rFonts w:ascii="Times New Roman" w:hAnsi="Times New Roman" w:cs="Times New Roman"/>
          <w:sz w:val="24"/>
          <w:szCs w:val="24"/>
        </w:rPr>
        <w:t xml:space="preserve"> that does not manipulate or measure any affect-related phenomena, but </w:t>
      </w:r>
      <w:r w:rsidR="0081712B">
        <w:rPr>
          <w:rFonts w:ascii="Times New Roman" w:hAnsi="Times New Roman" w:cs="Times New Roman"/>
          <w:sz w:val="24"/>
          <w:szCs w:val="24"/>
        </w:rPr>
        <w:t>measure</w:t>
      </w:r>
      <w:r w:rsidR="009B7B96">
        <w:rPr>
          <w:rFonts w:ascii="Times New Roman" w:hAnsi="Times New Roman" w:cs="Times New Roman"/>
          <w:sz w:val="24"/>
          <w:szCs w:val="24"/>
        </w:rPr>
        <w:t>s</w:t>
      </w:r>
      <w:r w:rsidR="0081712B">
        <w:rPr>
          <w:rFonts w:ascii="Times New Roman" w:hAnsi="Times New Roman" w:cs="Times New Roman"/>
          <w:sz w:val="24"/>
          <w:szCs w:val="24"/>
        </w:rPr>
        <w:t xml:space="preserve"> </w:t>
      </w:r>
      <w:r w:rsidR="00830A5E">
        <w:rPr>
          <w:rFonts w:ascii="Times New Roman" w:hAnsi="Times New Roman" w:cs="Times New Roman"/>
          <w:sz w:val="24"/>
          <w:szCs w:val="24"/>
        </w:rPr>
        <w:t xml:space="preserve">visual detection. The room is full of many objects (e.g., pictures, lamps, wall panels, and etc.), half of which are </w:t>
      </w:r>
      <w:r w:rsidR="00830A5E" w:rsidRPr="002D0453">
        <w:rPr>
          <w:rFonts w:ascii="Times New Roman" w:hAnsi="Times New Roman" w:cs="Times New Roman"/>
          <w:sz w:val="24"/>
          <w:szCs w:val="24"/>
        </w:rPr>
        <w:t>gradually changing</w:t>
      </w:r>
      <w:r w:rsidR="00830A5E">
        <w:rPr>
          <w:rFonts w:ascii="Times New Roman" w:hAnsi="Times New Roman" w:cs="Times New Roman"/>
          <w:sz w:val="24"/>
          <w:szCs w:val="24"/>
        </w:rPr>
        <w:t xml:space="preserve"> at a barely detectable rate</w:t>
      </w:r>
      <w:r w:rsidR="00830A5E" w:rsidRPr="002D0453">
        <w:rPr>
          <w:rFonts w:ascii="Times New Roman" w:hAnsi="Times New Roman" w:cs="Times New Roman"/>
          <w:sz w:val="24"/>
          <w:szCs w:val="24"/>
        </w:rPr>
        <w:t xml:space="preserve">. The participant’s task was to identify as many of those changing objects as possible. The score on this task thus provided a gauge of the participant’s ability to </w:t>
      </w:r>
      <w:r w:rsidR="00830A5E">
        <w:rPr>
          <w:rFonts w:ascii="Times New Roman" w:hAnsi="Times New Roman" w:cs="Times New Roman"/>
          <w:sz w:val="24"/>
          <w:szCs w:val="24"/>
        </w:rPr>
        <w:t>detect</w:t>
      </w:r>
      <w:r w:rsidR="00830A5E" w:rsidRPr="002D0453">
        <w:rPr>
          <w:rFonts w:ascii="Times New Roman" w:hAnsi="Times New Roman" w:cs="Times New Roman"/>
          <w:sz w:val="24"/>
          <w:szCs w:val="24"/>
        </w:rPr>
        <w:t xml:space="preserve"> events in a complex, </w:t>
      </w:r>
      <w:r w:rsidR="0081712B">
        <w:rPr>
          <w:rFonts w:ascii="Times New Roman" w:hAnsi="Times New Roman" w:cs="Times New Roman"/>
          <w:sz w:val="24"/>
          <w:szCs w:val="24"/>
        </w:rPr>
        <w:t>three-</w:t>
      </w:r>
      <w:r w:rsidR="00830A5E" w:rsidRPr="002D0453">
        <w:rPr>
          <w:rFonts w:ascii="Times New Roman" w:hAnsi="Times New Roman" w:cs="Times New Roman"/>
          <w:sz w:val="24"/>
          <w:szCs w:val="24"/>
        </w:rPr>
        <w:t>dimensional environment.</w:t>
      </w:r>
    </w:p>
    <w:p w:rsidR="00586313" w:rsidRPr="002D0453" w:rsidRDefault="00830A5E"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9B7B96">
        <w:rPr>
          <w:rFonts w:ascii="Times New Roman" w:hAnsi="Times New Roman" w:cs="Times New Roman"/>
          <w:sz w:val="24"/>
          <w:szCs w:val="24"/>
        </w:rPr>
        <w:t xml:space="preserve">The Panopticon was not designed to study affect per se, but we include it here as a </w:t>
      </w:r>
      <w:r>
        <w:rPr>
          <w:rFonts w:ascii="Times New Roman" w:hAnsi="Times New Roman" w:cs="Times New Roman"/>
          <w:sz w:val="24"/>
          <w:szCs w:val="24"/>
        </w:rPr>
        <w:t>post-hoc control for basic differences in visual detection abilities</w:t>
      </w:r>
      <w:r w:rsidR="00027C63">
        <w:rPr>
          <w:rFonts w:ascii="Times New Roman" w:hAnsi="Times New Roman" w:cs="Times New Roman"/>
          <w:sz w:val="24"/>
          <w:szCs w:val="24"/>
        </w:rPr>
        <w:t xml:space="preserve"> for two different reasons</w:t>
      </w:r>
      <w:r>
        <w:rPr>
          <w:rFonts w:ascii="Times New Roman" w:hAnsi="Times New Roman" w:cs="Times New Roman"/>
          <w:sz w:val="24"/>
          <w:szCs w:val="24"/>
        </w:rPr>
        <w:t>.</w:t>
      </w:r>
      <w:r w:rsidR="00E90C8F">
        <w:rPr>
          <w:rFonts w:ascii="Times New Roman" w:hAnsi="Times New Roman" w:cs="Times New Roman"/>
          <w:sz w:val="24"/>
          <w:szCs w:val="24"/>
        </w:rPr>
        <w:t xml:space="preserve"> </w:t>
      </w:r>
      <w:r w:rsidR="00027C63">
        <w:rPr>
          <w:rFonts w:ascii="Times New Roman" w:hAnsi="Times New Roman" w:cs="Times New Roman"/>
          <w:sz w:val="24"/>
          <w:szCs w:val="24"/>
        </w:rPr>
        <w:t>First</w:t>
      </w:r>
      <w:r w:rsidR="00027C63" w:rsidRPr="002D0453">
        <w:rPr>
          <w:rFonts w:ascii="Times New Roman" w:hAnsi="Times New Roman" w:cs="Times New Roman"/>
          <w:sz w:val="24"/>
          <w:szCs w:val="24"/>
        </w:rPr>
        <w:t xml:space="preserve">, we used gaze behavior in The Panopticon to test a </w:t>
      </w:r>
      <w:r w:rsidR="00027C63">
        <w:rPr>
          <w:rFonts w:ascii="Times New Roman" w:hAnsi="Times New Roman" w:cs="Times New Roman"/>
          <w:sz w:val="24"/>
          <w:szCs w:val="24"/>
        </w:rPr>
        <w:t>the</w:t>
      </w:r>
      <w:r w:rsidR="007658C5">
        <w:rPr>
          <w:rFonts w:ascii="Times New Roman" w:hAnsi="Times New Roman" w:cs="Times New Roman"/>
          <w:sz w:val="24"/>
          <w:szCs w:val="24"/>
        </w:rPr>
        <w:t xml:space="preserve"> </w:t>
      </w:r>
      <w:r w:rsidR="00027C63" w:rsidRPr="002D0453">
        <w:rPr>
          <w:rFonts w:ascii="Times New Roman" w:hAnsi="Times New Roman" w:cs="Times New Roman"/>
          <w:sz w:val="24"/>
          <w:szCs w:val="24"/>
        </w:rPr>
        <w:t xml:space="preserve">basic assumption that gaze direction within our virtual worlds, measured as grossly as we measure it here, reflects actual observation of targets within that world. If this is the case, then the focus and distribution of gaze throughout the environment should correlate with better performance observing ongoing changes in The </w:t>
      </w:r>
      <w:r w:rsidR="00027C63" w:rsidRPr="002D0453">
        <w:rPr>
          <w:rFonts w:ascii="Times New Roman" w:hAnsi="Times New Roman" w:cs="Times New Roman"/>
          <w:sz w:val="24"/>
          <w:szCs w:val="24"/>
        </w:rPr>
        <w:lastRenderedPageBreak/>
        <w:t xml:space="preserve">Panopticon. </w:t>
      </w:r>
      <w:r w:rsidR="00027C63">
        <w:rPr>
          <w:rFonts w:ascii="Times New Roman" w:hAnsi="Times New Roman" w:cs="Times New Roman"/>
          <w:sz w:val="24"/>
          <w:szCs w:val="24"/>
        </w:rPr>
        <w:t xml:space="preserve">Second, </w:t>
      </w:r>
      <w:r>
        <w:rPr>
          <w:rFonts w:ascii="Times New Roman" w:hAnsi="Times New Roman" w:cs="Times New Roman"/>
          <w:sz w:val="24"/>
          <w:szCs w:val="24"/>
        </w:rPr>
        <w:t xml:space="preserve">we sought to </w:t>
      </w:r>
      <w:r w:rsidR="008C5195" w:rsidRPr="002D0453">
        <w:rPr>
          <w:rFonts w:ascii="Times New Roman" w:hAnsi="Times New Roman" w:cs="Times New Roman"/>
          <w:sz w:val="24"/>
          <w:szCs w:val="24"/>
        </w:rPr>
        <w:t xml:space="preserve">rule out </w:t>
      </w:r>
      <w:r w:rsidR="00326D20" w:rsidRPr="002D0453">
        <w:rPr>
          <w:rFonts w:ascii="Times New Roman" w:hAnsi="Times New Roman" w:cs="Times New Roman"/>
          <w:sz w:val="24"/>
          <w:szCs w:val="24"/>
        </w:rPr>
        <w:t xml:space="preserve">the influence of </w:t>
      </w:r>
      <w:r>
        <w:rPr>
          <w:rFonts w:ascii="Times New Roman" w:hAnsi="Times New Roman" w:cs="Times New Roman"/>
          <w:sz w:val="24"/>
          <w:szCs w:val="24"/>
        </w:rPr>
        <w:t xml:space="preserve">such </w:t>
      </w:r>
      <w:r w:rsidR="00326D20" w:rsidRPr="002D0453">
        <w:rPr>
          <w:rFonts w:ascii="Times New Roman" w:hAnsi="Times New Roman" w:cs="Times New Roman"/>
          <w:sz w:val="24"/>
          <w:szCs w:val="24"/>
        </w:rPr>
        <w:t>basic</w:t>
      </w:r>
      <w:r>
        <w:rPr>
          <w:rFonts w:ascii="Times New Roman" w:hAnsi="Times New Roman" w:cs="Times New Roman"/>
          <w:sz w:val="24"/>
          <w:szCs w:val="24"/>
        </w:rPr>
        <w:t xml:space="preserve"> cognitive</w:t>
      </w:r>
      <w:r w:rsidR="00326D20" w:rsidRPr="002D0453">
        <w:rPr>
          <w:rFonts w:ascii="Times New Roman" w:hAnsi="Times New Roman" w:cs="Times New Roman"/>
          <w:sz w:val="24"/>
          <w:szCs w:val="24"/>
        </w:rPr>
        <w:t xml:space="preserve"> abilities </w:t>
      </w:r>
      <w:r w:rsidR="00A2209C" w:rsidRPr="002D0453">
        <w:rPr>
          <w:rFonts w:ascii="Times New Roman" w:hAnsi="Times New Roman" w:cs="Times New Roman"/>
          <w:sz w:val="24"/>
          <w:szCs w:val="24"/>
        </w:rPr>
        <w:t xml:space="preserve">on any </w:t>
      </w:r>
      <w:r w:rsidR="00326D20" w:rsidRPr="002D0453">
        <w:rPr>
          <w:rFonts w:ascii="Times New Roman" w:hAnsi="Times New Roman" w:cs="Times New Roman"/>
          <w:sz w:val="24"/>
          <w:szCs w:val="24"/>
        </w:rPr>
        <w:t xml:space="preserve">between-subjects </w:t>
      </w:r>
      <w:r w:rsidR="00A2209C" w:rsidRPr="002D0453">
        <w:rPr>
          <w:rFonts w:ascii="Times New Roman" w:hAnsi="Times New Roman" w:cs="Times New Roman"/>
          <w:sz w:val="24"/>
          <w:szCs w:val="24"/>
        </w:rPr>
        <w:t>differences in gaze and movement behavior observed in the other (</w:t>
      </w:r>
      <w:r w:rsidR="000E150E" w:rsidRPr="002D0453">
        <w:rPr>
          <w:rFonts w:ascii="Times New Roman" w:hAnsi="Times New Roman" w:cs="Times New Roman"/>
          <w:sz w:val="24"/>
          <w:szCs w:val="24"/>
        </w:rPr>
        <w:t>affectively loaded</w:t>
      </w:r>
      <w:r w:rsidR="00A2209C" w:rsidRPr="002D0453">
        <w:rPr>
          <w:rFonts w:ascii="Times New Roman" w:hAnsi="Times New Roman" w:cs="Times New Roman"/>
          <w:sz w:val="24"/>
          <w:szCs w:val="24"/>
        </w:rPr>
        <w:t xml:space="preserve">) virtual worlds. </w:t>
      </w:r>
      <w:r w:rsidR="00586313" w:rsidRPr="002D0453">
        <w:rPr>
          <w:rFonts w:ascii="Times New Roman" w:hAnsi="Times New Roman" w:cs="Times New Roman"/>
          <w:sz w:val="24"/>
          <w:szCs w:val="24"/>
        </w:rPr>
        <w:t>If the effects of emotion regulation or fear are attributable to o</w:t>
      </w:r>
      <w:r w:rsidR="000E150E" w:rsidRPr="002D0453">
        <w:rPr>
          <w:rFonts w:ascii="Times New Roman" w:hAnsi="Times New Roman" w:cs="Times New Roman"/>
          <w:sz w:val="24"/>
          <w:szCs w:val="24"/>
        </w:rPr>
        <w:t xml:space="preserve">bservational ability, then performance in The Panopticon </w:t>
      </w:r>
      <w:r w:rsidR="00586313" w:rsidRPr="002D0453">
        <w:rPr>
          <w:rFonts w:ascii="Times New Roman" w:hAnsi="Times New Roman" w:cs="Times New Roman"/>
          <w:sz w:val="24"/>
          <w:szCs w:val="24"/>
        </w:rPr>
        <w:t xml:space="preserve">score should positively correlate with these variables. </w:t>
      </w:r>
    </w:p>
    <w:p w:rsidR="00F61EFE" w:rsidRPr="002D0453" w:rsidRDefault="00F61EFE" w:rsidP="002D0453">
      <w:pPr>
        <w:spacing w:line="480" w:lineRule="auto"/>
        <w:rPr>
          <w:rFonts w:ascii="Times New Roman" w:hAnsi="Times New Roman" w:cs="Times New Roman"/>
          <w:sz w:val="24"/>
          <w:szCs w:val="24"/>
        </w:rPr>
      </w:pPr>
    </w:p>
    <w:p w:rsidR="009635DB" w:rsidRPr="002D0453" w:rsidRDefault="00CA5B9D"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t xml:space="preserve">2. </w:t>
      </w:r>
      <w:r w:rsidR="00A04893" w:rsidRPr="002D0453">
        <w:rPr>
          <w:rFonts w:ascii="Times New Roman" w:hAnsi="Times New Roman" w:cs="Times New Roman"/>
          <w:b/>
          <w:sz w:val="24"/>
          <w:szCs w:val="24"/>
        </w:rPr>
        <w:t xml:space="preserve">General </w:t>
      </w:r>
      <w:r w:rsidR="009635DB" w:rsidRPr="002D0453">
        <w:rPr>
          <w:rFonts w:ascii="Times New Roman" w:hAnsi="Times New Roman" w:cs="Times New Roman"/>
          <w:b/>
          <w:sz w:val="24"/>
          <w:szCs w:val="24"/>
        </w:rPr>
        <w:t>Methods</w:t>
      </w:r>
    </w:p>
    <w:p w:rsidR="00014591" w:rsidRPr="002D0453" w:rsidRDefault="00483480"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The </w:t>
      </w:r>
      <w:r w:rsidR="007B5620" w:rsidRPr="002D0453">
        <w:rPr>
          <w:rFonts w:ascii="Times New Roman" w:hAnsi="Times New Roman" w:cs="Times New Roman"/>
          <w:sz w:val="24"/>
          <w:szCs w:val="24"/>
        </w:rPr>
        <w:t>Virtual Reality Wunderkammer</w:t>
      </w:r>
      <w:r w:rsidRPr="002D0453">
        <w:rPr>
          <w:rFonts w:ascii="Times New Roman" w:hAnsi="Times New Roman" w:cs="Times New Roman"/>
          <w:sz w:val="24"/>
          <w:szCs w:val="24"/>
        </w:rPr>
        <w:t xml:space="preserve"> consists </w:t>
      </w:r>
      <w:r w:rsidR="0095046D" w:rsidRPr="002D0453">
        <w:rPr>
          <w:rFonts w:ascii="Times New Roman" w:hAnsi="Times New Roman" w:cs="Times New Roman"/>
          <w:sz w:val="24"/>
          <w:szCs w:val="24"/>
        </w:rPr>
        <w:t xml:space="preserve">of </w:t>
      </w:r>
      <w:r w:rsidRPr="002D0453">
        <w:rPr>
          <w:rFonts w:ascii="Times New Roman" w:hAnsi="Times New Roman" w:cs="Times New Roman"/>
          <w:sz w:val="24"/>
          <w:szCs w:val="24"/>
        </w:rPr>
        <w:t xml:space="preserve">four virtual worlds, all of which are described here: </w:t>
      </w:r>
      <w:r w:rsidR="0011376B" w:rsidRPr="002D0453">
        <w:rPr>
          <w:rFonts w:ascii="Times New Roman" w:hAnsi="Times New Roman" w:cs="Times New Roman"/>
          <w:sz w:val="24"/>
          <w:szCs w:val="24"/>
        </w:rPr>
        <w:t>T</w:t>
      </w:r>
      <w:r w:rsidR="007B5620" w:rsidRPr="002D0453">
        <w:rPr>
          <w:rFonts w:ascii="Times New Roman" w:hAnsi="Times New Roman" w:cs="Times New Roman"/>
          <w:sz w:val="24"/>
          <w:szCs w:val="24"/>
        </w:rPr>
        <w:t xml:space="preserve">he Affect Gallery, </w:t>
      </w:r>
      <w:r w:rsidR="0011376B" w:rsidRPr="002D0453">
        <w:rPr>
          <w:rFonts w:ascii="Times New Roman" w:hAnsi="Times New Roman" w:cs="Times New Roman"/>
          <w:sz w:val="24"/>
          <w:szCs w:val="24"/>
        </w:rPr>
        <w:t>T</w:t>
      </w:r>
      <w:r w:rsidR="007B5620" w:rsidRPr="002D0453">
        <w:rPr>
          <w:rFonts w:ascii="Times New Roman" w:hAnsi="Times New Roman" w:cs="Times New Roman"/>
          <w:sz w:val="24"/>
          <w:szCs w:val="24"/>
        </w:rPr>
        <w:t>he Crowded Room, Room 101</w:t>
      </w:r>
      <w:r w:rsidR="0011376B" w:rsidRPr="002D0453">
        <w:rPr>
          <w:rFonts w:ascii="Times New Roman" w:hAnsi="Times New Roman" w:cs="Times New Roman"/>
          <w:sz w:val="24"/>
          <w:szCs w:val="24"/>
        </w:rPr>
        <w:t>, and The Panopticon</w:t>
      </w:r>
      <w:r w:rsidR="007B5620" w:rsidRPr="002D0453">
        <w:rPr>
          <w:rFonts w:ascii="Times New Roman" w:hAnsi="Times New Roman" w:cs="Times New Roman"/>
          <w:sz w:val="24"/>
          <w:szCs w:val="24"/>
        </w:rPr>
        <w:t xml:space="preserve">. </w:t>
      </w:r>
      <w:r w:rsidR="00014591" w:rsidRPr="002D0453">
        <w:rPr>
          <w:rFonts w:ascii="Times New Roman" w:hAnsi="Times New Roman" w:cs="Times New Roman"/>
          <w:sz w:val="24"/>
          <w:szCs w:val="24"/>
        </w:rPr>
        <w:t>The Methods se</w:t>
      </w:r>
      <w:r w:rsidR="00D033CB" w:rsidRPr="002D0453">
        <w:rPr>
          <w:rFonts w:ascii="Times New Roman" w:hAnsi="Times New Roman" w:cs="Times New Roman"/>
          <w:sz w:val="24"/>
          <w:szCs w:val="24"/>
        </w:rPr>
        <w:t xml:space="preserve">ction is divided into </w:t>
      </w:r>
      <w:r w:rsidRPr="002D0453">
        <w:rPr>
          <w:rFonts w:ascii="Times New Roman" w:hAnsi="Times New Roman" w:cs="Times New Roman"/>
          <w:sz w:val="24"/>
          <w:szCs w:val="24"/>
        </w:rPr>
        <w:t>a</w:t>
      </w:r>
      <w:r w:rsidR="00D033CB" w:rsidRPr="002D0453">
        <w:rPr>
          <w:rFonts w:ascii="Times New Roman" w:hAnsi="Times New Roman" w:cs="Times New Roman"/>
          <w:sz w:val="24"/>
          <w:szCs w:val="24"/>
        </w:rPr>
        <w:t xml:space="preserve"> General section </w:t>
      </w:r>
      <w:r w:rsidR="00150ACC" w:rsidRPr="002D0453">
        <w:rPr>
          <w:rFonts w:ascii="Times New Roman" w:hAnsi="Times New Roman" w:cs="Times New Roman"/>
          <w:sz w:val="24"/>
          <w:szCs w:val="24"/>
        </w:rPr>
        <w:t xml:space="preserve">(this section) </w:t>
      </w:r>
      <w:r w:rsidR="00D033CB" w:rsidRPr="002D0453">
        <w:rPr>
          <w:rFonts w:ascii="Times New Roman" w:hAnsi="Times New Roman" w:cs="Times New Roman"/>
          <w:sz w:val="24"/>
          <w:szCs w:val="24"/>
        </w:rPr>
        <w:t>which provides the</w:t>
      </w:r>
      <w:r w:rsidR="00150ACC" w:rsidRPr="002D0453">
        <w:rPr>
          <w:rFonts w:ascii="Times New Roman" w:hAnsi="Times New Roman" w:cs="Times New Roman"/>
          <w:sz w:val="24"/>
          <w:szCs w:val="24"/>
        </w:rPr>
        <w:t xml:space="preserve"> common</w:t>
      </w:r>
      <w:r w:rsidR="00D033CB" w:rsidRPr="002D0453">
        <w:rPr>
          <w:rFonts w:ascii="Times New Roman" w:hAnsi="Times New Roman" w:cs="Times New Roman"/>
          <w:sz w:val="24"/>
          <w:szCs w:val="24"/>
        </w:rPr>
        <w:t xml:space="preserve"> details of participants and procedures</w:t>
      </w:r>
      <w:r w:rsidRPr="002D0453">
        <w:rPr>
          <w:rFonts w:ascii="Times New Roman" w:hAnsi="Times New Roman" w:cs="Times New Roman"/>
          <w:sz w:val="24"/>
          <w:szCs w:val="24"/>
        </w:rPr>
        <w:t xml:space="preserve">, and </w:t>
      </w:r>
      <w:r w:rsidR="003B65B0" w:rsidRPr="002D0453">
        <w:rPr>
          <w:rFonts w:ascii="Times New Roman" w:hAnsi="Times New Roman" w:cs="Times New Roman"/>
          <w:sz w:val="24"/>
          <w:szCs w:val="24"/>
        </w:rPr>
        <w:t xml:space="preserve">subsequent sections </w:t>
      </w:r>
      <w:r w:rsidRPr="002D0453">
        <w:rPr>
          <w:rFonts w:ascii="Times New Roman" w:hAnsi="Times New Roman" w:cs="Times New Roman"/>
          <w:sz w:val="24"/>
          <w:szCs w:val="24"/>
        </w:rPr>
        <w:t xml:space="preserve">which provide </w:t>
      </w:r>
      <w:r w:rsidR="00150ACC" w:rsidRPr="002D0453">
        <w:rPr>
          <w:rFonts w:ascii="Times New Roman" w:hAnsi="Times New Roman" w:cs="Times New Roman"/>
          <w:sz w:val="24"/>
          <w:szCs w:val="24"/>
        </w:rPr>
        <w:t xml:space="preserve">the unique </w:t>
      </w:r>
      <w:r w:rsidR="00D033CB" w:rsidRPr="002D0453">
        <w:rPr>
          <w:rFonts w:ascii="Times New Roman" w:hAnsi="Times New Roman" w:cs="Times New Roman"/>
          <w:sz w:val="24"/>
          <w:szCs w:val="24"/>
        </w:rPr>
        <w:t xml:space="preserve">details for </w:t>
      </w:r>
      <w:r w:rsidR="003B65B0" w:rsidRPr="002D0453">
        <w:rPr>
          <w:rFonts w:ascii="Times New Roman" w:hAnsi="Times New Roman" w:cs="Times New Roman"/>
          <w:sz w:val="24"/>
          <w:szCs w:val="24"/>
        </w:rPr>
        <w:t xml:space="preserve">each of the four paradigms </w:t>
      </w:r>
      <w:r w:rsidR="00D033CB" w:rsidRPr="002D0453">
        <w:rPr>
          <w:rFonts w:ascii="Times New Roman" w:hAnsi="Times New Roman" w:cs="Times New Roman"/>
          <w:sz w:val="24"/>
          <w:szCs w:val="24"/>
        </w:rPr>
        <w:t xml:space="preserve">including paradigm-specific </w:t>
      </w:r>
      <w:r w:rsidR="0009013F" w:rsidRPr="002D0453">
        <w:rPr>
          <w:rFonts w:ascii="Times New Roman" w:hAnsi="Times New Roman" w:cs="Times New Roman"/>
          <w:sz w:val="24"/>
          <w:szCs w:val="24"/>
        </w:rPr>
        <w:t>methods and results</w:t>
      </w:r>
      <w:r w:rsidR="0007371A" w:rsidRPr="002D0453">
        <w:rPr>
          <w:rFonts w:ascii="Times New Roman" w:hAnsi="Times New Roman" w:cs="Times New Roman"/>
          <w:sz w:val="24"/>
          <w:szCs w:val="24"/>
        </w:rPr>
        <w:t>.</w:t>
      </w:r>
    </w:p>
    <w:p w:rsidR="00A04893" w:rsidRPr="002D0453" w:rsidRDefault="00014591"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2.1</w:t>
      </w:r>
      <w:r w:rsidR="00A04893" w:rsidRPr="002D0453">
        <w:rPr>
          <w:rFonts w:ascii="Times New Roman" w:hAnsi="Times New Roman" w:cs="Times New Roman"/>
          <w:b/>
          <w:sz w:val="24"/>
          <w:szCs w:val="24"/>
        </w:rPr>
        <w:t xml:space="preserve">. </w:t>
      </w:r>
      <w:r w:rsidR="007A5519" w:rsidRPr="002D0453">
        <w:rPr>
          <w:rFonts w:ascii="Times New Roman" w:hAnsi="Times New Roman" w:cs="Times New Roman"/>
          <w:b/>
          <w:sz w:val="24"/>
          <w:szCs w:val="24"/>
        </w:rPr>
        <w:t>P</w:t>
      </w:r>
      <w:r w:rsidR="009635DB" w:rsidRPr="002D0453">
        <w:rPr>
          <w:rFonts w:ascii="Times New Roman" w:hAnsi="Times New Roman" w:cs="Times New Roman"/>
          <w:b/>
          <w:sz w:val="24"/>
          <w:szCs w:val="24"/>
        </w:rPr>
        <w:t>articipants</w:t>
      </w:r>
      <w:r w:rsidR="0007371A" w:rsidRPr="002D0453">
        <w:rPr>
          <w:rFonts w:ascii="Times New Roman" w:hAnsi="Times New Roman" w:cs="Times New Roman"/>
          <w:b/>
          <w:sz w:val="24"/>
          <w:szCs w:val="24"/>
        </w:rPr>
        <w:t xml:space="preserve"> </w:t>
      </w:r>
    </w:p>
    <w:p w:rsidR="007658C5" w:rsidRDefault="007658C5"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In total, 324 participants participated in at least some portion of the study</w:t>
      </w:r>
      <w:r>
        <w:rPr>
          <w:rFonts w:ascii="Times New Roman" w:hAnsi="Times New Roman" w:cs="Times New Roman"/>
          <w:sz w:val="24"/>
          <w:szCs w:val="24"/>
        </w:rPr>
        <w:t xml:space="preserve"> described here</w:t>
      </w:r>
      <w:r w:rsidRPr="002D0453">
        <w:rPr>
          <w:rFonts w:ascii="Times New Roman" w:hAnsi="Times New Roman" w:cs="Times New Roman"/>
          <w:sz w:val="24"/>
          <w:szCs w:val="24"/>
        </w:rPr>
        <w:t xml:space="preserve"> (191 women, ages 22 to 55, mean age 41).  Of those, 319 completed The Affect Gallery, 324 completed the Crowded Room, 310 completed Room 101, and 324 completed the Panopticon. </w:t>
      </w:r>
      <w:r>
        <w:rPr>
          <w:rFonts w:ascii="Times New Roman" w:hAnsi="Times New Roman" w:cs="Times New Roman"/>
          <w:sz w:val="24"/>
          <w:szCs w:val="24"/>
        </w:rPr>
        <w:t xml:space="preserve">These participants were </w:t>
      </w:r>
      <w:r w:rsidR="0007371A" w:rsidRPr="002D0453">
        <w:rPr>
          <w:rFonts w:ascii="Times New Roman" w:hAnsi="Times New Roman" w:cs="Times New Roman"/>
          <w:sz w:val="24"/>
          <w:szCs w:val="24"/>
        </w:rPr>
        <w:t xml:space="preserve">part of </w:t>
      </w:r>
      <w:r w:rsidR="009B1DAB">
        <w:rPr>
          <w:rFonts w:ascii="Times New Roman" w:hAnsi="Times New Roman" w:cs="Times New Roman"/>
          <w:sz w:val="24"/>
          <w:szCs w:val="24"/>
        </w:rPr>
        <w:t xml:space="preserve">The ReSource </w:t>
      </w:r>
      <w:r w:rsidR="00673238">
        <w:rPr>
          <w:rFonts w:ascii="Times New Roman" w:hAnsi="Times New Roman" w:cs="Times New Roman"/>
          <w:sz w:val="24"/>
          <w:szCs w:val="24"/>
        </w:rPr>
        <w:t>Project</w:t>
      </w:r>
      <w:r w:rsidR="009B1DAB">
        <w:rPr>
          <w:rFonts w:ascii="Times New Roman" w:hAnsi="Times New Roman" w:cs="Times New Roman"/>
          <w:sz w:val="24"/>
          <w:szCs w:val="24"/>
        </w:rPr>
        <w:t xml:space="preserve">, </w:t>
      </w:r>
      <w:r w:rsidR="0007371A" w:rsidRPr="002D0453">
        <w:rPr>
          <w:rFonts w:ascii="Times New Roman" w:hAnsi="Times New Roman" w:cs="Times New Roman"/>
          <w:sz w:val="24"/>
          <w:szCs w:val="24"/>
        </w:rPr>
        <w:t>a large longitudinal study on mental training.</w:t>
      </w:r>
      <w:r w:rsidR="009B1DAB">
        <w:rPr>
          <w:rFonts w:ascii="Times New Roman" w:hAnsi="Times New Roman" w:cs="Times New Roman"/>
          <w:sz w:val="24"/>
          <w:szCs w:val="24"/>
        </w:rPr>
        <w:t xml:space="preserve"> For details about this project see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&lt;EndNote&gt;&lt;Cite&gt;&lt;Author&gt;Singer&lt;/Author&gt;&lt;Year&gt;2015&lt;/Year&gt;&lt;RecNum&gt;3928&lt;/RecNum&gt;&lt;DisplayText&gt;(Singer, Kok, Bornemann, Bolz, &amp;amp; Bochow, 2015)&lt;/DisplayText&gt;&lt;record&gt;&lt;rec-number&gt;3928&lt;/rec-number&gt;&lt;foreign-keys&gt;&lt;key app="EN" db-id="5f55ts5x8sdsz8ewvd6p29frtzxdr0rr0swz"&gt;3928&lt;/key&gt;&lt;/foreign-keys&gt;&lt;ref-type name="Electronic Book"&gt;44&lt;/ref-type&gt;&lt;contributors&gt;&lt;authors&gt;&lt;author&gt;Singer, Tania&lt;/author&gt;&lt;author&gt;Kok, Bethany E.&lt;/author&gt;&lt;author&gt;Bornemann, B.&lt;/author&gt;&lt;author&gt;Bolz, M.&lt;/author&gt;&lt;author&gt;Bochow, Christina A.&lt;/author&gt;&lt;/authors&gt;&lt;/contributors&gt;&lt;titles&gt;&lt;title&gt;The ReSource Project: Background, Design, Samples, and Measurements&lt;/title&gt;&lt;/titles&gt;&lt;dates&gt;&lt;year&gt;2015&lt;/year&gt;&lt;/dates&gt;&lt;pub-location&gt;Munich&lt;/pub-location&gt;&lt;publisher&gt;Max Planck Society&lt;/publisher&gt;&lt;urls&gt;&lt;/urls&gt;&lt;/record&gt;&lt;/Cite&gt;&lt;/EndNote&gt;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8" w:tooltip="Singer, 2015 #3928" w:history="1">
        <w:r w:rsidR="00C953FB">
          <w:rPr>
            <w:rFonts w:ascii="Times New Roman" w:hAnsi="Times New Roman" w:cs="Times New Roman"/>
            <w:noProof/>
            <w:sz w:val="24"/>
            <w:szCs w:val="24"/>
          </w:rPr>
          <w:t>Singer, Kok, Bornemann, Bolz, &amp; Bochow,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07371A" w:rsidRPr="002D0453">
        <w:rPr>
          <w:rFonts w:ascii="Times New Roman" w:hAnsi="Times New Roman" w:cs="Times New Roman"/>
          <w:sz w:val="24"/>
          <w:szCs w:val="24"/>
        </w:rPr>
        <w:t xml:space="preserve">. </w:t>
      </w:r>
      <w:r w:rsidR="00953A31">
        <w:rPr>
          <w:rFonts w:ascii="Times New Roman" w:hAnsi="Times New Roman" w:cs="Times New Roman"/>
          <w:sz w:val="24"/>
          <w:szCs w:val="24"/>
        </w:rPr>
        <w:t xml:space="preserve">Participants in the </w:t>
      </w:r>
      <w:r w:rsidR="00FC5ADE">
        <w:rPr>
          <w:rFonts w:ascii="Times New Roman" w:hAnsi="Times New Roman" w:cs="Times New Roman"/>
          <w:sz w:val="24"/>
          <w:szCs w:val="24"/>
        </w:rPr>
        <w:t>ReSource Project</w:t>
      </w:r>
      <w:r w:rsidR="00953A31">
        <w:rPr>
          <w:rFonts w:ascii="Times New Roman" w:hAnsi="Times New Roman" w:cs="Times New Roman"/>
          <w:sz w:val="24"/>
          <w:szCs w:val="24"/>
        </w:rPr>
        <w:t xml:space="preserve"> were selected from a pool of </w:t>
      </w:r>
      <w:r w:rsidR="000B50C5">
        <w:rPr>
          <w:rFonts w:ascii="Times New Roman" w:hAnsi="Times New Roman" w:cs="Times New Roman"/>
          <w:sz w:val="24"/>
          <w:szCs w:val="24"/>
        </w:rPr>
        <w:t xml:space="preserve">approximately </w:t>
      </w:r>
      <w:r w:rsidR="00953A31">
        <w:rPr>
          <w:rFonts w:ascii="Times New Roman" w:hAnsi="Times New Roman" w:cs="Times New Roman"/>
          <w:sz w:val="24"/>
          <w:szCs w:val="24"/>
        </w:rPr>
        <w:t>4,</w:t>
      </w:r>
      <w:r w:rsidR="000B50C5">
        <w:rPr>
          <w:rFonts w:ascii="Times New Roman" w:hAnsi="Times New Roman" w:cs="Times New Roman"/>
          <w:sz w:val="24"/>
          <w:szCs w:val="24"/>
        </w:rPr>
        <w:t>700</w:t>
      </w:r>
      <w:r w:rsidR="00953A31">
        <w:rPr>
          <w:rFonts w:ascii="Times New Roman" w:hAnsi="Times New Roman" w:cs="Times New Roman"/>
          <w:sz w:val="24"/>
          <w:szCs w:val="24"/>
        </w:rPr>
        <w:t xml:space="preserve"> applicants. Participants lived in or around the Leipzig and Berli</w:t>
      </w:r>
      <w:r w:rsidR="00FC5ADE">
        <w:rPr>
          <w:rFonts w:ascii="Times New Roman" w:hAnsi="Times New Roman" w:cs="Times New Roman"/>
          <w:sz w:val="24"/>
          <w:szCs w:val="24"/>
        </w:rPr>
        <w:t>n and</w:t>
      </w:r>
      <w:r w:rsidR="00A66B7F">
        <w:rPr>
          <w:rFonts w:ascii="Times New Roman" w:hAnsi="Times New Roman" w:cs="Times New Roman"/>
          <w:sz w:val="24"/>
          <w:szCs w:val="24"/>
        </w:rPr>
        <w:t xml:space="preserve">, for the purposes of the larger study, </w:t>
      </w:r>
      <w:r w:rsidR="00FC5ADE">
        <w:rPr>
          <w:rFonts w:ascii="Times New Roman" w:hAnsi="Times New Roman" w:cs="Times New Roman"/>
          <w:sz w:val="24"/>
          <w:szCs w:val="24"/>
        </w:rPr>
        <w:t xml:space="preserve">were required </w:t>
      </w:r>
      <w:r w:rsidR="00A66B7F">
        <w:rPr>
          <w:rFonts w:ascii="Times New Roman" w:hAnsi="Times New Roman" w:cs="Times New Roman"/>
          <w:sz w:val="24"/>
          <w:szCs w:val="24"/>
        </w:rPr>
        <w:t xml:space="preserve">have </w:t>
      </w:r>
      <w:r w:rsidR="00953A31">
        <w:rPr>
          <w:rFonts w:ascii="Times New Roman" w:hAnsi="Times New Roman" w:cs="Times New Roman"/>
          <w:sz w:val="24"/>
          <w:szCs w:val="24"/>
        </w:rPr>
        <w:t xml:space="preserve">access to the internet, no recent episodes of mental illness, no recent use of medications that affect the central nervous, no history of drug or alcohol abuse, and no academic </w:t>
      </w:r>
      <w:r w:rsidR="00953A31">
        <w:rPr>
          <w:rFonts w:ascii="Times New Roman" w:hAnsi="Times New Roman" w:cs="Times New Roman"/>
          <w:sz w:val="24"/>
          <w:szCs w:val="24"/>
        </w:rPr>
        <w:lastRenderedPageBreak/>
        <w:t xml:space="preserve">work in psychology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&lt;EndNote&gt;&lt;Cite&gt;&lt;Author&gt;Singer&lt;/Author&gt;&lt;Year&gt;2015&lt;/Year&gt;&lt;RecNum&gt;3928&lt;/RecNum&gt;&lt;DisplayText&gt;(Singer, et al., 2015)&lt;/DisplayText&gt;&lt;record&gt;&lt;rec-number&gt;3928&lt;/rec-number&gt;&lt;foreign-keys&gt;&lt;key app="EN" db-id="5f55ts5x8sdsz8ewvd6p29frtzxdr0rr0swz"&gt;3928&lt;/key&gt;&lt;/foreign-keys&gt;&lt;ref-type name="Electronic Book"&gt;44&lt;/ref-type&gt;&lt;contributors&gt;&lt;authors&gt;&lt;author&gt;Singer, Tania&lt;/author&gt;&lt;author&gt;Kok, Bethany E.&lt;/author&gt;&lt;author&gt;Bornemann, B.&lt;/author&gt;&lt;author&gt;Bolz, M.&lt;/author&gt;&lt;author&gt;Bochow, Christina A.&lt;/author&gt;&lt;/authors&gt;&lt;/contributors&gt;&lt;titles&gt;&lt;title&gt;The ReSource Project: Background, Design, Samples, and Measurements&lt;/title&gt;&lt;/titles&gt;&lt;dates&gt;&lt;year&gt;2015&lt;/year&gt;&lt;/dates&gt;&lt;pub-location&gt;Munich&lt;/pub-location&gt;&lt;publisher&gt;Max Planck Society&lt;/publisher&gt;&lt;urls&gt;&lt;/urls&gt;&lt;/record&gt;&lt;/Cite&gt;&lt;/EndNote&gt;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8" w:tooltip="Singer, 2015 #3928" w:history="1">
        <w:r w:rsidR="00C953FB">
          <w:rPr>
            <w:rFonts w:ascii="Times New Roman" w:hAnsi="Times New Roman" w:cs="Times New Roman"/>
            <w:noProof/>
            <w:sz w:val="24"/>
            <w:szCs w:val="24"/>
          </w:rPr>
          <w:t>Singer, et al.,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953A31">
        <w:rPr>
          <w:rFonts w:ascii="Times New Roman" w:hAnsi="Times New Roman" w:cs="Times New Roman"/>
          <w:sz w:val="24"/>
          <w:szCs w:val="24"/>
        </w:rPr>
        <w:t xml:space="preserve">.  </w:t>
      </w:r>
      <w:r w:rsidR="00AE5E39">
        <w:rPr>
          <w:rFonts w:ascii="Times New Roman" w:hAnsi="Times New Roman" w:cs="Times New Roman"/>
          <w:sz w:val="24"/>
          <w:szCs w:val="24"/>
        </w:rPr>
        <w:t>In addition to that initial screening</w:t>
      </w:r>
      <w:r w:rsidR="000B50C5">
        <w:rPr>
          <w:rFonts w:ascii="Times New Roman" w:hAnsi="Times New Roman" w:cs="Times New Roman"/>
          <w:sz w:val="24"/>
          <w:szCs w:val="24"/>
        </w:rPr>
        <w:t xml:space="preserve"> for the larger project</w:t>
      </w:r>
      <w:r w:rsidR="00AE5E39">
        <w:rPr>
          <w:rFonts w:ascii="Times New Roman" w:hAnsi="Times New Roman" w:cs="Times New Roman"/>
          <w:sz w:val="24"/>
          <w:szCs w:val="24"/>
        </w:rPr>
        <w:t xml:space="preserve">, </w:t>
      </w:r>
      <w:r w:rsidR="00FC5ADE" w:rsidRPr="002D0453">
        <w:rPr>
          <w:rFonts w:ascii="Times New Roman" w:hAnsi="Times New Roman" w:cs="Times New Roman"/>
          <w:sz w:val="24"/>
          <w:szCs w:val="24"/>
        </w:rPr>
        <w:t xml:space="preserve"> participants </w:t>
      </w:r>
      <w:r w:rsidR="000B50C5">
        <w:rPr>
          <w:rFonts w:ascii="Times New Roman" w:hAnsi="Times New Roman" w:cs="Times New Roman"/>
          <w:sz w:val="24"/>
          <w:szCs w:val="24"/>
        </w:rPr>
        <w:t xml:space="preserve">were also screened when they entered the lab for the study reported here. During this screening, participants were asked if they were pregnant or had a history of </w:t>
      </w:r>
      <w:r w:rsidR="00FC5ADE" w:rsidRPr="002D0453">
        <w:rPr>
          <w:rFonts w:ascii="Times New Roman" w:hAnsi="Times New Roman" w:cs="Times New Roman"/>
          <w:sz w:val="24"/>
          <w:szCs w:val="24"/>
        </w:rPr>
        <w:t>epilepsy or stroke. No participants reported these conditions.</w:t>
      </w:r>
      <w:r>
        <w:rPr>
          <w:rFonts w:ascii="Times New Roman" w:hAnsi="Times New Roman" w:cs="Times New Roman"/>
          <w:sz w:val="24"/>
          <w:szCs w:val="24"/>
        </w:rPr>
        <w:t xml:space="preserve"> </w:t>
      </w:r>
      <w:r w:rsidR="0007371A" w:rsidRPr="002D0453">
        <w:rPr>
          <w:rFonts w:ascii="Times New Roman" w:hAnsi="Times New Roman" w:cs="Times New Roman"/>
          <w:sz w:val="24"/>
          <w:szCs w:val="24"/>
        </w:rPr>
        <w:t xml:space="preserve">All of the data presented here </w:t>
      </w:r>
      <w:r w:rsidR="0011376B" w:rsidRPr="002D0453">
        <w:rPr>
          <w:rFonts w:ascii="Times New Roman" w:hAnsi="Times New Roman" w:cs="Times New Roman"/>
          <w:sz w:val="24"/>
          <w:szCs w:val="24"/>
        </w:rPr>
        <w:t xml:space="preserve">were measured </w:t>
      </w:r>
      <w:r w:rsidR="005A02D7">
        <w:rPr>
          <w:rFonts w:ascii="Times New Roman" w:hAnsi="Times New Roman" w:cs="Times New Roman"/>
          <w:sz w:val="24"/>
          <w:szCs w:val="24"/>
        </w:rPr>
        <w:t>at baseline</w:t>
      </w:r>
      <w:r w:rsidR="00FC5ADE">
        <w:rPr>
          <w:rFonts w:ascii="Times New Roman" w:hAnsi="Times New Roman" w:cs="Times New Roman"/>
          <w:sz w:val="24"/>
          <w:szCs w:val="24"/>
        </w:rPr>
        <w:t xml:space="preserve"> of the ReSource Project</w:t>
      </w:r>
      <w:r w:rsidR="005A02D7">
        <w:rPr>
          <w:rFonts w:ascii="Times New Roman" w:hAnsi="Times New Roman" w:cs="Times New Roman"/>
          <w:sz w:val="24"/>
          <w:szCs w:val="24"/>
        </w:rPr>
        <w:t>, prior to training</w:t>
      </w:r>
      <w:r>
        <w:rPr>
          <w:rFonts w:ascii="Times New Roman" w:hAnsi="Times New Roman" w:cs="Times New Roman"/>
          <w:sz w:val="24"/>
          <w:szCs w:val="24"/>
        </w:rPr>
        <w:t>.</w:t>
      </w:r>
    </w:p>
    <w:p w:rsidR="0007371A" w:rsidRPr="002D0453" w:rsidRDefault="0007371A"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 Participants provided informed consent for the experiment</w:t>
      </w:r>
      <w:r w:rsidR="00D033CB" w:rsidRPr="002D0453">
        <w:rPr>
          <w:rFonts w:ascii="Times New Roman" w:hAnsi="Times New Roman" w:cs="Times New Roman"/>
          <w:sz w:val="24"/>
          <w:szCs w:val="24"/>
        </w:rPr>
        <w:t xml:space="preserve"> </w:t>
      </w:r>
      <w:r w:rsidR="00150ACC" w:rsidRPr="002D0453">
        <w:rPr>
          <w:rFonts w:ascii="Times New Roman" w:hAnsi="Times New Roman" w:cs="Times New Roman"/>
          <w:sz w:val="24"/>
          <w:szCs w:val="24"/>
        </w:rPr>
        <w:t xml:space="preserve">according to </w:t>
      </w:r>
      <w:r w:rsidRPr="002D0453">
        <w:rPr>
          <w:rFonts w:ascii="Times New Roman" w:hAnsi="Times New Roman" w:cs="Times New Roman"/>
          <w:sz w:val="24"/>
          <w:szCs w:val="24"/>
        </w:rPr>
        <w:t>procedures approved by the Research Ethics Committee of the University of Leipzig with the number 376/12-ff, and the Research Ethics Committee of the Humboldt University in Berlin (Mathematisch-Naturwissenschaftliche Fakultät II), with the numbers 2013-02, 2013-29, and 2014-10.</w:t>
      </w:r>
      <w:r w:rsidR="00FC5ADE">
        <w:rPr>
          <w:rFonts w:ascii="Times New Roman" w:hAnsi="Times New Roman" w:cs="Times New Roman"/>
          <w:sz w:val="24"/>
          <w:szCs w:val="24"/>
        </w:rPr>
        <w:t xml:space="preserve"> </w:t>
      </w:r>
    </w:p>
    <w:p w:rsidR="00A04893" w:rsidRPr="002D0453" w:rsidRDefault="00A04893" w:rsidP="002D0453">
      <w:pPr>
        <w:spacing w:line="480" w:lineRule="auto"/>
        <w:rPr>
          <w:rFonts w:ascii="Times New Roman" w:hAnsi="Times New Roman" w:cs="Times New Roman"/>
          <w:sz w:val="24"/>
          <w:szCs w:val="24"/>
        </w:rPr>
      </w:pPr>
      <w:r w:rsidRPr="002D0453">
        <w:rPr>
          <w:rFonts w:ascii="Times New Roman" w:hAnsi="Times New Roman" w:cs="Times New Roman"/>
          <w:b/>
          <w:sz w:val="24"/>
          <w:szCs w:val="24"/>
        </w:rPr>
        <w:t>2.2</w:t>
      </w:r>
      <w:r w:rsidR="00014591" w:rsidRPr="002D0453">
        <w:rPr>
          <w:rFonts w:ascii="Times New Roman" w:hAnsi="Times New Roman" w:cs="Times New Roman"/>
          <w:b/>
          <w:sz w:val="24"/>
          <w:szCs w:val="24"/>
        </w:rPr>
        <w:t>.</w:t>
      </w:r>
      <w:r w:rsidR="00CA5B9D" w:rsidRPr="002D0453">
        <w:rPr>
          <w:rFonts w:ascii="Times New Roman" w:hAnsi="Times New Roman" w:cs="Times New Roman"/>
          <w:b/>
          <w:sz w:val="24"/>
          <w:szCs w:val="24"/>
        </w:rPr>
        <w:t xml:space="preserve"> </w:t>
      </w:r>
      <w:r w:rsidR="007A5519" w:rsidRPr="002D0453">
        <w:rPr>
          <w:rFonts w:ascii="Times New Roman" w:hAnsi="Times New Roman" w:cs="Times New Roman"/>
          <w:b/>
          <w:sz w:val="24"/>
          <w:szCs w:val="24"/>
        </w:rPr>
        <w:t>Materials</w:t>
      </w:r>
      <w:r w:rsidR="007A5519" w:rsidRPr="002D0453">
        <w:rPr>
          <w:rFonts w:ascii="Times New Roman" w:hAnsi="Times New Roman" w:cs="Times New Roman"/>
          <w:sz w:val="24"/>
          <w:szCs w:val="24"/>
        </w:rPr>
        <w:t xml:space="preserve"> </w:t>
      </w:r>
    </w:p>
    <w:p w:rsidR="00CA66D4" w:rsidRPr="002D0453" w:rsidRDefault="00417B73"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All participants completed </w:t>
      </w:r>
      <w:r w:rsidR="00CF2A75">
        <w:rPr>
          <w:rFonts w:ascii="Times New Roman" w:hAnsi="Times New Roman" w:cs="Times New Roman"/>
          <w:sz w:val="24"/>
          <w:szCs w:val="24"/>
        </w:rPr>
        <w:t>the Wunderkammer</w:t>
      </w:r>
      <w:r w:rsidRPr="002D0453">
        <w:rPr>
          <w:rFonts w:ascii="Times New Roman" w:hAnsi="Times New Roman" w:cs="Times New Roman"/>
          <w:sz w:val="24"/>
          <w:szCs w:val="24"/>
        </w:rPr>
        <w:t xml:space="preserve"> at the Virtual Reality </w:t>
      </w:r>
      <w:r w:rsidR="00150ACC" w:rsidRPr="002D0453">
        <w:rPr>
          <w:rFonts w:ascii="Times New Roman" w:hAnsi="Times New Roman" w:cs="Times New Roman"/>
          <w:sz w:val="24"/>
          <w:szCs w:val="24"/>
        </w:rPr>
        <w:t>L</w:t>
      </w:r>
      <w:r w:rsidRPr="002D0453">
        <w:rPr>
          <w:rFonts w:ascii="Times New Roman" w:hAnsi="Times New Roman" w:cs="Times New Roman"/>
          <w:sz w:val="24"/>
          <w:szCs w:val="24"/>
        </w:rPr>
        <w:t>a</w:t>
      </w:r>
      <w:r w:rsidR="00150ACC" w:rsidRPr="002D0453">
        <w:rPr>
          <w:rFonts w:ascii="Times New Roman" w:hAnsi="Times New Roman" w:cs="Times New Roman"/>
          <w:sz w:val="24"/>
          <w:szCs w:val="24"/>
        </w:rPr>
        <w:t>b</w:t>
      </w:r>
      <w:r w:rsidRPr="002D0453">
        <w:rPr>
          <w:rFonts w:ascii="Times New Roman" w:hAnsi="Times New Roman" w:cs="Times New Roman"/>
          <w:sz w:val="24"/>
          <w:szCs w:val="24"/>
        </w:rPr>
        <w:t xml:space="preserve"> at the Max Planck Institute for Human Cognitive and Brain Sciences</w:t>
      </w:r>
      <w:r w:rsidR="00150ACC" w:rsidRPr="002D0453">
        <w:rPr>
          <w:rFonts w:ascii="Times New Roman" w:hAnsi="Times New Roman" w:cs="Times New Roman"/>
          <w:sz w:val="24"/>
          <w:szCs w:val="24"/>
        </w:rPr>
        <w:t xml:space="preserve"> in Leipzig, Germany</w:t>
      </w:r>
      <w:r w:rsidRPr="002D0453">
        <w:rPr>
          <w:rFonts w:ascii="Times New Roman" w:hAnsi="Times New Roman" w:cs="Times New Roman"/>
          <w:sz w:val="24"/>
          <w:szCs w:val="24"/>
        </w:rPr>
        <w:t xml:space="preserve">. </w:t>
      </w:r>
      <w:r w:rsidR="0011376B" w:rsidRPr="002D0453">
        <w:rPr>
          <w:rFonts w:ascii="Times New Roman" w:hAnsi="Times New Roman" w:cs="Times New Roman"/>
          <w:sz w:val="24"/>
          <w:szCs w:val="24"/>
        </w:rPr>
        <w:t>They completed questionnaires (i.e., the emotion regulation questionnaires) online</w:t>
      </w:r>
      <w:r w:rsidR="006424B6">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PEVuZE5vdGU+PENpdGU+PEF1dGhvcj5DYXJ2ZXI8L0F1dGhvcj48WWVhcj4xOTg5PC9ZZWFyPjxS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PEVuZE5vdGU+PENpdGU+PEF1dGhvcj5DYXJ2ZXI8L0F1dGhvcj48WWVhcj4xOTg5PC9ZZWFyPjxS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3" w:tooltip="Block, 1996 #3971" w:history="1">
        <w:r w:rsidR="00C953FB">
          <w:rPr>
            <w:rFonts w:ascii="Times New Roman" w:hAnsi="Times New Roman" w:cs="Times New Roman"/>
            <w:noProof/>
            <w:sz w:val="24"/>
            <w:szCs w:val="24"/>
          </w:rPr>
          <w:t>Block &amp; Kremen, 1996</w:t>
        </w:r>
      </w:hyperlink>
      <w:r w:rsidR="00C953FB">
        <w:rPr>
          <w:rFonts w:ascii="Times New Roman" w:hAnsi="Times New Roman" w:cs="Times New Roman"/>
          <w:noProof/>
          <w:sz w:val="24"/>
          <w:szCs w:val="24"/>
        </w:rPr>
        <w:t xml:space="preserve">; </w:t>
      </w:r>
      <w:hyperlink w:anchor="_ENREF_19" w:tooltip="Carver, 1989 #3973" w:history="1">
        <w:r w:rsidR="00C953FB">
          <w:rPr>
            <w:rFonts w:ascii="Times New Roman" w:hAnsi="Times New Roman" w:cs="Times New Roman"/>
            <w:noProof/>
            <w:sz w:val="24"/>
            <w:szCs w:val="24"/>
          </w:rPr>
          <w:t>Carver, et al., 1989</w:t>
        </w:r>
      </w:hyperlink>
      <w:r w:rsidR="00C953FB">
        <w:rPr>
          <w:rFonts w:ascii="Times New Roman" w:hAnsi="Times New Roman" w:cs="Times New Roman"/>
          <w:noProof/>
          <w:sz w:val="24"/>
          <w:szCs w:val="24"/>
        </w:rPr>
        <w:t xml:space="preserve">; </w:t>
      </w:r>
      <w:hyperlink w:anchor="_ENREF_33" w:tooltip="Garnefski, 2001 #3969" w:history="1">
        <w:r w:rsidR="00C953FB">
          <w:rPr>
            <w:rFonts w:ascii="Times New Roman" w:hAnsi="Times New Roman" w:cs="Times New Roman"/>
            <w:noProof/>
            <w:sz w:val="24"/>
            <w:szCs w:val="24"/>
          </w:rPr>
          <w:t>Garnefski, Kraaij, &amp; Spinhoven, 2001</w:t>
        </w:r>
      </w:hyperlink>
      <w:r w:rsidR="00C953FB">
        <w:rPr>
          <w:rFonts w:ascii="Times New Roman" w:hAnsi="Times New Roman" w:cs="Times New Roman"/>
          <w:noProof/>
          <w:sz w:val="24"/>
          <w:szCs w:val="24"/>
        </w:rPr>
        <w:t xml:space="preserve">; </w:t>
      </w:r>
      <w:hyperlink w:anchor="_ENREF_59" w:tooltip="Loch, 2011 #3972" w:history="1">
        <w:r w:rsidR="00C953FB">
          <w:rPr>
            <w:rFonts w:ascii="Times New Roman" w:hAnsi="Times New Roman" w:cs="Times New Roman"/>
            <w:noProof/>
            <w:sz w:val="24"/>
            <w:szCs w:val="24"/>
          </w:rPr>
          <w:t>Loch, Hiller, &amp; Witthoeft,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11376B" w:rsidRPr="002D0453">
        <w:rPr>
          <w:rFonts w:ascii="Times New Roman" w:hAnsi="Times New Roman" w:cs="Times New Roman"/>
          <w:sz w:val="24"/>
          <w:szCs w:val="24"/>
        </w:rPr>
        <w:t>.</w:t>
      </w:r>
    </w:p>
    <w:p w:rsidR="00483480" w:rsidRPr="002D0453" w:rsidRDefault="00A04893"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2.2</w:t>
      </w:r>
      <w:r w:rsidR="007A5519" w:rsidRPr="002D0453">
        <w:rPr>
          <w:rFonts w:ascii="Times New Roman" w:hAnsi="Times New Roman" w:cs="Times New Roman"/>
          <w:b/>
          <w:sz w:val="24"/>
          <w:szCs w:val="24"/>
        </w:rPr>
        <w:t>.</w:t>
      </w:r>
      <w:r w:rsidRPr="002D0453">
        <w:rPr>
          <w:rFonts w:ascii="Times New Roman" w:hAnsi="Times New Roman" w:cs="Times New Roman"/>
          <w:b/>
          <w:sz w:val="24"/>
          <w:szCs w:val="24"/>
        </w:rPr>
        <w:t>1</w:t>
      </w:r>
      <w:r w:rsidR="007A5519" w:rsidRPr="002D0453">
        <w:rPr>
          <w:rFonts w:ascii="Times New Roman" w:hAnsi="Times New Roman" w:cs="Times New Roman"/>
          <w:b/>
          <w:sz w:val="24"/>
          <w:szCs w:val="24"/>
        </w:rPr>
        <w:t xml:space="preserve">. Immersive </w:t>
      </w:r>
      <w:r w:rsidRPr="002D0453">
        <w:rPr>
          <w:rFonts w:ascii="Times New Roman" w:hAnsi="Times New Roman" w:cs="Times New Roman"/>
          <w:b/>
          <w:sz w:val="24"/>
          <w:szCs w:val="24"/>
        </w:rPr>
        <w:t>v</w:t>
      </w:r>
      <w:r w:rsidR="007A5519" w:rsidRPr="002D0453">
        <w:rPr>
          <w:rFonts w:ascii="Times New Roman" w:hAnsi="Times New Roman" w:cs="Times New Roman"/>
          <w:b/>
          <w:sz w:val="24"/>
          <w:szCs w:val="24"/>
        </w:rPr>
        <w:t xml:space="preserve">irtual </w:t>
      </w:r>
      <w:r w:rsidRPr="002D0453">
        <w:rPr>
          <w:rFonts w:ascii="Times New Roman" w:hAnsi="Times New Roman" w:cs="Times New Roman"/>
          <w:b/>
          <w:sz w:val="24"/>
          <w:szCs w:val="24"/>
        </w:rPr>
        <w:t>e</w:t>
      </w:r>
      <w:r w:rsidR="007A5519" w:rsidRPr="002D0453">
        <w:rPr>
          <w:rFonts w:ascii="Times New Roman" w:hAnsi="Times New Roman" w:cs="Times New Roman"/>
          <w:b/>
          <w:sz w:val="24"/>
          <w:szCs w:val="24"/>
        </w:rPr>
        <w:t>nvironment</w:t>
      </w:r>
      <w:r w:rsidR="003B65B0" w:rsidRPr="002D0453">
        <w:rPr>
          <w:rFonts w:ascii="Times New Roman" w:hAnsi="Times New Roman" w:cs="Times New Roman"/>
          <w:b/>
          <w:sz w:val="24"/>
          <w:szCs w:val="24"/>
        </w:rPr>
        <w:t>s</w:t>
      </w:r>
      <w:r w:rsidR="00767FBE" w:rsidRPr="002D0453">
        <w:rPr>
          <w:rFonts w:ascii="Times New Roman" w:hAnsi="Times New Roman" w:cs="Times New Roman"/>
          <w:b/>
          <w:sz w:val="24"/>
          <w:szCs w:val="24"/>
        </w:rPr>
        <w:t xml:space="preserve">. </w:t>
      </w:r>
      <w:r w:rsidR="00417B73" w:rsidRPr="002D0453">
        <w:rPr>
          <w:rFonts w:ascii="Times New Roman" w:hAnsi="Times New Roman" w:cs="Times New Roman"/>
          <w:sz w:val="24"/>
          <w:szCs w:val="24"/>
        </w:rPr>
        <w:t>The</w:t>
      </w:r>
      <w:r w:rsidR="00483480" w:rsidRPr="002D0453">
        <w:rPr>
          <w:rFonts w:ascii="Times New Roman" w:hAnsi="Times New Roman" w:cs="Times New Roman"/>
          <w:sz w:val="24"/>
          <w:szCs w:val="24"/>
        </w:rPr>
        <w:t xml:space="preserve"> four </w:t>
      </w:r>
      <w:r w:rsidR="0011376B" w:rsidRPr="002D0453">
        <w:rPr>
          <w:rFonts w:ascii="Times New Roman" w:hAnsi="Times New Roman" w:cs="Times New Roman"/>
          <w:sz w:val="24"/>
          <w:szCs w:val="24"/>
        </w:rPr>
        <w:t xml:space="preserve">immersive virtual environments (IVEs) </w:t>
      </w:r>
      <w:r w:rsidR="00483480" w:rsidRPr="002D0453">
        <w:rPr>
          <w:rFonts w:ascii="Times New Roman" w:hAnsi="Times New Roman" w:cs="Times New Roman"/>
          <w:sz w:val="24"/>
          <w:szCs w:val="24"/>
        </w:rPr>
        <w:t xml:space="preserve">were </w:t>
      </w:r>
      <w:r w:rsidR="00CA66D4" w:rsidRPr="002D0453">
        <w:rPr>
          <w:rFonts w:ascii="Times New Roman" w:hAnsi="Times New Roman" w:cs="Times New Roman"/>
          <w:sz w:val="24"/>
          <w:szCs w:val="24"/>
        </w:rPr>
        <w:t>p</w:t>
      </w:r>
      <w:r w:rsidR="00483480" w:rsidRPr="002D0453">
        <w:rPr>
          <w:rFonts w:ascii="Times New Roman" w:hAnsi="Times New Roman" w:cs="Times New Roman"/>
          <w:sz w:val="24"/>
          <w:szCs w:val="24"/>
        </w:rPr>
        <w:t xml:space="preserve">rogrammed </w:t>
      </w:r>
      <w:r w:rsidR="00CA66D4" w:rsidRPr="002D0453">
        <w:rPr>
          <w:rFonts w:ascii="Times New Roman" w:hAnsi="Times New Roman" w:cs="Times New Roman"/>
          <w:sz w:val="24"/>
          <w:szCs w:val="24"/>
        </w:rPr>
        <w:t>a</w:t>
      </w:r>
      <w:r w:rsidR="00483480" w:rsidRPr="002D0453">
        <w:rPr>
          <w:rFonts w:ascii="Times New Roman" w:hAnsi="Times New Roman" w:cs="Times New Roman"/>
          <w:sz w:val="24"/>
          <w:szCs w:val="24"/>
        </w:rPr>
        <w:t>nd rendered using Vizard 4.0. The 3D models</w:t>
      </w:r>
      <w:r w:rsidR="00C56443" w:rsidRPr="002D0453">
        <w:rPr>
          <w:rFonts w:ascii="Times New Roman" w:hAnsi="Times New Roman" w:cs="Times New Roman"/>
          <w:sz w:val="24"/>
          <w:szCs w:val="24"/>
        </w:rPr>
        <w:t>, textures, and audio</w:t>
      </w:r>
      <w:r w:rsidR="00483480" w:rsidRPr="002D0453">
        <w:rPr>
          <w:rFonts w:ascii="Times New Roman" w:hAnsi="Times New Roman" w:cs="Times New Roman"/>
          <w:sz w:val="24"/>
          <w:szCs w:val="24"/>
        </w:rPr>
        <w:t xml:space="preserve"> for these worlds were created using Autodesk 3DS Max</w:t>
      </w:r>
      <w:r w:rsidR="00C56443" w:rsidRPr="002D0453">
        <w:rPr>
          <w:rFonts w:ascii="Times New Roman" w:hAnsi="Times New Roman" w:cs="Times New Roman"/>
          <w:sz w:val="24"/>
          <w:szCs w:val="24"/>
        </w:rPr>
        <w:t>, Photoshop, and Audacity, respectively</w:t>
      </w:r>
      <w:r w:rsidR="00483480" w:rsidRPr="002D0453">
        <w:rPr>
          <w:rFonts w:ascii="Times New Roman" w:hAnsi="Times New Roman" w:cs="Times New Roman"/>
          <w:sz w:val="24"/>
          <w:szCs w:val="24"/>
        </w:rPr>
        <w:t xml:space="preserve">. </w:t>
      </w:r>
      <w:r w:rsidR="00767FBE" w:rsidRPr="002D0453">
        <w:rPr>
          <w:rFonts w:ascii="Times New Roman" w:hAnsi="Times New Roman" w:cs="Times New Roman"/>
          <w:sz w:val="24"/>
          <w:szCs w:val="24"/>
        </w:rPr>
        <w:t xml:space="preserve">Each room </w:t>
      </w:r>
      <w:r w:rsidR="00483480" w:rsidRPr="002D0453">
        <w:rPr>
          <w:rFonts w:ascii="Times New Roman" w:hAnsi="Times New Roman" w:cs="Times New Roman"/>
          <w:sz w:val="24"/>
          <w:szCs w:val="24"/>
        </w:rPr>
        <w:t>was</w:t>
      </w:r>
      <w:r w:rsidR="00767FBE" w:rsidRPr="002D0453">
        <w:rPr>
          <w:rFonts w:ascii="Times New Roman" w:hAnsi="Times New Roman" w:cs="Times New Roman"/>
          <w:sz w:val="24"/>
          <w:szCs w:val="24"/>
        </w:rPr>
        <w:t xml:space="preserve"> approximately </w:t>
      </w:r>
      <w:r w:rsidR="00C56443" w:rsidRPr="002D0453">
        <w:rPr>
          <w:rFonts w:ascii="Times New Roman" w:hAnsi="Times New Roman" w:cs="Times New Roman"/>
          <w:sz w:val="24"/>
          <w:szCs w:val="24"/>
        </w:rPr>
        <w:t>5 x 8 meters and 3.5 meters tall</w:t>
      </w:r>
      <w:r w:rsidR="00767FBE" w:rsidRPr="002D0453">
        <w:rPr>
          <w:rFonts w:ascii="Times New Roman" w:hAnsi="Times New Roman" w:cs="Times New Roman"/>
          <w:sz w:val="24"/>
          <w:szCs w:val="24"/>
        </w:rPr>
        <w:t xml:space="preserve">.  </w:t>
      </w:r>
    </w:p>
    <w:p w:rsidR="001554F9" w:rsidRPr="002D0453" w:rsidRDefault="00A04893"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2.2</w:t>
      </w:r>
      <w:r w:rsidR="003B65B0" w:rsidRPr="002D0453">
        <w:rPr>
          <w:rFonts w:ascii="Times New Roman" w:hAnsi="Times New Roman" w:cs="Times New Roman"/>
          <w:b/>
          <w:sz w:val="24"/>
          <w:szCs w:val="24"/>
        </w:rPr>
        <w:t>.</w:t>
      </w:r>
      <w:r w:rsidRPr="002D0453">
        <w:rPr>
          <w:rFonts w:ascii="Times New Roman" w:hAnsi="Times New Roman" w:cs="Times New Roman"/>
          <w:b/>
          <w:sz w:val="24"/>
          <w:szCs w:val="24"/>
        </w:rPr>
        <w:t>2</w:t>
      </w:r>
      <w:r w:rsidR="003B65B0" w:rsidRPr="002D0453">
        <w:rPr>
          <w:rFonts w:ascii="Times New Roman" w:hAnsi="Times New Roman" w:cs="Times New Roman"/>
          <w:b/>
          <w:sz w:val="24"/>
          <w:szCs w:val="24"/>
        </w:rPr>
        <w:t>. D</w:t>
      </w:r>
      <w:r w:rsidR="007A5519" w:rsidRPr="002D0453">
        <w:rPr>
          <w:rFonts w:ascii="Times New Roman" w:hAnsi="Times New Roman" w:cs="Times New Roman"/>
          <w:b/>
          <w:sz w:val="24"/>
          <w:szCs w:val="24"/>
        </w:rPr>
        <w:t xml:space="preserve">isplay </w:t>
      </w:r>
      <w:r w:rsidRPr="002D0453">
        <w:rPr>
          <w:rFonts w:ascii="Times New Roman" w:hAnsi="Times New Roman" w:cs="Times New Roman"/>
          <w:b/>
          <w:sz w:val="24"/>
          <w:szCs w:val="24"/>
        </w:rPr>
        <w:t>d</w:t>
      </w:r>
      <w:r w:rsidR="007A5519" w:rsidRPr="002D0453">
        <w:rPr>
          <w:rFonts w:ascii="Times New Roman" w:hAnsi="Times New Roman" w:cs="Times New Roman"/>
          <w:b/>
          <w:sz w:val="24"/>
          <w:szCs w:val="24"/>
        </w:rPr>
        <w:t>evices</w:t>
      </w:r>
      <w:r w:rsidR="007A5519" w:rsidRPr="002D0453">
        <w:rPr>
          <w:rFonts w:ascii="Times New Roman" w:hAnsi="Times New Roman" w:cs="Times New Roman"/>
          <w:sz w:val="24"/>
          <w:szCs w:val="24"/>
        </w:rPr>
        <w:t xml:space="preserve">. </w:t>
      </w:r>
      <w:r w:rsidR="00DE24F9" w:rsidRPr="002D0453">
        <w:rPr>
          <w:rFonts w:ascii="Times New Roman" w:hAnsi="Times New Roman" w:cs="Times New Roman"/>
          <w:sz w:val="24"/>
          <w:szCs w:val="24"/>
        </w:rPr>
        <w:t>T</w:t>
      </w:r>
      <w:r w:rsidR="007A5519" w:rsidRPr="002D0453">
        <w:rPr>
          <w:rFonts w:ascii="Times New Roman" w:hAnsi="Times New Roman" w:cs="Times New Roman"/>
          <w:sz w:val="24"/>
          <w:szCs w:val="24"/>
        </w:rPr>
        <w:t>he</w:t>
      </w:r>
      <w:r w:rsidR="0011376B" w:rsidRPr="002D0453">
        <w:rPr>
          <w:rFonts w:ascii="Times New Roman" w:hAnsi="Times New Roman" w:cs="Times New Roman"/>
          <w:sz w:val="24"/>
          <w:szCs w:val="24"/>
        </w:rPr>
        <w:t xml:space="preserve"> </w:t>
      </w:r>
      <w:r w:rsidR="006424B6">
        <w:rPr>
          <w:rFonts w:ascii="Times New Roman" w:hAnsi="Times New Roman" w:cs="Times New Roman"/>
          <w:sz w:val="24"/>
          <w:szCs w:val="24"/>
        </w:rPr>
        <w:t>immersive virtual environments (</w:t>
      </w:r>
      <w:r w:rsidR="0011376B" w:rsidRPr="002D0453">
        <w:rPr>
          <w:rFonts w:ascii="Times New Roman" w:hAnsi="Times New Roman" w:cs="Times New Roman"/>
          <w:sz w:val="24"/>
          <w:szCs w:val="24"/>
        </w:rPr>
        <w:t>IVEs</w:t>
      </w:r>
      <w:r w:rsidR="006424B6">
        <w:rPr>
          <w:rFonts w:ascii="Times New Roman" w:hAnsi="Times New Roman" w:cs="Times New Roman"/>
          <w:sz w:val="24"/>
          <w:szCs w:val="24"/>
        </w:rPr>
        <w:t>)</w:t>
      </w:r>
      <w:r w:rsidR="0011376B" w:rsidRPr="002D0453">
        <w:rPr>
          <w:rFonts w:ascii="Times New Roman" w:hAnsi="Times New Roman" w:cs="Times New Roman"/>
          <w:sz w:val="24"/>
          <w:szCs w:val="24"/>
        </w:rPr>
        <w:t xml:space="preserve"> were</w:t>
      </w:r>
      <w:r w:rsidR="00DE24F9" w:rsidRPr="002D0453">
        <w:rPr>
          <w:rFonts w:ascii="Times New Roman" w:hAnsi="Times New Roman" w:cs="Times New Roman"/>
          <w:sz w:val="24"/>
          <w:szCs w:val="24"/>
        </w:rPr>
        <w:t xml:space="preserve"> rendered via a</w:t>
      </w:r>
      <w:r w:rsidR="007A5519" w:rsidRPr="002D0453">
        <w:rPr>
          <w:rFonts w:ascii="Times New Roman" w:hAnsi="Times New Roman" w:cs="Times New Roman"/>
          <w:sz w:val="24"/>
          <w:szCs w:val="24"/>
        </w:rPr>
        <w:t xml:space="preserve">n NVIS nVisor SX60 stereoscopic head-mounted display (HMD) with integrated Sennheiser® headphones. </w:t>
      </w:r>
      <w:r w:rsidR="005826B6" w:rsidRPr="002D0453">
        <w:rPr>
          <w:rFonts w:ascii="Times New Roman" w:hAnsi="Times New Roman" w:cs="Times New Roman"/>
          <w:sz w:val="24"/>
          <w:szCs w:val="24"/>
        </w:rPr>
        <w:t xml:space="preserve">This HMD has a 44 degree horizontal field of view and 35 degree vertical field of </w:t>
      </w:r>
      <w:r w:rsidR="005826B6" w:rsidRPr="002D0453">
        <w:rPr>
          <w:rFonts w:ascii="Times New Roman" w:hAnsi="Times New Roman" w:cs="Times New Roman"/>
          <w:sz w:val="24"/>
          <w:szCs w:val="24"/>
        </w:rPr>
        <w:lastRenderedPageBreak/>
        <w:t xml:space="preserve">view. </w:t>
      </w:r>
      <w:r w:rsidR="00DE24F9" w:rsidRPr="002D0453">
        <w:rPr>
          <w:rFonts w:ascii="Times New Roman" w:hAnsi="Times New Roman" w:cs="Times New Roman"/>
          <w:sz w:val="24"/>
          <w:szCs w:val="24"/>
        </w:rPr>
        <w:t>Motion capture was done using</w:t>
      </w:r>
      <w:r w:rsidR="007A5519" w:rsidRPr="002D0453">
        <w:rPr>
          <w:rFonts w:ascii="Times New Roman" w:hAnsi="Times New Roman" w:cs="Times New Roman"/>
          <w:sz w:val="24"/>
          <w:szCs w:val="24"/>
        </w:rPr>
        <w:t xml:space="preserve"> a 10 camera Vicon MX3+ system and Vicon Tracker software. Markers on the HMD </w:t>
      </w:r>
      <w:r w:rsidR="00DE24F9" w:rsidRPr="002D0453">
        <w:rPr>
          <w:rFonts w:ascii="Times New Roman" w:hAnsi="Times New Roman" w:cs="Times New Roman"/>
          <w:sz w:val="24"/>
          <w:szCs w:val="24"/>
        </w:rPr>
        <w:t xml:space="preserve">tracked the head and a custom-made bracelet marker </w:t>
      </w:r>
      <w:r w:rsidR="007A5519" w:rsidRPr="002D0453">
        <w:rPr>
          <w:rFonts w:ascii="Times New Roman" w:hAnsi="Times New Roman" w:cs="Times New Roman"/>
          <w:sz w:val="24"/>
          <w:szCs w:val="24"/>
        </w:rPr>
        <w:t xml:space="preserve">was worn around the </w:t>
      </w:r>
      <w:r w:rsidR="00DE24F9" w:rsidRPr="002D0453">
        <w:rPr>
          <w:rFonts w:ascii="Times New Roman" w:hAnsi="Times New Roman" w:cs="Times New Roman"/>
          <w:sz w:val="24"/>
          <w:szCs w:val="24"/>
        </w:rPr>
        <w:t xml:space="preserve">participant’s </w:t>
      </w:r>
      <w:r w:rsidR="007A5519" w:rsidRPr="002D0453">
        <w:rPr>
          <w:rFonts w:ascii="Times New Roman" w:hAnsi="Times New Roman" w:cs="Times New Roman"/>
          <w:sz w:val="24"/>
          <w:szCs w:val="24"/>
        </w:rPr>
        <w:t xml:space="preserve">wrist to track the hand. </w:t>
      </w:r>
      <w:r w:rsidR="00DE24F9" w:rsidRPr="002D0453">
        <w:rPr>
          <w:rFonts w:ascii="Times New Roman" w:hAnsi="Times New Roman" w:cs="Times New Roman"/>
          <w:sz w:val="24"/>
          <w:szCs w:val="24"/>
        </w:rPr>
        <w:t xml:space="preserve">Position and orientation of these markers was gathered with </w:t>
      </w:r>
      <w:r w:rsidR="007A5519" w:rsidRPr="002D0453">
        <w:rPr>
          <w:rFonts w:ascii="Times New Roman" w:hAnsi="Times New Roman" w:cs="Times New Roman"/>
          <w:sz w:val="24"/>
          <w:szCs w:val="24"/>
        </w:rPr>
        <w:t xml:space="preserve">Vicon Tracker </w:t>
      </w:r>
      <w:r w:rsidR="00DE24F9" w:rsidRPr="002D0453">
        <w:rPr>
          <w:rFonts w:ascii="Times New Roman" w:hAnsi="Times New Roman" w:cs="Times New Roman"/>
          <w:sz w:val="24"/>
          <w:szCs w:val="24"/>
        </w:rPr>
        <w:t xml:space="preserve">and streamed to </w:t>
      </w:r>
      <w:r w:rsidR="00483480" w:rsidRPr="002D0453">
        <w:rPr>
          <w:rFonts w:ascii="Times New Roman" w:hAnsi="Times New Roman" w:cs="Times New Roman"/>
          <w:sz w:val="24"/>
          <w:szCs w:val="24"/>
        </w:rPr>
        <w:t xml:space="preserve">Vizard 4.0 on the rendering computer. </w:t>
      </w:r>
      <w:r w:rsidR="00DE24F9" w:rsidRPr="002D0453">
        <w:rPr>
          <w:rFonts w:ascii="Times New Roman" w:hAnsi="Times New Roman" w:cs="Times New Roman"/>
          <w:sz w:val="24"/>
          <w:szCs w:val="24"/>
        </w:rPr>
        <w:t xml:space="preserve">With this set-up, participants could walk around and look around the virtual worlds as they would walk and look around the physical world. </w:t>
      </w:r>
    </w:p>
    <w:p w:rsidR="00D95884" w:rsidRPr="002D0453" w:rsidRDefault="00D95884"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2.2.3. Controller.</w:t>
      </w:r>
      <w:r w:rsidRPr="002D0453">
        <w:rPr>
          <w:rFonts w:ascii="Times New Roman" w:hAnsi="Times New Roman" w:cs="Times New Roman"/>
          <w:sz w:val="24"/>
          <w:szCs w:val="24"/>
        </w:rPr>
        <w:t xml:space="preserve"> </w:t>
      </w:r>
      <w:r w:rsidR="000B1C5A" w:rsidRPr="002D0453">
        <w:rPr>
          <w:rFonts w:ascii="Times New Roman" w:hAnsi="Times New Roman" w:cs="Times New Roman"/>
          <w:sz w:val="24"/>
          <w:szCs w:val="24"/>
        </w:rPr>
        <w:t>In two of the worlds (</w:t>
      </w:r>
      <w:r w:rsidR="0011376B" w:rsidRPr="002D0453">
        <w:rPr>
          <w:rFonts w:ascii="Times New Roman" w:hAnsi="Times New Roman" w:cs="Times New Roman"/>
          <w:sz w:val="24"/>
          <w:szCs w:val="24"/>
        </w:rPr>
        <w:t>T</w:t>
      </w:r>
      <w:r w:rsidR="000B1C5A" w:rsidRPr="002D0453">
        <w:rPr>
          <w:rFonts w:ascii="Times New Roman" w:hAnsi="Times New Roman" w:cs="Times New Roman"/>
          <w:sz w:val="24"/>
          <w:szCs w:val="24"/>
        </w:rPr>
        <w:t xml:space="preserve">he Panopticon and </w:t>
      </w:r>
      <w:r w:rsidR="0011376B" w:rsidRPr="002D0453">
        <w:rPr>
          <w:rFonts w:ascii="Times New Roman" w:hAnsi="Times New Roman" w:cs="Times New Roman"/>
          <w:sz w:val="24"/>
          <w:szCs w:val="24"/>
        </w:rPr>
        <w:t>T</w:t>
      </w:r>
      <w:r w:rsidR="000B1C5A" w:rsidRPr="002D0453">
        <w:rPr>
          <w:rFonts w:ascii="Times New Roman" w:hAnsi="Times New Roman" w:cs="Times New Roman"/>
          <w:sz w:val="24"/>
          <w:szCs w:val="24"/>
        </w:rPr>
        <w:t>he Affect Gallery), participants used a virtual laser pointer to</w:t>
      </w:r>
      <w:r w:rsidR="009B5629">
        <w:rPr>
          <w:rFonts w:ascii="Times New Roman" w:hAnsi="Times New Roman" w:cs="Times New Roman"/>
          <w:sz w:val="24"/>
          <w:szCs w:val="24"/>
        </w:rPr>
        <w:t xml:space="preserve"> complete the tasks</w:t>
      </w:r>
      <w:r w:rsidR="000B1C5A" w:rsidRPr="002D0453">
        <w:rPr>
          <w:rFonts w:ascii="Times New Roman" w:hAnsi="Times New Roman" w:cs="Times New Roman"/>
          <w:sz w:val="24"/>
          <w:szCs w:val="24"/>
        </w:rPr>
        <w:t xml:space="preserve">. This virtual laser pointer was controlled by a physical pointer </w:t>
      </w:r>
      <w:r w:rsidR="009B5629">
        <w:rPr>
          <w:rFonts w:ascii="Times New Roman" w:hAnsi="Times New Roman" w:cs="Times New Roman"/>
          <w:sz w:val="24"/>
          <w:szCs w:val="24"/>
        </w:rPr>
        <w:t>which p</w:t>
      </w:r>
      <w:r w:rsidR="00A66B7F">
        <w:rPr>
          <w:rFonts w:ascii="Times New Roman" w:hAnsi="Times New Roman" w:cs="Times New Roman"/>
          <w:sz w:val="24"/>
          <w:szCs w:val="24"/>
        </w:rPr>
        <w:t>articipants used to select items in The Panopticon and to answer questions in The Affect Gallery</w:t>
      </w:r>
      <w:r w:rsidR="009B5629">
        <w:rPr>
          <w:rFonts w:ascii="Times New Roman" w:hAnsi="Times New Roman" w:cs="Times New Roman"/>
          <w:sz w:val="24"/>
          <w:szCs w:val="24"/>
        </w:rPr>
        <w:t>. These tasks are</w:t>
      </w:r>
      <w:r w:rsidR="00A66B7F">
        <w:rPr>
          <w:rFonts w:ascii="Times New Roman" w:hAnsi="Times New Roman" w:cs="Times New Roman"/>
          <w:sz w:val="24"/>
          <w:szCs w:val="24"/>
        </w:rPr>
        <w:t xml:space="preserve"> described </w:t>
      </w:r>
      <w:r w:rsidR="009B5629">
        <w:rPr>
          <w:rFonts w:ascii="Times New Roman" w:hAnsi="Times New Roman" w:cs="Times New Roman"/>
          <w:sz w:val="24"/>
          <w:szCs w:val="24"/>
        </w:rPr>
        <w:t xml:space="preserve">in greater detail </w:t>
      </w:r>
      <w:r w:rsidR="00A66B7F">
        <w:rPr>
          <w:rFonts w:ascii="Times New Roman" w:hAnsi="Times New Roman" w:cs="Times New Roman"/>
          <w:sz w:val="24"/>
          <w:szCs w:val="24"/>
        </w:rPr>
        <w:t xml:space="preserve">below in each of those paradigms’ Methods sections.  </w:t>
      </w:r>
    </w:p>
    <w:p w:rsidR="00123602" w:rsidRPr="002D0453" w:rsidRDefault="00123602"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2.3</w:t>
      </w:r>
      <w:r w:rsidR="00ED2A71" w:rsidRPr="002D0453">
        <w:rPr>
          <w:rFonts w:ascii="Times New Roman" w:hAnsi="Times New Roman" w:cs="Times New Roman"/>
          <w:b/>
          <w:sz w:val="24"/>
          <w:szCs w:val="24"/>
        </w:rPr>
        <w:t>.</w:t>
      </w:r>
      <w:r w:rsidRPr="002D0453">
        <w:rPr>
          <w:rFonts w:ascii="Times New Roman" w:hAnsi="Times New Roman" w:cs="Times New Roman"/>
          <w:b/>
          <w:sz w:val="24"/>
          <w:szCs w:val="24"/>
        </w:rPr>
        <w:t xml:space="preserve"> Procedure</w:t>
      </w:r>
    </w:p>
    <w:p w:rsidR="00123602" w:rsidRPr="002D0453" w:rsidRDefault="00FC5ADE"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participants arrived in the lab, they were first </w:t>
      </w:r>
      <w:r w:rsidR="00270DB2" w:rsidRPr="002D0453">
        <w:rPr>
          <w:rFonts w:ascii="Times New Roman" w:hAnsi="Times New Roman" w:cs="Times New Roman"/>
          <w:sz w:val="24"/>
          <w:szCs w:val="24"/>
        </w:rPr>
        <w:t xml:space="preserve">hooked up to physiological equipment and completed baseline physiological measures. Before the experiment began, participants were reminded that they could terminate the experiment at any point. They were also asked to report to the experimenter immediately if they felt dizzy or </w:t>
      </w:r>
      <w:r w:rsidR="00517E12" w:rsidRPr="002D0453">
        <w:rPr>
          <w:rFonts w:ascii="Times New Roman" w:hAnsi="Times New Roman" w:cs="Times New Roman"/>
          <w:sz w:val="24"/>
          <w:szCs w:val="24"/>
        </w:rPr>
        <w:t>nauseated.</w:t>
      </w:r>
      <w:r w:rsidRPr="00FC5ADE">
        <w:rPr>
          <w:rFonts w:ascii="Times New Roman" w:hAnsi="Times New Roman" w:cs="Times New Roman"/>
          <w:sz w:val="24"/>
          <w:szCs w:val="24"/>
        </w:rPr>
        <w:t xml:space="preserve"> </w:t>
      </w:r>
      <w:r w:rsidRPr="002D0453">
        <w:rPr>
          <w:rFonts w:ascii="Times New Roman" w:hAnsi="Times New Roman" w:cs="Times New Roman"/>
          <w:sz w:val="24"/>
          <w:szCs w:val="24"/>
        </w:rPr>
        <w:t xml:space="preserve">Participants completed all four paradigms within the same experimental session in the following order: The Panopticon, The Crowded Room, The Affect Gallery, and Room 101. </w:t>
      </w:r>
      <w:r w:rsidR="00517E12" w:rsidRPr="002D0453">
        <w:rPr>
          <w:rFonts w:ascii="Times New Roman" w:hAnsi="Times New Roman" w:cs="Times New Roman"/>
          <w:sz w:val="24"/>
          <w:szCs w:val="24"/>
        </w:rPr>
        <w:t xml:space="preserve"> Experimenters checked with participants between each of the paradigms to make sure they were comfortable enough to continue. </w:t>
      </w:r>
      <w:r w:rsidR="003E70EA" w:rsidRPr="002D0453">
        <w:rPr>
          <w:rFonts w:ascii="Times New Roman" w:hAnsi="Times New Roman" w:cs="Times New Roman"/>
          <w:sz w:val="24"/>
          <w:szCs w:val="24"/>
        </w:rPr>
        <w:t>Participants heard instructions via audio recordings at the beginning of each of the different IVEs</w:t>
      </w:r>
      <w:r w:rsidR="00D36302" w:rsidRPr="002D0453">
        <w:rPr>
          <w:rFonts w:ascii="Times New Roman" w:hAnsi="Times New Roman" w:cs="Times New Roman"/>
          <w:sz w:val="24"/>
          <w:szCs w:val="24"/>
        </w:rPr>
        <w:t xml:space="preserve">. Those instructions are described in each of the </w:t>
      </w:r>
      <w:r w:rsidR="00270DB2" w:rsidRPr="002D0453">
        <w:rPr>
          <w:rFonts w:ascii="Times New Roman" w:hAnsi="Times New Roman" w:cs="Times New Roman"/>
          <w:sz w:val="24"/>
          <w:szCs w:val="24"/>
        </w:rPr>
        <w:t xml:space="preserve">Procedure sections below.  </w:t>
      </w:r>
    </w:p>
    <w:p w:rsidR="005A2298" w:rsidRPr="002D0453" w:rsidRDefault="005A2298"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2.4. Measures</w:t>
      </w:r>
    </w:p>
    <w:p w:rsidR="005A2298" w:rsidRPr="002D0453" w:rsidRDefault="005A2298"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lastRenderedPageBreak/>
        <w:t>2.4.1. Motion capture.</w:t>
      </w:r>
      <w:r w:rsidR="007C7D8C" w:rsidRPr="002D0453">
        <w:rPr>
          <w:rFonts w:ascii="Times New Roman" w:hAnsi="Times New Roman" w:cs="Times New Roman"/>
          <w:b/>
          <w:sz w:val="24"/>
          <w:szCs w:val="24"/>
        </w:rPr>
        <w:t xml:space="preserve"> </w:t>
      </w:r>
      <w:r w:rsidR="007C7D8C" w:rsidRPr="002D0453">
        <w:rPr>
          <w:rFonts w:ascii="Times New Roman" w:hAnsi="Times New Roman" w:cs="Times New Roman"/>
          <w:sz w:val="24"/>
          <w:szCs w:val="24"/>
        </w:rPr>
        <w:t xml:space="preserve">The position and </w:t>
      </w:r>
      <w:r w:rsidR="000E520C" w:rsidRPr="002D0453">
        <w:rPr>
          <w:rFonts w:ascii="Times New Roman" w:hAnsi="Times New Roman" w:cs="Times New Roman"/>
          <w:sz w:val="24"/>
          <w:szCs w:val="24"/>
        </w:rPr>
        <w:t>orientation</w:t>
      </w:r>
      <w:r w:rsidR="007C7D8C" w:rsidRPr="002D0453">
        <w:rPr>
          <w:rFonts w:ascii="Times New Roman" w:hAnsi="Times New Roman" w:cs="Times New Roman"/>
          <w:sz w:val="24"/>
          <w:szCs w:val="24"/>
        </w:rPr>
        <w:t xml:space="preserve"> of the participant’s head was recorded at approximately 17 Hz. </w:t>
      </w:r>
      <w:r w:rsidR="005826B6" w:rsidRPr="002D0453">
        <w:rPr>
          <w:rFonts w:ascii="Times New Roman" w:hAnsi="Times New Roman" w:cs="Times New Roman"/>
          <w:sz w:val="24"/>
          <w:szCs w:val="24"/>
        </w:rPr>
        <w:t xml:space="preserve">Using these data, we calculated when targets fell within the </w:t>
      </w:r>
      <w:r w:rsidR="005344EB">
        <w:rPr>
          <w:rFonts w:ascii="Times New Roman" w:hAnsi="Times New Roman" w:cs="Times New Roman"/>
          <w:sz w:val="24"/>
          <w:szCs w:val="24"/>
        </w:rPr>
        <w:t>field of view</w:t>
      </w:r>
      <w:r w:rsidR="005826B6" w:rsidRPr="002D0453">
        <w:rPr>
          <w:rFonts w:ascii="Times New Roman" w:hAnsi="Times New Roman" w:cs="Times New Roman"/>
          <w:sz w:val="24"/>
          <w:szCs w:val="24"/>
        </w:rPr>
        <w:t xml:space="preserve"> </w:t>
      </w:r>
      <w:r w:rsidR="005A02D7">
        <w:rPr>
          <w:rFonts w:ascii="Times New Roman" w:hAnsi="Times New Roman" w:cs="Times New Roman"/>
          <w:sz w:val="24"/>
          <w:szCs w:val="24"/>
        </w:rPr>
        <w:t xml:space="preserve">of the head-mounted display </w:t>
      </w:r>
      <w:r w:rsidR="005826B6" w:rsidRPr="002D0453">
        <w:rPr>
          <w:rFonts w:ascii="Times New Roman" w:hAnsi="Times New Roman" w:cs="Times New Roman"/>
          <w:sz w:val="24"/>
          <w:szCs w:val="24"/>
        </w:rPr>
        <w:t>(i.e., when the targets were visible). In addition, we used the motion capture data to determine the distance between the participant and a give</w:t>
      </w:r>
      <w:r w:rsidR="000E520C" w:rsidRPr="002D0453">
        <w:rPr>
          <w:rFonts w:ascii="Times New Roman" w:hAnsi="Times New Roman" w:cs="Times New Roman"/>
          <w:sz w:val="24"/>
          <w:szCs w:val="24"/>
        </w:rPr>
        <w:t>n</w:t>
      </w:r>
      <w:r w:rsidR="005826B6" w:rsidRPr="002D0453">
        <w:rPr>
          <w:rFonts w:ascii="Times New Roman" w:hAnsi="Times New Roman" w:cs="Times New Roman"/>
          <w:sz w:val="24"/>
          <w:szCs w:val="24"/>
        </w:rPr>
        <w:t xml:space="preserve"> target. </w:t>
      </w:r>
      <w:r w:rsidR="007C7D8C" w:rsidRPr="002D0453">
        <w:rPr>
          <w:rFonts w:ascii="Times New Roman" w:hAnsi="Times New Roman" w:cs="Times New Roman"/>
          <w:sz w:val="24"/>
          <w:szCs w:val="24"/>
        </w:rPr>
        <w:t>The</w:t>
      </w:r>
      <w:r w:rsidR="000E520C" w:rsidRPr="002D0453">
        <w:rPr>
          <w:rFonts w:ascii="Times New Roman" w:hAnsi="Times New Roman" w:cs="Times New Roman"/>
          <w:sz w:val="24"/>
          <w:szCs w:val="24"/>
        </w:rPr>
        <w:t xml:space="preserve"> </w:t>
      </w:r>
      <w:r w:rsidR="007C7D8C" w:rsidRPr="002D0453">
        <w:rPr>
          <w:rFonts w:ascii="Times New Roman" w:hAnsi="Times New Roman" w:cs="Times New Roman"/>
          <w:sz w:val="24"/>
          <w:szCs w:val="24"/>
        </w:rPr>
        <w:t xml:space="preserve">calculations for </w:t>
      </w:r>
      <w:r w:rsidR="000E520C" w:rsidRPr="002D0453">
        <w:rPr>
          <w:rFonts w:ascii="Times New Roman" w:hAnsi="Times New Roman" w:cs="Times New Roman"/>
          <w:sz w:val="24"/>
          <w:szCs w:val="24"/>
        </w:rPr>
        <w:t>paradigm-</w:t>
      </w:r>
      <w:r w:rsidR="007C7D8C" w:rsidRPr="002D0453">
        <w:rPr>
          <w:rFonts w:ascii="Times New Roman" w:hAnsi="Times New Roman" w:cs="Times New Roman"/>
          <w:sz w:val="24"/>
          <w:szCs w:val="24"/>
        </w:rPr>
        <w:t xml:space="preserve">specific </w:t>
      </w:r>
      <w:r w:rsidR="000E520C" w:rsidRPr="002D0453">
        <w:rPr>
          <w:rFonts w:ascii="Times New Roman" w:hAnsi="Times New Roman" w:cs="Times New Roman"/>
          <w:sz w:val="24"/>
          <w:szCs w:val="24"/>
        </w:rPr>
        <w:t xml:space="preserve">measures are </w:t>
      </w:r>
      <w:r w:rsidR="007C7D8C" w:rsidRPr="002D0453">
        <w:rPr>
          <w:rFonts w:ascii="Times New Roman" w:hAnsi="Times New Roman" w:cs="Times New Roman"/>
          <w:sz w:val="24"/>
          <w:szCs w:val="24"/>
        </w:rPr>
        <w:t xml:space="preserve">described in </w:t>
      </w:r>
      <w:r w:rsidR="005826B6" w:rsidRPr="002D0453">
        <w:rPr>
          <w:rFonts w:ascii="Times New Roman" w:hAnsi="Times New Roman" w:cs="Times New Roman"/>
          <w:sz w:val="24"/>
          <w:szCs w:val="24"/>
        </w:rPr>
        <w:t>the</w:t>
      </w:r>
      <w:r w:rsidR="000E520C" w:rsidRPr="002D0453">
        <w:rPr>
          <w:rFonts w:ascii="Times New Roman" w:hAnsi="Times New Roman" w:cs="Times New Roman"/>
          <w:sz w:val="24"/>
          <w:szCs w:val="24"/>
        </w:rPr>
        <w:t xml:space="preserve"> individual</w:t>
      </w:r>
      <w:r w:rsidR="007C7D8C" w:rsidRPr="002D0453">
        <w:rPr>
          <w:rFonts w:ascii="Times New Roman" w:hAnsi="Times New Roman" w:cs="Times New Roman"/>
          <w:sz w:val="24"/>
          <w:szCs w:val="24"/>
        </w:rPr>
        <w:t xml:space="preserve"> Measures sections </w:t>
      </w:r>
      <w:r w:rsidR="005826B6" w:rsidRPr="002D0453">
        <w:rPr>
          <w:rFonts w:ascii="Times New Roman" w:hAnsi="Times New Roman" w:cs="Times New Roman"/>
          <w:sz w:val="24"/>
          <w:szCs w:val="24"/>
        </w:rPr>
        <w:t>below</w:t>
      </w:r>
      <w:r w:rsidR="007C7D8C" w:rsidRPr="002D0453">
        <w:rPr>
          <w:rFonts w:ascii="Times New Roman" w:hAnsi="Times New Roman" w:cs="Times New Roman"/>
          <w:sz w:val="24"/>
          <w:szCs w:val="24"/>
        </w:rPr>
        <w:t>.</w:t>
      </w:r>
    </w:p>
    <w:p w:rsidR="0011376B" w:rsidRPr="002D0453" w:rsidRDefault="005A2298"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2.4.2. Post-tasks questionnaire</w:t>
      </w:r>
      <w:r w:rsidRPr="002D0453">
        <w:rPr>
          <w:rFonts w:ascii="Times New Roman" w:hAnsi="Times New Roman" w:cs="Times New Roman"/>
          <w:sz w:val="24"/>
          <w:szCs w:val="24"/>
        </w:rPr>
        <w:t xml:space="preserve">. At the end of the experiment, participants completed </w:t>
      </w:r>
      <w:r w:rsidR="0011376B" w:rsidRPr="002D0453">
        <w:rPr>
          <w:rFonts w:ascii="Times New Roman" w:hAnsi="Times New Roman" w:cs="Times New Roman"/>
          <w:sz w:val="24"/>
          <w:szCs w:val="24"/>
        </w:rPr>
        <w:t xml:space="preserve">a </w:t>
      </w:r>
      <w:r w:rsidR="00CA4F61">
        <w:rPr>
          <w:rFonts w:ascii="Times New Roman" w:hAnsi="Times New Roman" w:cs="Times New Roman"/>
          <w:sz w:val="24"/>
          <w:szCs w:val="24"/>
        </w:rPr>
        <w:t xml:space="preserve">questionnaire regarding </w:t>
      </w:r>
      <w:r w:rsidR="0011376B" w:rsidRPr="002D0453">
        <w:rPr>
          <w:rFonts w:ascii="Times New Roman" w:hAnsi="Times New Roman" w:cs="Times New Roman"/>
          <w:sz w:val="24"/>
          <w:szCs w:val="24"/>
        </w:rPr>
        <w:t xml:space="preserve">their experience in </w:t>
      </w:r>
      <w:r w:rsidR="00CF2A75">
        <w:rPr>
          <w:rFonts w:ascii="Times New Roman" w:hAnsi="Times New Roman" w:cs="Times New Roman"/>
          <w:sz w:val="24"/>
          <w:szCs w:val="24"/>
        </w:rPr>
        <w:t>the Wunderkammer</w:t>
      </w:r>
      <w:r w:rsidR="0011376B" w:rsidRPr="002D0453">
        <w:rPr>
          <w:rFonts w:ascii="Times New Roman" w:hAnsi="Times New Roman" w:cs="Times New Roman"/>
          <w:sz w:val="24"/>
          <w:szCs w:val="24"/>
        </w:rPr>
        <w:t>. These were important for our analyses of Room 101 (see Room 101 Methods for details).</w:t>
      </w:r>
    </w:p>
    <w:p w:rsidR="000C07CB" w:rsidRPr="002D0453" w:rsidRDefault="005A2298"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 xml:space="preserve">2.4.3. </w:t>
      </w:r>
      <w:r w:rsidR="007315FF" w:rsidRPr="002D0453">
        <w:rPr>
          <w:rFonts w:ascii="Times New Roman" w:hAnsi="Times New Roman" w:cs="Times New Roman"/>
          <w:b/>
          <w:sz w:val="24"/>
          <w:szCs w:val="24"/>
        </w:rPr>
        <w:t>Emotion regulation factor</w:t>
      </w:r>
      <w:r w:rsidRPr="002D0453">
        <w:rPr>
          <w:rFonts w:ascii="Times New Roman" w:hAnsi="Times New Roman" w:cs="Times New Roman"/>
          <w:sz w:val="24"/>
          <w:szCs w:val="24"/>
        </w:rPr>
        <w:t>.</w:t>
      </w:r>
      <w:r w:rsidR="000C07CB" w:rsidRPr="002D0453">
        <w:rPr>
          <w:rFonts w:ascii="Times New Roman" w:hAnsi="Times New Roman" w:cs="Times New Roman"/>
          <w:sz w:val="24"/>
          <w:szCs w:val="24"/>
        </w:rPr>
        <w:t xml:space="preserve"> The p</w:t>
      </w:r>
      <w:r w:rsidRPr="002D0453">
        <w:rPr>
          <w:rFonts w:ascii="Times New Roman" w:hAnsi="Times New Roman" w:cs="Times New Roman"/>
          <w:sz w:val="24"/>
          <w:szCs w:val="24"/>
        </w:rPr>
        <w:t>articipants</w:t>
      </w:r>
      <w:r w:rsidR="000C07CB" w:rsidRPr="002D0453">
        <w:rPr>
          <w:rFonts w:ascii="Times New Roman" w:hAnsi="Times New Roman" w:cs="Times New Roman"/>
          <w:sz w:val="24"/>
          <w:szCs w:val="24"/>
        </w:rPr>
        <w:t xml:space="preserve"> also</w:t>
      </w:r>
      <w:r w:rsidRPr="002D0453">
        <w:rPr>
          <w:rFonts w:ascii="Times New Roman" w:hAnsi="Times New Roman" w:cs="Times New Roman"/>
          <w:sz w:val="24"/>
          <w:szCs w:val="24"/>
        </w:rPr>
        <w:t xml:space="preserve"> completed </w:t>
      </w:r>
      <w:r w:rsidR="000C07CB" w:rsidRPr="002D0453">
        <w:rPr>
          <w:rFonts w:ascii="Times New Roman" w:hAnsi="Times New Roman" w:cs="Times New Roman"/>
          <w:sz w:val="24"/>
          <w:szCs w:val="24"/>
        </w:rPr>
        <w:t>a large set of</w:t>
      </w:r>
      <w:r w:rsidRPr="002D0453">
        <w:rPr>
          <w:rFonts w:ascii="Times New Roman" w:hAnsi="Times New Roman" w:cs="Times New Roman"/>
          <w:sz w:val="24"/>
          <w:szCs w:val="24"/>
        </w:rPr>
        <w:t xml:space="preserve"> questionnaires as part of the ReSource Project</w:t>
      </w:r>
      <w:r w:rsidR="00673238">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&lt;EndNote&gt;&lt;Cite&gt;&lt;Author&gt;Singer&lt;/Author&gt;&lt;Year&gt;2015&lt;/Year&gt;&lt;RecNum&gt;3928&lt;/RecNum&gt;&lt;DisplayText&gt;(Singer, et al., 2015)&lt;/DisplayText&gt;&lt;record&gt;&lt;rec-number&gt;3928&lt;/rec-number&gt;&lt;foreign-keys&gt;&lt;key app="EN" db-id="5f55ts5x8sdsz8ewvd6p29frtzxdr0rr0swz"&gt;3928&lt;/key&gt;&lt;/foreign-keys&gt;&lt;ref-type name="Electronic Book"&gt;44&lt;/ref-type&gt;&lt;contributors&gt;&lt;authors&gt;&lt;author&gt;Singer, Tania&lt;/author&gt;&lt;author&gt;Kok, Bethany E.&lt;/author&gt;&lt;author&gt;Bornemann, B.&lt;/author&gt;&lt;author&gt;Bolz, M.&lt;/author&gt;&lt;author&gt;Bochow, Christina A.&lt;/author&gt;&lt;/authors&gt;&lt;/contributors&gt;&lt;titles&gt;&lt;title&gt;The ReSource Project: Background, Design, Samples, and Measurements&lt;/title&gt;&lt;/titles&gt;&lt;dates&gt;&lt;year&gt;2015&lt;/year&gt;&lt;/dates&gt;&lt;pub-location&gt;Munich&lt;/pub-location&gt;&lt;publisher&gt;Max Planck Society&lt;/publisher&gt;&lt;urls&gt;&lt;/urls&gt;&lt;/record&gt;&lt;/Cite&gt;&lt;/EndNote&gt;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8" w:tooltip="Singer, 2015 #3928" w:history="1">
        <w:r w:rsidR="00C953FB">
          <w:rPr>
            <w:rFonts w:ascii="Times New Roman" w:hAnsi="Times New Roman" w:cs="Times New Roman"/>
            <w:noProof/>
            <w:sz w:val="24"/>
            <w:szCs w:val="24"/>
          </w:rPr>
          <w:t>Singer, et al.,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w:t>
      </w:r>
      <w:r w:rsidR="007315FF" w:rsidRPr="002D0453">
        <w:rPr>
          <w:rFonts w:ascii="Times New Roman" w:hAnsi="Times New Roman" w:cs="Times New Roman"/>
          <w:sz w:val="24"/>
          <w:szCs w:val="24"/>
        </w:rPr>
        <w:t>These questionnaires were completed online at the participant’s convenience (although before the onset of the training portion of the ReSource Project</w:t>
      </w:r>
      <w:r w:rsidR="000C07CB" w:rsidRPr="002D0453">
        <w:rPr>
          <w:rFonts w:ascii="Times New Roman" w:hAnsi="Times New Roman" w:cs="Times New Roman"/>
          <w:sz w:val="24"/>
          <w:szCs w:val="24"/>
        </w:rPr>
        <w:t>)</w:t>
      </w:r>
      <w:r w:rsidR="007315FF" w:rsidRPr="002D0453">
        <w:rPr>
          <w:rFonts w:ascii="Times New Roman" w:hAnsi="Times New Roman" w:cs="Times New Roman"/>
          <w:sz w:val="24"/>
          <w:szCs w:val="24"/>
        </w:rPr>
        <w:t>.</w:t>
      </w:r>
      <w:r w:rsidR="000C07CB" w:rsidRPr="002D0453">
        <w:rPr>
          <w:rFonts w:ascii="Times New Roman" w:hAnsi="Times New Roman" w:cs="Times New Roman"/>
          <w:sz w:val="24"/>
          <w:szCs w:val="24"/>
        </w:rPr>
        <w:t xml:space="preserve"> Here we use a factor derived from these questionnaires as our measurement of differences in the degree to which individuals engage in healthy emotion regulation strategies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&lt;EndNote&gt;&lt;Cite&gt;&lt;Author&gt;Singer&lt;/Author&gt;&lt;Year&gt;2015&lt;/Year&gt;&lt;RecNum&gt;3928&lt;/RecNum&gt;&lt;DisplayText&gt;(Singer, et al., 2015)&lt;/DisplayText&gt;&lt;record&gt;&lt;rec-number&gt;3928&lt;/rec-number&gt;&lt;foreign-keys&gt;&lt;key app="EN" db-id="5f55ts5x8sdsz8ewvd6p29frtzxdr0rr0swz"&gt;3928&lt;/key&gt;&lt;/foreign-keys&gt;&lt;ref-type name="Electronic Book"&gt;44&lt;/ref-type&gt;&lt;contributors&gt;&lt;authors&gt;&lt;author&gt;Singer, Tania&lt;/author&gt;&lt;author&gt;Kok, Bethany E.&lt;/author&gt;&lt;author&gt;Bornemann, B.&lt;/author&gt;&lt;author&gt;Bolz, M.&lt;/author&gt;&lt;author&gt;Bochow, Christina A.&lt;/author&gt;&lt;/authors&gt;&lt;/contributors&gt;&lt;titles&gt;&lt;title&gt;The ReSource Project: Background, Design, Samples, and Measurements&lt;/title&gt;&lt;/titles&gt;&lt;dates&gt;&lt;year&gt;2015&lt;/year&gt;&lt;/dates&gt;&lt;pub-location&gt;Munich&lt;/pub-location&gt;&lt;publisher&gt;Max Planck Society&lt;/publisher&gt;&lt;urls&gt;&lt;/urls&gt;&lt;/record&gt;&lt;/Cite&gt;&lt;/EndNote&gt;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8" w:tooltip="Singer, 2015 #3928" w:history="1">
        <w:r w:rsidR="00C953FB">
          <w:rPr>
            <w:rFonts w:ascii="Times New Roman" w:hAnsi="Times New Roman" w:cs="Times New Roman"/>
            <w:noProof/>
            <w:sz w:val="24"/>
            <w:szCs w:val="24"/>
          </w:rPr>
          <w:t>Singer, et al.,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0C07CB" w:rsidRPr="002D0453">
        <w:rPr>
          <w:rFonts w:ascii="Times New Roman" w:hAnsi="Times New Roman" w:cs="Times New Roman"/>
          <w:sz w:val="24"/>
          <w:szCs w:val="24"/>
        </w:rPr>
        <w:t xml:space="preserve">. This factor was derived </w:t>
      </w:r>
      <w:r w:rsidR="00A032E0" w:rsidRPr="002D0453">
        <w:rPr>
          <w:rFonts w:ascii="Times New Roman" w:hAnsi="Times New Roman" w:cs="Times New Roman"/>
          <w:sz w:val="24"/>
          <w:szCs w:val="24"/>
        </w:rPr>
        <w:t xml:space="preserve">by applying </w:t>
      </w:r>
      <w:r w:rsidR="000C07CB" w:rsidRPr="002D0453">
        <w:rPr>
          <w:rFonts w:ascii="Times New Roman" w:hAnsi="Times New Roman" w:cs="Times New Roman"/>
          <w:sz w:val="24"/>
          <w:szCs w:val="24"/>
        </w:rPr>
        <w:t xml:space="preserve">a principal components factor analysis (see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&lt;EndNote&gt;&lt;Cite&gt;&lt;Author&gt;Singer&lt;/Author&gt;&lt;Year&gt;2015&lt;/Year&gt;&lt;RecNum&gt;3928&lt;/RecNum&gt;&lt;DisplayText&gt;(Singer, et al., 2015)&lt;/DisplayText&gt;&lt;record&gt;&lt;rec-number&gt;3928&lt;/rec-number&gt;&lt;foreign-keys&gt;&lt;key app="EN" db-id="5f55ts5x8sdsz8ewvd6p29frtzxdr0rr0swz"&gt;3928&lt;/key&gt;&lt;/foreign-keys&gt;&lt;ref-type name="Electronic Book"&gt;44&lt;/ref-type&gt;&lt;contributors&gt;&lt;authors&gt;&lt;author&gt;Singer, Tania&lt;/author&gt;&lt;author&gt;Kok, Bethany E.&lt;/author&gt;&lt;author&gt;Bornemann, B.&lt;/author&gt;&lt;author&gt;Bolz, M.&lt;/author&gt;&lt;author&gt;Bochow, Christina A.&lt;/author&gt;&lt;/authors&gt;&lt;/contributors&gt;&lt;titles&gt;&lt;title&gt;The ReSource Project: Background, Design, Samples, and Measurements&lt;/title&gt;&lt;/titles&gt;&lt;dates&gt;&lt;year&gt;2015&lt;/year&gt;&lt;/dates&gt;&lt;pub-location&gt;Munich&lt;/pub-location&gt;&lt;publisher&gt;Max Planck Society&lt;/publisher&gt;&lt;urls&gt;&lt;/urls&gt;&lt;/record&gt;&lt;/Cite&gt;&lt;/EndNote&gt;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8" w:tooltip="Singer, 2015 #3928" w:history="1">
        <w:r w:rsidR="00C953FB">
          <w:rPr>
            <w:rFonts w:ascii="Times New Roman" w:hAnsi="Times New Roman" w:cs="Times New Roman"/>
            <w:noProof/>
            <w:sz w:val="24"/>
            <w:szCs w:val="24"/>
          </w:rPr>
          <w:t>Singer, et al.,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0C07CB" w:rsidRPr="002D0453">
        <w:rPr>
          <w:rFonts w:ascii="Times New Roman" w:hAnsi="Times New Roman" w:cs="Times New Roman"/>
          <w:sz w:val="24"/>
          <w:szCs w:val="24"/>
        </w:rPr>
        <w:t xml:space="preserve"> for details) </w:t>
      </w:r>
      <w:r w:rsidR="00A032E0" w:rsidRPr="002D0453">
        <w:rPr>
          <w:rFonts w:ascii="Times New Roman" w:hAnsi="Times New Roman" w:cs="Times New Roman"/>
          <w:sz w:val="24"/>
          <w:szCs w:val="24"/>
        </w:rPr>
        <w:t>to</w:t>
      </w:r>
      <w:r w:rsidR="000C07CB" w:rsidRPr="002D0453">
        <w:rPr>
          <w:rFonts w:ascii="Times New Roman" w:hAnsi="Times New Roman" w:cs="Times New Roman"/>
          <w:sz w:val="24"/>
          <w:szCs w:val="24"/>
        </w:rPr>
        <w:t xml:space="preserve"> three questionnaires: </w:t>
      </w:r>
      <w:r w:rsidR="00A032E0" w:rsidRPr="002D0453">
        <w:rPr>
          <w:rFonts w:ascii="Times New Roman" w:hAnsi="Times New Roman" w:cs="Times New Roman"/>
          <w:sz w:val="24"/>
          <w:szCs w:val="24"/>
        </w:rPr>
        <w:t>t</w:t>
      </w:r>
      <w:r w:rsidR="00ED1F4B" w:rsidRPr="002D0453">
        <w:rPr>
          <w:rFonts w:ascii="Times New Roman" w:hAnsi="Times New Roman" w:cs="Times New Roman"/>
          <w:sz w:val="24"/>
          <w:szCs w:val="24"/>
        </w:rPr>
        <w:t>he COPE</w:t>
      </w:r>
      <w:r w:rsidR="009B1DAB">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&lt;EndNote&gt;&lt;Cite&gt;&lt;Author&gt;Carver&lt;/Author&gt;&lt;Year&gt;1989&lt;/Year&gt;&lt;RecNum&gt;3973&lt;/RecNum&gt;&lt;DisplayText&gt;(Carver, et al., 1989)&lt;/DisplayText&gt;&lt;record&gt;&lt;rec-number&gt;3973&lt;/rec-number&gt;&lt;foreign-keys&gt;&lt;key app="EN" db-id="5f55ts5x8sdsz8ewvd6p29frtzxdr0rr0swz"&gt;3973&lt;/key&gt;&lt;/foreign-keys&gt;&lt;ref-type name="Journal Article"&gt;17&lt;/ref-type&gt;&lt;contributors&gt;&lt;authors&gt;&lt;author&gt;Carver, Charles S&lt;/author&gt;&lt;author&gt;Scheier, Michael F&lt;/author&gt;&lt;author&gt;Weintraub, Jagdish K&lt;/author&gt;&lt;/authors&gt;&lt;/contributors&gt;&lt;titles&gt;&lt;title&gt;Assessing coping strategies: a theoretically based approach&lt;/title&gt;&lt;secondary-title&gt;Journal of Personality and Social Psychology&lt;/secondary-title&gt;&lt;/titles&gt;&lt;periodical&gt;&lt;full-title&gt;Journal of Personality and Social Psychology&lt;/full-title&gt;&lt;/periodical&gt;&lt;pages&gt;267&lt;/pages&gt;&lt;volume&gt;56&lt;/volume&gt;&lt;number&gt;2&lt;/number&gt;&lt;dates&gt;&lt;year&gt;1989&lt;/year&gt;&lt;/dates&gt;&lt;isbn&gt;1939-1315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9" w:tooltip="Carver, 1989 #3973" w:history="1">
        <w:r w:rsidR="00C953FB">
          <w:rPr>
            <w:rFonts w:ascii="Times New Roman" w:hAnsi="Times New Roman" w:cs="Times New Roman"/>
            <w:noProof/>
            <w:sz w:val="24"/>
            <w:szCs w:val="24"/>
          </w:rPr>
          <w:t>Carver, et al., 1989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ED1F4B" w:rsidRPr="002D0453">
        <w:rPr>
          <w:rFonts w:ascii="Times New Roman" w:hAnsi="Times New Roman" w:cs="Times New Roman"/>
          <w:sz w:val="24"/>
          <w:szCs w:val="24"/>
        </w:rPr>
        <w:t xml:space="preserve">, </w:t>
      </w:r>
      <w:r w:rsidR="00A032E0" w:rsidRPr="002D0453">
        <w:rPr>
          <w:rFonts w:ascii="Times New Roman" w:hAnsi="Times New Roman" w:cs="Times New Roman"/>
          <w:sz w:val="24"/>
          <w:szCs w:val="24"/>
        </w:rPr>
        <w:t>t</w:t>
      </w:r>
      <w:r w:rsidR="000C07CB" w:rsidRPr="002D0453">
        <w:rPr>
          <w:rFonts w:ascii="Times New Roman" w:hAnsi="Times New Roman" w:cs="Times New Roman"/>
          <w:sz w:val="24"/>
          <w:szCs w:val="24"/>
        </w:rPr>
        <w:t xml:space="preserve">he </w:t>
      </w:r>
      <w:r w:rsidR="00ED1F4B" w:rsidRPr="002D0453">
        <w:rPr>
          <w:rFonts w:ascii="Times New Roman" w:hAnsi="Times New Roman" w:cs="Times New Roman"/>
          <w:sz w:val="24"/>
          <w:szCs w:val="24"/>
        </w:rPr>
        <w:t xml:space="preserve">CERQ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&lt;EndNote&gt;&lt;Cite&gt;&lt;Author&gt;Garnefski&lt;/Author&gt;&lt;Year&gt;2001&lt;/Year&gt;&lt;RecNum&gt;3969&lt;/RecNum&gt;&lt;DisplayText&gt;(Garnefski, et al., 2001; Loch, et al., 2011)&lt;/DisplayText&gt;&lt;record&gt;&lt;rec-number&gt;3969&lt;/rec-number&gt;&lt;foreign-keys&gt;&lt;key app="EN" db-id="5f55ts5x8sdsz8ewvd6p29frtzxdr0rr0swz"&gt;3969&lt;/key&gt;&lt;/foreign-keys&gt;&lt;ref-type name="Journal Article"&gt;17&lt;/ref-type&gt;&lt;contributors&gt;&lt;authors&gt;&lt;author&gt;Garnefski, N&lt;/author&gt;&lt;author&gt;Kraaij, V&lt;/author&gt;&lt;author&gt;Spinhoven, Ph&lt;/author&gt;&lt;/authors&gt;&lt;/contributors&gt;&lt;titles&gt;&lt;title&gt;Negative life events, cognitive emotion regulation and emotional problems&lt;/title&gt;&lt;secondary-title&gt;Personality and Individual differences&lt;/secondary-title&gt;&lt;/titles&gt;&lt;periodical&gt;&lt;full-title&gt;Personality and Individual differences&lt;/full-title&gt;&lt;/periodical&gt;&lt;pages&gt;1311-1327&lt;/pages&gt;&lt;volume&gt;30&lt;/volume&gt;&lt;number&gt;8&lt;/number&gt;&lt;dates&gt;&lt;year&gt;2001&lt;/year&gt;&lt;/dates&gt;&lt;isbn&gt;0191-8869&lt;/isbn&gt;&lt;urls&gt;&lt;/urls&gt;&lt;/record&gt;&lt;/Cite&gt;&lt;Cite&gt;&lt;Author&gt;Loch&lt;/Author&gt;&lt;Year&gt;2011&lt;/Year&gt;&lt;RecNum&gt;3972&lt;/RecNum&gt;&lt;record&gt;&lt;rec-number&gt;3972&lt;/rec-number&gt;&lt;foreign-keys&gt;&lt;key app="EN" db-id="5f55ts5x8sdsz8ewvd6p29frtzxdr0rr0swz"&gt;3972&lt;/key&gt;&lt;/foreign-keys&gt;&lt;ref-type name="Book Section"&gt;5&lt;/ref-type&gt;&lt;contributors&gt;&lt;authors&gt;&lt;author&gt;Loch, N.&lt;/author&gt;&lt;author&gt;Hiller, W.&lt;/author&gt;&lt;author&gt;Witthoeft, M.&lt;/author&gt;&lt;/authors&gt;&lt;/contributors&gt;&lt;titles&gt;&lt;title&gt;Der cognitive emotion regulation questionnaire (CERQ)&lt;/title&gt;&lt;secondary-title&gt;Zeitschrift für Klinische Psychologie und Psychotherapie&lt;/secondary-title&gt;&lt;/titles&gt;&lt;pages&gt;94-106&lt;/pages&gt;&lt;volume&gt;40(2)&lt;/volume&gt;&lt;dates&gt;&lt;year&gt;2011&lt;/year&gt;&lt;/dates&gt;&lt;urls&gt;&lt;/urls&gt;&lt;/record&gt;&lt;/Cite&gt;&lt;/EndNote&gt;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33" w:tooltip="Garnefski, 2001 #3969" w:history="1">
        <w:r w:rsidR="00C953FB">
          <w:rPr>
            <w:rFonts w:ascii="Times New Roman" w:hAnsi="Times New Roman" w:cs="Times New Roman"/>
            <w:noProof/>
            <w:sz w:val="24"/>
            <w:szCs w:val="24"/>
          </w:rPr>
          <w:t>Garnefski, et al., 2001</w:t>
        </w:r>
      </w:hyperlink>
      <w:r w:rsidR="00C953FB">
        <w:rPr>
          <w:rFonts w:ascii="Times New Roman" w:hAnsi="Times New Roman" w:cs="Times New Roman"/>
          <w:noProof/>
          <w:sz w:val="24"/>
          <w:szCs w:val="24"/>
        </w:rPr>
        <w:t xml:space="preserve">; </w:t>
      </w:r>
      <w:hyperlink w:anchor="_ENREF_59" w:tooltip="Loch, 2011 #3972" w:history="1">
        <w:r w:rsidR="00C953FB">
          <w:rPr>
            <w:rFonts w:ascii="Times New Roman" w:hAnsi="Times New Roman" w:cs="Times New Roman"/>
            <w:noProof/>
            <w:sz w:val="24"/>
            <w:szCs w:val="24"/>
          </w:rPr>
          <w:t>Loch, et al.,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ED1F4B" w:rsidRPr="002D0453">
        <w:rPr>
          <w:rFonts w:ascii="Times New Roman" w:hAnsi="Times New Roman" w:cs="Times New Roman"/>
          <w:sz w:val="24"/>
          <w:szCs w:val="24"/>
        </w:rPr>
        <w:t xml:space="preserve">, </w:t>
      </w:r>
      <w:r w:rsidR="00E5388D" w:rsidRPr="002D0453">
        <w:rPr>
          <w:rFonts w:ascii="Times New Roman" w:hAnsi="Times New Roman" w:cs="Times New Roman"/>
          <w:sz w:val="24"/>
          <w:szCs w:val="24"/>
        </w:rPr>
        <w:t xml:space="preserve">and </w:t>
      </w:r>
      <w:r w:rsidR="00ED1F4B" w:rsidRPr="002D0453">
        <w:rPr>
          <w:rFonts w:ascii="Times New Roman" w:hAnsi="Times New Roman" w:cs="Times New Roman"/>
          <w:sz w:val="24"/>
          <w:szCs w:val="24"/>
        </w:rPr>
        <w:t xml:space="preserve">the ER-89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&lt;EndNote&gt;&lt;Cite&gt;&lt;Author&gt;Block&lt;/Author&gt;&lt;Year&gt;1996&lt;/Year&gt;&lt;RecNum&gt;3971&lt;/RecNum&gt;&lt;DisplayText&gt;(Block &amp;amp; Kremen, 1996)&lt;/DisplayText&gt;&lt;record&gt;&lt;rec-number&gt;3971&lt;/rec-number&gt;&lt;foreign-keys&gt;&lt;key app="EN" db-id="5f55ts5x8sdsz8ewvd6p29frtzxdr0rr0swz"&gt;3971&lt;/key&gt;&lt;/foreign-keys&gt;&lt;ref-type name="Journal Article"&gt;17&lt;/ref-type&gt;&lt;contributors&gt;&lt;authors&gt;&lt;author&gt;Block, Jack&lt;/author&gt;&lt;author&gt;Kremen, Adam M&lt;/author&gt;&lt;/authors&gt;&lt;/contributors&gt;&lt;titles&gt;&lt;title&gt;IQ and ego-resiliency: conceptual and empirical connections and separateness&lt;/title&gt;&lt;secondary-title&gt;Journal of Personality and Social Psychology&lt;/secondary-title&gt;&lt;/titles&gt;&lt;periodical&gt;&lt;full-title&gt;Journal of Personality and Social Psychology&lt;/full-title&gt;&lt;/periodical&gt;&lt;pages&gt;349&lt;/pages&gt;&lt;volume&gt;70&lt;/volume&gt;&lt;number&gt;2&lt;/number&gt;&lt;dates&gt;&lt;year&gt;1996&lt;/year&gt;&lt;/dates&gt;&lt;isbn&gt;1939-1315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3" w:tooltip="Block, 1996 #3971" w:history="1">
        <w:r w:rsidR="00C953FB">
          <w:rPr>
            <w:rFonts w:ascii="Times New Roman" w:hAnsi="Times New Roman" w:cs="Times New Roman"/>
            <w:noProof/>
            <w:sz w:val="24"/>
            <w:szCs w:val="24"/>
          </w:rPr>
          <w:t>Block &amp; Kremen, 1996</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0C07CB" w:rsidRPr="002D0453">
        <w:rPr>
          <w:rFonts w:ascii="Times New Roman" w:hAnsi="Times New Roman" w:cs="Times New Roman"/>
          <w:sz w:val="24"/>
          <w:szCs w:val="24"/>
        </w:rPr>
        <w:t xml:space="preserve">. The first factor </w:t>
      </w:r>
      <w:r w:rsidR="00A032E0" w:rsidRPr="002D0453">
        <w:rPr>
          <w:rFonts w:ascii="Times New Roman" w:hAnsi="Times New Roman" w:cs="Times New Roman"/>
          <w:sz w:val="24"/>
          <w:szCs w:val="24"/>
        </w:rPr>
        <w:t xml:space="preserve">to fall out of this analysis, the </w:t>
      </w:r>
      <w:r w:rsidR="00CD5A17" w:rsidRPr="002D0453">
        <w:rPr>
          <w:rFonts w:ascii="Times New Roman" w:hAnsi="Times New Roman" w:cs="Times New Roman"/>
          <w:sz w:val="24"/>
          <w:szCs w:val="24"/>
        </w:rPr>
        <w:t>“resilient” regulation</w:t>
      </w:r>
      <w:r w:rsidR="00A032E0" w:rsidRPr="002D0453">
        <w:rPr>
          <w:rFonts w:ascii="Times New Roman" w:hAnsi="Times New Roman" w:cs="Times New Roman"/>
          <w:sz w:val="24"/>
          <w:szCs w:val="24"/>
        </w:rPr>
        <w:t xml:space="preserve"> factor, loaded high on </w:t>
      </w:r>
      <w:r w:rsidR="00F83700" w:rsidRPr="002D0453">
        <w:rPr>
          <w:rFonts w:ascii="Times New Roman" w:hAnsi="Times New Roman" w:cs="Times New Roman"/>
          <w:sz w:val="24"/>
          <w:szCs w:val="24"/>
        </w:rPr>
        <w:t>ego resilience (</w:t>
      </w:r>
      <w:r w:rsidR="00A032E0" w:rsidRPr="002D0453">
        <w:rPr>
          <w:rFonts w:ascii="Times New Roman" w:hAnsi="Times New Roman" w:cs="Times New Roman"/>
          <w:sz w:val="24"/>
          <w:szCs w:val="24"/>
        </w:rPr>
        <w:t>ER</w:t>
      </w:r>
      <w:r w:rsidR="00F83700" w:rsidRPr="002D0453">
        <w:rPr>
          <w:rFonts w:ascii="Times New Roman" w:hAnsi="Times New Roman" w:cs="Times New Roman"/>
          <w:sz w:val="24"/>
          <w:szCs w:val="24"/>
        </w:rPr>
        <w:t>-89)</w:t>
      </w:r>
      <w:r w:rsidR="00A032E0" w:rsidRPr="002D0453">
        <w:rPr>
          <w:rFonts w:ascii="Times New Roman" w:hAnsi="Times New Roman" w:cs="Times New Roman"/>
          <w:sz w:val="24"/>
          <w:szCs w:val="24"/>
        </w:rPr>
        <w:t>, positive reappraisal (CERQ), active coping (COPE), planning (COPE</w:t>
      </w:r>
      <w:r w:rsidR="00F83700" w:rsidRPr="002D0453">
        <w:rPr>
          <w:rFonts w:ascii="Times New Roman" w:hAnsi="Times New Roman" w:cs="Times New Roman"/>
          <w:sz w:val="24"/>
          <w:szCs w:val="24"/>
        </w:rPr>
        <w:t xml:space="preserve"> and CERQ</w:t>
      </w:r>
      <w:r w:rsidR="00A032E0" w:rsidRPr="002D0453">
        <w:rPr>
          <w:rFonts w:ascii="Times New Roman" w:hAnsi="Times New Roman" w:cs="Times New Roman"/>
          <w:sz w:val="24"/>
          <w:szCs w:val="24"/>
        </w:rPr>
        <w:t xml:space="preserve">), </w:t>
      </w:r>
      <w:r w:rsidR="009B1DAB">
        <w:rPr>
          <w:rFonts w:ascii="Times New Roman" w:hAnsi="Times New Roman" w:cs="Times New Roman"/>
          <w:sz w:val="24"/>
          <w:szCs w:val="24"/>
        </w:rPr>
        <w:t xml:space="preserve">and </w:t>
      </w:r>
      <w:r w:rsidR="00A032E0" w:rsidRPr="002D0453">
        <w:rPr>
          <w:rFonts w:ascii="Times New Roman" w:hAnsi="Times New Roman" w:cs="Times New Roman"/>
          <w:sz w:val="24"/>
          <w:szCs w:val="24"/>
        </w:rPr>
        <w:t>positive reinterpretation (COPE)</w:t>
      </w:r>
      <w:r w:rsidR="00F83700" w:rsidRPr="002D0453">
        <w:rPr>
          <w:rFonts w:ascii="Times New Roman" w:hAnsi="Times New Roman" w:cs="Times New Roman"/>
          <w:sz w:val="24"/>
          <w:szCs w:val="24"/>
        </w:rPr>
        <w:t>.</w:t>
      </w:r>
      <w:r w:rsidR="00E73518">
        <w:rPr>
          <w:rFonts w:ascii="Times New Roman" w:hAnsi="Times New Roman" w:cs="Times New Roman"/>
          <w:sz w:val="24"/>
          <w:szCs w:val="24"/>
        </w:rPr>
        <w:t xml:space="preserve"> For the loadings of the different questionnaires on this factor, see Table 1. </w:t>
      </w:r>
      <w:r w:rsidR="00A032E0" w:rsidRPr="002D0453">
        <w:rPr>
          <w:rFonts w:ascii="Times New Roman" w:hAnsi="Times New Roman" w:cs="Times New Roman"/>
          <w:sz w:val="24"/>
          <w:szCs w:val="24"/>
        </w:rPr>
        <w:t xml:space="preserve"> </w:t>
      </w:r>
      <w:r w:rsidR="00E5388D" w:rsidRPr="002D0453">
        <w:rPr>
          <w:rFonts w:ascii="Times New Roman" w:hAnsi="Times New Roman" w:cs="Times New Roman"/>
          <w:sz w:val="24"/>
          <w:szCs w:val="24"/>
        </w:rPr>
        <w:t>Because this</w:t>
      </w:r>
      <w:r w:rsidR="00CD5A17" w:rsidRPr="002D0453">
        <w:rPr>
          <w:rFonts w:ascii="Times New Roman" w:hAnsi="Times New Roman" w:cs="Times New Roman"/>
          <w:sz w:val="24"/>
          <w:szCs w:val="24"/>
        </w:rPr>
        <w:t xml:space="preserve"> resilient regulation</w:t>
      </w:r>
      <w:r w:rsidR="00E5388D" w:rsidRPr="002D0453">
        <w:rPr>
          <w:rFonts w:ascii="Times New Roman" w:hAnsi="Times New Roman" w:cs="Times New Roman"/>
          <w:sz w:val="24"/>
          <w:szCs w:val="24"/>
        </w:rPr>
        <w:t xml:space="preserve"> factor reflects a generally healthy set of emotion regulation strategies, we </w:t>
      </w:r>
      <w:r w:rsidR="009B5629">
        <w:rPr>
          <w:rFonts w:ascii="Times New Roman" w:hAnsi="Times New Roman" w:cs="Times New Roman"/>
          <w:sz w:val="24"/>
          <w:szCs w:val="24"/>
        </w:rPr>
        <w:t xml:space="preserve">included it in our analyses to </w:t>
      </w:r>
      <w:r w:rsidR="00E5388D" w:rsidRPr="002D0453">
        <w:rPr>
          <w:rFonts w:ascii="Times New Roman" w:hAnsi="Times New Roman" w:cs="Times New Roman"/>
          <w:sz w:val="24"/>
          <w:szCs w:val="24"/>
        </w:rPr>
        <w:t xml:space="preserve">test </w:t>
      </w:r>
      <w:r w:rsidR="0081610B">
        <w:rPr>
          <w:rFonts w:ascii="Times New Roman" w:hAnsi="Times New Roman" w:cs="Times New Roman"/>
          <w:sz w:val="24"/>
          <w:szCs w:val="24"/>
        </w:rPr>
        <w:t>whether or not</w:t>
      </w:r>
      <w:r w:rsidR="00175C0B">
        <w:rPr>
          <w:rFonts w:ascii="Times New Roman" w:hAnsi="Times New Roman" w:cs="Times New Roman"/>
          <w:sz w:val="24"/>
          <w:szCs w:val="24"/>
        </w:rPr>
        <w:t xml:space="preserve"> the degree to which individuals employ resilient emotion regulation styles </w:t>
      </w:r>
      <w:r w:rsidR="00175C0B">
        <w:rPr>
          <w:rFonts w:ascii="Times New Roman" w:hAnsi="Times New Roman" w:cs="Times New Roman"/>
          <w:sz w:val="24"/>
          <w:szCs w:val="24"/>
        </w:rPr>
        <w:lastRenderedPageBreak/>
        <w:t xml:space="preserve">would </w:t>
      </w:r>
      <w:r w:rsidR="009B5629">
        <w:rPr>
          <w:rFonts w:ascii="Times New Roman" w:hAnsi="Times New Roman" w:cs="Times New Roman"/>
          <w:sz w:val="24"/>
          <w:szCs w:val="24"/>
        </w:rPr>
        <w:t xml:space="preserve">moderate </w:t>
      </w:r>
      <w:r w:rsidR="00175C0B">
        <w:rPr>
          <w:rFonts w:ascii="Times New Roman" w:hAnsi="Times New Roman" w:cs="Times New Roman"/>
          <w:sz w:val="24"/>
          <w:szCs w:val="24"/>
        </w:rPr>
        <w:t xml:space="preserve">their </w:t>
      </w:r>
      <w:r w:rsidR="0081610B">
        <w:rPr>
          <w:rFonts w:ascii="Times New Roman" w:hAnsi="Times New Roman" w:cs="Times New Roman"/>
          <w:sz w:val="24"/>
          <w:szCs w:val="24"/>
        </w:rPr>
        <w:t>gaze and movement behavior in the different virtual worlds of the Wunderkammer</w:t>
      </w:r>
      <w:r w:rsidR="00195DE0">
        <w:rPr>
          <w:rFonts w:ascii="Times New Roman" w:hAnsi="Times New Roman" w:cs="Times New Roman"/>
          <w:sz w:val="24"/>
          <w:szCs w:val="24"/>
        </w:rPr>
        <w:t>.</w:t>
      </w:r>
    </w:p>
    <w:p w:rsidR="00123602" w:rsidRPr="002D0453" w:rsidRDefault="005A2298"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2.4.4. Additional measures</w:t>
      </w:r>
      <w:r w:rsidR="000E520C" w:rsidRPr="002D0453">
        <w:rPr>
          <w:rFonts w:ascii="Times New Roman" w:hAnsi="Times New Roman" w:cs="Times New Roman"/>
          <w:sz w:val="24"/>
          <w:szCs w:val="24"/>
        </w:rPr>
        <w:t xml:space="preserve">. While participants were inside the IVEs we recorded </w:t>
      </w:r>
      <w:r w:rsidRPr="002D0453">
        <w:rPr>
          <w:rFonts w:ascii="Times New Roman" w:hAnsi="Times New Roman" w:cs="Times New Roman"/>
          <w:sz w:val="24"/>
          <w:szCs w:val="24"/>
        </w:rPr>
        <w:t>hear</w:t>
      </w:r>
      <w:r w:rsidR="000E520C" w:rsidRPr="002D0453">
        <w:rPr>
          <w:rFonts w:ascii="Times New Roman" w:hAnsi="Times New Roman" w:cs="Times New Roman"/>
          <w:sz w:val="24"/>
          <w:szCs w:val="24"/>
        </w:rPr>
        <w:t>t</w:t>
      </w:r>
      <w:r w:rsidRPr="002D0453">
        <w:rPr>
          <w:rFonts w:ascii="Times New Roman" w:hAnsi="Times New Roman" w:cs="Times New Roman"/>
          <w:sz w:val="24"/>
          <w:szCs w:val="24"/>
        </w:rPr>
        <w:t xml:space="preserve"> rate, respiration, and skin conductance. Because these data are not directly relevant to the present manuscript, they are not reported here (but see McCall et al., </w:t>
      </w:r>
      <w:r w:rsidR="00E5388D" w:rsidRPr="002D0453">
        <w:rPr>
          <w:rFonts w:ascii="Times New Roman" w:hAnsi="Times New Roman" w:cs="Times New Roman"/>
          <w:sz w:val="24"/>
          <w:szCs w:val="24"/>
        </w:rPr>
        <w:t>in review</w:t>
      </w:r>
      <w:r w:rsidRPr="002D0453">
        <w:rPr>
          <w:rFonts w:ascii="Times New Roman" w:hAnsi="Times New Roman" w:cs="Times New Roman"/>
          <w:sz w:val="24"/>
          <w:szCs w:val="24"/>
        </w:rPr>
        <w:t xml:space="preserve">). </w:t>
      </w:r>
    </w:p>
    <w:p w:rsidR="00B85D1B" w:rsidRPr="002D0453" w:rsidRDefault="000D03AC"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t>3</w:t>
      </w:r>
      <w:r w:rsidR="001012AE" w:rsidRPr="002D0453">
        <w:rPr>
          <w:rFonts w:ascii="Times New Roman" w:hAnsi="Times New Roman" w:cs="Times New Roman"/>
          <w:b/>
          <w:sz w:val="24"/>
          <w:szCs w:val="24"/>
        </w:rPr>
        <w:t>.  The Affect Gallery</w:t>
      </w:r>
    </w:p>
    <w:p w:rsidR="00D95884"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3</w:t>
      </w:r>
      <w:r w:rsidR="00D95884" w:rsidRPr="002D0453">
        <w:rPr>
          <w:rFonts w:ascii="Times New Roman" w:hAnsi="Times New Roman" w:cs="Times New Roman"/>
          <w:b/>
          <w:sz w:val="24"/>
          <w:szCs w:val="24"/>
        </w:rPr>
        <w:t>.1. Methods: The Affect Gallery</w:t>
      </w:r>
    </w:p>
    <w:p w:rsidR="00EC10A3"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3</w:t>
      </w:r>
      <w:r w:rsidR="00D95884" w:rsidRPr="002D0453">
        <w:rPr>
          <w:rFonts w:ascii="Times New Roman" w:hAnsi="Times New Roman" w:cs="Times New Roman"/>
          <w:b/>
          <w:sz w:val="24"/>
          <w:szCs w:val="24"/>
        </w:rPr>
        <w:t>.1.</w:t>
      </w:r>
      <w:r w:rsidR="0009013F" w:rsidRPr="002D0453">
        <w:rPr>
          <w:rFonts w:ascii="Times New Roman" w:hAnsi="Times New Roman" w:cs="Times New Roman"/>
          <w:b/>
          <w:sz w:val="24"/>
          <w:szCs w:val="24"/>
        </w:rPr>
        <w:t>1</w:t>
      </w:r>
      <w:r w:rsidR="00D95884" w:rsidRPr="002D0453">
        <w:rPr>
          <w:rFonts w:ascii="Times New Roman" w:hAnsi="Times New Roman" w:cs="Times New Roman"/>
          <w:b/>
          <w:sz w:val="24"/>
          <w:szCs w:val="24"/>
        </w:rPr>
        <w:t>. Materials: The Affect Gallery.</w:t>
      </w:r>
      <w:r w:rsidR="00EC10A3" w:rsidRPr="002D0453">
        <w:rPr>
          <w:rFonts w:ascii="Times New Roman" w:hAnsi="Times New Roman" w:cs="Times New Roman"/>
          <w:b/>
          <w:sz w:val="24"/>
          <w:szCs w:val="24"/>
        </w:rPr>
        <w:t xml:space="preserve"> </w:t>
      </w:r>
      <w:r w:rsidR="00C13665" w:rsidRPr="002D0453">
        <w:rPr>
          <w:rFonts w:ascii="Times New Roman" w:hAnsi="Times New Roman" w:cs="Times New Roman"/>
          <w:sz w:val="24"/>
          <w:szCs w:val="24"/>
        </w:rPr>
        <w:t xml:space="preserve">The Affect Gallery </w:t>
      </w:r>
      <w:r w:rsidR="00CD5A17" w:rsidRPr="002D0453">
        <w:rPr>
          <w:rFonts w:ascii="Times New Roman" w:hAnsi="Times New Roman" w:cs="Times New Roman"/>
          <w:sz w:val="24"/>
          <w:szCs w:val="24"/>
        </w:rPr>
        <w:t xml:space="preserve">(Figure </w:t>
      </w:r>
      <w:r w:rsidR="00F45B3A">
        <w:rPr>
          <w:rFonts w:ascii="Times New Roman" w:hAnsi="Times New Roman" w:cs="Times New Roman"/>
          <w:sz w:val="24"/>
          <w:szCs w:val="24"/>
        </w:rPr>
        <w:t>2</w:t>
      </w:r>
      <w:r w:rsidR="00CD5A17" w:rsidRPr="002D0453">
        <w:rPr>
          <w:rFonts w:ascii="Times New Roman" w:hAnsi="Times New Roman" w:cs="Times New Roman"/>
          <w:sz w:val="24"/>
          <w:szCs w:val="24"/>
        </w:rPr>
        <w:t xml:space="preserve">) </w:t>
      </w:r>
      <w:r w:rsidR="00E5388D" w:rsidRPr="002D0453">
        <w:rPr>
          <w:rFonts w:ascii="Times New Roman" w:hAnsi="Times New Roman" w:cs="Times New Roman"/>
          <w:sz w:val="24"/>
          <w:szCs w:val="24"/>
        </w:rPr>
        <w:t xml:space="preserve">was a square room with </w:t>
      </w:r>
      <w:r w:rsidR="00C13665" w:rsidRPr="002D0453">
        <w:rPr>
          <w:rFonts w:ascii="Times New Roman" w:hAnsi="Times New Roman" w:cs="Times New Roman"/>
          <w:sz w:val="24"/>
          <w:szCs w:val="24"/>
        </w:rPr>
        <w:t>t</w:t>
      </w:r>
      <w:r w:rsidR="00EC10A3" w:rsidRPr="002D0453">
        <w:rPr>
          <w:rFonts w:ascii="Times New Roman" w:hAnsi="Times New Roman" w:cs="Times New Roman"/>
          <w:sz w:val="24"/>
          <w:szCs w:val="24"/>
        </w:rPr>
        <w:t>welve</w:t>
      </w:r>
      <w:r w:rsidR="00E5388D" w:rsidRPr="002D0453">
        <w:rPr>
          <w:rFonts w:ascii="Times New Roman" w:hAnsi="Times New Roman" w:cs="Times New Roman"/>
          <w:sz w:val="24"/>
          <w:szCs w:val="24"/>
        </w:rPr>
        <w:t xml:space="preserve"> picture</w:t>
      </w:r>
      <w:r w:rsidR="00EC10A3" w:rsidRPr="002D0453">
        <w:rPr>
          <w:rFonts w:ascii="Times New Roman" w:hAnsi="Times New Roman" w:cs="Times New Roman"/>
          <w:sz w:val="24"/>
          <w:szCs w:val="24"/>
        </w:rPr>
        <w:t xml:space="preserve"> frames</w:t>
      </w:r>
      <w:r w:rsidR="00C13665" w:rsidRPr="002D0453">
        <w:rPr>
          <w:rFonts w:ascii="Times New Roman" w:hAnsi="Times New Roman" w:cs="Times New Roman"/>
          <w:sz w:val="24"/>
          <w:szCs w:val="24"/>
        </w:rPr>
        <w:t xml:space="preserve">, evenly distributed </w:t>
      </w:r>
      <w:r w:rsidR="00E5388D" w:rsidRPr="002D0453">
        <w:rPr>
          <w:rFonts w:ascii="Times New Roman" w:hAnsi="Times New Roman" w:cs="Times New Roman"/>
          <w:sz w:val="24"/>
          <w:szCs w:val="24"/>
        </w:rPr>
        <w:t>around the room</w:t>
      </w:r>
      <w:r w:rsidR="00C13665" w:rsidRPr="002D0453">
        <w:rPr>
          <w:rFonts w:ascii="Times New Roman" w:hAnsi="Times New Roman" w:cs="Times New Roman"/>
          <w:sz w:val="24"/>
          <w:szCs w:val="24"/>
        </w:rPr>
        <w:t xml:space="preserve">. Within each </w:t>
      </w:r>
      <w:r w:rsidR="00EC10A3" w:rsidRPr="002D0453">
        <w:rPr>
          <w:rFonts w:ascii="Times New Roman" w:hAnsi="Times New Roman" w:cs="Times New Roman"/>
          <w:sz w:val="24"/>
          <w:szCs w:val="24"/>
        </w:rPr>
        <w:t xml:space="preserve">of these frames </w:t>
      </w:r>
      <w:r w:rsidR="00C13665" w:rsidRPr="002D0453">
        <w:rPr>
          <w:rFonts w:ascii="Times New Roman" w:hAnsi="Times New Roman" w:cs="Times New Roman"/>
          <w:sz w:val="24"/>
          <w:szCs w:val="24"/>
        </w:rPr>
        <w:t>was</w:t>
      </w:r>
      <w:r w:rsidR="00EC10A3" w:rsidRPr="002D0453">
        <w:rPr>
          <w:rFonts w:ascii="Times New Roman" w:hAnsi="Times New Roman" w:cs="Times New Roman"/>
          <w:sz w:val="24"/>
          <w:szCs w:val="24"/>
        </w:rPr>
        <w:t xml:space="preserve"> a slideshow that repeatedly cycle</w:t>
      </w:r>
      <w:r w:rsidR="00C13665" w:rsidRPr="002D0453">
        <w:rPr>
          <w:rFonts w:ascii="Times New Roman" w:hAnsi="Times New Roman" w:cs="Times New Roman"/>
          <w:sz w:val="24"/>
          <w:szCs w:val="24"/>
        </w:rPr>
        <w:t>d</w:t>
      </w:r>
      <w:r w:rsidR="00EC10A3" w:rsidRPr="002D0453">
        <w:rPr>
          <w:rFonts w:ascii="Times New Roman" w:hAnsi="Times New Roman" w:cs="Times New Roman"/>
          <w:sz w:val="24"/>
          <w:szCs w:val="24"/>
        </w:rPr>
        <w:t xml:space="preserve"> through a series of </w:t>
      </w:r>
      <w:r w:rsidR="00C13665" w:rsidRPr="002D0453">
        <w:rPr>
          <w:rFonts w:ascii="Times New Roman" w:hAnsi="Times New Roman" w:cs="Times New Roman"/>
          <w:sz w:val="24"/>
          <w:szCs w:val="24"/>
        </w:rPr>
        <w:t xml:space="preserve">eight </w:t>
      </w:r>
      <w:r w:rsidR="00EC10A3" w:rsidRPr="002D0453">
        <w:rPr>
          <w:rFonts w:ascii="Times New Roman" w:hAnsi="Times New Roman" w:cs="Times New Roman"/>
          <w:sz w:val="24"/>
          <w:szCs w:val="24"/>
        </w:rPr>
        <w:t>photographs.</w:t>
      </w:r>
      <w:r w:rsidR="00C13665" w:rsidRPr="002D0453">
        <w:rPr>
          <w:rFonts w:ascii="Times New Roman" w:hAnsi="Times New Roman" w:cs="Times New Roman"/>
          <w:sz w:val="24"/>
          <w:szCs w:val="24"/>
        </w:rPr>
        <w:t xml:space="preserve"> A given photo occupied the frame for 5 seconds and then was replaced by the next photo in the queue. </w:t>
      </w:r>
      <w:r w:rsidR="00EC10A3" w:rsidRPr="002D0453">
        <w:rPr>
          <w:rFonts w:ascii="Times New Roman" w:hAnsi="Times New Roman" w:cs="Times New Roman"/>
          <w:sz w:val="24"/>
          <w:szCs w:val="24"/>
        </w:rPr>
        <w:t xml:space="preserve"> The content of these slideshows varie</w:t>
      </w:r>
      <w:r w:rsidR="00C13665" w:rsidRPr="002D0453">
        <w:rPr>
          <w:rFonts w:ascii="Times New Roman" w:hAnsi="Times New Roman" w:cs="Times New Roman"/>
          <w:sz w:val="24"/>
          <w:szCs w:val="24"/>
        </w:rPr>
        <w:t>d</w:t>
      </w:r>
      <w:r w:rsidR="00EC10A3" w:rsidRPr="002D0453">
        <w:rPr>
          <w:rFonts w:ascii="Times New Roman" w:hAnsi="Times New Roman" w:cs="Times New Roman"/>
          <w:sz w:val="24"/>
          <w:szCs w:val="24"/>
        </w:rPr>
        <w:t xml:space="preserve"> in terms of both valence (positive versus negative) and arousal (low versus high) such that a given </w:t>
      </w:r>
      <w:r w:rsidR="00C13665" w:rsidRPr="002D0453">
        <w:rPr>
          <w:rFonts w:ascii="Times New Roman" w:hAnsi="Times New Roman" w:cs="Times New Roman"/>
          <w:sz w:val="24"/>
          <w:szCs w:val="24"/>
        </w:rPr>
        <w:t xml:space="preserve">frame displayed </w:t>
      </w:r>
      <w:r w:rsidR="00EC10A3" w:rsidRPr="002D0453">
        <w:rPr>
          <w:rFonts w:ascii="Times New Roman" w:hAnsi="Times New Roman" w:cs="Times New Roman"/>
          <w:sz w:val="24"/>
          <w:szCs w:val="24"/>
        </w:rPr>
        <w:t>photographs of a specific combination of these variables (e.g., a high arousal negative slideshow loop</w:t>
      </w:r>
      <w:r w:rsidR="00C13665" w:rsidRPr="002D0453">
        <w:rPr>
          <w:rFonts w:ascii="Times New Roman" w:hAnsi="Times New Roman" w:cs="Times New Roman"/>
          <w:sz w:val="24"/>
          <w:szCs w:val="24"/>
        </w:rPr>
        <w:t>ed</w:t>
      </w:r>
      <w:r w:rsidR="00EC10A3" w:rsidRPr="002D0453">
        <w:rPr>
          <w:rFonts w:ascii="Times New Roman" w:hAnsi="Times New Roman" w:cs="Times New Roman"/>
          <w:sz w:val="24"/>
          <w:szCs w:val="24"/>
        </w:rPr>
        <w:t xml:space="preserve"> through highly arousing and negatively valenced photographs). The room </w:t>
      </w:r>
      <w:r w:rsidR="00C13665" w:rsidRPr="002D0453">
        <w:rPr>
          <w:rFonts w:ascii="Times New Roman" w:hAnsi="Times New Roman" w:cs="Times New Roman"/>
          <w:sz w:val="24"/>
          <w:szCs w:val="24"/>
        </w:rPr>
        <w:t>was</w:t>
      </w:r>
      <w:r w:rsidR="00EC10A3" w:rsidRPr="002D0453">
        <w:rPr>
          <w:rFonts w:ascii="Times New Roman" w:hAnsi="Times New Roman" w:cs="Times New Roman"/>
          <w:sz w:val="24"/>
          <w:szCs w:val="24"/>
        </w:rPr>
        <w:t xml:space="preserve"> divided into quadrants such that the slideshows of a given combination of arousal and valence </w:t>
      </w:r>
      <w:r w:rsidR="00C13665" w:rsidRPr="002D0453">
        <w:rPr>
          <w:rFonts w:ascii="Times New Roman" w:hAnsi="Times New Roman" w:cs="Times New Roman"/>
          <w:sz w:val="24"/>
          <w:szCs w:val="24"/>
        </w:rPr>
        <w:t>were</w:t>
      </w:r>
      <w:r w:rsidR="00EC10A3" w:rsidRPr="002D0453">
        <w:rPr>
          <w:rFonts w:ascii="Times New Roman" w:hAnsi="Times New Roman" w:cs="Times New Roman"/>
          <w:sz w:val="24"/>
          <w:szCs w:val="24"/>
        </w:rPr>
        <w:t xml:space="preserve"> all in the same quadrant. The </w:t>
      </w:r>
      <w:r w:rsidR="00C13665" w:rsidRPr="002D0453">
        <w:rPr>
          <w:rFonts w:ascii="Times New Roman" w:hAnsi="Times New Roman" w:cs="Times New Roman"/>
          <w:sz w:val="24"/>
          <w:szCs w:val="24"/>
        </w:rPr>
        <w:t>placement of these quadrants in the room (</w:t>
      </w:r>
      <w:r w:rsidR="008A3B61" w:rsidRPr="002D0453">
        <w:rPr>
          <w:rFonts w:ascii="Times New Roman" w:hAnsi="Times New Roman" w:cs="Times New Roman"/>
          <w:sz w:val="24"/>
          <w:szCs w:val="24"/>
        </w:rPr>
        <w:t>e.g.</w:t>
      </w:r>
      <w:r w:rsidR="00C13665" w:rsidRPr="002D0453">
        <w:rPr>
          <w:rFonts w:ascii="Times New Roman" w:hAnsi="Times New Roman" w:cs="Times New Roman"/>
          <w:sz w:val="24"/>
          <w:szCs w:val="24"/>
        </w:rPr>
        <w:t>,</w:t>
      </w:r>
      <w:r w:rsidR="00E52C41" w:rsidRPr="002D0453">
        <w:rPr>
          <w:rFonts w:ascii="Times New Roman" w:hAnsi="Times New Roman" w:cs="Times New Roman"/>
          <w:sz w:val="24"/>
          <w:szCs w:val="24"/>
        </w:rPr>
        <w:t xml:space="preserve"> the placement of the positive/high arousal slideshows in</w:t>
      </w:r>
      <w:r w:rsidR="00C13665" w:rsidRPr="002D0453">
        <w:rPr>
          <w:rFonts w:ascii="Times New Roman" w:hAnsi="Times New Roman" w:cs="Times New Roman"/>
          <w:sz w:val="24"/>
          <w:szCs w:val="24"/>
        </w:rPr>
        <w:t xml:space="preserve"> the northwest corner</w:t>
      </w:r>
      <w:r w:rsidR="00E52C41" w:rsidRPr="002D0453">
        <w:rPr>
          <w:rFonts w:ascii="Times New Roman" w:hAnsi="Times New Roman" w:cs="Times New Roman"/>
          <w:sz w:val="24"/>
          <w:szCs w:val="24"/>
        </w:rPr>
        <w:t xml:space="preserve"> and etc.</w:t>
      </w:r>
      <w:r w:rsidR="00C13665" w:rsidRPr="002D0453">
        <w:rPr>
          <w:rFonts w:ascii="Times New Roman" w:hAnsi="Times New Roman" w:cs="Times New Roman"/>
          <w:sz w:val="24"/>
          <w:szCs w:val="24"/>
        </w:rPr>
        <w:t xml:space="preserve">) was </w:t>
      </w:r>
      <w:r w:rsidR="00EC10A3" w:rsidRPr="002D0453">
        <w:rPr>
          <w:rFonts w:ascii="Times New Roman" w:hAnsi="Times New Roman" w:cs="Times New Roman"/>
          <w:sz w:val="24"/>
          <w:szCs w:val="24"/>
        </w:rPr>
        <w:t xml:space="preserve">randomized between individuals. </w:t>
      </w:r>
    </w:p>
    <w:p w:rsidR="00EC10A3" w:rsidRPr="002D0453" w:rsidRDefault="00EC10A3"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The photographs </w:t>
      </w:r>
      <w:r w:rsidR="00C13665" w:rsidRPr="002D0453">
        <w:rPr>
          <w:rFonts w:ascii="Times New Roman" w:hAnsi="Times New Roman" w:cs="Times New Roman"/>
          <w:sz w:val="24"/>
          <w:szCs w:val="24"/>
        </w:rPr>
        <w:t>within the slideshow</w:t>
      </w:r>
      <w:r w:rsidR="00BF3C65" w:rsidRPr="002D0453">
        <w:rPr>
          <w:rFonts w:ascii="Times New Roman" w:hAnsi="Times New Roman" w:cs="Times New Roman"/>
          <w:sz w:val="24"/>
          <w:szCs w:val="24"/>
        </w:rPr>
        <w:t>s</w:t>
      </w:r>
      <w:r w:rsidR="00C13665" w:rsidRPr="002D0453">
        <w:rPr>
          <w:rFonts w:ascii="Times New Roman" w:hAnsi="Times New Roman" w:cs="Times New Roman"/>
          <w:sz w:val="24"/>
          <w:szCs w:val="24"/>
        </w:rPr>
        <w:t xml:space="preserve"> </w:t>
      </w:r>
      <w:r w:rsidRPr="002D0453">
        <w:rPr>
          <w:rFonts w:ascii="Times New Roman" w:hAnsi="Times New Roman" w:cs="Times New Roman"/>
          <w:sz w:val="24"/>
          <w:szCs w:val="24"/>
        </w:rPr>
        <w:t>were taken from three main sources:</w:t>
      </w:r>
      <w:r w:rsidR="00E52C41" w:rsidRPr="002D0453">
        <w:rPr>
          <w:rFonts w:ascii="Times New Roman" w:hAnsi="Times New Roman" w:cs="Times New Roman"/>
          <w:sz w:val="24"/>
          <w:szCs w:val="24"/>
        </w:rPr>
        <w:t xml:space="preserve"> the</w:t>
      </w:r>
      <w:r w:rsidRPr="002D0453">
        <w:rPr>
          <w:rFonts w:ascii="Times New Roman" w:hAnsi="Times New Roman" w:cs="Times New Roman"/>
          <w:sz w:val="24"/>
          <w:szCs w:val="24"/>
        </w:rPr>
        <w:t xml:space="preserve"> </w:t>
      </w:r>
      <w:r w:rsidR="00B0332B" w:rsidRPr="002D0453">
        <w:rPr>
          <w:rFonts w:ascii="Times New Roman" w:hAnsi="Times New Roman" w:cs="Times New Roman"/>
          <w:sz w:val="24"/>
          <w:szCs w:val="24"/>
        </w:rPr>
        <w:t>I</w:t>
      </w:r>
      <w:r w:rsidR="00A138F0" w:rsidRPr="002D0453">
        <w:rPr>
          <w:rFonts w:ascii="Times New Roman" w:hAnsi="Times New Roman" w:cs="Times New Roman"/>
          <w:sz w:val="24"/>
          <w:szCs w:val="24"/>
        </w:rPr>
        <w:t xml:space="preserve">nternational Affective Picture System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&lt;EndNote&gt;&lt;Cite&gt;&lt;Author&gt;Lang&lt;/Author&gt;&lt;Year&gt;2008&lt;/Year&gt;&lt;RecNum&gt;3963&lt;/RecNum&gt;&lt;DisplayText&gt;(Lang, Bradley, &amp;amp; Cuthbert, 2008)&lt;/DisplayText&gt;&lt;record&gt;&lt;rec-number&gt;3963&lt;/rec-number&gt;&lt;foreign-keys&gt;&lt;key app="EN" db-id="5f55ts5x8sdsz8ewvd6p29frtzxdr0rr0swz"&gt;3963&lt;/key&gt;&lt;/foreign-keys&gt;&lt;ref-type name="Report"&gt;27&lt;/ref-type&gt;&lt;contributors&gt;&lt;authors&gt;&lt;author&gt;Lang, Peter J&lt;/author&gt;&lt;author&gt;Bradley, Margaret M&lt;/author&gt;&lt;author&gt;Cuthbert, BN&lt;/author&gt;&lt;/authors&gt;&lt;/contributors&gt;&lt;titles&gt;&lt;title&gt;International affective picture system (IAPS): Affective ratings of pictures and instruction manua&lt;/title&gt;&lt;/titles&gt;&lt;dates&gt;&lt;year&gt;2008&lt;/year&gt;&lt;/dates&gt;&lt;pub-location&gt;Gainesville, FL&lt;/pub-location&gt;&lt;publisher&gt;University of Florida&lt;/publisher&gt;&lt;urls&gt;&lt;/urls&gt;&lt;/record&gt;&lt;/Cite&gt;&lt;/EndNote&gt;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58" w:tooltip="Lang, 2008 #3963" w:history="1">
        <w:r w:rsidR="00C953FB">
          <w:rPr>
            <w:rFonts w:ascii="Times New Roman" w:hAnsi="Times New Roman" w:cs="Times New Roman"/>
            <w:noProof/>
            <w:sz w:val="24"/>
            <w:szCs w:val="24"/>
          </w:rPr>
          <w:t>Lang, Bradley, &amp; Cuthbert,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w:t>
      </w:r>
      <w:r w:rsidR="00A138F0" w:rsidRPr="002D0453">
        <w:rPr>
          <w:rFonts w:ascii="Times New Roman" w:hAnsi="Times New Roman" w:cs="Times New Roman"/>
          <w:sz w:val="24"/>
          <w:szCs w:val="24"/>
        </w:rPr>
        <w:t xml:space="preserve"> the Geneva Affective Picture database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&lt;EndNote&gt;&lt;Cite&gt;&lt;Author&gt;Dan-Glauser&lt;/Author&gt;&lt;Year&gt;2011&lt;/Year&gt;&lt;RecNum&gt;3965&lt;/RecNum&gt;&lt;DisplayText&gt;(Dan-Glauser &amp;amp; Scherer, 2011)&lt;/DisplayText&gt;&lt;record&gt;&lt;rec-number&gt;3965&lt;/rec-number&gt;&lt;foreign-keys&gt;&lt;key app="EN" db-id="5f55ts5x8sdsz8ewvd6p29frtzxdr0rr0swz"&gt;3965&lt;/key&gt;&lt;/foreign-keys&gt;&lt;ref-type name="Journal Article"&gt;17&lt;/ref-type&gt;&lt;contributors&gt;&lt;authors&gt;&lt;author&gt;Dan-Glauser, Elise S&lt;/author&gt;&lt;author&gt;Scherer, Klaus R&lt;/author&gt;&lt;/authors&gt;&lt;/contributors&gt;&lt;titles&gt;&lt;title&gt;The Geneva affective picture database (GAPED): a new 730-picture database focusing on valence and normative significance&lt;/title&gt;&lt;secondary-title&gt;Behavior research methods&lt;/secondary-title&gt;&lt;/titles&gt;&lt;periodical&gt;&lt;full-title&gt;Behavior research methods&lt;/full-title&gt;&lt;/periodical&gt;&lt;pages&gt;468-477&lt;/pages&gt;&lt;volume&gt;43&lt;/volume&gt;&lt;number&gt;2&lt;/number&gt;&lt;dates&gt;&lt;year&gt;2011&lt;/year&gt;&lt;/dates&gt;&lt;isbn&gt;1554-3528&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3" w:tooltip="Dan-Glauser, 2011 #3965" w:history="1">
        <w:r w:rsidR="00C953FB">
          <w:rPr>
            <w:rFonts w:ascii="Times New Roman" w:hAnsi="Times New Roman" w:cs="Times New Roman"/>
            <w:noProof/>
            <w:sz w:val="24"/>
            <w:szCs w:val="24"/>
          </w:rPr>
          <w:t>Dan-Glauser &amp; Scherer,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A138F0" w:rsidRPr="002D0453">
        <w:rPr>
          <w:rFonts w:ascii="Times New Roman" w:hAnsi="Times New Roman" w:cs="Times New Roman"/>
          <w:sz w:val="24"/>
          <w:szCs w:val="24"/>
        </w:rPr>
        <w:t>, and th</w:t>
      </w:r>
      <w:r w:rsidR="00E47E99" w:rsidRPr="002D0453">
        <w:rPr>
          <w:rFonts w:ascii="Times New Roman" w:hAnsi="Times New Roman" w:cs="Times New Roman"/>
          <w:sz w:val="24"/>
          <w:szCs w:val="24"/>
        </w:rPr>
        <w:t>e set</w:t>
      </w:r>
      <w:r w:rsidR="00A138F0" w:rsidRPr="002D0453">
        <w:rPr>
          <w:rFonts w:ascii="Times New Roman" w:hAnsi="Times New Roman" w:cs="Times New Roman"/>
          <w:sz w:val="24"/>
          <w:szCs w:val="24"/>
        </w:rPr>
        <w:t xml:space="preserve"> used in Harris et al</w:t>
      </w:r>
      <w:r w:rsidR="00E47E99" w:rsidRPr="002D0453">
        <w:rPr>
          <w:rFonts w:ascii="Times New Roman" w:hAnsi="Times New Roman" w:cs="Times New Roman"/>
          <w:sz w:val="24"/>
          <w:szCs w:val="24"/>
        </w:rPr>
        <w:t>, 2011</w:t>
      </w:r>
      <w:r w:rsidR="00A138F0"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&lt;EndNote&gt;&lt;Cite&gt;&lt;Author&gt;Harris&lt;/Author&gt;&lt;Year&gt;2011&lt;/Year&gt;&lt;RecNum&gt;3964&lt;/RecNum&gt;&lt;DisplayText&gt;(Harris &amp;amp; Fiske, 2011)&lt;/DisplayText&gt;&lt;record&gt;&lt;rec-number&gt;3964&lt;/rec-number&gt;&lt;foreign-keys&gt;&lt;key app="EN" db-id="5f55ts5x8sdsz8ewvd6p29frtzxdr0rr0swz"&gt;3964&lt;/key&gt;&lt;/foreign-keys&gt;&lt;ref-type name="Journal Article"&gt;17&lt;/ref-type&gt;&lt;contributors&gt;&lt;authors&gt;&lt;author&gt;Harris, Lasana T&lt;/author&gt;&lt;author&gt;Fiske, Susan T&lt;/author&gt;&lt;/authors&gt;&lt;/contributors&gt;&lt;titles&gt;&lt;title&gt;Dehumanized perception: A psychological means to facilitate atrocities, torture, and genocide?&lt;/title&gt;&lt;secondary-title&gt;Zeitschrift für Psychologie/Journal of Psychology&lt;/secondary-title&gt;&lt;/titles&gt;&lt;periodical&gt;&lt;full-title&gt;Zeitschrift für Psychologie/Journal of Psychology&lt;/full-title&gt;&lt;/periodical&gt;&lt;pages&gt;175&lt;/pages&gt;&lt;volume&gt;219&lt;/volume&gt;&lt;number&gt;3&lt;/number&gt;&lt;dates&gt;&lt;year&gt;2011&lt;/year&gt;&lt;/dates&gt;&lt;isbn&gt;2151-2604&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2" w:tooltip="Harris, 2011 #3964" w:history="1">
        <w:r w:rsidR="00C953FB">
          <w:rPr>
            <w:rFonts w:ascii="Times New Roman" w:hAnsi="Times New Roman" w:cs="Times New Roman"/>
            <w:noProof/>
            <w:sz w:val="24"/>
            <w:szCs w:val="24"/>
          </w:rPr>
          <w:t>Harris &amp; Fiske,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E47E99" w:rsidRPr="002D0453">
        <w:rPr>
          <w:rFonts w:ascii="Times New Roman" w:hAnsi="Times New Roman" w:cs="Times New Roman"/>
          <w:sz w:val="24"/>
          <w:szCs w:val="24"/>
        </w:rPr>
        <w:t>.</w:t>
      </w:r>
      <w:r w:rsidRPr="002D0453">
        <w:rPr>
          <w:rFonts w:ascii="Times New Roman" w:hAnsi="Times New Roman" w:cs="Times New Roman"/>
          <w:sz w:val="24"/>
          <w:szCs w:val="24"/>
        </w:rPr>
        <w:t xml:space="preserve"> </w:t>
      </w:r>
      <w:r w:rsidR="00E47E99" w:rsidRPr="002D0453">
        <w:rPr>
          <w:rFonts w:ascii="Times New Roman" w:hAnsi="Times New Roman" w:cs="Times New Roman"/>
          <w:sz w:val="24"/>
          <w:szCs w:val="24"/>
        </w:rPr>
        <w:t xml:space="preserve">A set of pictures drawn from these sources were </w:t>
      </w:r>
      <w:r w:rsidRPr="002D0453">
        <w:rPr>
          <w:rFonts w:ascii="Times New Roman" w:hAnsi="Times New Roman" w:cs="Times New Roman"/>
          <w:sz w:val="24"/>
          <w:szCs w:val="24"/>
        </w:rPr>
        <w:t>rated by observers in a pilot study</w:t>
      </w:r>
      <w:r w:rsidR="00E47E99" w:rsidRPr="002D0453">
        <w:rPr>
          <w:rFonts w:ascii="Times New Roman" w:hAnsi="Times New Roman" w:cs="Times New Roman"/>
          <w:sz w:val="24"/>
          <w:szCs w:val="24"/>
        </w:rPr>
        <w:t xml:space="preserve"> </w:t>
      </w:r>
      <w:r w:rsidR="00E47E99" w:rsidRPr="002D0453">
        <w:rPr>
          <w:rFonts w:ascii="Times New Roman" w:hAnsi="Times New Roman" w:cs="Times New Roman"/>
          <w:sz w:val="24"/>
          <w:szCs w:val="24"/>
        </w:rPr>
        <w:lastRenderedPageBreak/>
        <w:t>(n = 124)</w:t>
      </w:r>
      <w:r w:rsidRPr="002D0453">
        <w:rPr>
          <w:rFonts w:ascii="Times New Roman" w:hAnsi="Times New Roman" w:cs="Times New Roman"/>
          <w:sz w:val="24"/>
          <w:szCs w:val="24"/>
        </w:rPr>
        <w:t xml:space="preserve">. </w:t>
      </w:r>
      <w:r w:rsidR="00E47E99" w:rsidRPr="002D0453">
        <w:rPr>
          <w:rFonts w:ascii="Times New Roman" w:hAnsi="Times New Roman" w:cs="Times New Roman"/>
          <w:sz w:val="24"/>
          <w:szCs w:val="24"/>
        </w:rPr>
        <w:t>Participants</w:t>
      </w:r>
      <w:r w:rsidR="00BF3C65" w:rsidRPr="002D0453">
        <w:rPr>
          <w:rFonts w:ascii="Times New Roman" w:hAnsi="Times New Roman" w:cs="Times New Roman"/>
          <w:sz w:val="24"/>
          <w:szCs w:val="24"/>
        </w:rPr>
        <w:t xml:space="preserve"> used </w:t>
      </w:r>
      <w:r w:rsidR="00E5388D" w:rsidRPr="002D0453">
        <w:rPr>
          <w:rFonts w:ascii="Times New Roman" w:hAnsi="Times New Roman" w:cs="Times New Roman"/>
          <w:sz w:val="24"/>
          <w:szCs w:val="24"/>
        </w:rPr>
        <w:t xml:space="preserve">an </w:t>
      </w:r>
      <w:r w:rsidR="00BF3C65" w:rsidRPr="002D0453">
        <w:rPr>
          <w:rFonts w:ascii="Times New Roman" w:hAnsi="Times New Roman" w:cs="Times New Roman"/>
          <w:sz w:val="24"/>
          <w:szCs w:val="24"/>
        </w:rPr>
        <w:t xml:space="preserve">affect </w:t>
      </w:r>
      <w:r w:rsidRPr="002D0453">
        <w:rPr>
          <w:rFonts w:ascii="Times New Roman" w:hAnsi="Times New Roman" w:cs="Times New Roman"/>
          <w:sz w:val="24"/>
          <w:szCs w:val="24"/>
        </w:rPr>
        <w:t>grid defined by valence and arousal</w:t>
      </w:r>
      <w:r w:rsidR="00E47E99" w:rsidRPr="002D0453">
        <w:rPr>
          <w:rFonts w:ascii="Times New Roman" w:hAnsi="Times New Roman" w:cs="Times New Roman"/>
          <w:sz w:val="24"/>
          <w:szCs w:val="24"/>
        </w:rPr>
        <w:t xml:space="preserve"> to rate those images</w:t>
      </w:r>
      <w:r w:rsidR="00BF3C65"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&lt;EndNote&gt;&lt;Cite&gt;&lt;Author&gt;Russell&lt;/Author&gt;&lt;Year&gt;1989&lt;/Year&gt;&lt;RecNum&gt;3916&lt;/RecNum&gt;&lt;Prefix&gt;adapted from&lt;/Prefix&gt;&lt;DisplayText&gt;(adapted fromRussell, Weiss, &amp;amp; Mendelsohn, 1989)&lt;/DisplayText&gt;&lt;record&gt;&lt;rec-number&gt;3916&lt;/rec-number&gt;&lt;foreign-keys&gt;&lt;key app="EN" db-id="5f55ts5x8sdsz8ewvd6p29frtzxdr0rr0swz"&gt;3916&lt;/key&gt;&lt;/foreign-keys&gt;&lt;ref-type name="Journal Article"&gt;17&lt;/ref-type&gt;&lt;contributors&gt;&lt;authors&gt;&lt;author&gt;Russell, James A&lt;/author&gt;&lt;author&gt;Weiss, Anna&lt;/author&gt;&lt;author&gt;Mendelsohn, Gerald A&lt;/author&gt;&lt;/authors&gt;&lt;/contributors&gt;&lt;titles&gt;&lt;title&gt;Affect grid: a single-item scale of pleasure and arousal&lt;/title&gt;&lt;secondary-title&gt;Journal of Personality and Social Psychology&lt;/secondary-title&gt;&lt;/titles&gt;&lt;periodical&gt;&lt;full-title&gt;Journal of Personality and Social Psychology&lt;/full-title&gt;&lt;/periodical&gt;&lt;pages&gt;493&lt;/pages&gt;&lt;volume&gt;57&lt;/volume&gt;&lt;number&gt;3&lt;/number&gt;&lt;dates&gt;&lt;year&gt;1989&lt;/year&gt;&lt;/dates&gt;&lt;isbn&gt;1939-1315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3" w:tooltip="Russell, 1989 #3916" w:history="1">
        <w:r w:rsidR="00C953FB">
          <w:rPr>
            <w:rFonts w:ascii="Times New Roman" w:hAnsi="Times New Roman" w:cs="Times New Roman"/>
            <w:noProof/>
            <w:sz w:val="24"/>
            <w:szCs w:val="24"/>
          </w:rPr>
          <w:t>adapted fromRussell, Weiss, &amp; Mendelsohn, 1989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w:t>
      </w:r>
      <w:r w:rsidR="00E52C41" w:rsidRPr="002D0453">
        <w:rPr>
          <w:rFonts w:ascii="Times New Roman" w:hAnsi="Times New Roman" w:cs="Times New Roman"/>
          <w:sz w:val="24"/>
          <w:szCs w:val="24"/>
        </w:rPr>
        <w:t xml:space="preserve"> </w:t>
      </w:r>
      <w:r w:rsidRPr="002D0453">
        <w:rPr>
          <w:rFonts w:ascii="Times New Roman" w:hAnsi="Times New Roman" w:cs="Times New Roman"/>
          <w:sz w:val="24"/>
          <w:szCs w:val="24"/>
        </w:rPr>
        <w:t xml:space="preserve">  </w:t>
      </w:r>
      <w:r w:rsidR="00E52C41" w:rsidRPr="002D0453">
        <w:rPr>
          <w:rFonts w:ascii="Times New Roman" w:hAnsi="Times New Roman" w:cs="Times New Roman"/>
          <w:sz w:val="24"/>
          <w:szCs w:val="24"/>
        </w:rPr>
        <w:t xml:space="preserve">We used these ratings to select the set of pictures that would appear in each quadrant of </w:t>
      </w:r>
      <w:r w:rsidR="00673238">
        <w:rPr>
          <w:rFonts w:ascii="Times New Roman" w:hAnsi="Times New Roman" w:cs="Times New Roman"/>
          <w:sz w:val="24"/>
          <w:szCs w:val="24"/>
        </w:rPr>
        <w:t xml:space="preserve">the </w:t>
      </w:r>
      <w:r w:rsidR="00E52C41" w:rsidRPr="002D0453">
        <w:rPr>
          <w:rFonts w:ascii="Times New Roman" w:hAnsi="Times New Roman" w:cs="Times New Roman"/>
          <w:sz w:val="24"/>
          <w:szCs w:val="24"/>
        </w:rPr>
        <w:t xml:space="preserve">Affect Gallery. In order to appear in a given quadrant, the majority of raters had to place that picture in the quadrant. </w:t>
      </w:r>
    </w:p>
    <w:p w:rsidR="00D95884"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3</w:t>
      </w:r>
      <w:r w:rsidR="00D95884" w:rsidRPr="002D0453">
        <w:rPr>
          <w:rFonts w:ascii="Times New Roman" w:hAnsi="Times New Roman" w:cs="Times New Roman"/>
          <w:b/>
          <w:sz w:val="24"/>
          <w:szCs w:val="24"/>
        </w:rPr>
        <w:t>.1.</w:t>
      </w:r>
      <w:r w:rsidR="0009013F" w:rsidRPr="002D0453">
        <w:rPr>
          <w:rFonts w:ascii="Times New Roman" w:hAnsi="Times New Roman" w:cs="Times New Roman"/>
          <w:b/>
          <w:sz w:val="24"/>
          <w:szCs w:val="24"/>
        </w:rPr>
        <w:t>2</w:t>
      </w:r>
      <w:r w:rsidR="00D95884" w:rsidRPr="002D0453">
        <w:rPr>
          <w:rFonts w:ascii="Times New Roman" w:hAnsi="Times New Roman" w:cs="Times New Roman"/>
          <w:b/>
          <w:sz w:val="24"/>
          <w:szCs w:val="24"/>
        </w:rPr>
        <w:t xml:space="preserve">. </w:t>
      </w:r>
      <w:r w:rsidR="00EC10A3" w:rsidRPr="002D0453">
        <w:rPr>
          <w:rFonts w:ascii="Times New Roman" w:hAnsi="Times New Roman" w:cs="Times New Roman"/>
          <w:b/>
          <w:sz w:val="24"/>
          <w:szCs w:val="24"/>
        </w:rPr>
        <w:t>Procedure</w:t>
      </w:r>
      <w:r w:rsidR="00D95884" w:rsidRPr="002D0453">
        <w:rPr>
          <w:rFonts w:ascii="Times New Roman" w:hAnsi="Times New Roman" w:cs="Times New Roman"/>
          <w:b/>
          <w:sz w:val="24"/>
          <w:szCs w:val="24"/>
        </w:rPr>
        <w:t>: The Affect Gallery.</w:t>
      </w:r>
      <w:r w:rsidR="00DF0AB4" w:rsidRPr="002D0453">
        <w:rPr>
          <w:rFonts w:ascii="Times New Roman" w:hAnsi="Times New Roman" w:cs="Times New Roman"/>
          <w:b/>
          <w:sz w:val="24"/>
          <w:szCs w:val="24"/>
        </w:rPr>
        <w:t xml:space="preserve"> </w:t>
      </w:r>
      <w:r w:rsidR="00DF0AB4" w:rsidRPr="002D0453">
        <w:rPr>
          <w:rFonts w:ascii="Times New Roman" w:hAnsi="Times New Roman" w:cs="Times New Roman"/>
          <w:sz w:val="24"/>
          <w:szCs w:val="24"/>
        </w:rPr>
        <w:t>Participants were introduced to The Affect Gallery</w:t>
      </w:r>
      <w:r w:rsidR="00EC3F5A" w:rsidRPr="002D0453">
        <w:rPr>
          <w:rFonts w:ascii="Times New Roman" w:hAnsi="Times New Roman" w:cs="Times New Roman"/>
          <w:b/>
          <w:sz w:val="24"/>
          <w:szCs w:val="24"/>
        </w:rPr>
        <w:t xml:space="preserve"> </w:t>
      </w:r>
      <w:r w:rsidR="007F40B5" w:rsidRPr="002D0453">
        <w:rPr>
          <w:rFonts w:ascii="Times New Roman" w:hAnsi="Times New Roman" w:cs="Times New Roman"/>
          <w:sz w:val="24"/>
          <w:szCs w:val="24"/>
        </w:rPr>
        <w:t>as a museum. Participants were first asked to walk a circle around the room so that they had a chance to see all the slideshows. This task was guided by a red frame that moved slowly around the room, stopping on each slideshow for ten seconds.  Once they had completed this task, they were told that they could walk freely through the space, however they wanted to. This</w:t>
      </w:r>
      <w:r w:rsidR="006D6DD3" w:rsidRPr="002D0453">
        <w:rPr>
          <w:rFonts w:ascii="Times New Roman" w:hAnsi="Times New Roman" w:cs="Times New Roman"/>
          <w:sz w:val="24"/>
          <w:szCs w:val="24"/>
        </w:rPr>
        <w:t xml:space="preserve"> “free exploration”</w:t>
      </w:r>
      <w:r w:rsidR="007F40B5" w:rsidRPr="002D0453">
        <w:rPr>
          <w:rFonts w:ascii="Times New Roman" w:hAnsi="Times New Roman" w:cs="Times New Roman"/>
          <w:sz w:val="24"/>
          <w:szCs w:val="24"/>
        </w:rPr>
        <w:t xml:space="preserve"> period (the critical portion of this paradigm) lasted for three minutes. After that period was over, participants were asked to rate the arousal and valence of each quadrant of the room by using </w:t>
      </w:r>
      <w:r w:rsidR="00533401">
        <w:rPr>
          <w:rFonts w:ascii="Times New Roman" w:hAnsi="Times New Roman" w:cs="Times New Roman"/>
          <w:sz w:val="24"/>
          <w:szCs w:val="24"/>
        </w:rPr>
        <w:t>the</w:t>
      </w:r>
      <w:r w:rsidR="00533401" w:rsidRPr="002D0453">
        <w:rPr>
          <w:rFonts w:ascii="Times New Roman" w:hAnsi="Times New Roman" w:cs="Times New Roman"/>
          <w:sz w:val="24"/>
          <w:szCs w:val="24"/>
        </w:rPr>
        <w:t xml:space="preserve"> </w:t>
      </w:r>
      <w:r w:rsidR="007F40B5" w:rsidRPr="002D0453">
        <w:rPr>
          <w:rFonts w:ascii="Times New Roman" w:hAnsi="Times New Roman" w:cs="Times New Roman"/>
          <w:sz w:val="24"/>
          <w:szCs w:val="24"/>
        </w:rPr>
        <w:t xml:space="preserve">laser pointer and affect grids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&lt;EndNote&gt;&lt;Cite&gt;&lt;Author&gt;Russell&lt;/Author&gt;&lt;Year&gt;1989&lt;/Year&gt;&lt;RecNum&gt;3916&lt;/RecNum&gt;&lt;Prefix&gt;adapted from&lt;/Prefix&gt;&lt;DisplayText&gt;(adapted fromRussell, et al., 1989)&lt;/DisplayText&gt;&lt;record&gt;&lt;rec-number&gt;3916&lt;/rec-number&gt;&lt;foreign-keys&gt;&lt;key app="EN" db-id="5f55ts5x8sdsz8ewvd6p29frtzxdr0rr0swz"&gt;3916&lt;/key&gt;&lt;/foreign-keys&gt;&lt;ref-type name="Journal Article"&gt;17&lt;/ref-type&gt;&lt;contributors&gt;&lt;authors&gt;&lt;author&gt;Russell, James A&lt;/author&gt;&lt;author&gt;Weiss, Anna&lt;/author&gt;&lt;author&gt;Mendelsohn, Gerald A&lt;/author&gt;&lt;/authors&gt;&lt;/contributors&gt;&lt;titles&gt;&lt;title&gt;Affect grid: a single-item scale of pleasure and arousal&lt;/title&gt;&lt;secondary-title&gt;Journal of Personality and Social Psychology&lt;/secondary-title&gt;&lt;/titles&gt;&lt;periodical&gt;&lt;full-title&gt;Journal of Personality and Social Psychology&lt;/full-title&gt;&lt;/periodical&gt;&lt;pages&gt;493&lt;/pages&gt;&lt;volume&gt;57&lt;/volume&gt;&lt;number&gt;3&lt;/number&gt;&lt;dates&gt;&lt;year&gt;1989&lt;/year&gt;&lt;/dates&gt;&lt;isbn&gt;1939-1315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3" w:tooltip="Russell, 1989 #3916" w:history="1">
        <w:r w:rsidR="00C953FB">
          <w:rPr>
            <w:rFonts w:ascii="Times New Roman" w:hAnsi="Times New Roman" w:cs="Times New Roman"/>
            <w:noProof/>
            <w:sz w:val="24"/>
            <w:szCs w:val="24"/>
          </w:rPr>
          <w:t>adapted fromRussell, et al., 1989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E52C41" w:rsidRPr="002D0453">
        <w:rPr>
          <w:rFonts w:ascii="Times New Roman" w:hAnsi="Times New Roman" w:cs="Times New Roman"/>
          <w:sz w:val="24"/>
          <w:szCs w:val="24"/>
        </w:rPr>
        <w:t xml:space="preserve"> </w:t>
      </w:r>
      <w:r w:rsidR="007F40B5" w:rsidRPr="002D0453">
        <w:rPr>
          <w:rFonts w:ascii="Times New Roman" w:hAnsi="Times New Roman" w:cs="Times New Roman"/>
          <w:sz w:val="24"/>
          <w:szCs w:val="24"/>
        </w:rPr>
        <w:t xml:space="preserve">placed in each of the four </w:t>
      </w:r>
      <w:r w:rsidR="00E52C41" w:rsidRPr="002D0453">
        <w:rPr>
          <w:rFonts w:ascii="Times New Roman" w:hAnsi="Times New Roman" w:cs="Times New Roman"/>
          <w:sz w:val="24"/>
          <w:szCs w:val="24"/>
        </w:rPr>
        <w:t>quadrants of the room</w:t>
      </w:r>
      <w:r w:rsidR="007F40B5" w:rsidRPr="002D0453">
        <w:rPr>
          <w:rFonts w:ascii="Times New Roman" w:hAnsi="Times New Roman" w:cs="Times New Roman"/>
          <w:sz w:val="24"/>
          <w:szCs w:val="24"/>
        </w:rPr>
        <w:t xml:space="preserve">. </w:t>
      </w:r>
      <w:r w:rsidR="00B64A49">
        <w:rPr>
          <w:rFonts w:ascii="Times New Roman" w:hAnsi="Times New Roman" w:cs="Times New Roman"/>
          <w:sz w:val="24"/>
          <w:szCs w:val="24"/>
        </w:rPr>
        <w:t>The</w:t>
      </w:r>
      <w:r w:rsidR="009B5629">
        <w:rPr>
          <w:rFonts w:ascii="Times New Roman" w:hAnsi="Times New Roman" w:cs="Times New Roman"/>
          <w:sz w:val="24"/>
          <w:szCs w:val="24"/>
        </w:rPr>
        <w:t xml:space="preserve"> affect grids </w:t>
      </w:r>
      <w:r w:rsidR="00533401">
        <w:rPr>
          <w:rFonts w:ascii="Times New Roman" w:hAnsi="Times New Roman" w:cs="Times New Roman"/>
          <w:sz w:val="24"/>
          <w:szCs w:val="24"/>
        </w:rPr>
        <w:t xml:space="preserve">had two dimensions, one horizontal dimension representing valence and one vertical dimension representing arousal. Both dimensions spanned from </w:t>
      </w:r>
      <w:r w:rsidR="00B64A49">
        <w:rPr>
          <w:rFonts w:ascii="Times New Roman" w:hAnsi="Times New Roman" w:cs="Times New Roman"/>
          <w:sz w:val="24"/>
          <w:szCs w:val="24"/>
        </w:rPr>
        <w:t>-1 to 1</w:t>
      </w:r>
      <w:r w:rsidR="00533401">
        <w:rPr>
          <w:rFonts w:ascii="Times New Roman" w:hAnsi="Times New Roman" w:cs="Times New Roman"/>
          <w:sz w:val="24"/>
          <w:szCs w:val="24"/>
        </w:rPr>
        <w:t xml:space="preserve">. By selecting a point in this space, participants could rate the given quadrant of the room in terms of both its valence and its arousal. </w:t>
      </w:r>
    </w:p>
    <w:p w:rsidR="006D6DD3"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3</w:t>
      </w:r>
      <w:r w:rsidR="00EC10A3" w:rsidRPr="002D0453">
        <w:rPr>
          <w:rFonts w:ascii="Times New Roman" w:hAnsi="Times New Roman" w:cs="Times New Roman"/>
          <w:b/>
          <w:sz w:val="24"/>
          <w:szCs w:val="24"/>
        </w:rPr>
        <w:t>.1.3. Measures: The Affect Gallery.</w:t>
      </w:r>
      <w:r w:rsidR="00E52C41" w:rsidRPr="002D0453">
        <w:rPr>
          <w:rFonts w:ascii="Times New Roman" w:hAnsi="Times New Roman" w:cs="Times New Roman"/>
          <w:b/>
          <w:sz w:val="24"/>
          <w:szCs w:val="24"/>
        </w:rPr>
        <w:t xml:space="preserve"> </w:t>
      </w:r>
      <w:r w:rsidR="006D6DD3" w:rsidRPr="002D0453">
        <w:rPr>
          <w:rFonts w:ascii="Times New Roman" w:hAnsi="Times New Roman" w:cs="Times New Roman"/>
          <w:sz w:val="24"/>
          <w:szCs w:val="24"/>
        </w:rPr>
        <w:t xml:space="preserve">In the Affect Gallery, we calculated two behavioral variables: looking time and distance. Looking time </w:t>
      </w:r>
      <w:r w:rsidR="007148ED" w:rsidRPr="002D0453">
        <w:rPr>
          <w:rFonts w:ascii="Times New Roman" w:hAnsi="Times New Roman" w:cs="Times New Roman"/>
          <w:sz w:val="24"/>
          <w:szCs w:val="24"/>
        </w:rPr>
        <w:t>was defined as</w:t>
      </w:r>
      <w:r w:rsidR="006D6DD3" w:rsidRPr="002D0453">
        <w:rPr>
          <w:rFonts w:ascii="Times New Roman" w:hAnsi="Times New Roman" w:cs="Times New Roman"/>
          <w:sz w:val="24"/>
          <w:szCs w:val="24"/>
        </w:rPr>
        <w:t xml:space="preserve"> the amount of time an individual spent looking at a given category of picture </w:t>
      </w:r>
      <w:r w:rsidR="00B83381" w:rsidRPr="002D0453">
        <w:rPr>
          <w:rFonts w:ascii="Times New Roman" w:hAnsi="Times New Roman" w:cs="Times New Roman"/>
          <w:sz w:val="24"/>
          <w:szCs w:val="24"/>
        </w:rPr>
        <w:t xml:space="preserve">(i.e., positive high arousal, negative high arousal, positive low arousal, negative low arousal) </w:t>
      </w:r>
      <w:r w:rsidR="006D6DD3" w:rsidRPr="002D0453">
        <w:rPr>
          <w:rFonts w:ascii="Times New Roman" w:hAnsi="Times New Roman" w:cs="Times New Roman"/>
          <w:sz w:val="24"/>
          <w:szCs w:val="24"/>
        </w:rPr>
        <w:t xml:space="preserve">during the free exploration period. To calculate this </w:t>
      </w:r>
      <w:r w:rsidR="00B83381" w:rsidRPr="002D0453">
        <w:rPr>
          <w:rFonts w:ascii="Times New Roman" w:hAnsi="Times New Roman" w:cs="Times New Roman"/>
          <w:sz w:val="24"/>
          <w:szCs w:val="24"/>
        </w:rPr>
        <w:t>measure</w:t>
      </w:r>
      <w:r w:rsidR="006D6DD3" w:rsidRPr="002D0453">
        <w:rPr>
          <w:rFonts w:ascii="Times New Roman" w:hAnsi="Times New Roman" w:cs="Times New Roman"/>
          <w:sz w:val="24"/>
          <w:szCs w:val="24"/>
        </w:rPr>
        <w:t xml:space="preserve"> we went through every sample of the tracking data during the free exploration period and determined</w:t>
      </w:r>
      <w:r w:rsidR="00B83381" w:rsidRPr="002D0453">
        <w:rPr>
          <w:rFonts w:ascii="Times New Roman" w:hAnsi="Times New Roman" w:cs="Times New Roman"/>
          <w:sz w:val="24"/>
          <w:szCs w:val="24"/>
        </w:rPr>
        <w:t xml:space="preserve"> if a slideshow was in the field of view. If multiple slideshows fell in the field of view, we counted the slideshow closest to the center of the field of view. This </w:t>
      </w:r>
      <w:r w:rsidR="00B83381" w:rsidRPr="002D0453">
        <w:rPr>
          <w:rFonts w:ascii="Times New Roman" w:hAnsi="Times New Roman" w:cs="Times New Roman"/>
          <w:sz w:val="24"/>
          <w:szCs w:val="24"/>
        </w:rPr>
        <w:lastRenderedPageBreak/>
        <w:t xml:space="preserve">process produced time counts for each of the four categories of slide show.  </w:t>
      </w:r>
      <w:r w:rsidR="008762BA" w:rsidRPr="002D0453">
        <w:rPr>
          <w:rFonts w:ascii="Times New Roman" w:hAnsi="Times New Roman" w:cs="Times New Roman"/>
          <w:sz w:val="24"/>
          <w:szCs w:val="24"/>
        </w:rPr>
        <w:t xml:space="preserve">For our distance measure, we calculated the minimum distance the participant came to </w:t>
      </w:r>
      <w:r w:rsidR="007148ED" w:rsidRPr="002D0453">
        <w:rPr>
          <w:rFonts w:ascii="Times New Roman" w:hAnsi="Times New Roman" w:cs="Times New Roman"/>
          <w:sz w:val="24"/>
          <w:szCs w:val="24"/>
        </w:rPr>
        <w:t>a given</w:t>
      </w:r>
      <w:r w:rsidR="008762BA" w:rsidRPr="002D0453">
        <w:rPr>
          <w:rFonts w:ascii="Times New Roman" w:hAnsi="Times New Roman" w:cs="Times New Roman"/>
          <w:sz w:val="24"/>
          <w:szCs w:val="24"/>
        </w:rPr>
        <w:t xml:space="preserve"> category</w:t>
      </w:r>
      <w:r w:rsidR="007148ED" w:rsidRPr="002D0453">
        <w:rPr>
          <w:rFonts w:ascii="Times New Roman" w:hAnsi="Times New Roman" w:cs="Times New Roman"/>
          <w:sz w:val="24"/>
          <w:szCs w:val="24"/>
        </w:rPr>
        <w:t xml:space="preserve"> of slideshow</w:t>
      </w:r>
      <w:r w:rsidR="008762BA" w:rsidRPr="002D0453">
        <w:rPr>
          <w:rFonts w:ascii="Times New Roman" w:hAnsi="Times New Roman" w:cs="Times New Roman"/>
          <w:sz w:val="24"/>
          <w:szCs w:val="24"/>
        </w:rPr>
        <w:t xml:space="preserve"> </w:t>
      </w:r>
      <w:r w:rsidR="007148ED" w:rsidRPr="002D0453">
        <w:rPr>
          <w:rFonts w:ascii="Times New Roman" w:hAnsi="Times New Roman" w:cs="Times New Roman"/>
          <w:sz w:val="24"/>
          <w:szCs w:val="24"/>
        </w:rPr>
        <w:t>(i.e., the minimum distance the came to any of the slideshows within that category)</w:t>
      </w:r>
      <w:r w:rsidR="008762BA" w:rsidRPr="002D0453">
        <w:rPr>
          <w:rFonts w:ascii="Times New Roman" w:hAnsi="Times New Roman" w:cs="Times New Roman"/>
          <w:sz w:val="24"/>
          <w:szCs w:val="24"/>
        </w:rPr>
        <w:t>.</w:t>
      </w:r>
      <w:r w:rsidR="00B83381" w:rsidRPr="002D0453">
        <w:rPr>
          <w:rFonts w:ascii="Times New Roman" w:hAnsi="Times New Roman" w:cs="Times New Roman"/>
          <w:sz w:val="24"/>
          <w:szCs w:val="24"/>
        </w:rPr>
        <w:t xml:space="preserve"> </w:t>
      </w:r>
      <w:r w:rsidR="006D6DD3" w:rsidRPr="002D0453">
        <w:rPr>
          <w:rFonts w:ascii="Times New Roman" w:hAnsi="Times New Roman" w:cs="Times New Roman"/>
          <w:sz w:val="24"/>
          <w:szCs w:val="24"/>
        </w:rPr>
        <w:t xml:space="preserve">  </w:t>
      </w:r>
    </w:p>
    <w:p w:rsidR="00EC10A3"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3</w:t>
      </w:r>
      <w:r w:rsidR="00EC10A3" w:rsidRPr="002D0453">
        <w:rPr>
          <w:rFonts w:ascii="Times New Roman" w:hAnsi="Times New Roman" w:cs="Times New Roman"/>
          <w:b/>
          <w:sz w:val="24"/>
          <w:szCs w:val="24"/>
        </w:rPr>
        <w:t>.2. Results: The Affect Gallery</w:t>
      </w:r>
      <w:r w:rsidR="00E52C41" w:rsidRPr="002D0453">
        <w:rPr>
          <w:rFonts w:ascii="Times New Roman" w:hAnsi="Times New Roman" w:cs="Times New Roman"/>
          <w:b/>
          <w:sz w:val="24"/>
          <w:szCs w:val="24"/>
        </w:rPr>
        <w:t xml:space="preserve"> </w:t>
      </w:r>
    </w:p>
    <w:p w:rsidR="001D0968" w:rsidRDefault="001D0968"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a validation check, we tested the </w:t>
      </w:r>
      <w:r w:rsidR="00745863">
        <w:rPr>
          <w:rFonts w:ascii="Times New Roman" w:hAnsi="Times New Roman" w:cs="Times New Roman"/>
          <w:sz w:val="24"/>
          <w:szCs w:val="24"/>
        </w:rPr>
        <w:t>post-task ratings of the quadrants of the Affect Gallery</w:t>
      </w:r>
      <w:r w:rsidR="009572F0">
        <w:rPr>
          <w:rFonts w:ascii="Times New Roman" w:hAnsi="Times New Roman" w:cs="Times New Roman"/>
          <w:sz w:val="24"/>
          <w:szCs w:val="24"/>
        </w:rPr>
        <w:t xml:space="preserve"> (the ratings provided on the affect grids)</w:t>
      </w:r>
      <w:r w:rsidR="00745863">
        <w:rPr>
          <w:rFonts w:ascii="Times New Roman" w:hAnsi="Times New Roman" w:cs="Times New Roman"/>
          <w:sz w:val="24"/>
          <w:szCs w:val="24"/>
        </w:rPr>
        <w:t>. As expected,</w:t>
      </w:r>
      <w:r w:rsidR="00E73518">
        <w:rPr>
          <w:rFonts w:ascii="Times New Roman" w:hAnsi="Times New Roman" w:cs="Times New Roman"/>
          <w:sz w:val="24"/>
          <w:szCs w:val="24"/>
        </w:rPr>
        <w:t xml:space="preserve"> participants rated the negatively valenced quadrants as significantly negative in valence, the positive quadrants as significantly positive, the high arousal quadrants as high in arousal, and the low arousal quadrants as low in arousal (see Table 2 for means and statistical tests).</w:t>
      </w:r>
    </w:p>
    <w:p w:rsidR="007148ED" w:rsidRPr="002D0453" w:rsidRDefault="007148ED"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To test the effects of valence and arousal on looking behavior, we ran a repeated measures ANOVA with looking time as the dependent variable and valence, arousal, and their interaction as the predictors. We found a main effect of valence</w:t>
      </w:r>
      <w:r w:rsidR="00214144" w:rsidRPr="002D0453">
        <w:rPr>
          <w:rFonts w:ascii="Times New Roman" w:hAnsi="Times New Roman" w:cs="Times New Roman"/>
          <w:sz w:val="24"/>
          <w:szCs w:val="24"/>
        </w:rPr>
        <w:t>, F(1,318) = 74.0, p &lt;.001,</w:t>
      </w:r>
      <w:r w:rsidRPr="002D0453">
        <w:rPr>
          <w:rFonts w:ascii="Times New Roman" w:hAnsi="Times New Roman" w:cs="Times New Roman"/>
          <w:sz w:val="24"/>
          <w:szCs w:val="24"/>
        </w:rPr>
        <w:t xml:space="preserve"> and no effect of arousal, F(1,31</w:t>
      </w:r>
      <w:r w:rsidR="00214144" w:rsidRPr="002D0453">
        <w:rPr>
          <w:rFonts w:ascii="Times New Roman" w:hAnsi="Times New Roman" w:cs="Times New Roman"/>
          <w:sz w:val="24"/>
          <w:szCs w:val="24"/>
        </w:rPr>
        <w:t>8</w:t>
      </w:r>
      <w:r w:rsidRPr="002D0453">
        <w:rPr>
          <w:rFonts w:ascii="Times New Roman" w:hAnsi="Times New Roman" w:cs="Times New Roman"/>
          <w:sz w:val="24"/>
          <w:szCs w:val="24"/>
        </w:rPr>
        <w:t xml:space="preserve">) = </w:t>
      </w:r>
      <w:r w:rsidR="00214144" w:rsidRPr="002D0453">
        <w:rPr>
          <w:rFonts w:ascii="Times New Roman" w:hAnsi="Times New Roman" w:cs="Times New Roman"/>
          <w:sz w:val="24"/>
          <w:szCs w:val="24"/>
        </w:rPr>
        <w:t xml:space="preserve">.78, p = .38. </w:t>
      </w:r>
      <w:r w:rsidRPr="002D0453">
        <w:rPr>
          <w:rFonts w:ascii="Times New Roman" w:hAnsi="Times New Roman" w:cs="Times New Roman"/>
          <w:sz w:val="24"/>
          <w:szCs w:val="24"/>
        </w:rPr>
        <w:t xml:space="preserve"> As predicted, participants spent more time looking at positively valenced images than negatively valenced images. We further found an interaction between valence and arousal,</w:t>
      </w:r>
      <w:r w:rsidR="00214144" w:rsidRPr="002D0453">
        <w:rPr>
          <w:rFonts w:ascii="Times New Roman" w:hAnsi="Times New Roman" w:cs="Times New Roman"/>
          <w:sz w:val="24"/>
          <w:szCs w:val="24"/>
        </w:rPr>
        <w:t xml:space="preserve"> F(1,318) = 14.54, p &lt; .001</w:t>
      </w:r>
      <w:r w:rsidRPr="002D0453">
        <w:rPr>
          <w:rFonts w:ascii="Times New Roman" w:hAnsi="Times New Roman" w:cs="Times New Roman"/>
          <w:sz w:val="24"/>
          <w:szCs w:val="24"/>
        </w:rPr>
        <w:t>,  that revealed that the effect of valence on looking behavior was stronge</w:t>
      </w:r>
      <w:r w:rsidR="00805BF7">
        <w:rPr>
          <w:rFonts w:ascii="Times New Roman" w:hAnsi="Times New Roman" w:cs="Times New Roman"/>
          <w:sz w:val="24"/>
          <w:szCs w:val="24"/>
        </w:rPr>
        <w:t xml:space="preserve">r for the </w:t>
      </w:r>
      <w:r w:rsidRPr="002D0453">
        <w:rPr>
          <w:rFonts w:ascii="Times New Roman" w:hAnsi="Times New Roman" w:cs="Times New Roman"/>
          <w:sz w:val="24"/>
          <w:szCs w:val="24"/>
        </w:rPr>
        <w:t xml:space="preserve">high arousal images. As Figure </w:t>
      </w:r>
      <w:r w:rsidR="00F45B3A">
        <w:rPr>
          <w:rFonts w:ascii="Times New Roman" w:hAnsi="Times New Roman" w:cs="Times New Roman"/>
          <w:sz w:val="24"/>
          <w:szCs w:val="24"/>
        </w:rPr>
        <w:t>2</w:t>
      </w:r>
      <w:r w:rsidRPr="002D0453">
        <w:rPr>
          <w:rFonts w:ascii="Times New Roman" w:hAnsi="Times New Roman" w:cs="Times New Roman"/>
          <w:sz w:val="24"/>
          <w:szCs w:val="24"/>
        </w:rPr>
        <w:t xml:space="preserve"> illustrates, mean looking time for high arousal positive images was the highest whereas mean looking time for high arousal negative images was the lowest.  </w:t>
      </w:r>
    </w:p>
    <w:p w:rsidR="007148ED" w:rsidRPr="002D0453" w:rsidRDefault="007148ED"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We ran the same ANOVA with looking distance as the dependent variable. Again we found an effect of valence, F(1,318) = 13.2, p &lt; .001, but no effect of arousal, F(1,318) = .06, p = .81 nor of the interaction between valence and arousal, F(1,318) = .73, p = .39. As Figure </w:t>
      </w:r>
      <w:r w:rsidR="00F45B3A">
        <w:rPr>
          <w:rFonts w:ascii="Times New Roman" w:hAnsi="Times New Roman" w:cs="Times New Roman"/>
          <w:sz w:val="24"/>
          <w:szCs w:val="24"/>
        </w:rPr>
        <w:t>2</w:t>
      </w:r>
      <w:r w:rsidR="00E5388D" w:rsidRPr="002D0453">
        <w:rPr>
          <w:rFonts w:ascii="Times New Roman" w:hAnsi="Times New Roman" w:cs="Times New Roman"/>
          <w:sz w:val="24"/>
          <w:szCs w:val="24"/>
        </w:rPr>
        <w:t xml:space="preserve"> i</w:t>
      </w:r>
      <w:r w:rsidRPr="002D0453">
        <w:rPr>
          <w:rFonts w:ascii="Times New Roman" w:hAnsi="Times New Roman" w:cs="Times New Roman"/>
          <w:sz w:val="24"/>
          <w:szCs w:val="24"/>
        </w:rPr>
        <w:t>llustrates, participants came closer to posit</w:t>
      </w:r>
      <w:r w:rsidR="0075453D" w:rsidRPr="002D0453">
        <w:rPr>
          <w:rFonts w:ascii="Times New Roman" w:hAnsi="Times New Roman" w:cs="Times New Roman"/>
          <w:sz w:val="24"/>
          <w:szCs w:val="24"/>
        </w:rPr>
        <w:t>ive versus negative images.</w:t>
      </w:r>
    </w:p>
    <w:p w:rsidR="007148ED" w:rsidRPr="002D0453" w:rsidRDefault="007148ED"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lastRenderedPageBreak/>
        <w:t xml:space="preserve">To test if individuals high in </w:t>
      </w:r>
      <w:r w:rsidR="00E5388D" w:rsidRPr="002D0453">
        <w:rPr>
          <w:rFonts w:ascii="Times New Roman" w:hAnsi="Times New Roman" w:cs="Times New Roman"/>
          <w:sz w:val="24"/>
          <w:szCs w:val="24"/>
        </w:rPr>
        <w:t>healthy</w:t>
      </w:r>
      <w:r w:rsidRPr="002D0453">
        <w:rPr>
          <w:rFonts w:ascii="Times New Roman" w:hAnsi="Times New Roman" w:cs="Times New Roman"/>
          <w:sz w:val="24"/>
          <w:szCs w:val="24"/>
        </w:rPr>
        <w:t xml:space="preserve"> emotion regulation exhibited different looking behaviors </w:t>
      </w:r>
      <w:r w:rsidR="00E5388D" w:rsidRPr="002D0453">
        <w:rPr>
          <w:rFonts w:ascii="Times New Roman" w:hAnsi="Times New Roman" w:cs="Times New Roman"/>
          <w:sz w:val="24"/>
          <w:szCs w:val="24"/>
        </w:rPr>
        <w:t xml:space="preserve">in The </w:t>
      </w:r>
      <w:r w:rsidRPr="002D0453">
        <w:rPr>
          <w:rFonts w:ascii="Times New Roman" w:hAnsi="Times New Roman" w:cs="Times New Roman"/>
          <w:sz w:val="24"/>
          <w:szCs w:val="24"/>
        </w:rPr>
        <w:t xml:space="preserve">Affect Gallery, we ran a repeated measures ANCOVA with looking time as the dependent variable and valence, arousal, and their interaction as predictors. We included the resilient regulation factor as </w:t>
      </w:r>
      <w:r w:rsidR="00B40DDF" w:rsidRPr="002D0453">
        <w:rPr>
          <w:rFonts w:ascii="Times New Roman" w:hAnsi="Times New Roman" w:cs="Times New Roman"/>
          <w:sz w:val="24"/>
          <w:szCs w:val="24"/>
        </w:rPr>
        <w:t>the</w:t>
      </w:r>
      <w:r w:rsidRPr="002D0453">
        <w:rPr>
          <w:rFonts w:ascii="Times New Roman" w:hAnsi="Times New Roman" w:cs="Times New Roman"/>
          <w:sz w:val="24"/>
          <w:szCs w:val="24"/>
        </w:rPr>
        <w:t xml:space="preserve"> covariate, allowing it to interact with valence, arousal, and their interaction. This analysis revealed a significant interaction between the resilience and valence</w:t>
      </w:r>
      <w:r w:rsidR="00B40DDF" w:rsidRPr="002D0453">
        <w:rPr>
          <w:rFonts w:ascii="Times New Roman" w:hAnsi="Times New Roman" w:cs="Times New Roman"/>
          <w:sz w:val="24"/>
          <w:szCs w:val="24"/>
        </w:rPr>
        <w:t>, F(1,302) = 11.5, p &lt; .001</w:t>
      </w:r>
      <w:r w:rsidR="008A3B61" w:rsidRPr="002D0453">
        <w:rPr>
          <w:rFonts w:ascii="Times New Roman" w:hAnsi="Times New Roman" w:cs="Times New Roman"/>
          <w:sz w:val="24"/>
          <w:szCs w:val="24"/>
        </w:rPr>
        <w:t>, whereby</w:t>
      </w:r>
      <w:r w:rsidR="00CD5A17" w:rsidRPr="002D0453">
        <w:rPr>
          <w:rFonts w:ascii="Times New Roman" w:hAnsi="Times New Roman" w:cs="Times New Roman"/>
          <w:sz w:val="24"/>
          <w:szCs w:val="24"/>
        </w:rPr>
        <w:t xml:space="preserve"> resilient regulators </w:t>
      </w:r>
      <w:r w:rsidR="00693B4E" w:rsidRPr="002D0453">
        <w:rPr>
          <w:rFonts w:ascii="Times New Roman" w:hAnsi="Times New Roman" w:cs="Times New Roman"/>
          <w:sz w:val="24"/>
          <w:szCs w:val="24"/>
        </w:rPr>
        <w:t xml:space="preserve">showed a more dramatic preference for positively versus negatively valenced images. The analysis also revealed a significant </w:t>
      </w:r>
      <w:r w:rsidR="00B40DDF" w:rsidRPr="002D0453">
        <w:rPr>
          <w:rFonts w:ascii="Times New Roman" w:hAnsi="Times New Roman" w:cs="Times New Roman"/>
          <w:sz w:val="24"/>
          <w:szCs w:val="24"/>
        </w:rPr>
        <w:t>interaction between resilien</w:t>
      </w:r>
      <w:r w:rsidR="00CD5A17" w:rsidRPr="002D0453">
        <w:rPr>
          <w:rFonts w:ascii="Times New Roman" w:hAnsi="Times New Roman" w:cs="Times New Roman"/>
          <w:sz w:val="24"/>
          <w:szCs w:val="24"/>
        </w:rPr>
        <w:t>t regulation</w:t>
      </w:r>
      <w:r w:rsidR="00B40DDF" w:rsidRPr="002D0453">
        <w:rPr>
          <w:rFonts w:ascii="Times New Roman" w:hAnsi="Times New Roman" w:cs="Times New Roman"/>
          <w:sz w:val="24"/>
          <w:szCs w:val="24"/>
        </w:rPr>
        <w:t xml:space="preserve"> and arousal, F(1,302) = 8.79, p = .003</w:t>
      </w:r>
      <w:r w:rsidR="00693B4E" w:rsidRPr="002D0453">
        <w:rPr>
          <w:rFonts w:ascii="Times New Roman" w:hAnsi="Times New Roman" w:cs="Times New Roman"/>
          <w:sz w:val="24"/>
          <w:szCs w:val="24"/>
        </w:rPr>
        <w:t>, whereby high</w:t>
      </w:r>
      <w:r w:rsidR="00CD5A17" w:rsidRPr="002D0453">
        <w:rPr>
          <w:rFonts w:ascii="Times New Roman" w:hAnsi="Times New Roman" w:cs="Times New Roman"/>
          <w:sz w:val="24"/>
          <w:szCs w:val="24"/>
        </w:rPr>
        <w:t xml:space="preserve"> regulators</w:t>
      </w:r>
      <w:r w:rsidR="00693B4E" w:rsidRPr="002D0453">
        <w:rPr>
          <w:rFonts w:ascii="Times New Roman" w:hAnsi="Times New Roman" w:cs="Times New Roman"/>
          <w:sz w:val="24"/>
          <w:szCs w:val="24"/>
        </w:rPr>
        <w:t xml:space="preserve"> showed a preference for high arousal images as compared to </w:t>
      </w:r>
      <w:r w:rsidR="00CD5A17" w:rsidRPr="002D0453">
        <w:rPr>
          <w:rFonts w:ascii="Times New Roman" w:hAnsi="Times New Roman" w:cs="Times New Roman"/>
          <w:sz w:val="24"/>
          <w:szCs w:val="24"/>
        </w:rPr>
        <w:t xml:space="preserve">the </w:t>
      </w:r>
      <w:r w:rsidR="00693B4E" w:rsidRPr="002D0453">
        <w:rPr>
          <w:rFonts w:ascii="Times New Roman" w:hAnsi="Times New Roman" w:cs="Times New Roman"/>
          <w:sz w:val="24"/>
          <w:szCs w:val="24"/>
        </w:rPr>
        <w:t>opposite preference among individuals who were less resilient</w:t>
      </w:r>
      <w:r w:rsidR="00B40DDF" w:rsidRPr="002D0453">
        <w:rPr>
          <w:rFonts w:ascii="Times New Roman" w:hAnsi="Times New Roman" w:cs="Times New Roman"/>
          <w:sz w:val="24"/>
          <w:szCs w:val="24"/>
        </w:rPr>
        <w:t xml:space="preserve">. We found no interaction between </w:t>
      </w:r>
      <w:r w:rsidR="00CD5A17" w:rsidRPr="002D0453">
        <w:rPr>
          <w:rFonts w:ascii="Times New Roman" w:hAnsi="Times New Roman" w:cs="Times New Roman"/>
          <w:sz w:val="24"/>
          <w:szCs w:val="24"/>
        </w:rPr>
        <w:t>the resilient regulation factor</w:t>
      </w:r>
      <w:r w:rsidR="00B40DDF" w:rsidRPr="002D0453">
        <w:rPr>
          <w:rFonts w:ascii="Times New Roman" w:hAnsi="Times New Roman" w:cs="Times New Roman"/>
          <w:sz w:val="24"/>
          <w:szCs w:val="24"/>
        </w:rPr>
        <w:t xml:space="preserve"> and the interaction between arousal and valence, F(1,302) = .004, p = .95. Finally, we found an overall effect of </w:t>
      </w:r>
      <w:r w:rsidR="00CD5A17" w:rsidRPr="002D0453">
        <w:rPr>
          <w:rFonts w:ascii="Times New Roman" w:hAnsi="Times New Roman" w:cs="Times New Roman"/>
          <w:sz w:val="24"/>
          <w:szCs w:val="24"/>
        </w:rPr>
        <w:t>resilient regulation</w:t>
      </w:r>
      <w:r w:rsidR="00B40DDF" w:rsidRPr="002D0453">
        <w:rPr>
          <w:rFonts w:ascii="Times New Roman" w:hAnsi="Times New Roman" w:cs="Times New Roman"/>
          <w:sz w:val="24"/>
          <w:szCs w:val="24"/>
        </w:rPr>
        <w:t xml:space="preserve"> whereby resilient </w:t>
      </w:r>
      <w:r w:rsidR="00CD5A17" w:rsidRPr="002D0453">
        <w:rPr>
          <w:rFonts w:ascii="Times New Roman" w:hAnsi="Times New Roman" w:cs="Times New Roman"/>
          <w:sz w:val="24"/>
          <w:szCs w:val="24"/>
        </w:rPr>
        <w:t>regulators</w:t>
      </w:r>
      <w:r w:rsidR="00B40DDF" w:rsidRPr="002D0453">
        <w:rPr>
          <w:rFonts w:ascii="Times New Roman" w:hAnsi="Times New Roman" w:cs="Times New Roman"/>
          <w:sz w:val="24"/>
          <w:szCs w:val="24"/>
        </w:rPr>
        <w:t xml:space="preserve"> </w:t>
      </w:r>
      <w:r w:rsidR="00693B4E" w:rsidRPr="002D0453">
        <w:rPr>
          <w:rFonts w:ascii="Times New Roman" w:hAnsi="Times New Roman" w:cs="Times New Roman"/>
          <w:sz w:val="24"/>
          <w:szCs w:val="24"/>
        </w:rPr>
        <w:t>spent slightly less time looking at the slideshows in general, F(1,302) = 5.0</w:t>
      </w:r>
      <w:r w:rsidR="00AF4515" w:rsidRPr="002D0453">
        <w:rPr>
          <w:rFonts w:ascii="Times New Roman" w:hAnsi="Times New Roman" w:cs="Times New Roman"/>
          <w:sz w:val="24"/>
          <w:szCs w:val="24"/>
        </w:rPr>
        <w:t>0</w:t>
      </w:r>
      <w:r w:rsidR="00693B4E" w:rsidRPr="002D0453">
        <w:rPr>
          <w:rFonts w:ascii="Times New Roman" w:hAnsi="Times New Roman" w:cs="Times New Roman"/>
          <w:sz w:val="24"/>
          <w:szCs w:val="24"/>
        </w:rPr>
        <w:t>, p = .03.</w:t>
      </w:r>
    </w:p>
    <w:p w:rsidR="007148ED" w:rsidRDefault="007148ED"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We repeated th</w:t>
      </w:r>
      <w:r w:rsidR="00693B4E" w:rsidRPr="002D0453">
        <w:rPr>
          <w:rFonts w:ascii="Times New Roman" w:hAnsi="Times New Roman" w:cs="Times New Roman"/>
          <w:sz w:val="24"/>
          <w:szCs w:val="24"/>
        </w:rPr>
        <w:t>is</w:t>
      </w:r>
      <w:r w:rsidRPr="002D0453">
        <w:rPr>
          <w:rFonts w:ascii="Times New Roman" w:hAnsi="Times New Roman" w:cs="Times New Roman"/>
          <w:sz w:val="24"/>
          <w:szCs w:val="24"/>
        </w:rPr>
        <w:t xml:space="preserve"> ANCOVA, this time using distance as the dependent variable. </w:t>
      </w:r>
      <w:r w:rsidR="00693B4E" w:rsidRPr="002D0453">
        <w:rPr>
          <w:rFonts w:ascii="Times New Roman" w:hAnsi="Times New Roman" w:cs="Times New Roman"/>
          <w:sz w:val="24"/>
          <w:szCs w:val="24"/>
        </w:rPr>
        <w:t>Here we found no significant interaction between resilien</w:t>
      </w:r>
      <w:r w:rsidR="00CD5A17" w:rsidRPr="002D0453">
        <w:rPr>
          <w:rFonts w:ascii="Times New Roman" w:hAnsi="Times New Roman" w:cs="Times New Roman"/>
          <w:sz w:val="24"/>
          <w:szCs w:val="24"/>
        </w:rPr>
        <w:t>t regulation</w:t>
      </w:r>
      <w:r w:rsidR="00693B4E" w:rsidRPr="002D0453">
        <w:rPr>
          <w:rFonts w:ascii="Times New Roman" w:hAnsi="Times New Roman" w:cs="Times New Roman"/>
          <w:sz w:val="24"/>
          <w:szCs w:val="24"/>
        </w:rPr>
        <w:t xml:space="preserve"> and valence, F(1,302) = 11.36, p = .99, although we did find a significant interaction between  resilien</w:t>
      </w:r>
      <w:r w:rsidR="00CD5A17" w:rsidRPr="002D0453">
        <w:rPr>
          <w:rFonts w:ascii="Times New Roman" w:hAnsi="Times New Roman" w:cs="Times New Roman"/>
          <w:sz w:val="24"/>
          <w:szCs w:val="24"/>
        </w:rPr>
        <w:t xml:space="preserve">t regulation and </w:t>
      </w:r>
      <w:r w:rsidR="00693B4E" w:rsidRPr="002D0453">
        <w:rPr>
          <w:rFonts w:ascii="Times New Roman" w:hAnsi="Times New Roman" w:cs="Times New Roman"/>
          <w:sz w:val="24"/>
          <w:szCs w:val="24"/>
        </w:rPr>
        <w:t xml:space="preserve">arousal, </w:t>
      </w:r>
      <w:r w:rsidR="00AF4515" w:rsidRPr="002D0453">
        <w:rPr>
          <w:rFonts w:ascii="Times New Roman" w:hAnsi="Times New Roman" w:cs="Times New Roman"/>
          <w:sz w:val="24"/>
          <w:szCs w:val="24"/>
        </w:rPr>
        <w:t>F(1,302)  = 10.31, p &lt; .001 whereby highly resilient individuals came closer to high arousal as compared to low arousal images while less resilient individuals showed the opposite pattern. We found no interaction between resilien</w:t>
      </w:r>
      <w:r w:rsidR="00CD5A17" w:rsidRPr="002D0453">
        <w:rPr>
          <w:rFonts w:ascii="Times New Roman" w:hAnsi="Times New Roman" w:cs="Times New Roman"/>
          <w:sz w:val="24"/>
          <w:szCs w:val="24"/>
        </w:rPr>
        <w:t>t regulation</w:t>
      </w:r>
      <w:r w:rsidR="00AF4515" w:rsidRPr="002D0453">
        <w:rPr>
          <w:rFonts w:ascii="Times New Roman" w:hAnsi="Times New Roman" w:cs="Times New Roman"/>
          <w:sz w:val="24"/>
          <w:szCs w:val="24"/>
        </w:rPr>
        <w:t xml:space="preserve"> and the interaction between valence and arousal, F(1,302) = .89, p = .35. Finally, we again found an overall effect of resilien</w:t>
      </w:r>
      <w:r w:rsidR="00CD5A17" w:rsidRPr="002D0453">
        <w:rPr>
          <w:rFonts w:ascii="Times New Roman" w:hAnsi="Times New Roman" w:cs="Times New Roman"/>
          <w:sz w:val="24"/>
          <w:szCs w:val="24"/>
        </w:rPr>
        <w:t>t regulation</w:t>
      </w:r>
      <w:r w:rsidR="00AF4515" w:rsidRPr="002D0453">
        <w:rPr>
          <w:rFonts w:ascii="Times New Roman" w:hAnsi="Times New Roman" w:cs="Times New Roman"/>
          <w:sz w:val="24"/>
          <w:szCs w:val="24"/>
        </w:rPr>
        <w:t xml:space="preserve"> whereby resilient individuals stayed further away from the images, F(1,301) = 4.98, p = .03. </w:t>
      </w:r>
    </w:p>
    <w:p w:rsidR="009B1DAB" w:rsidRPr="002D0453" w:rsidRDefault="009B1DAB"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summary, participants </w:t>
      </w:r>
      <w:r w:rsidR="009E2832">
        <w:rPr>
          <w:rFonts w:ascii="Times New Roman" w:hAnsi="Times New Roman" w:cs="Times New Roman"/>
          <w:sz w:val="24"/>
          <w:szCs w:val="24"/>
        </w:rPr>
        <w:t xml:space="preserve">came closer to and </w:t>
      </w:r>
      <w:r w:rsidR="003D4C63">
        <w:rPr>
          <w:rFonts w:ascii="Times New Roman" w:hAnsi="Times New Roman" w:cs="Times New Roman"/>
          <w:sz w:val="24"/>
          <w:szCs w:val="24"/>
        </w:rPr>
        <w:t>spent more time looking at positive versus negative images. Th</w:t>
      </w:r>
      <w:r w:rsidR="009E2832">
        <w:rPr>
          <w:rFonts w:ascii="Times New Roman" w:hAnsi="Times New Roman" w:cs="Times New Roman"/>
          <w:sz w:val="24"/>
          <w:szCs w:val="24"/>
        </w:rPr>
        <w:t>e</w:t>
      </w:r>
      <w:r w:rsidR="003D4C63">
        <w:rPr>
          <w:rFonts w:ascii="Times New Roman" w:hAnsi="Times New Roman" w:cs="Times New Roman"/>
          <w:sz w:val="24"/>
          <w:szCs w:val="24"/>
        </w:rPr>
        <w:t xml:space="preserve"> valence bias </w:t>
      </w:r>
      <w:r w:rsidR="009E2832">
        <w:rPr>
          <w:rFonts w:ascii="Times New Roman" w:hAnsi="Times New Roman" w:cs="Times New Roman"/>
          <w:sz w:val="24"/>
          <w:szCs w:val="24"/>
        </w:rPr>
        <w:t xml:space="preserve">in looking behavior </w:t>
      </w:r>
      <w:r w:rsidR="003D4C63">
        <w:rPr>
          <w:rFonts w:ascii="Times New Roman" w:hAnsi="Times New Roman" w:cs="Times New Roman"/>
          <w:sz w:val="24"/>
          <w:szCs w:val="24"/>
        </w:rPr>
        <w:t xml:space="preserve">was particularly strong for high arousal images and among individuals high in resilient emotion regulation tendencies. </w:t>
      </w:r>
    </w:p>
    <w:p w:rsidR="00CD5A17" w:rsidRPr="002D0453" w:rsidRDefault="00CD5A17" w:rsidP="002D0453">
      <w:pPr>
        <w:spacing w:line="480" w:lineRule="auto"/>
        <w:jc w:val="center"/>
        <w:rPr>
          <w:rFonts w:ascii="Times New Roman" w:hAnsi="Times New Roman" w:cs="Times New Roman"/>
          <w:b/>
          <w:sz w:val="24"/>
          <w:szCs w:val="24"/>
        </w:rPr>
      </w:pPr>
    </w:p>
    <w:p w:rsidR="00EC10A3" w:rsidRPr="002D0453" w:rsidRDefault="000D03AC"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t>4.</w:t>
      </w:r>
      <w:r w:rsidR="00EC10A3" w:rsidRPr="002D0453">
        <w:rPr>
          <w:rFonts w:ascii="Times New Roman" w:hAnsi="Times New Roman" w:cs="Times New Roman"/>
          <w:b/>
          <w:sz w:val="24"/>
          <w:szCs w:val="24"/>
        </w:rPr>
        <w:t xml:space="preserve">  The Crowded Room</w:t>
      </w:r>
    </w:p>
    <w:p w:rsidR="00EC10A3"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4.</w:t>
      </w:r>
      <w:r w:rsidR="00EC10A3" w:rsidRPr="002D0453">
        <w:rPr>
          <w:rFonts w:ascii="Times New Roman" w:hAnsi="Times New Roman" w:cs="Times New Roman"/>
          <w:b/>
          <w:sz w:val="24"/>
          <w:szCs w:val="24"/>
        </w:rPr>
        <w:t>1. Methods: The Crowded Room</w:t>
      </w:r>
    </w:p>
    <w:p w:rsidR="00560FF2"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4.</w:t>
      </w:r>
      <w:r w:rsidR="00EC10A3" w:rsidRPr="002D0453">
        <w:rPr>
          <w:rFonts w:ascii="Times New Roman" w:hAnsi="Times New Roman" w:cs="Times New Roman"/>
          <w:b/>
          <w:sz w:val="24"/>
          <w:szCs w:val="24"/>
        </w:rPr>
        <w:t>1.</w:t>
      </w:r>
      <w:r w:rsidR="0009013F" w:rsidRPr="002D0453">
        <w:rPr>
          <w:rFonts w:ascii="Times New Roman" w:hAnsi="Times New Roman" w:cs="Times New Roman"/>
          <w:b/>
          <w:sz w:val="24"/>
          <w:szCs w:val="24"/>
        </w:rPr>
        <w:t>1</w:t>
      </w:r>
      <w:r w:rsidR="00EC10A3" w:rsidRPr="002D0453">
        <w:rPr>
          <w:rFonts w:ascii="Times New Roman" w:hAnsi="Times New Roman" w:cs="Times New Roman"/>
          <w:b/>
          <w:sz w:val="24"/>
          <w:szCs w:val="24"/>
        </w:rPr>
        <w:t xml:space="preserve">. Materials: The Crowded Room. </w:t>
      </w:r>
      <w:r w:rsidR="00EC10A3" w:rsidRPr="002D0453">
        <w:rPr>
          <w:rFonts w:ascii="Times New Roman" w:hAnsi="Times New Roman" w:cs="Times New Roman"/>
          <w:sz w:val="24"/>
          <w:szCs w:val="24"/>
        </w:rPr>
        <w:t xml:space="preserve">The Crowded Room </w:t>
      </w:r>
      <w:r w:rsidR="00CD5A17" w:rsidRPr="002D0453">
        <w:rPr>
          <w:rFonts w:ascii="Times New Roman" w:hAnsi="Times New Roman" w:cs="Times New Roman"/>
          <w:sz w:val="24"/>
          <w:szCs w:val="24"/>
        </w:rPr>
        <w:t xml:space="preserve">was a room in which participants encountered three different humanoid agents (Figure </w:t>
      </w:r>
      <w:r w:rsidR="00F45B3A">
        <w:rPr>
          <w:rFonts w:ascii="Times New Roman" w:hAnsi="Times New Roman" w:cs="Times New Roman"/>
          <w:sz w:val="24"/>
          <w:szCs w:val="24"/>
        </w:rPr>
        <w:t>3</w:t>
      </w:r>
      <w:r w:rsidR="00CD5A17" w:rsidRPr="002D0453">
        <w:rPr>
          <w:rFonts w:ascii="Times New Roman" w:hAnsi="Times New Roman" w:cs="Times New Roman"/>
          <w:sz w:val="24"/>
          <w:szCs w:val="24"/>
        </w:rPr>
        <w:t xml:space="preserve">) while completing an ostensible memory task. </w:t>
      </w:r>
      <w:r w:rsidR="00E52C41" w:rsidRPr="002D0453">
        <w:rPr>
          <w:rFonts w:ascii="Times New Roman" w:hAnsi="Times New Roman" w:cs="Times New Roman"/>
          <w:sz w:val="24"/>
          <w:szCs w:val="24"/>
        </w:rPr>
        <w:t>E</w:t>
      </w:r>
      <w:r w:rsidR="008416A0" w:rsidRPr="002D0453">
        <w:rPr>
          <w:rFonts w:ascii="Times New Roman" w:hAnsi="Times New Roman" w:cs="Times New Roman"/>
          <w:sz w:val="24"/>
          <w:szCs w:val="24"/>
        </w:rPr>
        <w:t xml:space="preserve">ach of </w:t>
      </w:r>
      <w:r w:rsidR="00E52C41" w:rsidRPr="002D0453">
        <w:rPr>
          <w:rFonts w:ascii="Times New Roman" w:hAnsi="Times New Roman" w:cs="Times New Roman"/>
          <w:sz w:val="24"/>
          <w:szCs w:val="24"/>
        </w:rPr>
        <w:t xml:space="preserve">these agents </w:t>
      </w:r>
      <w:r w:rsidR="008416A0" w:rsidRPr="002D0453">
        <w:rPr>
          <w:rFonts w:ascii="Times New Roman" w:hAnsi="Times New Roman" w:cs="Times New Roman"/>
          <w:sz w:val="24"/>
          <w:szCs w:val="24"/>
        </w:rPr>
        <w:t xml:space="preserve">displayed </w:t>
      </w:r>
      <w:r w:rsidR="00EC10A3" w:rsidRPr="002D0453">
        <w:rPr>
          <w:rFonts w:ascii="Times New Roman" w:hAnsi="Times New Roman" w:cs="Times New Roman"/>
          <w:sz w:val="24"/>
          <w:szCs w:val="24"/>
        </w:rPr>
        <w:t xml:space="preserve">a different emotion: sad, neutral, </w:t>
      </w:r>
      <w:r w:rsidR="008416A0" w:rsidRPr="002D0453">
        <w:rPr>
          <w:rFonts w:ascii="Times New Roman" w:hAnsi="Times New Roman" w:cs="Times New Roman"/>
          <w:sz w:val="24"/>
          <w:szCs w:val="24"/>
        </w:rPr>
        <w:t>or</w:t>
      </w:r>
      <w:r w:rsidR="00EC10A3" w:rsidRPr="002D0453">
        <w:rPr>
          <w:rFonts w:ascii="Times New Roman" w:hAnsi="Times New Roman" w:cs="Times New Roman"/>
          <w:sz w:val="24"/>
          <w:szCs w:val="24"/>
        </w:rPr>
        <w:t xml:space="preserve"> angry.</w:t>
      </w:r>
      <w:r w:rsidR="003573FE" w:rsidRPr="002D0453">
        <w:rPr>
          <w:rFonts w:ascii="Times New Roman" w:hAnsi="Times New Roman" w:cs="Times New Roman"/>
          <w:sz w:val="24"/>
          <w:szCs w:val="24"/>
        </w:rPr>
        <w:t xml:space="preserve"> Animations were based roughly on prototypical displays of emotion</w:t>
      </w:r>
      <w:r w:rsidR="00673238">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&lt;EndNote&gt;&lt;Cite&gt;&lt;Author&gt;Ekman&lt;/Author&gt;&lt;Year&gt;1997&lt;/Year&gt;&lt;RecNum&gt;3967&lt;/RecNum&gt;&lt;DisplayText&gt;(Ekman &amp;amp; Rosenberg, 1997; Kappesser &amp;amp; de C Williams, 2002)&lt;/DisplayText&gt;&lt;record&gt;&lt;rec-number&gt;3967&lt;/rec-number&gt;&lt;foreign-keys&gt;&lt;key app="EN" db-id="5f55ts5x8sdsz8ewvd6p29frtzxdr0rr0swz"&gt;3967&lt;/key&gt;&lt;/foreign-keys&gt;&lt;ref-type name="Book"&gt;6&lt;/ref-type&gt;&lt;contributors&gt;&lt;authors&gt;&lt;author&gt;Ekman, Paul&lt;/author&gt;&lt;author&gt;Rosenberg, Erika L&lt;/author&gt;&lt;/authors&gt;&lt;/contributors&gt;&lt;titles&gt;&lt;title&gt;What the face reveals: Basic and applied studies of spontaneous expression using the Facial Action Coding System (FACS)&lt;/title&gt;&lt;/titles&gt;&lt;dates&gt;&lt;year&gt;1997&lt;/year&gt;&lt;/dates&gt;&lt;publisher&gt;Oxford University Press&lt;/publisher&gt;&lt;isbn&gt;0195104463&lt;/isbn&gt;&lt;urls&gt;&lt;/urls&gt;&lt;/record&gt;&lt;/Cite&gt;&lt;Cite&gt;&lt;Author&gt;Kappesser&lt;/Author&gt;&lt;Year&gt;2002&lt;/Year&gt;&lt;RecNum&gt;3966&lt;/RecNum&gt;&lt;record&gt;&lt;rec-number&gt;3966&lt;/rec-number&gt;&lt;foreign-keys&gt;&lt;key app="EN" db-id="5f55ts5x8sdsz8ewvd6p29frtzxdr0rr0swz"&gt;3966&lt;/key&gt;&lt;/foreign-keys&gt;&lt;ref-type name="Journal Article"&gt;17&lt;/ref-type&gt;&lt;contributors&gt;&lt;authors&gt;&lt;author&gt;Kappesser, Judith&lt;/author&gt;&lt;author&gt;de C Williams, Amanda C&lt;/author&gt;&lt;/authors&gt;&lt;/contributors&gt;&lt;titles&gt;&lt;title&gt;Pain and negative emotions in the face: judgements by health care professionals&lt;/title&gt;&lt;secondary-title&gt;Pain&lt;/secondary-title&gt;&lt;/titles&gt;&lt;periodical&gt;&lt;full-title&gt;Pain&lt;/full-title&gt;&lt;/periodical&gt;&lt;pages&gt;197-206&lt;/pages&gt;&lt;volume&gt;99&lt;/volume&gt;&lt;number&gt;1&lt;/number&gt;&lt;dates&gt;&lt;year&gt;2002&lt;/year&gt;&lt;/dates&gt;&lt;isbn&gt;0304-3959&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7" w:tooltip="Ekman, 1997 #3967" w:history="1">
        <w:r w:rsidR="00C953FB">
          <w:rPr>
            <w:rFonts w:ascii="Times New Roman" w:hAnsi="Times New Roman" w:cs="Times New Roman"/>
            <w:noProof/>
            <w:sz w:val="24"/>
            <w:szCs w:val="24"/>
          </w:rPr>
          <w:t>Ekman &amp; Rosenberg, 1997</w:t>
        </w:r>
      </w:hyperlink>
      <w:r w:rsidR="00C953FB">
        <w:rPr>
          <w:rFonts w:ascii="Times New Roman" w:hAnsi="Times New Roman" w:cs="Times New Roman"/>
          <w:noProof/>
          <w:sz w:val="24"/>
          <w:szCs w:val="24"/>
        </w:rPr>
        <w:t xml:space="preserve">; </w:t>
      </w:r>
      <w:hyperlink w:anchor="_ENREF_55" w:tooltip="Kappesser, 2002 #3966" w:history="1">
        <w:r w:rsidR="00C953FB">
          <w:rPr>
            <w:rFonts w:ascii="Times New Roman" w:hAnsi="Times New Roman" w:cs="Times New Roman"/>
            <w:noProof/>
            <w:sz w:val="24"/>
            <w:szCs w:val="24"/>
          </w:rPr>
          <w:t>Kappesser &amp; de C Williams, 2002</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D5A17" w:rsidRPr="002D0453">
        <w:rPr>
          <w:rFonts w:ascii="Times New Roman" w:hAnsi="Times New Roman" w:cs="Times New Roman"/>
          <w:sz w:val="24"/>
          <w:szCs w:val="24"/>
        </w:rPr>
        <w:t>.</w:t>
      </w:r>
      <w:r w:rsidR="003573FE" w:rsidRPr="002D0453">
        <w:rPr>
          <w:rFonts w:ascii="Times New Roman" w:hAnsi="Times New Roman" w:cs="Times New Roman"/>
          <w:sz w:val="24"/>
          <w:szCs w:val="24"/>
        </w:rPr>
        <w:t xml:space="preserve"> </w:t>
      </w:r>
      <w:r w:rsidR="00EC10A3" w:rsidRPr="002D0453">
        <w:rPr>
          <w:rFonts w:ascii="Times New Roman" w:hAnsi="Times New Roman" w:cs="Times New Roman"/>
          <w:sz w:val="24"/>
          <w:szCs w:val="24"/>
        </w:rPr>
        <w:t xml:space="preserve">The angry </w:t>
      </w:r>
      <w:r w:rsidR="008416A0" w:rsidRPr="002D0453">
        <w:rPr>
          <w:rFonts w:ascii="Times New Roman" w:hAnsi="Times New Roman" w:cs="Times New Roman"/>
          <w:sz w:val="24"/>
          <w:szCs w:val="24"/>
        </w:rPr>
        <w:t>agent</w:t>
      </w:r>
      <w:r w:rsidR="00EC10A3" w:rsidRPr="002D0453">
        <w:rPr>
          <w:rFonts w:ascii="Times New Roman" w:hAnsi="Times New Roman" w:cs="Times New Roman"/>
          <w:sz w:val="24"/>
          <w:szCs w:val="24"/>
        </w:rPr>
        <w:t xml:space="preserve"> had a lowered brow, tightened eyelids, a raised upper lip and was making a fist. The sad </w:t>
      </w:r>
      <w:r w:rsidR="008416A0" w:rsidRPr="002D0453">
        <w:rPr>
          <w:rFonts w:ascii="Times New Roman" w:hAnsi="Times New Roman" w:cs="Times New Roman"/>
          <w:sz w:val="24"/>
          <w:szCs w:val="24"/>
        </w:rPr>
        <w:t>agent</w:t>
      </w:r>
      <w:r w:rsidR="00EC10A3" w:rsidRPr="002D0453">
        <w:rPr>
          <w:rFonts w:ascii="Times New Roman" w:hAnsi="Times New Roman" w:cs="Times New Roman"/>
          <w:sz w:val="24"/>
          <w:szCs w:val="24"/>
        </w:rPr>
        <w:t xml:space="preserve"> had raised inner eyebrow</w:t>
      </w:r>
      <w:r w:rsidR="008416A0" w:rsidRPr="002D0453">
        <w:rPr>
          <w:rFonts w:ascii="Times New Roman" w:hAnsi="Times New Roman" w:cs="Times New Roman"/>
          <w:sz w:val="24"/>
          <w:szCs w:val="24"/>
        </w:rPr>
        <w:t>s</w:t>
      </w:r>
      <w:r w:rsidR="00EC10A3" w:rsidRPr="002D0453">
        <w:rPr>
          <w:rFonts w:ascii="Times New Roman" w:hAnsi="Times New Roman" w:cs="Times New Roman"/>
          <w:sz w:val="24"/>
          <w:szCs w:val="24"/>
        </w:rPr>
        <w:t xml:space="preserve">, the corners of his mouth were lowered and he was slightly hunched over. </w:t>
      </w:r>
      <w:r w:rsidR="008416A0" w:rsidRPr="002D0453">
        <w:rPr>
          <w:rFonts w:ascii="Times New Roman" w:hAnsi="Times New Roman" w:cs="Times New Roman"/>
          <w:sz w:val="24"/>
          <w:szCs w:val="24"/>
        </w:rPr>
        <w:t xml:space="preserve">The neutral agent displayed no particular affect. </w:t>
      </w:r>
      <w:r w:rsidR="00560FF2" w:rsidRPr="002D0453">
        <w:rPr>
          <w:rFonts w:ascii="Times New Roman" w:hAnsi="Times New Roman" w:cs="Times New Roman"/>
          <w:sz w:val="24"/>
          <w:szCs w:val="24"/>
        </w:rPr>
        <w:t>Importantly, each of these three agents were animated to “watch” the participants as they passed, following the participants with their gaze.</w:t>
      </w:r>
    </w:p>
    <w:p w:rsidR="00EC10A3" w:rsidRPr="002D0453" w:rsidRDefault="00EC10A3" w:rsidP="002D0453">
      <w:pPr>
        <w:spacing w:line="480" w:lineRule="auto"/>
        <w:ind w:firstLine="720"/>
        <w:rPr>
          <w:rFonts w:ascii="Times New Roman" w:hAnsi="Times New Roman" w:cs="Times New Roman"/>
          <w:b/>
          <w:sz w:val="24"/>
          <w:szCs w:val="24"/>
        </w:rPr>
      </w:pPr>
      <w:r w:rsidRPr="002D0453">
        <w:rPr>
          <w:rFonts w:ascii="Times New Roman" w:hAnsi="Times New Roman" w:cs="Times New Roman"/>
          <w:sz w:val="24"/>
          <w:szCs w:val="24"/>
        </w:rPr>
        <w:t xml:space="preserve">To avoid </w:t>
      </w:r>
      <w:r w:rsidR="00CD5A17" w:rsidRPr="002D0453">
        <w:rPr>
          <w:rFonts w:ascii="Times New Roman" w:hAnsi="Times New Roman" w:cs="Times New Roman"/>
          <w:sz w:val="24"/>
          <w:szCs w:val="24"/>
        </w:rPr>
        <w:t>differences</w:t>
      </w:r>
      <w:r w:rsidRPr="002D0453">
        <w:rPr>
          <w:rFonts w:ascii="Times New Roman" w:hAnsi="Times New Roman" w:cs="Times New Roman"/>
          <w:sz w:val="24"/>
          <w:szCs w:val="24"/>
        </w:rPr>
        <w:t xml:space="preserve"> introduced by </w:t>
      </w:r>
      <w:r w:rsidR="00805BF7">
        <w:rPr>
          <w:rFonts w:ascii="Times New Roman" w:hAnsi="Times New Roman" w:cs="Times New Roman"/>
          <w:sz w:val="24"/>
          <w:szCs w:val="24"/>
        </w:rPr>
        <w:t xml:space="preserve">target gender, </w:t>
      </w:r>
      <w:r w:rsidRPr="002D0453">
        <w:rPr>
          <w:rFonts w:ascii="Times New Roman" w:hAnsi="Times New Roman" w:cs="Times New Roman"/>
          <w:sz w:val="24"/>
          <w:szCs w:val="24"/>
        </w:rPr>
        <w:t xml:space="preserve">we included only male </w:t>
      </w:r>
      <w:r w:rsidR="008416A0" w:rsidRPr="002D0453">
        <w:rPr>
          <w:rFonts w:ascii="Times New Roman" w:hAnsi="Times New Roman" w:cs="Times New Roman"/>
          <w:sz w:val="24"/>
          <w:szCs w:val="24"/>
        </w:rPr>
        <w:t>agent</w:t>
      </w:r>
      <w:r w:rsidRPr="002D0453">
        <w:rPr>
          <w:rFonts w:ascii="Times New Roman" w:hAnsi="Times New Roman" w:cs="Times New Roman"/>
          <w:sz w:val="24"/>
          <w:szCs w:val="24"/>
        </w:rPr>
        <w:t xml:space="preserve">s.  </w:t>
      </w:r>
      <w:r w:rsidR="00EA0C50" w:rsidRPr="002D0453">
        <w:rPr>
          <w:rFonts w:ascii="Times New Roman" w:hAnsi="Times New Roman" w:cs="Times New Roman"/>
          <w:sz w:val="24"/>
          <w:szCs w:val="24"/>
        </w:rPr>
        <w:t>Each agent looked like a different person</w:t>
      </w:r>
      <w:r w:rsidR="003573FE" w:rsidRPr="002D0453">
        <w:rPr>
          <w:rFonts w:ascii="Times New Roman" w:hAnsi="Times New Roman" w:cs="Times New Roman"/>
          <w:sz w:val="24"/>
          <w:szCs w:val="24"/>
        </w:rPr>
        <w:t xml:space="preserve"> but t</w:t>
      </w:r>
      <w:r w:rsidR="00EA0C50" w:rsidRPr="002D0453">
        <w:rPr>
          <w:rFonts w:ascii="Times New Roman" w:hAnsi="Times New Roman" w:cs="Times New Roman"/>
          <w:sz w:val="24"/>
          <w:szCs w:val="24"/>
        </w:rPr>
        <w:t xml:space="preserve">he emotional displays of the agents were counterbalanced such that the </w:t>
      </w:r>
      <w:r w:rsidR="00805BF7">
        <w:rPr>
          <w:rFonts w:ascii="Times New Roman" w:hAnsi="Times New Roman" w:cs="Times New Roman"/>
          <w:sz w:val="24"/>
          <w:szCs w:val="24"/>
        </w:rPr>
        <w:t xml:space="preserve">sequence of agents’ displays was randomized between participants. </w:t>
      </w:r>
      <w:r w:rsidR="00EA0C50" w:rsidRPr="002D0453">
        <w:rPr>
          <w:rFonts w:ascii="Times New Roman" w:hAnsi="Times New Roman" w:cs="Times New Roman"/>
          <w:sz w:val="24"/>
          <w:szCs w:val="24"/>
        </w:rPr>
        <w:t xml:space="preserve"> </w:t>
      </w:r>
      <w:r w:rsidRPr="002D0453">
        <w:rPr>
          <w:rFonts w:ascii="Times New Roman" w:hAnsi="Times New Roman" w:cs="Times New Roman"/>
          <w:sz w:val="24"/>
          <w:szCs w:val="24"/>
        </w:rPr>
        <w:t xml:space="preserve">The Crowded Room also included </w:t>
      </w:r>
      <w:r w:rsidR="008416A0" w:rsidRPr="002D0453">
        <w:rPr>
          <w:rFonts w:ascii="Times New Roman" w:hAnsi="Times New Roman" w:cs="Times New Roman"/>
          <w:sz w:val="24"/>
          <w:szCs w:val="24"/>
        </w:rPr>
        <w:t>three</w:t>
      </w:r>
      <w:r w:rsidRPr="002D0453">
        <w:rPr>
          <w:rFonts w:ascii="Times New Roman" w:hAnsi="Times New Roman" w:cs="Times New Roman"/>
          <w:sz w:val="24"/>
          <w:szCs w:val="24"/>
        </w:rPr>
        <w:t xml:space="preserve"> “bystanders”, one male and </w:t>
      </w:r>
      <w:r w:rsidR="008416A0" w:rsidRPr="002D0453">
        <w:rPr>
          <w:rFonts w:ascii="Times New Roman" w:hAnsi="Times New Roman" w:cs="Times New Roman"/>
          <w:sz w:val="24"/>
          <w:szCs w:val="24"/>
        </w:rPr>
        <w:t>two</w:t>
      </w:r>
      <w:r w:rsidRPr="002D0453">
        <w:rPr>
          <w:rFonts w:ascii="Times New Roman" w:hAnsi="Times New Roman" w:cs="Times New Roman"/>
          <w:sz w:val="24"/>
          <w:szCs w:val="24"/>
        </w:rPr>
        <w:t xml:space="preserve"> female</w:t>
      </w:r>
      <w:r w:rsidR="008416A0" w:rsidRPr="002D0453">
        <w:rPr>
          <w:rFonts w:ascii="Times New Roman" w:hAnsi="Times New Roman" w:cs="Times New Roman"/>
          <w:sz w:val="24"/>
          <w:szCs w:val="24"/>
        </w:rPr>
        <w:t xml:space="preserve">, as well as several pictures placed around the room. These other objects were added so that participants had more to examine if the room in case they chose not to look at the target agents.  </w:t>
      </w:r>
      <w:r w:rsidRPr="002D0453">
        <w:rPr>
          <w:rFonts w:ascii="Times New Roman" w:hAnsi="Times New Roman" w:cs="Times New Roman"/>
          <w:sz w:val="24"/>
          <w:szCs w:val="24"/>
        </w:rPr>
        <w:t xml:space="preserve"> </w:t>
      </w:r>
    </w:p>
    <w:p w:rsidR="00EC10A3" w:rsidRPr="002D0453" w:rsidRDefault="000D03AC" w:rsidP="002D0453">
      <w:pPr>
        <w:spacing w:line="480" w:lineRule="auto"/>
        <w:ind w:firstLine="720"/>
        <w:rPr>
          <w:rFonts w:ascii="Times New Roman" w:hAnsi="Times New Roman" w:cs="Times New Roman"/>
          <w:b/>
          <w:sz w:val="24"/>
          <w:szCs w:val="24"/>
        </w:rPr>
      </w:pPr>
      <w:r w:rsidRPr="002D0453">
        <w:rPr>
          <w:rFonts w:ascii="Times New Roman" w:hAnsi="Times New Roman" w:cs="Times New Roman"/>
          <w:b/>
          <w:sz w:val="24"/>
          <w:szCs w:val="24"/>
        </w:rPr>
        <w:lastRenderedPageBreak/>
        <w:t>4.</w:t>
      </w:r>
      <w:r w:rsidR="00EC10A3" w:rsidRPr="002D0453">
        <w:rPr>
          <w:rFonts w:ascii="Times New Roman" w:hAnsi="Times New Roman" w:cs="Times New Roman"/>
          <w:b/>
          <w:sz w:val="24"/>
          <w:szCs w:val="24"/>
        </w:rPr>
        <w:t>1.</w:t>
      </w:r>
      <w:r w:rsidR="0009013F" w:rsidRPr="002D0453">
        <w:rPr>
          <w:rFonts w:ascii="Times New Roman" w:hAnsi="Times New Roman" w:cs="Times New Roman"/>
          <w:b/>
          <w:sz w:val="24"/>
          <w:szCs w:val="24"/>
        </w:rPr>
        <w:t>2</w:t>
      </w:r>
      <w:r w:rsidR="00EC10A3" w:rsidRPr="002D0453">
        <w:rPr>
          <w:rFonts w:ascii="Times New Roman" w:hAnsi="Times New Roman" w:cs="Times New Roman"/>
          <w:b/>
          <w:sz w:val="24"/>
          <w:szCs w:val="24"/>
        </w:rPr>
        <w:t>. Procedure: The Crowded Room.</w:t>
      </w:r>
      <w:r w:rsidR="00EC3F5A" w:rsidRPr="002D0453">
        <w:rPr>
          <w:rFonts w:ascii="Times New Roman" w:hAnsi="Times New Roman" w:cs="Times New Roman"/>
          <w:b/>
          <w:sz w:val="24"/>
          <w:szCs w:val="24"/>
        </w:rPr>
        <w:t xml:space="preserve"> </w:t>
      </w:r>
      <w:r w:rsidR="00D67612" w:rsidRPr="002D0453">
        <w:rPr>
          <w:rFonts w:ascii="Times New Roman" w:hAnsi="Times New Roman" w:cs="Times New Roman"/>
          <w:sz w:val="24"/>
          <w:szCs w:val="24"/>
        </w:rPr>
        <w:t xml:space="preserve">The task in the Crowded Room is adapted from Bailenson et al.,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&lt;EndNote&gt;&lt;Cite&gt;&lt;Author&gt;Bailenson&lt;/Author&gt;&lt;Year&gt;2003&lt;/Year&gt;&lt;RecNum&gt;3817&lt;/RecNum&gt;&lt;DisplayText&gt;(Bailenson, 2003)&lt;/DisplayText&gt;&lt;record&gt;&lt;rec-number&gt;3817&lt;/rec-number&gt;&lt;foreign-keys&gt;&lt;key app="EN" db-id="5f55ts5x8sdsz8ewvd6p29frtzxdr0rr0swz"&gt;3817&lt;/key&gt;&lt;/foreign-keys&gt;&lt;ref-type name="Journal Article"&gt;17&lt;/ref-type&gt;&lt;contributors&gt;&lt;authors&gt;&lt;author&gt;Bailenson, J. N., Blascovich, J., Beall, A. C., &amp;amp; Loomis, J. M. &lt;/author&gt;&lt;/authors&gt;&lt;/contributors&gt;&lt;titles&gt;&lt;title&gt;Interpersonal distance in immersive virtual environments&lt;/title&gt;&lt;secondary-title&gt;Personality and Social Psychology Bulletin&lt;/secondary-title&gt;&lt;/titles&gt;&lt;periodical&gt;&lt;full-title&gt;Personality and Social Psychology Bulletin&lt;/full-title&gt;&lt;/periodical&gt;&lt;pages&gt;819–834&lt;/pages&gt;&lt;volume&gt;29&lt;/volume&gt;&lt;dates&gt;&lt;year&gt;2003&lt;/year&gt;&lt;/dates&gt;&lt;urls&gt;&lt;/urls&gt;&lt;/record&gt;&lt;/Cite&gt;&lt;/EndNote&gt;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7" w:tooltip="Bailenson, 2003 #3817" w:history="1">
        <w:r w:rsidR="00C953FB">
          <w:rPr>
            <w:rFonts w:ascii="Times New Roman" w:hAnsi="Times New Roman" w:cs="Times New Roman"/>
            <w:noProof/>
            <w:sz w:val="24"/>
            <w:szCs w:val="24"/>
          </w:rPr>
          <w:t>Bailenson, 2003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D67612" w:rsidRPr="002D0453">
        <w:rPr>
          <w:rFonts w:ascii="Times New Roman" w:hAnsi="Times New Roman" w:cs="Times New Roman"/>
          <w:sz w:val="24"/>
          <w:szCs w:val="24"/>
        </w:rPr>
        <w:t xml:space="preserve">. When participants first entered the room, they were asked to stand on a red square in one corner of the room. They were then told that </w:t>
      </w:r>
      <w:r w:rsidR="00EA0C50" w:rsidRPr="002D0453">
        <w:rPr>
          <w:rFonts w:ascii="Times New Roman" w:hAnsi="Times New Roman" w:cs="Times New Roman"/>
          <w:sz w:val="24"/>
          <w:szCs w:val="24"/>
        </w:rPr>
        <w:t xml:space="preserve">they would be completing a memory task with several rounds. During each round, the lights would first go out, then turn back on again, at which point an individual would appear in the middle of the room. The participants’ goal was to walk around the individual, look at a number on his back, walk back to the red square and report the number they remembered seeing. After receiving these instructions, the participants completed a practice round and were given the opportunity to ask questions about the task. Once all questions were answered and the task was clear, the participants proceeded to complete the task three times, once for each target agent. The order and identity of the agents was counterbalanced between participants. </w:t>
      </w:r>
    </w:p>
    <w:p w:rsidR="00EC10A3"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4.</w:t>
      </w:r>
      <w:r w:rsidR="00EC10A3" w:rsidRPr="002D0453">
        <w:rPr>
          <w:rFonts w:ascii="Times New Roman" w:hAnsi="Times New Roman" w:cs="Times New Roman"/>
          <w:b/>
          <w:sz w:val="24"/>
          <w:szCs w:val="24"/>
        </w:rPr>
        <w:t>1.3. Measures: The Crowded Room.</w:t>
      </w:r>
      <w:r w:rsidR="00B061A2" w:rsidRPr="002D0453">
        <w:rPr>
          <w:rFonts w:ascii="Times New Roman" w:hAnsi="Times New Roman" w:cs="Times New Roman"/>
          <w:b/>
          <w:sz w:val="24"/>
          <w:szCs w:val="24"/>
        </w:rPr>
        <w:t xml:space="preserve"> </w:t>
      </w:r>
      <w:r w:rsidR="00B061A2" w:rsidRPr="002D0453">
        <w:rPr>
          <w:rFonts w:ascii="Times New Roman" w:hAnsi="Times New Roman" w:cs="Times New Roman"/>
          <w:sz w:val="24"/>
          <w:szCs w:val="24"/>
        </w:rPr>
        <w:t xml:space="preserve">For our behavioral analysis in the crowded room, we looked at </w:t>
      </w:r>
      <w:r w:rsidR="00805BF7">
        <w:rPr>
          <w:rFonts w:ascii="Times New Roman" w:hAnsi="Times New Roman" w:cs="Times New Roman"/>
          <w:sz w:val="24"/>
          <w:szCs w:val="24"/>
        </w:rPr>
        <w:t xml:space="preserve">how </w:t>
      </w:r>
      <w:r w:rsidR="00B061A2" w:rsidRPr="002D0453">
        <w:rPr>
          <w:rFonts w:ascii="Times New Roman" w:hAnsi="Times New Roman" w:cs="Times New Roman"/>
          <w:sz w:val="24"/>
          <w:szCs w:val="24"/>
        </w:rPr>
        <w:t xml:space="preserve">both </w:t>
      </w:r>
      <w:r w:rsidR="00D83712" w:rsidRPr="002D0453">
        <w:rPr>
          <w:rFonts w:ascii="Times New Roman" w:hAnsi="Times New Roman" w:cs="Times New Roman"/>
          <w:sz w:val="24"/>
          <w:szCs w:val="24"/>
        </w:rPr>
        <w:t xml:space="preserve">interpersonal </w:t>
      </w:r>
      <w:r w:rsidR="00B061A2" w:rsidRPr="002D0453">
        <w:rPr>
          <w:rFonts w:ascii="Times New Roman" w:hAnsi="Times New Roman" w:cs="Times New Roman"/>
          <w:sz w:val="24"/>
          <w:szCs w:val="24"/>
        </w:rPr>
        <w:t xml:space="preserve">distance and </w:t>
      </w:r>
      <w:r w:rsidR="00D83712" w:rsidRPr="002D0453">
        <w:rPr>
          <w:rFonts w:ascii="Times New Roman" w:hAnsi="Times New Roman" w:cs="Times New Roman"/>
          <w:sz w:val="24"/>
          <w:szCs w:val="24"/>
        </w:rPr>
        <w:t xml:space="preserve">interpersonal gaze </w:t>
      </w:r>
      <w:r w:rsidR="00805BF7">
        <w:rPr>
          <w:rFonts w:ascii="Times New Roman" w:hAnsi="Times New Roman" w:cs="Times New Roman"/>
          <w:sz w:val="24"/>
          <w:szCs w:val="24"/>
        </w:rPr>
        <w:t xml:space="preserve">were affected by agent  </w:t>
      </w:r>
      <w:r w:rsidR="00D83712" w:rsidRPr="002D0453">
        <w:rPr>
          <w:rFonts w:ascii="Times New Roman" w:hAnsi="Times New Roman" w:cs="Times New Roman"/>
          <w:sz w:val="24"/>
          <w:szCs w:val="24"/>
        </w:rPr>
        <w:t>(i.e., the neutral, sad, and angry agents)</w:t>
      </w:r>
      <w:r w:rsidR="00B061A2" w:rsidRPr="002D0453">
        <w:rPr>
          <w:rFonts w:ascii="Times New Roman" w:hAnsi="Times New Roman" w:cs="Times New Roman"/>
          <w:sz w:val="24"/>
          <w:szCs w:val="24"/>
        </w:rPr>
        <w:t>. Our measure of distance was the minimum distance participants came to each of the a</w:t>
      </w:r>
      <w:r w:rsidR="00D83712" w:rsidRPr="002D0453">
        <w:rPr>
          <w:rFonts w:ascii="Times New Roman" w:hAnsi="Times New Roman" w:cs="Times New Roman"/>
          <w:sz w:val="24"/>
          <w:szCs w:val="24"/>
        </w:rPr>
        <w:t>gents</w:t>
      </w:r>
      <w:r w:rsidR="00B061A2" w:rsidRPr="002D0453">
        <w:rPr>
          <w:rFonts w:ascii="Times New Roman" w:hAnsi="Times New Roman" w:cs="Times New Roman"/>
          <w:sz w:val="24"/>
          <w:szCs w:val="24"/>
        </w:rPr>
        <w:t xml:space="preserve"> while completing the task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&lt;EndNote&gt;&lt;Cite&gt;&lt;Author&gt;Bailenson&lt;/Author&gt;&lt;Year&gt;2003&lt;/Year&gt;&lt;RecNum&gt;3817&lt;/RecNum&gt;&lt;DisplayText&gt;(Bailenson, 2003; McCall, et al., 2009)&lt;/DisplayText&gt;&lt;record&gt;&lt;rec-number&gt;3817&lt;/rec-number&gt;&lt;foreign-keys&gt;&lt;key app="EN" db-id="5f55ts5x8sdsz8ewvd6p29frtzxdr0rr0swz"&gt;3817&lt;/key&gt;&lt;/foreign-keys&gt;&lt;ref-type name="Journal Article"&gt;17&lt;/ref-type&gt;&lt;contributors&gt;&lt;authors&gt;&lt;author&gt;Bailenson, J. N., Blascovich, J., Beall, A. C., &amp;amp; Loomis, J. M. &lt;/author&gt;&lt;/authors&gt;&lt;/contributors&gt;&lt;titles&gt;&lt;title&gt;Interpersonal distance in immersive virtual environments&lt;/title&gt;&lt;secondary-title&gt;Personality and Social Psychology Bulletin&lt;/secondary-title&gt;&lt;/titles&gt;&lt;periodical&gt;&lt;full-title&gt;Personality and Social Psychology Bulletin&lt;/full-title&gt;&lt;/periodical&gt;&lt;pages&gt;819–834&lt;/pages&gt;&lt;volume&gt;29&lt;/volume&gt;&lt;dates&gt;&lt;year&gt;2003&lt;/year&gt;&lt;/dates&gt;&lt;urls&gt;&lt;/urls&gt;&lt;/record&gt;&lt;/Cite&gt;&lt;Cite&gt;&lt;Author&gt;McCall&lt;/Author&gt;&lt;Year&gt;2009&lt;/Year&gt;&lt;RecNum&gt;3851&lt;/RecNum&gt;&lt;record&gt;&lt;rec-number&gt;3851&lt;/rec-number&gt;&lt;foreign-keys&gt;&lt;key app="EN" db-id="5f55ts5x8sdsz8ewvd6p29frtzxdr0rr0swz"&gt;3851&lt;/key&gt;&lt;/foreign-keys&gt;&lt;ref-type name="Journal Article"&gt;17&lt;/ref-type&gt;&lt;contributors&gt;&lt;authors&gt;&lt;author&gt;McCall, Cade&lt;/author&gt;&lt;author&gt;Blascovich, Jim&lt;/author&gt;&lt;author&gt;Young, Ariana&lt;/author&gt;&lt;author&gt;Persky, Susan&lt;/author&gt;&lt;/authors&gt;&lt;/contributors&gt;&lt;titles&gt;&lt;title&gt;Proxemic behaviors as predictors of aggression towards Black (but not White) males in an immersive virtual environment&lt;/title&gt;&lt;secondary-title&gt;Social Influence&lt;/secondary-title&gt;&lt;/titles&gt;&lt;periodical&gt;&lt;full-title&gt;Social Influence&lt;/full-title&gt;&lt;/periodical&gt;&lt;pages&gt;138-154&lt;/pages&gt;&lt;volume&gt;4&lt;/volume&gt;&lt;number&gt;2&lt;/number&gt;&lt;dates&gt;&lt;year&gt;2009&lt;/year&gt;&lt;/dates&gt;&lt;isbn&gt;1553-4510&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7" w:tooltip="Bailenson, 2003 #3817" w:history="1">
        <w:r w:rsidR="00C953FB">
          <w:rPr>
            <w:rFonts w:ascii="Times New Roman" w:hAnsi="Times New Roman" w:cs="Times New Roman"/>
            <w:noProof/>
            <w:sz w:val="24"/>
            <w:szCs w:val="24"/>
          </w:rPr>
          <w:t>Bailenson, 2003</w:t>
        </w:r>
      </w:hyperlink>
      <w:r w:rsidR="00C953FB">
        <w:rPr>
          <w:rFonts w:ascii="Times New Roman" w:hAnsi="Times New Roman" w:cs="Times New Roman"/>
          <w:noProof/>
          <w:sz w:val="24"/>
          <w:szCs w:val="24"/>
        </w:rPr>
        <w:t xml:space="preserve">; </w:t>
      </w:r>
      <w:hyperlink w:anchor="_ENREF_66" w:tooltip="McCall, 2009 #3851" w:history="1">
        <w:r w:rsidR="00C953FB">
          <w:rPr>
            <w:rFonts w:ascii="Times New Roman" w:hAnsi="Times New Roman" w:cs="Times New Roman"/>
            <w:noProof/>
            <w:sz w:val="24"/>
            <w:szCs w:val="24"/>
          </w:rPr>
          <w:t>McCall, et al., 2009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B061A2" w:rsidRPr="002D0453">
        <w:rPr>
          <w:rFonts w:ascii="Times New Roman" w:hAnsi="Times New Roman" w:cs="Times New Roman"/>
          <w:sz w:val="24"/>
          <w:szCs w:val="24"/>
        </w:rPr>
        <w:t xml:space="preserve">. To measure gaze, we calculated the angular distance from looking directly at the agent’s face for each sample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&lt;EndNote&gt;&lt;Cite&gt;&lt;Author&gt;McCall&lt;/Author&gt;&lt;Year&gt;2009&lt;/Year&gt;&lt;RecNum&gt;3851&lt;/RecNum&gt;&lt;DisplayText&gt;(McCall, et al., 2009)&lt;/DisplayText&gt;&lt;record&gt;&lt;rec-number&gt;3851&lt;/rec-number&gt;&lt;foreign-keys&gt;&lt;key app="EN" db-id="5f55ts5x8sdsz8ewvd6p29frtzxdr0rr0swz"&gt;3851&lt;/key&gt;&lt;/foreign-keys&gt;&lt;ref-type name="Journal Article"&gt;17&lt;/ref-type&gt;&lt;contributors&gt;&lt;authors&gt;&lt;author&gt;McCall, Cade&lt;/author&gt;&lt;author&gt;Blascovich, Jim&lt;/author&gt;&lt;author&gt;Young, Ariana&lt;/author&gt;&lt;author&gt;Persky, Susan&lt;/author&gt;&lt;/authors&gt;&lt;/contributors&gt;&lt;titles&gt;&lt;title&gt;Proxemic behaviors as predictors of aggression towards Black (but not White) males in an immersive virtual environment&lt;/title&gt;&lt;secondary-title&gt;Social Influence&lt;/secondary-title&gt;&lt;/titles&gt;&lt;periodical&gt;&lt;full-title&gt;Social Influence&lt;/full-title&gt;&lt;/periodical&gt;&lt;pages&gt;138-154&lt;/pages&gt;&lt;volume&gt;4&lt;/volume&gt;&lt;number&gt;2&lt;/number&gt;&lt;dates&gt;&lt;year&gt;2009&lt;/year&gt;&lt;/dates&gt;&lt;isbn&gt;1553-4510&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66" w:tooltip="McCall, 2009 #3851" w:history="1">
        <w:r w:rsidR="00C953FB">
          <w:rPr>
            <w:rFonts w:ascii="Times New Roman" w:hAnsi="Times New Roman" w:cs="Times New Roman"/>
            <w:noProof/>
            <w:sz w:val="24"/>
            <w:szCs w:val="24"/>
          </w:rPr>
          <w:t>McCall, et al., 2009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B061A2" w:rsidRPr="002D0453">
        <w:rPr>
          <w:rFonts w:ascii="Times New Roman" w:hAnsi="Times New Roman" w:cs="Times New Roman"/>
          <w:sz w:val="24"/>
          <w:szCs w:val="24"/>
        </w:rPr>
        <w:t xml:space="preserve"> and then took the average of these values for each trial.   </w:t>
      </w:r>
    </w:p>
    <w:p w:rsidR="00EC10A3"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4.</w:t>
      </w:r>
      <w:r w:rsidR="00EC10A3" w:rsidRPr="002D0453">
        <w:rPr>
          <w:rFonts w:ascii="Times New Roman" w:hAnsi="Times New Roman" w:cs="Times New Roman"/>
          <w:b/>
          <w:sz w:val="24"/>
          <w:szCs w:val="24"/>
        </w:rPr>
        <w:t>2. Results: The Crowded Room</w:t>
      </w:r>
      <w:r w:rsidR="00B061A2" w:rsidRPr="002D0453">
        <w:rPr>
          <w:rFonts w:ascii="Times New Roman" w:hAnsi="Times New Roman" w:cs="Times New Roman"/>
          <w:b/>
          <w:sz w:val="24"/>
          <w:szCs w:val="24"/>
        </w:rPr>
        <w:t xml:space="preserve">. </w:t>
      </w:r>
    </w:p>
    <w:p w:rsidR="00035ED2" w:rsidRPr="002D0453" w:rsidRDefault="00B061A2" w:rsidP="00035ED2">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To test the effects of agent emotion on interpersonal distance</w:t>
      </w:r>
      <w:r w:rsidR="00D83712" w:rsidRPr="002D0453">
        <w:rPr>
          <w:rFonts w:ascii="Times New Roman" w:hAnsi="Times New Roman" w:cs="Times New Roman"/>
          <w:sz w:val="24"/>
          <w:szCs w:val="24"/>
        </w:rPr>
        <w:t xml:space="preserve">, we ran a repeated measures ANOVA with agent emotion as the independent variable and </w:t>
      </w:r>
      <w:r w:rsidR="00035ED2" w:rsidRPr="002D0453">
        <w:rPr>
          <w:rFonts w:ascii="Times New Roman" w:hAnsi="Times New Roman" w:cs="Times New Roman"/>
          <w:sz w:val="24"/>
          <w:szCs w:val="24"/>
        </w:rPr>
        <w:t xml:space="preserve">minimum distance as the dependent variable. This analysis revealed a significant effect of agent emotion, F(2,323) = 3.9, p = .02. </w:t>
      </w:r>
      <w:r w:rsidR="00035ED2" w:rsidRPr="002D0453">
        <w:rPr>
          <w:rFonts w:ascii="Times New Roman" w:hAnsi="Times New Roman" w:cs="Times New Roman"/>
          <w:sz w:val="24"/>
          <w:szCs w:val="24"/>
        </w:rPr>
        <w:lastRenderedPageBreak/>
        <w:t>Pairwise comparisons revealed that participants avoided the angry as compared to the neutral, M</w:t>
      </w:r>
      <w:r w:rsidR="00035ED2" w:rsidRPr="002D0453">
        <w:rPr>
          <w:rFonts w:ascii="Times New Roman" w:hAnsi="Times New Roman" w:cs="Times New Roman"/>
          <w:sz w:val="24"/>
          <w:szCs w:val="24"/>
          <w:vertAlign w:val="subscript"/>
        </w:rPr>
        <w:t>diff</w:t>
      </w:r>
      <w:r w:rsidR="00035ED2" w:rsidRPr="002D0453">
        <w:rPr>
          <w:rFonts w:ascii="Times New Roman" w:hAnsi="Times New Roman" w:cs="Times New Roman"/>
          <w:sz w:val="24"/>
          <w:szCs w:val="24"/>
        </w:rPr>
        <w:t xml:space="preserve"> = .015, p = .03, and sad, M</w:t>
      </w:r>
      <w:r w:rsidR="00035ED2" w:rsidRPr="002D0453">
        <w:rPr>
          <w:rFonts w:ascii="Times New Roman" w:hAnsi="Times New Roman" w:cs="Times New Roman"/>
          <w:sz w:val="24"/>
          <w:szCs w:val="24"/>
          <w:vertAlign w:val="subscript"/>
        </w:rPr>
        <w:t>diff</w:t>
      </w:r>
      <w:r w:rsidR="00035ED2" w:rsidRPr="002D0453">
        <w:rPr>
          <w:rFonts w:ascii="Times New Roman" w:hAnsi="Times New Roman" w:cs="Times New Roman"/>
          <w:sz w:val="24"/>
          <w:szCs w:val="24"/>
        </w:rPr>
        <w:t xml:space="preserve"> = .018, p = .008, agents. </w:t>
      </w:r>
    </w:p>
    <w:p w:rsidR="003C4AEA" w:rsidRPr="002D0453" w:rsidRDefault="00035ED2"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We repeated this ANOVA, but with</w:t>
      </w:r>
      <w:r>
        <w:rPr>
          <w:rFonts w:ascii="Times New Roman" w:hAnsi="Times New Roman" w:cs="Times New Roman"/>
          <w:sz w:val="24"/>
          <w:szCs w:val="24"/>
        </w:rPr>
        <w:t xml:space="preserve"> </w:t>
      </w:r>
      <w:r w:rsidR="003C4AEA" w:rsidRPr="002D0453">
        <w:rPr>
          <w:rFonts w:ascii="Times New Roman" w:hAnsi="Times New Roman" w:cs="Times New Roman"/>
          <w:sz w:val="24"/>
          <w:szCs w:val="24"/>
        </w:rPr>
        <w:t>angular distance</w:t>
      </w:r>
      <w:r w:rsidR="00D83712" w:rsidRPr="002D0453">
        <w:rPr>
          <w:rFonts w:ascii="Times New Roman" w:hAnsi="Times New Roman" w:cs="Times New Roman"/>
          <w:sz w:val="24"/>
          <w:szCs w:val="24"/>
        </w:rPr>
        <w:t xml:space="preserve"> as the dependent variable. </w:t>
      </w:r>
      <w:r w:rsidR="003C4AEA" w:rsidRPr="002D0453">
        <w:rPr>
          <w:rFonts w:ascii="Times New Roman" w:hAnsi="Times New Roman" w:cs="Times New Roman"/>
          <w:sz w:val="24"/>
          <w:szCs w:val="24"/>
        </w:rPr>
        <w:t>This analysis revealed a significant effect of agent emotion, F(2,323) = 13.4, p &lt;.001. Pairwise comparisons revealed that participants directed their gaze most closely towards the angry, M</w:t>
      </w:r>
      <w:r w:rsidR="003C4AEA" w:rsidRPr="002D0453">
        <w:rPr>
          <w:rFonts w:ascii="Times New Roman" w:hAnsi="Times New Roman" w:cs="Times New Roman"/>
          <w:sz w:val="24"/>
          <w:szCs w:val="24"/>
          <w:vertAlign w:val="subscript"/>
        </w:rPr>
        <w:t>diff</w:t>
      </w:r>
      <w:r w:rsidR="003C4AEA" w:rsidRPr="002D0453">
        <w:rPr>
          <w:rFonts w:ascii="Times New Roman" w:hAnsi="Times New Roman" w:cs="Times New Roman"/>
          <w:sz w:val="24"/>
          <w:szCs w:val="24"/>
        </w:rPr>
        <w:t xml:space="preserve"> = 1.56, p &lt; .001, and sad agents, M</w:t>
      </w:r>
      <w:r w:rsidR="003C4AEA" w:rsidRPr="002D0453">
        <w:rPr>
          <w:rFonts w:ascii="Times New Roman" w:hAnsi="Times New Roman" w:cs="Times New Roman"/>
          <w:sz w:val="24"/>
          <w:szCs w:val="24"/>
          <w:vertAlign w:val="subscript"/>
        </w:rPr>
        <w:t>diff</w:t>
      </w:r>
      <w:r w:rsidR="003C4AEA" w:rsidRPr="002D0453">
        <w:rPr>
          <w:rFonts w:ascii="Times New Roman" w:hAnsi="Times New Roman" w:cs="Times New Roman"/>
          <w:sz w:val="24"/>
          <w:szCs w:val="24"/>
        </w:rPr>
        <w:t xml:space="preserve"> = 1.17, p &lt;.001, when compared to the neutral agent.  There was no significant difference in angular distance between the sad and angry agents, M</w:t>
      </w:r>
      <w:r w:rsidR="003C4AEA" w:rsidRPr="002D0453">
        <w:rPr>
          <w:rFonts w:ascii="Times New Roman" w:hAnsi="Times New Roman" w:cs="Times New Roman"/>
          <w:sz w:val="24"/>
          <w:szCs w:val="24"/>
          <w:vertAlign w:val="subscript"/>
        </w:rPr>
        <w:t>diff</w:t>
      </w:r>
      <w:r w:rsidR="003C4AEA" w:rsidRPr="002D0453">
        <w:rPr>
          <w:rFonts w:ascii="Times New Roman" w:hAnsi="Times New Roman" w:cs="Times New Roman"/>
          <w:sz w:val="24"/>
          <w:szCs w:val="24"/>
        </w:rPr>
        <w:t xml:space="preserve"> = .38, p = .23. </w:t>
      </w:r>
    </w:p>
    <w:p w:rsidR="00D5451A" w:rsidRDefault="00D5451A"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To test for a relationship between emotional resilience and interpersonal distancing behavior, we ran a repeated measures ANCOVA with the resilien</w:t>
      </w:r>
      <w:r w:rsidR="003C4AEA" w:rsidRPr="002D0453">
        <w:rPr>
          <w:rFonts w:ascii="Times New Roman" w:hAnsi="Times New Roman" w:cs="Times New Roman"/>
          <w:sz w:val="24"/>
          <w:szCs w:val="24"/>
        </w:rPr>
        <w:t>t regulation</w:t>
      </w:r>
      <w:r w:rsidRPr="002D0453">
        <w:rPr>
          <w:rFonts w:ascii="Times New Roman" w:hAnsi="Times New Roman" w:cs="Times New Roman"/>
          <w:sz w:val="24"/>
          <w:szCs w:val="24"/>
        </w:rPr>
        <w:t xml:space="preserve"> factor as a covariate. We found no significant interaction between agent emotion and </w:t>
      </w:r>
      <w:r w:rsidR="003C4AEA" w:rsidRPr="002D0453">
        <w:rPr>
          <w:rFonts w:ascii="Times New Roman" w:hAnsi="Times New Roman" w:cs="Times New Roman"/>
          <w:sz w:val="24"/>
          <w:szCs w:val="24"/>
        </w:rPr>
        <w:t>resilient regulation</w:t>
      </w:r>
      <w:r w:rsidRPr="002D0453">
        <w:rPr>
          <w:rFonts w:ascii="Times New Roman" w:hAnsi="Times New Roman" w:cs="Times New Roman"/>
          <w:sz w:val="24"/>
          <w:szCs w:val="24"/>
        </w:rPr>
        <w:t xml:space="preserve">, F(2, 306) = 2.86, p = .78, nor did we find a main effect of </w:t>
      </w:r>
      <w:r w:rsidR="003C4AEA" w:rsidRPr="002D0453">
        <w:rPr>
          <w:rFonts w:ascii="Times New Roman" w:hAnsi="Times New Roman" w:cs="Times New Roman"/>
          <w:sz w:val="24"/>
          <w:szCs w:val="24"/>
        </w:rPr>
        <w:t>resilience</w:t>
      </w:r>
      <w:r w:rsidRPr="002D0453">
        <w:rPr>
          <w:rFonts w:ascii="Times New Roman" w:hAnsi="Times New Roman" w:cs="Times New Roman"/>
          <w:sz w:val="24"/>
          <w:szCs w:val="24"/>
        </w:rPr>
        <w:t>, F(1,307) = .49, p = .49. We repeated this same ANCOVA, using angular gaze distance as the dependent variable. Again we found no interaction between resilien</w:t>
      </w:r>
      <w:r w:rsidR="003C4AEA" w:rsidRPr="002D0453">
        <w:rPr>
          <w:rFonts w:ascii="Times New Roman" w:hAnsi="Times New Roman" w:cs="Times New Roman"/>
          <w:sz w:val="24"/>
          <w:szCs w:val="24"/>
        </w:rPr>
        <w:t>t regulation</w:t>
      </w:r>
      <w:r w:rsidRPr="002D0453">
        <w:rPr>
          <w:rFonts w:ascii="Times New Roman" w:hAnsi="Times New Roman" w:cs="Times New Roman"/>
          <w:sz w:val="24"/>
          <w:szCs w:val="24"/>
        </w:rPr>
        <w:t xml:space="preserve"> and agent emotion, F(2,306) = .40, p = .67. We did, however, find a main effect of resilien</w:t>
      </w:r>
      <w:r w:rsidR="003C4AEA" w:rsidRPr="002D0453">
        <w:rPr>
          <w:rFonts w:ascii="Times New Roman" w:hAnsi="Times New Roman" w:cs="Times New Roman"/>
          <w:sz w:val="24"/>
          <w:szCs w:val="24"/>
        </w:rPr>
        <w:t>t regulation</w:t>
      </w:r>
      <w:r w:rsidRPr="002D0453">
        <w:rPr>
          <w:rFonts w:ascii="Times New Roman" w:hAnsi="Times New Roman" w:cs="Times New Roman"/>
          <w:sz w:val="24"/>
          <w:szCs w:val="24"/>
        </w:rPr>
        <w:t xml:space="preserve"> on gaze, F(1,307) = 4.77, p = .03, whereby resilient</w:t>
      </w:r>
      <w:r w:rsidR="003C4AEA" w:rsidRPr="002D0453">
        <w:rPr>
          <w:rFonts w:ascii="Times New Roman" w:hAnsi="Times New Roman" w:cs="Times New Roman"/>
          <w:sz w:val="24"/>
          <w:szCs w:val="24"/>
        </w:rPr>
        <w:t xml:space="preserve"> regulators</w:t>
      </w:r>
      <w:r w:rsidRPr="002D0453">
        <w:rPr>
          <w:rFonts w:ascii="Times New Roman" w:hAnsi="Times New Roman" w:cs="Times New Roman"/>
          <w:sz w:val="24"/>
          <w:szCs w:val="24"/>
        </w:rPr>
        <w:t xml:space="preserve"> gazed more directly at the agents.</w:t>
      </w:r>
    </w:p>
    <w:p w:rsidR="009E2832" w:rsidRPr="002D0453" w:rsidRDefault="009E2832"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summary, participants gazed more directly at the angry and sad agents than the emotionally neutral agent. In terms of interpersonal distance, however, participants avoided the angry as compared to the other two agents. None of the effects of agent emotion were moderated by individual differences in resilient emotion regulation tendencies.</w:t>
      </w:r>
    </w:p>
    <w:p w:rsidR="003C4AEA" w:rsidRPr="002D0453" w:rsidRDefault="003C4AEA" w:rsidP="002D0453">
      <w:pPr>
        <w:spacing w:line="480" w:lineRule="auto"/>
        <w:jc w:val="center"/>
        <w:rPr>
          <w:rFonts w:ascii="Times New Roman" w:hAnsi="Times New Roman" w:cs="Times New Roman"/>
          <w:b/>
          <w:sz w:val="24"/>
          <w:szCs w:val="24"/>
        </w:rPr>
      </w:pPr>
    </w:p>
    <w:p w:rsidR="00EC10A3" w:rsidRPr="002D0453" w:rsidRDefault="000D03AC"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t>5.</w:t>
      </w:r>
      <w:r w:rsidR="00EC10A3" w:rsidRPr="002D0453">
        <w:rPr>
          <w:rFonts w:ascii="Times New Roman" w:hAnsi="Times New Roman" w:cs="Times New Roman"/>
          <w:b/>
          <w:sz w:val="24"/>
          <w:szCs w:val="24"/>
        </w:rPr>
        <w:t xml:space="preserve">  Room 101</w:t>
      </w:r>
    </w:p>
    <w:p w:rsidR="00EC10A3"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lastRenderedPageBreak/>
        <w:t>5.</w:t>
      </w:r>
      <w:r w:rsidR="00EC10A3" w:rsidRPr="002D0453">
        <w:rPr>
          <w:rFonts w:ascii="Times New Roman" w:hAnsi="Times New Roman" w:cs="Times New Roman"/>
          <w:b/>
          <w:sz w:val="24"/>
          <w:szCs w:val="24"/>
        </w:rPr>
        <w:t>1. Methods: Room 101</w:t>
      </w:r>
    </w:p>
    <w:p w:rsidR="00EC10A3" w:rsidRPr="002D0453" w:rsidRDefault="00547923" w:rsidP="002D0453">
      <w:pPr>
        <w:spacing w:line="480" w:lineRule="auto"/>
        <w:rPr>
          <w:rFonts w:ascii="Times New Roman" w:hAnsi="Times New Roman" w:cs="Times New Roman"/>
          <w:sz w:val="24"/>
          <w:szCs w:val="24"/>
        </w:rPr>
      </w:pPr>
      <w:r w:rsidRPr="002D0453">
        <w:rPr>
          <w:rFonts w:ascii="Times New Roman" w:hAnsi="Times New Roman" w:cs="Times New Roman"/>
          <w:b/>
          <w:sz w:val="24"/>
          <w:szCs w:val="24"/>
        </w:rPr>
        <w:tab/>
      </w:r>
      <w:r w:rsidR="000D03AC" w:rsidRPr="002D0453">
        <w:rPr>
          <w:rFonts w:ascii="Times New Roman" w:hAnsi="Times New Roman" w:cs="Times New Roman"/>
          <w:b/>
          <w:sz w:val="24"/>
          <w:szCs w:val="24"/>
        </w:rPr>
        <w:t>5.</w:t>
      </w:r>
      <w:r w:rsidR="00EC10A3" w:rsidRPr="002D0453">
        <w:rPr>
          <w:rFonts w:ascii="Times New Roman" w:hAnsi="Times New Roman" w:cs="Times New Roman"/>
          <w:b/>
          <w:sz w:val="24"/>
          <w:szCs w:val="24"/>
        </w:rPr>
        <w:t>1.</w:t>
      </w:r>
      <w:r w:rsidR="0009013F" w:rsidRPr="002D0453">
        <w:rPr>
          <w:rFonts w:ascii="Times New Roman" w:hAnsi="Times New Roman" w:cs="Times New Roman"/>
          <w:b/>
          <w:sz w:val="24"/>
          <w:szCs w:val="24"/>
        </w:rPr>
        <w:t>1</w:t>
      </w:r>
      <w:r w:rsidR="00EC10A3" w:rsidRPr="002D0453">
        <w:rPr>
          <w:rFonts w:ascii="Times New Roman" w:hAnsi="Times New Roman" w:cs="Times New Roman"/>
          <w:b/>
          <w:sz w:val="24"/>
          <w:szCs w:val="24"/>
        </w:rPr>
        <w:t xml:space="preserve">. Materials: Room 101. </w:t>
      </w:r>
      <w:r w:rsidR="00A35344" w:rsidRPr="002D0453">
        <w:rPr>
          <w:rFonts w:ascii="Times New Roman" w:hAnsi="Times New Roman" w:cs="Times New Roman"/>
          <w:sz w:val="24"/>
          <w:szCs w:val="24"/>
        </w:rPr>
        <w:t xml:space="preserve">Room 101 </w:t>
      </w:r>
      <w:r w:rsidR="00AE471B" w:rsidRPr="002D0453">
        <w:rPr>
          <w:rFonts w:ascii="Times New Roman" w:hAnsi="Times New Roman" w:cs="Times New Roman"/>
          <w:sz w:val="24"/>
          <w:szCs w:val="24"/>
        </w:rPr>
        <w:t xml:space="preserve">(Figure </w:t>
      </w:r>
      <w:r w:rsidR="00F45B3A">
        <w:rPr>
          <w:rFonts w:ascii="Times New Roman" w:hAnsi="Times New Roman" w:cs="Times New Roman"/>
          <w:sz w:val="24"/>
          <w:szCs w:val="24"/>
        </w:rPr>
        <w:t>4</w:t>
      </w:r>
      <w:r w:rsidR="00AE471B" w:rsidRPr="002D0453">
        <w:rPr>
          <w:rFonts w:ascii="Times New Roman" w:hAnsi="Times New Roman" w:cs="Times New Roman"/>
          <w:sz w:val="24"/>
          <w:szCs w:val="24"/>
        </w:rPr>
        <w:t xml:space="preserve">; see also McCall et al, in review) </w:t>
      </w:r>
      <w:r w:rsidR="003E4657" w:rsidRPr="002D0453">
        <w:rPr>
          <w:rFonts w:ascii="Times New Roman" w:hAnsi="Times New Roman" w:cs="Times New Roman"/>
          <w:sz w:val="24"/>
          <w:szCs w:val="24"/>
        </w:rPr>
        <w:t>wa</w:t>
      </w:r>
      <w:r w:rsidRPr="002D0453">
        <w:rPr>
          <w:rFonts w:ascii="Times New Roman" w:hAnsi="Times New Roman" w:cs="Times New Roman"/>
          <w:sz w:val="24"/>
          <w:szCs w:val="24"/>
        </w:rPr>
        <w:t>s a dimly lit room with a relatively ominous ambient humming noise.</w:t>
      </w:r>
      <w:r w:rsidR="003E4657" w:rsidRPr="002D0453">
        <w:rPr>
          <w:rFonts w:ascii="Times New Roman" w:hAnsi="Times New Roman" w:cs="Times New Roman"/>
          <w:sz w:val="24"/>
          <w:szCs w:val="24"/>
        </w:rPr>
        <w:t xml:space="preserve"> Over the course of five minutes, the room evolved through a series of epochs</w:t>
      </w:r>
      <w:r w:rsidR="00807AD7" w:rsidRPr="002D0453">
        <w:rPr>
          <w:rFonts w:ascii="Times New Roman" w:hAnsi="Times New Roman" w:cs="Times New Roman"/>
          <w:sz w:val="24"/>
          <w:szCs w:val="24"/>
        </w:rPr>
        <w:t xml:space="preserve">: 1) the room began empty, 2) several crates exploded, 3) spiders covered the walls and surfaces of the room, 4) the room was empty again, 5) the sound of footsteps followed the participant before gunshots exploded and blood splattered over the walls, 6) the floor of the room collapsed, revealing a 3.5 meter drop to the ground, 7) the room was empty but for a giant spider, 8) the room was empty again. </w:t>
      </w:r>
      <w:r w:rsidR="00A35344" w:rsidRPr="002D0453">
        <w:rPr>
          <w:rFonts w:ascii="Times New Roman" w:hAnsi="Times New Roman" w:cs="Times New Roman"/>
          <w:sz w:val="24"/>
          <w:szCs w:val="24"/>
        </w:rPr>
        <w:t xml:space="preserve">For most </w:t>
      </w:r>
      <w:r w:rsidR="00F176C1" w:rsidRPr="002D0453">
        <w:rPr>
          <w:rFonts w:ascii="Times New Roman" w:hAnsi="Times New Roman" w:cs="Times New Roman"/>
          <w:sz w:val="24"/>
          <w:szCs w:val="24"/>
        </w:rPr>
        <w:t>of data presented here, participants</w:t>
      </w:r>
      <w:r w:rsidR="00A35344" w:rsidRPr="002D0453">
        <w:rPr>
          <w:rFonts w:ascii="Times New Roman" w:hAnsi="Times New Roman" w:cs="Times New Roman"/>
          <w:sz w:val="24"/>
          <w:szCs w:val="24"/>
        </w:rPr>
        <w:t xml:space="preserve"> </w:t>
      </w:r>
      <w:r w:rsidR="00F176C1" w:rsidRPr="002D0453">
        <w:rPr>
          <w:rFonts w:ascii="Times New Roman" w:hAnsi="Times New Roman" w:cs="Times New Roman"/>
          <w:sz w:val="24"/>
          <w:szCs w:val="24"/>
        </w:rPr>
        <w:t xml:space="preserve">experienced the version of Room 101 </w:t>
      </w:r>
      <w:r w:rsidR="00035ED2">
        <w:rPr>
          <w:rFonts w:ascii="Times New Roman" w:hAnsi="Times New Roman" w:cs="Times New Roman"/>
          <w:sz w:val="24"/>
          <w:szCs w:val="24"/>
        </w:rPr>
        <w:t>as</w:t>
      </w:r>
      <w:r w:rsidR="00A35344" w:rsidRPr="002D0453">
        <w:rPr>
          <w:rFonts w:ascii="Times New Roman" w:hAnsi="Times New Roman" w:cs="Times New Roman"/>
          <w:sz w:val="24"/>
          <w:szCs w:val="24"/>
        </w:rPr>
        <w:t xml:space="preserve"> just described. </w:t>
      </w:r>
      <w:r w:rsidR="00F176C1" w:rsidRPr="002D0453">
        <w:rPr>
          <w:rFonts w:ascii="Times New Roman" w:hAnsi="Times New Roman" w:cs="Times New Roman"/>
          <w:sz w:val="24"/>
          <w:szCs w:val="24"/>
        </w:rPr>
        <w:t xml:space="preserve">However, </w:t>
      </w:r>
      <w:r w:rsidR="00A35344" w:rsidRPr="002D0453">
        <w:rPr>
          <w:rFonts w:ascii="Times New Roman" w:hAnsi="Times New Roman" w:cs="Times New Roman"/>
          <w:sz w:val="24"/>
          <w:szCs w:val="24"/>
        </w:rPr>
        <w:t>participants who</w:t>
      </w:r>
      <w:r w:rsidR="00DD5301" w:rsidRPr="002D0453">
        <w:rPr>
          <w:rFonts w:ascii="Times New Roman" w:hAnsi="Times New Roman" w:cs="Times New Roman"/>
          <w:sz w:val="24"/>
          <w:szCs w:val="24"/>
        </w:rPr>
        <w:t xml:space="preserve"> reported a phobia for heights or spiders</w:t>
      </w:r>
      <w:r w:rsidR="00A35344" w:rsidRPr="002D0453">
        <w:rPr>
          <w:rFonts w:ascii="Times New Roman" w:hAnsi="Times New Roman" w:cs="Times New Roman"/>
          <w:sz w:val="24"/>
          <w:szCs w:val="24"/>
        </w:rPr>
        <w:t xml:space="preserve"> </w:t>
      </w:r>
      <w:r w:rsidR="00F176C1" w:rsidRPr="002D0453">
        <w:rPr>
          <w:rFonts w:ascii="Times New Roman" w:hAnsi="Times New Roman" w:cs="Times New Roman"/>
          <w:sz w:val="24"/>
          <w:szCs w:val="24"/>
        </w:rPr>
        <w:t>at the beginning of the experiment had slightly different versions</w:t>
      </w:r>
      <w:r w:rsidR="00035ED2">
        <w:rPr>
          <w:rFonts w:ascii="Times New Roman" w:hAnsi="Times New Roman" w:cs="Times New Roman"/>
          <w:sz w:val="24"/>
          <w:szCs w:val="24"/>
        </w:rPr>
        <w:t>; p</w:t>
      </w:r>
      <w:r w:rsidR="00F176C1" w:rsidRPr="002D0453">
        <w:rPr>
          <w:rFonts w:ascii="Times New Roman" w:hAnsi="Times New Roman" w:cs="Times New Roman"/>
          <w:sz w:val="24"/>
          <w:szCs w:val="24"/>
        </w:rPr>
        <w:t xml:space="preserve">articipants who reported a </w:t>
      </w:r>
      <w:r w:rsidR="00A35344" w:rsidRPr="002D0453">
        <w:rPr>
          <w:rFonts w:ascii="Times New Roman" w:hAnsi="Times New Roman" w:cs="Times New Roman"/>
          <w:sz w:val="24"/>
          <w:szCs w:val="24"/>
        </w:rPr>
        <w:t>phobia for spiders</w:t>
      </w:r>
      <w:r w:rsidR="00F176C1" w:rsidRPr="002D0453">
        <w:rPr>
          <w:rFonts w:ascii="Times New Roman" w:hAnsi="Times New Roman" w:cs="Times New Roman"/>
          <w:sz w:val="24"/>
          <w:szCs w:val="24"/>
        </w:rPr>
        <w:t xml:space="preserve"> encountered snakes</w:t>
      </w:r>
      <w:r w:rsidR="00035ED2">
        <w:rPr>
          <w:rFonts w:ascii="Times New Roman" w:hAnsi="Times New Roman" w:cs="Times New Roman"/>
          <w:sz w:val="24"/>
          <w:szCs w:val="24"/>
        </w:rPr>
        <w:t xml:space="preserve"> and participants w</w:t>
      </w:r>
      <w:r w:rsidR="00F176C1" w:rsidRPr="002D0453">
        <w:rPr>
          <w:rFonts w:ascii="Times New Roman" w:hAnsi="Times New Roman" w:cs="Times New Roman"/>
          <w:sz w:val="24"/>
          <w:szCs w:val="24"/>
        </w:rPr>
        <w:t>ho</w:t>
      </w:r>
      <w:r w:rsidR="00A35344" w:rsidRPr="002D0453">
        <w:rPr>
          <w:rFonts w:ascii="Times New Roman" w:hAnsi="Times New Roman" w:cs="Times New Roman"/>
          <w:sz w:val="24"/>
          <w:szCs w:val="24"/>
        </w:rPr>
        <w:t xml:space="preserve"> reported a phobia for heights</w:t>
      </w:r>
      <w:r w:rsidR="00035ED2">
        <w:rPr>
          <w:rFonts w:ascii="Times New Roman" w:hAnsi="Times New Roman" w:cs="Times New Roman"/>
          <w:sz w:val="24"/>
          <w:szCs w:val="24"/>
        </w:rPr>
        <w:t xml:space="preserve"> saw no significant drop with the floor collapsed.</w:t>
      </w:r>
      <w:r w:rsidR="00F176C1" w:rsidRPr="002D0453">
        <w:rPr>
          <w:rFonts w:ascii="Times New Roman" w:hAnsi="Times New Roman" w:cs="Times New Roman"/>
          <w:sz w:val="24"/>
          <w:szCs w:val="24"/>
        </w:rPr>
        <w:t xml:space="preserve"> </w:t>
      </w:r>
    </w:p>
    <w:p w:rsidR="00EC10A3" w:rsidRPr="002D0453" w:rsidRDefault="000D03AC" w:rsidP="002D0453">
      <w:pPr>
        <w:spacing w:line="480" w:lineRule="auto"/>
        <w:ind w:firstLine="720"/>
        <w:rPr>
          <w:rFonts w:ascii="Times New Roman" w:hAnsi="Times New Roman" w:cs="Times New Roman"/>
          <w:b/>
          <w:sz w:val="24"/>
          <w:szCs w:val="24"/>
        </w:rPr>
      </w:pPr>
      <w:r w:rsidRPr="002D0453">
        <w:rPr>
          <w:rFonts w:ascii="Times New Roman" w:hAnsi="Times New Roman" w:cs="Times New Roman"/>
          <w:b/>
          <w:sz w:val="24"/>
          <w:szCs w:val="24"/>
        </w:rPr>
        <w:t>5.</w:t>
      </w:r>
      <w:r w:rsidR="00EC10A3" w:rsidRPr="002D0453">
        <w:rPr>
          <w:rFonts w:ascii="Times New Roman" w:hAnsi="Times New Roman" w:cs="Times New Roman"/>
          <w:b/>
          <w:sz w:val="24"/>
          <w:szCs w:val="24"/>
        </w:rPr>
        <w:t>1.</w:t>
      </w:r>
      <w:r w:rsidR="0009013F" w:rsidRPr="002D0453">
        <w:rPr>
          <w:rFonts w:ascii="Times New Roman" w:hAnsi="Times New Roman" w:cs="Times New Roman"/>
          <w:b/>
          <w:sz w:val="24"/>
          <w:szCs w:val="24"/>
        </w:rPr>
        <w:t>2</w:t>
      </w:r>
      <w:r w:rsidR="00EC10A3" w:rsidRPr="002D0453">
        <w:rPr>
          <w:rFonts w:ascii="Times New Roman" w:hAnsi="Times New Roman" w:cs="Times New Roman"/>
          <w:b/>
          <w:sz w:val="24"/>
          <w:szCs w:val="24"/>
        </w:rPr>
        <w:t>. Procedure: Room 101.</w:t>
      </w:r>
      <w:r w:rsidR="00547923" w:rsidRPr="002D0453">
        <w:rPr>
          <w:rFonts w:ascii="Times New Roman" w:hAnsi="Times New Roman" w:cs="Times New Roman"/>
          <w:b/>
          <w:sz w:val="24"/>
          <w:szCs w:val="24"/>
        </w:rPr>
        <w:t xml:space="preserve"> </w:t>
      </w:r>
      <w:r w:rsidR="003573FE" w:rsidRPr="002D0453">
        <w:rPr>
          <w:rFonts w:ascii="Times New Roman" w:hAnsi="Times New Roman" w:cs="Times New Roman"/>
          <w:sz w:val="24"/>
          <w:szCs w:val="24"/>
        </w:rPr>
        <w:t>The participant’s task during Room 101</w:t>
      </w:r>
      <w:r w:rsidR="004F6C29" w:rsidRPr="002D0453">
        <w:rPr>
          <w:rFonts w:ascii="Times New Roman" w:hAnsi="Times New Roman" w:cs="Times New Roman"/>
          <w:sz w:val="24"/>
          <w:szCs w:val="24"/>
        </w:rPr>
        <w:t xml:space="preserve"> was</w:t>
      </w:r>
      <w:r w:rsidR="003573FE" w:rsidRPr="002D0453">
        <w:rPr>
          <w:rFonts w:ascii="Times New Roman" w:hAnsi="Times New Roman" w:cs="Times New Roman"/>
          <w:sz w:val="24"/>
          <w:szCs w:val="24"/>
        </w:rPr>
        <w:t xml:space="preserve"> to find and grab glowing jars as they appear</w:t>
      </w:r>
      <w:r w:rsidR="004F6C29" w:rsidRPr="002D0453">
        <w:rPr>
          <w:rFonts w:ascii="Times New Roman" w:hAnsi="Times New Roman" w:cs="Times New Roman"/>
          <w:sz w:val="24"/>
          <w:szCs w:val="24"/>
        </w:rPr>
        <w:t xml:space="preserve">ed around the room. </w:t>
      </w:r>
      <w:r w:rsidR="003573FE" w:rsidRPr="002D0453">
        <w:rPr>
          <w:rFonts w:ascii="Times New Roman" w:hAnsi="Times New Roman" w:cs="Times New Roman"/>
          <w:sz w:val="24"/>
          <w:szCs w:val="24"/>
        </w:rPr>
        <w:t xml:space="preserve">To grab a jar, participants simply touched it with their virtual hand and, at that point, the jar disappeared. The jars appeared serially such that one jar would appear immediately after the participant had grabbed the last jar.  </w:t>
      </w:r>
      <w:r w:rsidR="00547923" w:rsidRPr="002D0453">
        <w:rPr>
          <w:rFonts w:ascii="Times New Roman" w:hAnsi="Times New Roman" w:cs="Times New Roman"/>
          <w:sz w:val="24"/>
          <w:szCs w:val="24"/>
        </w:rPr>
        <w:t>When a jar appear</w:t>
      </w:r>
      <w:r w:rsidR="003573FE" w:rsidRPr="002D0453">
        <w:rPr>
          <w:rFonts w:ascii="Times New Roman" w:hAnsi="Times New Roman" w:cs="Times New Roman"/>
          <w:sz w:val="24"/>
          <w:szCs w:val="24"/>
        </w:rPr>
        <w:t>ed</w:t>
      </w:r>
      <w:r w:rsidR="00547923" w:rsidRPr="002D0453">
        <w:rPr>
          <w:rFonts w:ascii="Times New Roman" w:hAnsi="Times New Roman" w:cs="Times New Roman"/>
          <w:sz w:val="24"/>
          <w:szCs w:val="24"/>
        </w:rPr>
        <w:t xml:space="preserve"> it </w:t>
      </w:r>
      <w:r w:rsidR="004F6C29" w:rsidRPr="002D0453">
        <w:rPr>
          <w:rFonts w:ascii="Times New Roman" w:hAnsi="Times New Roman" w:cs="Times New Roman"/>
          <w:sz w:val="24"/>
          <w:szCs w:val="24"/>
        </w:rPr>
        <w:t>was</w:t>
      </w:r>
      <w:r w:rsidR="00547923" w:rsidRPr="002D0453">
        <w:rPr>
          <w:rFonts w:ascii="Times New Roman" w:hAnsi="Times New Roman" w:cs="Times New Roman"/>
          <w:sz w:val="24"/>
          <w:szCs w:val="24"/>
        </w:rPr>
        <w:t xml:space="preserve"> initially red and then turn</w:t>
      </w:r>
      <w:r w:rsidR="004F6C29" w:rsidRPr="002D0453">
        <w:rPr>
          <w:rFonts w:ascii="Times New Roman" w:hAnsi="Times New Roman" w:cs="Times New Roman"/>
          <w:sz w:val="24"/>
          <w:szCs w:val="24"/>
        </w:rPr>
        <w:t>ed</w:t>
      </w:r>
      <w:r w:rsidR="00547923" w:rsidRPr="002D0453">
        <w:rPr>
          <w:rFonts w:ascii="Times New Roman" w:hAnsi="Times New Roman" w:cs="Times New Roman"/>
          <w:sz w:val="24"/>
          <w:szCs w:val="24"/>
        </w:rPr>
        <w:t xml:space="preserve"> green after approximately 3 seconds. The participant </w:t>
      </w:r>
      <w:r w:rsidR="004F6C29" w:rsidRPr="002D0453">
        <w:rPr>
          <w:rFonts w:ascii="Times New Roman" w:hAnsi="Times New Roman" w:cs="Times New Roman"/>
          <w:sz w:val="24"/>
          <w:szCs w:val="24"/>
        </w:rPr>
        <w:t>could not g</w:t>
      </w:r>
      <w:r w:rsidR="00547923" w:rsidRPr="002D0453">
        <w:rPr>
          <w:rFonts w:ascii="Times New Roman" w:hAnsi="Times New Roman" w:cs="Times New Roman"/>
          <w:sz w:val="24"/>
          <w:szCs w:val="24"/>
        </w:rPr>
        <w:t>rab a jar until it turn</w:t>
      </w:r>
      <w:r w:rsidR="004F6C29" w:rsidRPr="002D0453">
        <w:rPr>
          <w:rFonts w:ascii="Times New Roman" w:hAnsi="Times New Roman" w:cs="Times New Roman"/>
          <w:sz w:val="24"/>
          <w:szCs w:val="24"/>
        </w:rPr>
        <w:t>ed</w:t>
      </w:r>
      <w:r w:rsidR="00547923" w:rsidRPr="002D0453">
        <w:rPr>
          <w:rFonts w:ascii="Times New Roman" w:hAnsi="Times New Roman" w:cs="Times New Roman"/>
          <w:sz w:val="24"/>
          <w:szCs w:val="24"/>
        </w:rPr>
        <w:t xml:space="preserve"> green (a feature that discourage</w:t>
      </w:r>
      <w:r w:rsidR="004F6C29" w:rsidRPr="002D0453">
        <w:rPr>
          <w:rFonts w:ascii="Times New Roman" w:hAnsi="Times New Roman" w:cs="Times New Roman"/>
          <w:sz w:val="24"/>
          <w:szCs w:val="24"/>
        </w:rPr>
        <w:t>d</w:t>
      </w:r>
      <w:r w:rsidR="00547923" w:rsidRPr="002D0453">
        <w:rPr>
          <w:rFonts w:ascii="Times New Roman" w:hAnsi="Times New Roman" w:cs="Times New Roman"/>
          <w:sz w:val="24"/>
          <w:szCs w:val="24"/>
        </w:rPr>
        <w:t xml:space="preserve"> participants from moving so quickly through the world that they miss</w:t>
      </w:r>
      <w:r w:rsidR="00F61024" w:rsidRPr="002D0453">
        <w:rPr>
          <w:rFonts w:ascii="Times New Roman" w:hAnsi="Times New Roman" w:cs="Times New Roman"/>
          <w:sz w:val="24"/>
          <w:szCs w:val="24"/>
        </w:rPr>
        <w:t>ed</w:t>
      </w:r>
      <w:r w:rsidR="00547923" w:rsidRPr="002D0453">
        <w:rPr>
          <w:rFonts w:ascii="Times New Roman" w:hAnsi="Times New Roman" w:cs="Times New Roman"/>
          <w:sz w:val="24"/>
          <w:szCs w:val="24"/>
        </w:rPr>
        <w:t xml:space="preserve"> the various stimuli). </w:t>
      </w:r>
      <w:r w:rsidR="004F6C29" w:rsidRPr="002D0453">
        <w:rPr>
          <w:rFonts w:ascii="Times New Roman" w:hAnsi="Times New Roman" w:cs="Times New Roman"/>
          <w:sz w:val="24"/>
          <w:szCs w:val="24"/>
        </w:rPr>
        <w:t>This task served the purpose of giving participants a goal</w:t>
      </w:r>
      <w:r w:rsidR="00035ED2">
        <w:rPr>
          <w:rFonts w:ascii="Times New Roman" w:hAnsi="Times New Roman" w:cs="Times New Roman"/>
          <w:sz w:val="24"/>
          <w:szCs w:val="24"/>
        </w:rPr>
        <w:t xml:space="preserve"> that would direct them around the world</w:t>
      </w:r>
      <w:r w:rsidR="004F6C29" w:rsidRPr="002D0453">
        <w:rPr>
          <w:rFonts w:ascii="Times New Roman" w:hAnsi="Times New Roman" w:cs="Times New Roman"/>
          <w:sz w:val="24"/>
          <w:szCs w:val="24"/>
        </w:rPr>
        <w:t>. Participants were not encouraged to grab a particular number of jars nor were they rewarded for doing so.</w:t>
      </w:r>
    </w:p>
    <w:p w:rsidR="009E2832"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5.</w:t>
      </w:r>
      <w:r w:rsidR="00EC10A3" w:rsidRPr="002D0453">
        <w:rPr>
          <w:rFonts w:ascii="Times New Roman" w:hAnsi="Times New Roman" w:cs="Times New Roman"/>
          <w:b/>
          <w:sz w:val="24"/>
          <w:szCs w:val="24"/>
        </w:rPr>
        <w:t>1.</w:t>
      </w:r>
      <w:r w:rsidR="0009013F" w:rsidRPr="002D0453">
        <w:rPr>
          <w:rFonts w:ascii="Times New Roman" w:hAnsi="Times New Roman" w:cs="Times New Roman"/>
          <w:b/>
          <w:sz w:val="24"/>
          <w:szCs w:val="24"/>
        </w:rPr>
        <w:t>2</w:t>
      </w:r>
      <w:r w:rsidR="00EC10A3" w:rsidRPr="002D0453">
        <w:rPr>
          <w:rFonts w:ascii="Times New Roman" w:hAnsi="Times New Roman" w:cs="Times New Roman"/>
          <w:b/>
          <w:sz w:val="24"/>
          <w:szCs w:val="24"/>
        </w:rPr>
        <w:t>. Measures: Room 101.</w:t>
      </w:r>
      <w:r w:rsidR="00C83A5B" w:rsidRPr="002D0453">
        <w:rPr>
          <w:rFonts w:ascii="Times New Roman" w:hAnsi="Times New Roman" w:cs="Times New Roman"/>
          <w:b/>
          <w:sz w:val="24"/>
          <w:szCs w:val="24"/>
        </w:rPr>
        <w:t xml:space="preserve"> </w:t>
      </w:r>
      <w:r w:rsidR="00C83A5B" w:rsidRPr="002D0453">
        <w:rPr>
          <w:rFonts w:ascii="Times New Roman" w:hAnsi="Times New Roman" w:cs="Times New Roman"/>
          <w:sz w:val="24"/>
          <w:szCs w:val="24"/>
        </w:rPr>
        <w:t xml:space="preserve">Our behavioral measures in Room 101 were velocity of movement through the room and the degree to which participants looked around the room. </w:t>
      </w:r>
      <w:r w:rsidR="00C83A5B" w:rsidRPr="002D0453">
        <w:rPr>
          <w:rFonts w:ascii="Times New Roman" w:hAnsi="Times New Roman" w:cs="Times New Roman"/>
          <w:sz w:val="24"/>
          <w:szCs w:val="24"/>
        </w:rPr>
        <w:lastRenderedPageBreak/>
        <w:t xml:space="preserve">Because different epochs of Room 101 introduce different obstacles to walking (i.e., the spiders versus the collapsed floor versus the empty room), velocity varied significantly between epochs. </w:t>
      </w:r>
      <w:r w:rsidR="00035ED2">
        <w:rPr>
          <w:rFonts w:ascii="Times New Roman" w:hAnsi="Times New Roman" w:cs="Times New Roman"/>
          <w:sz w:val="24"/>
          <w:szCs w:val="24"/>
        </w:rPr>
        <w:t xml:space="preserve">To make velocity measures comparable across epochs, </w:t>
      </w:r>
      <w:r w:rsidR="00C83A5B" w:rsidRPr="002D0453">
        <w:rPr>
          <w:rFonts w:ascii="Times New Roman" w:hAnsi="Times New Roman" w:cs="Times New Roman"/>
          <w:sz w:val="24"/>
          <w:szCs w:val="24"/>
        </w:rPr>
        <w:t>we calculated mean velocity per epoch</w:t>
      </w:r>
      <w:r w:rsidR="00F61024" w:rsidRPr="002D0453">
        <w:rPr>
          <w:rFonts w:ascii="Times New Roman" w:hAnsi="Times New Roman" w:cs="Times New Roman"/>
          <w:sz w:val="24"/>
          <w:szCs w:val="24"/>
        </w:rPr>
        <w:t xml:space="preserve"> and </w:t>
      </w:r>
      <w:r w:rsidR="00C83A5B" w:rsidRPr="002D0453">
        <w:rPr>
          <w:rFonts w:ascii="Times New Roman" w:hAnsi="Times New Roman" w:cs="Times New Roman"/>
          <w:sz w:val="24"/>
          <w:szCs w:val="24"/>
        </w:rPr>
        <w:t xml:space="preserve">z-scored the velocity across participants within each epoch. </w:t>
      </w:r>
    </w:p>
    <w:p w:rsidR="00C83A5B" w:rsidRPr="002D0453" w:rsidRDefault="00C83A5B"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To measure the degree to which participants looke</w:t>
      </w:r>
      <w:r w:rsidR="004308D9" w:rsidRPr="002D0453">
        <w:rPr>
          <w:rFonts w:ascii="Times New Roman" w:hAnsi="Times New Roman" w:cs="Times New Roman"/>
          <w:sz w:val="24"/>
          <w:szCs w:val="24"/>
        </w:rPr>
        <w:t xml:space="preserve">d around the room, we calculated the angular velocity of the head during each epoch of Room 101. As with velocity, we z-scored this value across participants for each epoch. </w:t>
      </w:r>
    </w:p>
    <w:p w:rsidR="00517877" w:rsidRPr="002D0453" w:rsidRDefault="00F61024"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We</w:t>
      </w:r>
      <w:r w:rsidR="00517877" w:rsidRPr="002D0453">
        <w:rPr>
          <w:rFonts w:ascii="Times New Roman" w:hAnsi="Times New Roman" w:cs="Times New Roman"/>
          <w:sz w:val="24"/>
          <w:szCs w:val="24"/>
        </w:rPr>
        <w:t xml:space="preserve"> measured fear </w:t>
      </w:r>
      <w:r w:rsidR="00035ED2">
        <w:rPr>
          <w:rFonts w:ascii="Times New Roman" w:hAnsi="Times New Roman" w:cs="Times New Roman"/>
          <w:sz w:val="24"/>
          <w:szCs w:val="24"/>
        </w:rPr>
        <w:t xml:space="preserve">in Room 101 with a </w:t>
      </w:r>
      <w:r w:rsidR="00517877" w:rsidRPr="002D0453">
        <w:rPr>
          <w:rFonts w:ascii="Times New Roman" w:hAnsi="Times New Roman" w:cs="Times New Roman"/>
          <w:sz w:val="24"/>
          <w:szCs w:val="24"/>
        </w:rPr>
        <w:t>question in the post-task questionnaire</w:t>
      </w:r>
      <w:r w:rsidRPr="002D0453">
        <w:rPr>
          <w:rFonts w:ascii="Times New Roman" w:hAnsi="Times New Roman" w:cs="Times New Roman"/>
          <w:sz w:val="24"/>
          <w:szCs w:val="24"/>
        </w:rPr>
        <w:t>. Participants used a seven point scale ranging from “I disagree” to “I</w:t>
      </w:r>
      <w:r w:rsidR="00E75286">
        <w:rPr>
          <w:rFonts w:ascii="Times New Roman" w:hAnsi="Times New Roman" w:cs="Times New Roman"/>
          <w:sz w:val="24"/>
          <w:szCs w:val="24"/>
        </w:rPr>
        <w:t xml:space="preserve"> </w:t>
      </w:r>
      <w:r w:rsidRPr="002D0453">
        <w:rPr>
          <w:rFonts w:ascii="Times New Roman" w:hAnsi="Times New Roman" w:cs="Times New Roman"/>
          <w:sz w:val="24"/>
          <w:szCs w:val="24"/>
        </w:rPr>
        <w:t>agree strongly”  (“Stimme nicht zu” to “Stimme sehr zu) to endorse the statement,  “I found this virtual world [Room 101] very frightening”  (</w:t>
      </w:r>
      <w:r w:rsidR="000507DC" w:rsidRPr="002D0453">
        <w:rPr>
          <w:rFonts w:ascii="Times New Roman" w:hAnsi="Times New Roman" w:cs="Times New Roman"/>
          <w:sz w:val="24"/>
          <w:szCs w:val="24"/>
        </w:rPr>
        <w:t>“</w:t>
      </w:r>
      <w:proofErr w:type="spellStart"/>
      <w:r w:rsidR="000507DC" w:rsidRPr="002D0453">
        <w:rPr>
          <w:rFonts w:ascii="Times New Roman" w:hAnsi="Times New Roman" w:cs="Times New Roman"/>
          <w:sz w:val="24"/>
          <w:szCs w:val="24"/>
        </w:rPr>
        <w:t>Ich</w:t>
      </w:r>
      <w:proofErr w:type="spellEnd"/>
      <w:r w:rsidR="000507DC" w:rsidRPr="002D0453">
        <w:rPr>
          <w:rFonts w:ascii="Times New Roman" w:hAnsi="Times New Roman" w:cs="Times New Roman"/>
          <w:sz w:val="24"/>
          <w:szCs w:val="24"/>
        </w:rPr>
        <w:t xml:space="preserve"> </w:t>
      </w:r>
      <w:proofErr w:type="spellStart"/>
      <w:r w:rsidR="000507DC" w:rsidRPr="002D0453">
        <w:rPr>
          <w:rFonts w:ascii="Times New Roman" w:hAnsi="Times New Roman" w:cs="Times New Roman"/>
          <w:sz w:val="24"/>
          <w:szCs w:val="24"/>
        </w:rPr>
        <w:t>fand</w:t>
      </w:r>
      <w:proofErr w:type="spellEnd"/>
      <w:r w:rsidR="000507DC" w:rsidRPr="002D0453">
        <w:rPr>
          <w:rFonts w:ascii="Times New Roman" w:hAnsi="Times New Roman" w:cs="Times New Roman"/>
          <w:sz w:val="24"/>
          <w:szCs w:val="24"/>
        </w:rPr>
        <w:t xml:space="preserve"> </w:t>
      </w:r>
      <w:proofErr w:type="spellStart"/>
      <w:r w:rsidR="000507DC" w:rsidRPr="002D0453">
        <w:rPr>
          <w:rFonts w:ascii="Times New Roman" w:hAnsi="Times New Roman" w:cs="Times New Roman"/>
          <w:sz w:val="24"/>
          <w:szCs w:val="24"/>
        </w:rPr>
        <w:t>diesen</w:t>
      </w:r>
      <w:proofErr w:type="spellEnd"/>
      <w:r w:rsidR="000507DC" w:rsidRPr="002D0453">
        <w:rPr>
          <w:rFonts w:ascii="Times New Roman" w:hAnsi="Times New Roman" w:cs="Times New Roman"/>
          <w:sz w:val="24"/>
          <w:szCs w:val="24"/>
        </w:rPr>
        <w:t xml:space="preserve"> </w:t>
      </w:r>
      <w:proofErr w:type="spellStart"/>
      <w:r w:rsidR="000507DC" w:rsidRPr="002D0453">
        <w:rPr>
          <w:rFonts w:ascii="Times New Roman" w:hAnsi="Times New Roman" w:cs="Times New Roman"/>
          <w:sz w:val="24"/>
          <w:szCs w:val="24"/>
        </w:rPr>
        <w:t>virtuellen</w:t>
      </w:r>
      <w:proofErr w:type="spellEnd"/>
      <w:r w:rsidR="000507DC" w:rsidRPr="002D0453">
        <w:rPr>
          <w:rFonts w:ascii="Times New Roman" w:hAnsi="Times New Roman" w:cs="Times New Roman"/>
          <w:sz w:val="24"/>
          <w:szCs w:val="24"/>
        </w:rPr>
        <w:t xml:space="preserve"> </w:t>
      </w:r>
      <w:proofErr w:type="spellStart"/>
      <w:r w:rsidR="000507DC" w:rsidRPr="002D0453">
        <w:rPr>
          <w:rFonts w:ascii="Times New Roman" w:hAnsi="Times New Roman" w:cs="Times New Roman"/>
          <w:sz w:val="24"/>
          <w:szCs w:val="24"/>
        </w:rPr>
        <w:t>Raum</w:t>
      </w:r>
      <w:proofErr w:type="spellEnd"/>
      <w:r w:rsidR="000507DC" w:rsidRPr="002D0453">
        <w:rPr>
          <w:rFonts w:ascii="Times New Roman" w:hAnsi="Times New Roman" w:cs="Times New Roman"/>
          <w:sz w:val="24"/>
          <w:szCs w:val="24"/>
        </w:rPr>
        <w:t xml:space="preserve"> </w:t>
      </w:r>
      <w:proofErr w:type="spellStart"/>
      <w:r w:rsidR="000507DC" w:rsidRPr="002D0453">
        <w:rPr>
          <w:rFonts w:ascii="Times New Roman" w:hAnsi="Times New Roman" w:cs="Times New Roman"/>
          <w:sz w:val="24"/>
          <w:szCs w:val="24"/>
        </w:rPr>
        <w:t>sehr</w:t>
      </w:r>
      <w:proofErr w:type="spellEnd"/>
      <w:r w:rsidR="000507DC" w:rsidRPr="002D0453">
        <w:rPr>
          <w:rFonts w:ascii="Times New Roman" w:hAnsi="Times New Roman" w:cs="Times New Roman"/>
          <w:sz w:val="24"/>
          <w:szCs w:val="24"/>
        </w:rPr>
        <w:t xml:space="preserve"> </w:t>
      </w:r>
      <w:proofErr w:type="spellStart"/>
      <w:r w:rsidR="000507DC" w:rsidRPr="002D0453">
        <w:rPr>
          <w:rFonts w:ascii="Times New Roman" w:hAnsi="Times New Roman" w:cs="Times New Roman"/>
          <w:sz w:val="24"/>
          <w:szCs w:val="24"/>
        </w:rPr>
        <w:t>unheimlich</w:t>
      </w:r>
      <w:proofErr w:type="spellEnd"/>
      <w:r w:rsidR="000507DC" w:rsidRPr="002D0453">
        <w:rPr>
          <w:rFonts w:ascii="Times New Roman" w:hAnsi="Times New Roman" w:cs="Times New Roman"/>
          <w:sz w:val="24"/>
          <w:szCs w:val="24"/>
        </w:rPr>
        <w:t>”</w:t>
      </w:r>
      <w:r w:rsidRPr="002D0453">
        <w:rPr>
          <w:rFonts w:ascii="Times New Roman" w:hAnsi="Times New Roman" w:cs="Times New Roman"/>
          <w:sz w:val="24"/>
          <w:szCs w:val="24"/>
        </w:rPr>
        <w:t>).</w:t>
      </w:r>
      <w:r w:rsidR="000507DC" w:rsidRPr="002D0453">
        <w:rPr>
          <w:rFonts w:ascii="Times New Roman" w:hAnsi="Times New Roman" w:cs="Times New Roman"/>
          <w:sz w:val="24"/>
          <w:szCs w:val="24"/>
        </w:rPr>
        <w:t xml:space="preserve"> </w:t>
      </w:r>
      <w:r w:rsidR="00517877" w:rsidRPr="002D0453">
        <w:rPr>
          <w:rFonts w:ascii="Times New Roman" w:hAnsi="Times New Roman" w:cs="Times New Roman"/>
          <w:sz w:val="24"/>
          <w:szCs w:val="24"/>
        </w:rPr>
        <w:t xml:space="preserve"> </w:t>
      </w:r>
    </w:p>
    <w:p w:rsidR="00EC10A3"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5.</w:t>
      </w:r>
      <w:r w:rsidR="00EC10A3" w:rsidRPr="002D0453">
        <w:rPr>
          <w:rFonts w:ascii="Times New Roman" w:hAnsi="Times New Roman" w:cs="Times New Roman"/>
          <w:b/>
          <w:sz w:val="24"/>
          <w:szCs w:val="24"/>
        </w:rPr>
        <w:t>2. Results: Room 101</w:t>
      </w:r>
    </w:p>
    <w:p w:rsidR="00C83A5B" w:rsidRPr="002D0453" w:rsidRDefault="00913631"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mean fear ratings for Room 101 were 4.46 (SD = 1.83)</w:t>
      </w:r>
      <w:r w:rsidR="009572F0">
        <w:rPr>
          <w:rFonts w:ascii="Times New Roman" w:hAnsi="Times New Roman" w:cs="Times New Roman"/>
          <w:sz w:val="24"/>
          <w:szCs w:val="24"/>
        </w:rPr>
        <w:t xml:space="preserve"> out of 7</w:t>
      </w:r>
      <w:r>
        <w:rPr>
          <w:rFonts w:ascii="Times New Roman" w:hAnsi="Times New Roman" w:cs="Times New Roman"/>
          <w:sz w:val="24"/>
          <w:szCs w:val="24"/>
        </w:rPr>
        <w:t xml:space="preserve">. </w:t>
      </w:r>
      <w:r w:rsidR="00C83A5B" w:rsidRPr="002D0453">
        <w:rPr>
          <w:rFonts w:ascii="Times New Roman" w:hAnsi="Times New Roman" w:cs="Times New Roman"/>
          <w:sz w:val="24"/>
          <w:szCs w:val="24"/>
        </w:rPr>
        <w:t xml:space="preserve">To test if </w:t>
      </w:r>
      <w:r w:rsidR="009572F0">
        <w:rPr>
          <w:rFonts w:ascii="Times New Roman" w:hAnsi="Times New Roman" w:cs="Times New Roman"/>
          <w:sz w:val="24"/>
          <w:szCs w:val="24"/>
        </w:rPr>
        <w:t xml:space="preserve">this </w:t>
      </w:r>
      <w:r w:rsidR="00C83A5B" w:rsidRPr="002D0453">
        <w:rPr>
          <w:rFonts w:ascii="Times New Roman" w:hAnsi="Times New Roman" w:cs="Times New Roman"/>
          <w:sz w:val="24"/>
          <w:szCs w:val="24"/>
        </w:rPr>
        <w:t xml:space="preserve">fear reduced participants’ walking velocity in Room 101, we ran linear mixed effects model with </w:t>
      </w:r>
      <w:r w:rsidR="004308D9" w:rsidRPr="002D0453">
        <w:rPr>
          <w:rFonts w:ascii="Times New Roman" w:hAnsi="Times New Roman" w:cs="Times New Roman"/>
          <w:sz w:val="24"/>
          <w:szCs w:val="24"/>
        </w:rPr>
        <w:t xml:space="preserve">z-scored </w:t>
      </w:r>
      <w:r w:rsidR="00C83A5B" w:rsidRPr="002D0453">
        <w:rPr>
          <w:rFonts w:ascii="Times New Roman" w:hAnsi="Times New Roman" w:cs="Times New Roman"/>
          <w:sz w:val="24"/>
          <w:szCs w:val="24"/>
        </w:rPr>
        <w:t xml:space="preserve">velocity at each epoch as the target variable. We entered epoch, fear and the interaction </w:t>
      </w:r>
      <w:r w:rsidR="009E2832">
        <w:rPr>
          <w:rFonts w:ascii="Times New Roman" w:hAnsi="Times New Roman" w:cs="Times New Roman"/>
          <w:sz w:val="24"/>
          <w:szCs w:val="24"/>
        </w:rPr>
        <w:t xml:space="preserve">between </w:t>
      </w:r>
      <w:r w:rsidR="00C83A5B" w:rsidRPr="002D0453">
        <w:rPr>
          <w:rFonts w:ascii="Times New Roman" w:hAnsi="Times New Roman" w:cs="Times New Roman"/>
          <w:sz w:val="24"/>
          <w:szCs w:val="24"/>
        </w:rPr>
        <w:t>them as the fixed variables. To account for within subject dependency, we entered intercept as a subject level random effect.  This model reveal</w:t>
      </w:r>
      <w:r w:rsidR="004308D9" w:rsidRPr="002D0453">
        <w:rPr>
          <w:rFonts w:ascii="Times New Roman" w:hAnsi="Times New Roman" w:cs="Times New Roman"/>
          <w:sz w:val="24"/>
          <w:szCs w:val="24"/>
        </w:rPr>
        <w:t>ed</w:t>
      </w:r>
      <w:r w:rsidR="00C83A5B" w:rsidRPr="002D0453">
        <w:rPr>
          <w:rFonts w:ascii="Times New Roman" w:hAnsi="Times New Roman" w:cs="Times New Roman"/>
          <w:sz w:val="24"/>
          <w:szCs w:val="24"/>
        </w:rPr>
        <w:t xml:space="preserve"> significant fixed effects of fear, F(1, 2448)= 12.96, p &lt; .001; the more frightening the participants found Room 101, the slower they walked (Figure</w:t>
      </w:r>
      <w:r w:rsidR="00F45B3A">
        <w:rPr>
          <w:rFonts w:ascii="Times New Roman" w:hAnsi="Times New Roman" w:cs="Times New Roman"/>
          <w:sz w:val="24"/>
          <w:szCs w:val="24"/>
        </w:rPr>
        <w:t xml:space="preserve"> 4</w:t>
      </w:r>
      <w:r w:rsidR="00C83A5B" w:rsidRPr="002D0453">
        <w:rPr>
          <w:rFonts w:ascii="Times New Roman" w:hAnsi="Times New Roman" w:cs="Times New Roman"/>
          <w:sz w:val="24"/>
          <w:szCs w:val="24"/>
        </w:rPr>
        <w:t xml:space="preserve">). The model also revealed a significant interaction between fear and epoch, F(7, 2448) = 2.28, p = .03. As Figure </w:t>
      </w:r>
      <w:r w:rsidR="00F45B3A">
        <w:rPr>
          <w:rFonts w:ascii="Times New Roman" w:hAnsi="Times New Roman" w:cs="Times New Roman"/>
          <w:sz w:val="24"/>
          <w:szCs w:val="24"/>
        </w:rPr>
        <w:t>4</w:t>
      </w:r>
      <w:r w:rsidR="00C83A5B" w:rsidRPr="002D0453">
        <w:rPr>
          <w:rFonts w:ascii="Times New Roman" w:hAnsi="Times New Roman" w:cs="Times New Roman"/>
          <w:sz w:val="24"/>
          <w:szCs w:val="24"/>
        </w:rPr>
        <w:t xml:space="preserve"> illustrates, fear had a particularly strong effect on velocity during the epochs when more threatening events occurred such as when the spiders were present in the room or when the floor collapsed. </w:t>
      </w:r>
    </w:p>
    <w:p w:rsidR="00C83A5B" w:rsidRPr="002D0453" w:rsidRDefault="00C83A5B"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lastRenderedPageBreak/>
        <w:tab/>
        <w:t>To test if fear</w:t>
      </w:r>
      <w:r w:rsidR="004308D9" w:rsidRPr="002D0453">
        <w:rPr>
          <w:rFonts w:ascii="Times New Roman" w:hAnsi="Times New Roman" w:cs="Times New Roman"/>
          <w:sz w:val="24"/>
          <w:szCs w:val="24"/>
        </w:rPr>
        <w:t xml:space="preserve"> also</w:t>
      </w:r>
      <w:r w:rsidRPr="002D0453">
        <w:rPr>
          <w:rFonts w:ascii="Times New Roman" w:hAnsi="Times New Roman" w:cs="Times New Roman"/>
          <w:sz w:val="24"/>
          <w:szCs w:val="24"/>
        </w:rPr>
        <w:t xml:space="preserve"> reduced the degree to which participants moved their heads around during Room 101 (i.e., the degree to which they looked around the room), we</w:t>
      </w:r>
      <w:r w:rsidR="004D074B" w:rsidRPr="002D0453">
        <w:rPr>
          <w:rFonts w:ascii="Times New Roman" w:hAnsi="Times New Roman" w:cs="Times New Roman"/>
          <w:sz w:val="24"/>
          <w:szCs w:val="24"/>
        </w:rPr>
        <w:t xml:space="preserve"> ran</w:t>
      </w:r>
      <w:r w:rsidRPr="002D0453">
        <w:rPr>
          <w:rFonts w:ascii="Times New Roman" w:hAnsi="Times New Roman" w:cs="Times New Roman"/>
          <w:sz w:val="24"/>
          <w:szCs w:val="24"/>
        </w:rPr>
        <w:t xml:space="preserve"> </w:t>
      </w:r>
      <w:r w:rsidR="004308D9" w:rsidRPr="002D0453">
        <w:rPr>
          <w:rFonts w:ascii="Times New Roman" w:hAnsi="Times New Roman" w:cs="Times New Roman"/>
          <w:sz w:val="24"/>
          <w:szCs w:val="24"/>
        </w:rPr>
        <w:t xml:space="preserve">another </w:t>
      </w:r>
      <w:r w:rsidRPr="002D0453">
        <w:rPr>
          <w:rFonts w:ascii="Times New Roman" w:hAnsi="Times New Roman" w:cs="Times New Roman"/>
          <w:sz w:val="24"/>
          <w:szCs w:val="24"/>
        </w:rPr>
        <w:t>mixed model with angular velocity as the target variable.</w:t>
      </w:r>
      <w:r w:rsidR="004308D9" w:rsidRPr="002D0453">
        <w:rPr>
          <w:rFonts w:ascii="Times New Roman" w:hAnsi="Times New Roman" w:cs="Times New Roman"/>
          <w:sz w:val="24"/>
          <w:szCs w:val="24"/>
        </w:rPr>
        <w:t xml:space="preserve"> Again we entered epoch, fear and the interaction between them as fixed variables. Because people naturally rotate their head when they are walking in a circle around a room, we controlled for walking velocity by including it as an additional fixed effect. </w:t>
      </w:r>
      <w:r w:rsidRPr="002D0453">
        <w:rPr>
          <w:rFonts w:ascii="Times New Roman" w:hAnsi="Times New Roman" w:cs="Times New Roman"/>
          <w:sz w:val="24"/>
          <w:szCs w:val="24"/>
        </w:rPr>
        <w:t xml:space="preserve"> </w:t>
      </w:r>
      <w:r w:rsidR="004D074B" w:rsidRPr="002D0453">
        <w:rPr>
          <w:rFonts w:ascii="Times New Roman" w:hAnsi="Times New Roman" w:cs="Times New Roman"/>
          <w:sz w:val="24"/>
          <w:szCs w:val="24"/>
        </w:rPr>
        <w:t>Indeed, t</w:t>
      </w:r>
      <w:r w:rsidR="00866F68" w:rsidRPr="002D0453">
        <w:rPr>
          <w:rFonts w:ascii="Times New Roman" w:hAnsi="Times New Roman" w:cs="Times New Roman"/>
          <w:sz w:val="24"/>
          <w:szCs w:val="24"/>
        </w:rPr>
        <w:t xml:space="preserve">he model revealed this relationship via a significant effect of velocity, F(1, 2447) = 120, p &lt; .001, whereby the faster people walked the more they moved their head. </w:t>
      </w:r>
      <w:r w:rsidRPr="002D0453">
        <w:rPr>
          <w:rFonts w:ascii="Times New Roman" w:hAnsi="Times New Roman" w:cs="Times New Roman"/>
          <w:sz w:val="24"/>
          <w:szCs w:val="24"/>
        </w:rPr>
        <w:t>This model also revealed significant effects of fear, F(1, 244</w:t>
      </w:r>
      <w:r w:rsidR="002C225A" w:rsidRPr="002D0453">
        <w:rPr>
          <w:rFonts w:ascii="Times New Roman" w:hAnsi="Times New Roman" w:cs="Times New Roman"/>
          <w:sz w:val="24"/>
          <w:szCs w:val="24"/>
        </w:rPr>
        <w:t>7</w:t>
      </w:r>
      <w:r w:rsidRPr="002D0453">
        <w:rPr>
          <w:rFonts w:ascii="Times New Roman" w:hAnsi="Times New Roman" w:cs="Times New Roman"/>
          <w:sz w:val="24"/>
          <w:szCs w:val="24"/>
        </w:rPr>
        <w:t>)= 1</w:t>
      </w:r>
      <w:r w:rsidR="002C225A" w:rsidRPr="002D0453">
        <w:rPr>
          <w:rFonts w:ascii="Times New Roman" w:hAnsi="Times New Roman" w:cs="Times New Roman"/>
          <w:sz w:val="24"/>
          <w:szCs w:val="24"/>
        </w:rPr>
        <w:t>0.65</w:t>
      </w:r>
      <w:r w:rsidRPr="002D0453">
        <w:rPr>
          <w:rFonts w:ascii="Times New Roman" w:hAnsi="Times New Roman" w:cs="Times New Roman"/>
          <w:sz w:val="24"/>
          <w:szCs w:val="24"/>
        </w:rPr>
        <w:t>, p &lt; .001</w:t>
      </w:r>
      <w:r w:rsidR="002C225A" w:rsidRPr="002D0453">
        <w:rPr>
          <w:rFonts w:ascii="Times New Roman" w:hAnsi="Times New Roman" w:cs="Times New Roman"/>
          <w:sz w:val="24"/>
          <w:szCs w:val="24"/>
        </w:rPr>
        <w:t xml:space="preserve">; the more frightened participants found </w:t>
      </w:r>
      <w:r w:rsidR="00035ED2">
        <w:rPr>
          <w:rFonts w:ascii="Times New Roman" w:hAnsi="Times New Roman" w:cs="Times New Roman"/>
          <w:sz w:val="24"/>
          <w:szCs w:val="24"/>
        </w:rPr>
        <w:t>Room 101</w:t>
      </w:r>
      <w:r w:rsidR="002C225A" w:rsidRPr="002D0453">
        <w:rPr>
          <w:rFonts w:ascii="Times New Roman" w:hAnsi="Times New Roman" w:cs="Times New Roman"/>
          <w:sz w:val="24"/>
          <w:szCs w:val="24"/>
        </w:rPr>
        <w:t xml:space="preserve"> the</w:t>
      </w:r>
      <w:r w:rsidR="00866F68" w:rsidRPr="002D0453">
        <w:rPr>
          <w:rFonts w:ascii="Times New Roman" w:hAnsi="Times New Roman" w:cs="Times New Roman"/>
          <w:sz w:val="24"/>
          <w:szCs w:val="24"/>
        </w:rPr>
        <w:t xml:space="preserve"> less they looked </w:t>
      </w:r>
      <w:r w:rsidR="00E75286">
        <w:rPr>
          <w:rFonts w:ascii="Times New Roman" w:hAnsi="Times New Roman" w:cs="Times New Roman"/>
          <w:sz w:val="24"/>
          <w:szCs w:val="24"/>
        </w:rPr>
        <w:t>around</w:t>
      </w:r>
      <w:r w:rsidR="00866F68" w:rsidRPr="002D0453">
        <w:rPr>
          <w:rFonts w:ascii="Times New Roman" w:hAnsi="Times New Roman" w:cs="Times New Roman"/>
          <w:sz w:val="24"/>
          <w:szCs w:val="24"/>
        </w:rPr>
        <w:t xml:space="preserve"> the room</w:t>
      </w:r>
      <w:r w:rsidR="002C225A" w:rsidRPr="002D0453">
        <w:rPr>
          <w:rFonts w:ascii="Times New Roman" w:hAnsi="Times New Roman" w:cs="Times New Roman"/>
          <w:sz w:val="24"/>
          <w:szCs w:val="24"/>
        </w:rPr>
        <w:t xml:space="preserve">. This model </w:t>
      </w:r>
      <w:r w:rsidR="004D074B" w:rsidRPr="002D0453">
        <w:rPr>
          <w:rFonts w:ascii="Times New Roman" w:hAnsi="Times New Roman" w:cs="Times New Roman"/>
          <w:sz w:val="24"/>
          <w:szCs w:val="24"/>
        </w:rPr>
        <w:t>further</w:t>
      </w:r>
      <w:r w:rsidR="002C225A" w:rsidRPr="002D0453">
        <w:rPr>
          <w:rFonts w:ascii="Times New Roman" w:hAnsi="Times New Roman" w:cs="Times New Roman"/>
          <w:sz w:val="24"/>
          <w:szCs w:val="24"/>
        </w:rPr>
        <w:t xml:space="preserve"> revealed an interaction between fear and epoch, F(1,2447) = 2.28, p = .03, whereby frightened individuals restrained their </w:t>
      </w:r>
      <w:r w:rsidR="004D074B" w:rsidRPr="002D0453">
        <w:rPr>
          <w:rFonts w:ascii="Times New Roman" w:hAnsi="Times New Roman" w:cs="Times New Roman"/>
          <w:sz w:val="24"/>
          <w:szCs w:val="24"/>
        </w:rPr>
        <w:t>head movement</w:t>
      </w:r>
      <w:r w:rsidR="002C225A" w:rsidRPr="002D0453">
        <w:rPr>
          <w:rFonts w:ascii="Times New Roman" w:hAnsi="Times New Roman" w:cs="Times New Roman"/>
          <w:sz w:val="24"/>
          <w:szCs w:val="24"/>
        </w:rPr>
        <w:t xml:space="preserve"> progressively more over the course of the experience, see Figure </w:t>
      </w:r>
      <w:r w:rsidR="00F45B3A">
        <w:rPr>
          <w:rFonts w:ascii="Times New Roman" w:hAnsi="Times New Roman" w:cs="Times New Roman"/>
          <w:sz w:val="24"/>
          <w:szCs w:val="24"/>
        </w:rPr>
        <w:t>4</w:t>
      </w:r>
      <w:r w:rsidR="002C225A" w:rsidRPr="002D0453">
        <w:rPr>
          <w:rFonts w:ascii="Times New Roman" w:hAnsi="Times New Roman" w:cs="Times New Roman"/>
          <w:sz w:val="24"/>
          <w:szCs w:val="24"/>
        </w:rPr>
        <w:t xml:space="preserve">. </w:t>
      </w:r>
    </w:p>
    <w:p w:rsidR="0076154E" w:rsidRPr="002D0453" w:rsidRDefault="0076154E"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tab/>
        <w:t>To test if healthy emotion regulators experienced less fear in Room 101, we calculated the correlation between the resilient emotion regulation factor and self-reported fear in Room 101. This relationship was not significant r(302) = -.07, p = .25.</w:t>
      </w:r>
    </w:p>
    <w:p w:rsidR="008C3B50" w:rsidRPr="002D0453" w:rsidRDefault="008C3B50"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tab/>
        <w:t xml:space="preserve">To test for the influence of </w:t>
      </w:r>
      <w:r w:rsidR="004D074B" w:rsidRPr="002D0453">
        <w:rPr>
          <w:rFonts w:ascii="Times New Roman" w:hAnsi="Times New Roman" w:cs="Times New Roman"/>
          <w:sz w:val="24"/>
          <w:szCs w:val="24"/>
        </w:rPr>
        <w:t>resilient emotion regulation</w:t>
      </w:r>
      <w:r w:rsidRPr="002D0453">
        <w:rPr>
          <w:rFonts w:ascii="Times New Roman" w:hAnsi="Times New Roman" w:cs="Times New Roman"/>
          <w:sz w:val="24"/>
          <w:szCs w:val="24"/>
        </w:rPr>
        <w:t xml:space="preserve"> on velocity, we ran another linear mixed model with z-scored velocity at each epoch as the target variable. We entered epoch, fear</w:t>
      </w:r>
      <w:r w:rsidR="004D074B" w:rsidRPr="002D0453">
        <w:rPr>
          <w:rFonts w:ascii="Times New Roman" w:hAnsi="Times New Roman" w:cs="Times New Roman"/>
          <w:sz w:val="24"/>
          <w:szCs w:val="24"/>
        </w:rPr>
        <w:t>, the resilient regulation</w:t>
      </w:r>
      <w:r w:rsidRPr="002D0453">
        <w:rPr>
          <w:rFonts w:ascii="Times New Roman" w:hAnsi="Times New Roman" w:cs="Times New Roman"/>
          <w:sz w:val="24"/>
          <w:szCs w:val="24"/>
        </w:rPr>
        <w:t xml:space="preserve"> </w:t>
      </w:r>
      <w:r w:rsidR="004D074B" w:rsidRPr="002D0453">
        <w:rPr>
          <w:rFonts w:ascii="Times New Roman" w:hAnsi="Times New Roman" w:cs="Times New Roman"/>
          <w:sz w:val="24"/>
          <w:szCs w:val="24"/>
        </w:rPr>
        <w:t xml:space="preserve">factor </w:t>
      </w:r>
      <w:r w:rsidRPr="002D0453">
        <w:rPr>
          <w:rFonts w:ascii="Times New Roman" w:hAnsi="Times New Roman" w:cs="Times New Roman"/>
          <w:sz w:val="24"/>
          <w:szCs w:val="24"/>
        </w:rPr>
        <w:t>and all possible interactions between resilien</w:t>
      </w:r>
      <w:r w:rsidR="004D074B" w:rsidRPr="002D0453">
        <w:rPr>
          <w:rFonts w:ascii="Times New Roman" w:hAnsi="Times New Roman" w:cs="Times New Roman"/>
          <w:sz w:val="24"/>
          <w:szCs w:val="24"/>
        </w:rPr>
        <w:t>t regulation</w:t>
      </w:r>
      <w:r w:rsidRPr="002D0453">
        <w:rPr>
          <w:rFonts w:ascii="Times New Roman" w:hAnsi="Times New Roman" w:cs="Times New Roman"/>
          <w:sz w:val="24"/>
          <w:szCs w:val="24"/>
        </w:rPr>
        <w:t xml:space="preserve"> and the other factors as fixed factors. As always, we entered intercept as a subject level random effect. This model revealed both a main effect of </w:t>
      </w:r>
      <w:r w:rsidR="004D074B" w:rsidRPr="002D0453">
        <w:rPr>
          <w:rFonts w:ascii="Times New Roman" w:hAnsi="Times New Roman" w:cs="Times New Roman"/>
          <w:sz w:val="24"/>
          <w:szCs w:val="24"/>
        </w:rPr>
        <w:t>resilient regulation</w:t>
      </w:r>
      <w:r w:rsidRPr="002D0453">
        <w:rPr>
          <w:rFonts w:ascii="Times New Roman" w:hAnsi="Times New Roman" w:cs="Times New Roman"/>
          <w:sz w:val="24"/>
          <w:szCs w:val="24"/>
        </w:rPr>
        <w:t xml:space="preserve">, F(1, 2326) = 4.57, p = .03, and an interaction between </w:t>
      </w:r>
      <w:r w:rsidR="004D074B" w:rsidRPr="002D0453">
        <w:rPr>
          <w:rFonts w:ascii="Times New Roman" w:hAnsi="Times New Roman" w:cs="Times New Roman"/>
          <w:sz w:val="24"/>
          <w:szCs w:val="24"/>
        </w:rPr>
        <w:t>resilient regulation</w:t>
      </w:r>
      <w:r w:rsidRPr="002D0453">
        <w:rPr>
          <w:rFonts w:ascii="Times New Roman" w:hAnsi="Times New Roman" w:cs="Times New Roman"/>
          <w:sz w:val="24"/>
          <w:szCs w:val="24"/>
        </w:rPr>
        <w:t xml:space="preserve"> and fear, F(1,2326) = 4.96, p = .03. </w:t>
      </w:r>
      <w:r w:rsidR="004D074B" w:rsidRPr="002D0453">
        <w:rPr>
          <w:rFonts w:ascii="Times New Roman" w:hAnsi="Times New Roman" w:cs="Times New Roman"/>
          <w:sz w:val="24"/>
          <w:szCs w:val="24"/>
        </w:rPr>
        <w:t>I</w:t>
      </w:r>
      <w:r w:rsidRPr="002D0453">
        <w:rPr>
          <w:rFonts w:ascii="Times New Roman" w:hAnsi="Times New Roman" w:cs="Times New Roman"/>
          <w:sz w:val="24"/>
          <w:szCs w:val="24"/>
        </w:rPr>
        <w:t xml:space="preserve">n general resilient </w:t>
      </w:r>
      <w:r w:rsidR="004D074B" w:rsidRPr="002D0453">
        <w:rPr>
          <w:rFonts w:ascii="Times New Roman" w:hAnsi="Times New Roman" w:cs="Times New Roman"/>
          <w:sz w:val="24"/>
          <w:szCs w:val="24"/>
        </w:rPr>
        <w:t>regulators</w:t>
      </w:r>
      <w:r w:rsidRPr="002D0453">
        <w:rPr>
          <w:rFonts w:ascii="Times New Roman" w:hAnsi="Times New Roman" w:cs="Times New Roman"/>
          <w:sz w:val="24"/>
          <w:szCs w:val="24"/>
        </w:rPr>
        <w:t xml:space="preserve"> walked more quickly through the world</w:t>
      </w:r>
      <w:r w:rsidR="004D074B" w:rsidRPr="002D0453">
        <w:rPr>
          <w:rFonts w:ascii="Times New Roman" w:hAnsi="Times New Roman" w:cs="Times New Roman"/>
          <w:sz w:val="24"/>
          <w:szCs w:val="24"/>
        </w:rPr>
        <w:t xml:space="preserve">. However, </w:t>
      </w:r>
      <w:r w:rsidRPr="002D0453">
        <w:rPr>
          <w:rFonts w:ascii="Times New Roman" w:hAnsi="Times New Roman" w:cs="Times New Roman"/>
          <w:sz w:val="24"/>
          <w:szCs w:val="24"/>
        </w:rPr>
        <w:t xml:space="preserve">they were also more strongly affected by fear. As Figure </w:t>
      </w:r>
      <w:r w:rsidR="00F45B3A">
        <w:rPr>
          <w:rFonts w:ascii="Times New Roman" w:hAnsi="Times New Roman" w:cs="Times New Roman"/>
          <w:sz w:val="24"/>
          <w:szCs w:val="24"/>
        </w:rPr>
        <w:t>4</w:t>
      </w:r>
      <w:r w:rsidR="009E2832">
        <w:rPr>
          <w:rFonts w:ascii="Times New Roman" w:hAnsi="Times New Roman" w:cs="Times New Roman"/>
          <w:sz w:val="24"/>
          <w:szCs w:val="24"/>
        </w:rPr>
        <w:t xml:space="preserve"> illustrates</w:t>
      </w:r>
      <w:r w:rsidRPr="002D0453">
        <w:rPr>
          <w:rFonts w:ascii="Times New Roman" w:hAnsi="Times New Roman" w:cs="Times New Roman"/>
          <w:sz w:val="24"/>
          <w:szCs w:val="24"/>
        </w:rPr>
        <w:t xml:space="preserve">, highly resilient </w:t>
      </w:r>
      <w:r w:rsidR="004D074B" w:rsidRPr="002D0453">
        <w:rPr>
          <w:rFonts w:ascii="Times New Roman" w:hAnsi="Times New Roman" w:cs="Times New Roman"/>
          <w:sz w:val="24"/>
          <w:szCs w:val="24"/>
        </w:rPr>
        <w:t xml:space="preserve">regulators </w:t>
      </w:r>
      <w:r w:rsidRPr="002D0453">
        <w:rPr>
          <w:rFonts w:ascii="Times New Roman" w:hAnsi="Times New Roman" w:cs="Times New Roman"/>
          <w:sz w:val="24"/>
          <w:szCs w:val="24"/>
        </w:rPr>
        <w:t xml:space="preserve">showed a more dramatic </w:t>
      </w:r>
      <w:r w:rsidRPr="002D0453">
        <w:rPr>
          <w:rFonts w:ascii="Times New Roman" w:hAnsi="Times New Roman" w:cs="Times New Roman"/>
          <w:sz w:val="24"/>
          <w:szCs w:val="24"/>
        </w:rPr>
        <w:lastRenderedPageBreak/>
        <w:t xml:space="preserve">decrease in velocity when they were afraid. We found no three-way interaction between resilience, fear and epoch, F(2,2326) = .58, p = .78. </w:t>
      </w:r>
    </w:p>
    <w:p w:rsidR="00866F68" w:rsidRDefault="008C3B50"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To test for the influence of </w:t>
      </w:r>
      <w:r w:rsidR="004D074B" w:rsidRPr="002D0453">
        <w:rPr>
          <w:rFonts w:ascii="Times New Roman" w:hAnsi="Times New Roman" w:cs="Times New Roman"/>
          <w:sz w:val="24"/>
          <w:szCs w:val="24"/>
        </w:rPr>
        <w:t>resilient regulation</w:t>
      </w:r>
      <w:r w:rsidRPr="002D0453">
        <w:rPr>
          <w:rFonts w:ascii="Times New Roman" w:hAnsi="Times New Roman" w:cs="Times New Roman"/>
          <w:sz w:val="24"/>
          <w:szCs w:val="24"/>
        </w:rPr>
        <w:t xml:space="preserve"> on gazing about the room, we repeated the previous mixed model with angular velocity as the target variable and adding walking velocity to control for its incidental effect on angular velocity. This model revealed </w:t>
      </w:r>
      <w:r w:rsidR="00866F68" w:rsidRPr="002D0453">
        <w:rPr>
          <w:rFonts w:ascii="Times New Roman" w:hAnsi="Times New Roman" w:cs="Times New Roman"/>
          <w:sz w:val="24"/>
          <w:szCs w:val="24"/>
        </w:rPr>
        <w:t>no main effect of resilien</w:t>
      </w:r>
      <w:r w:rsidR="004D074B" w:rsidRPr="002D0453">
        <w:rPr>
          <w:rFonts w:ascii="Times New Roman" w:hAnsi="Times New Roman" w:cs="Times New Roman"/>
          <w:sz w:val="24"/>
          <w:szCs w:val="24"/>
        </w:rPr>
        <w:t>t regulation</w:t>
      </w:r>
      <w:r w:rsidR="00866F68" w:rsidRPr="002D0453">
        <w:rPr>
          <w:rFonts w:ascii="Times New Roman" w:hAnsi="Times New Roman" w:cs="Times New Roman"/>
          <w:sz w:val="24"/>
          <w:szCs w:val="24"/>
        </w:rPr>
        <w:t xml:space="preserve">, F(1,2325) = 2.46, p = .12, no interaction between </w:t>
      </w:r>
      <w:r w:rsidR="004D074B" w:rsidRPr="002D0453">
        <w:rPr>
          <w:rFonts w:ascii="Times New Roman" w:hAnsi="Times New Roman" w:cs="Times New Roman"/>
          <w:sz w:val="24"/>
          <w:szCs w:val="24"/>
        </w:rPr>
        <w:t>resilient regulation</w:t>
      </w:r>
      <w:r w:rsidR="00866F68" w:rsidRPr="002D0453">
        <w:rPr>
          <w:rFonts w:ascii="Times New Roman" w:hAnsi="Times New Roman" w:cs="Times New Roman"/>
          <w:sz w:val="24"/>
          <w:szCs w:val="24"/>
        </w:rPr>
        <w:t xml:space="preserve"> and fear, F(1,2325) = 1.7, p = .19, and no interaction between </w:t>
      </w:r>
      <w:r w:rsidR="004D074B" w:rsidRPr="002D0453">
        <w:rPr>
          <w:rFonts w:ascii="Times New Roman" w:hAnsi="Times New Roman" w:cs="Times New Roman"/>
          <w:sz w:val="24"/>
          <w:szCs w:val="24"/>
        </w:rPr>
        <w:t>regulation</w:t>
      </w:r>
      <w:r w:rsidR="00866F68" w:rsidRPr="002D0453">
        <w:rPr>
          <w:rFonts w:ascii="Times New Roman" w:hAnsi="Times New Roman" w:cs="Times New Roman"/>
          <w:sz w:val="24"/>
          <w:szCs w:val="24"/>
        </w:rPr>
        <w:t xml:space="preserve">, fear and epoch, F(1,2325) = 1.13, p = .34. </w:t>
      </w:r>
    </w:p>
    <w:p w:rsidR="009E2832" w:rsidRPr="002D0453" w:rsidRDefault="009E2832"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summary, participants who reported being afraid in Room 101 moved more slowly through the world and looked less around the world, particularly during the more disturbing epochs. Participants who were high in resilient emotion regulation tendencies were more likely to slow down if they were frightened by the world. </w:t>
      </w:r>
    </w:p>
    <w:p w:rsidR="004308D9" w:rsidRPr="002D0453" w:rsidRDefault="004308D9"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tab/>
      </w:r>
    </w:p>
    <w:p w:rsidR="000D03AC" w:rsidRPr="002D0453" w:rsidRDefault="000D03AC"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t>6. The Panopticon</w:t>
      </w:r>
    </w:p>
    <w:p w:rsidR="000D03AC"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6.1. Methods: The Panopticon</w:t>
      </w:r>
    </w:p>
    <w:p w:rsidR="000D03AC" w:rsidRPr="002D0453" w:rsidRDefault="000D03AC" w:rsidP="002D0453">
      <w:pPr>
        <w:spacing w:line="480" w:lineRule="auto"/>
        <w:ind w:firstLine="720"/>
        <w:rPr>
          <w:rFonts w:ascii="Times New Roman" w:hAnsi="Times New Roman" w:cs="Times New Roman"/>
          <w:b/>
          <w:sz w:val="24"/>
          <w:szCs w:val="24"/>
        </w:rPr>
      </w:pPr>
      <w:r w:rsidRPr="002D0453">
        <w:rPr>
          <w:rFonts w:ascii="Times New Roman" w:hAnsi="Times New Roman" w:cs="Times New Roman"/>
          <w:b/>
          <w:sz w:val="24"/>
          <w:szCs w:val="24"/>
        </w:rPr>
        <w:t>6.1.</w:t>
      </w:r>
      <w:r w:rsidR="0009013F" w:rsidRPr="002D0453">
        <w:rPr>
          <w:rFonts w:ascii="Times New Roman" w:hAnsi="Times New Roman" w:cs="Times New Roman"/>
          <w:b/>
          <w:sz w:val="24"/>
          <w:szCs w:val="24"/>
        </w:rPr>
        <w:t>1</w:t>
      </w:r>
      <w:r w:rsidRPr="002D0453">
        <w:rPr>
          <w:rFonts w:ascii="Times New Roman" w:hAnsi="Times New Roman" w:cs="Times New Roman"/>
          <w:b/>
          <w:sz w:val="24"/>
          <w:szCs w:val="24"/>
        </w:rPr>
        <w:t xml:space="preserve">. Materials: The Panopticon. </w:t>
      </w:r>
      <w:r w:rsidRPr="002D0453">
        <w:rPr>
          <w:rFonts w:ascii="Times New Roman" w:hAnsi="Times New Roman" w:cs="Times New Roman"/>
          <w:sz w:val="24"/>
          <w:szCs w:val="24"/>
        </w:rPr>
        <w:t xml:space="preserve">The Panopticon </w:t>
      </w:r>
      <w:r w:rsidR="0068706F">
        <w:rPr>
          <w:rFonts w:ascii="Times New Roman" w:hAnsi="Times New Roman" w:cs="Times New Roman"/>
          <w:sz w:val="24"/>
          <w:szCs w:val="24"/>
        </w:rPr>
        <w:t>was originally designed to measure visual detection in a complex, three-dimensional environment. Specifically, it measures</w:t>
      </w:r>
      <w:r w:rsidRPr="002D0453">
        <w:rPr>
          <w:rFonts w:ascii="Times New Roman" w:hAnsi="Times New Roman" w:cs="Times New Roman"/>
          <w:sz w:val="24"/>
          <w:szCs w:val="24"/>
        </w:rPr>
        <w:t xml:space="preserve"> participants’ ability to detect changes in the surrounding environment. While inside the Panopticon, participants sat on a rotating stool with their back against one wall of the virtual room such that by turning their head, they could see the other three walls of the room in their entirety. On those three walls were two rows of framed pictures and one row of sconces. Each wall was also split up into two segments, each with its own wallpaper. Together there were a total </w:t>
      </w:r>
      <w:r w:rsidRPr="002D0453">
        <w:rPr>
          <w:rFonts w:ascii="Times New Roman" w:hAnsi="Times New Roman" w:cs="Times New Roman"/>
          <w:sz w:val="24"/>
          <w:szCs w:val="24"/>
        </w:rPr>
        <w:lastRenderedPageBreak/>
        <w:t>of 24 pictures, 24 frames, 6</w:t>
      </w:r>
      <w:r w:rsidR="00E75286">
        <w:rPr>
          <w:rFonts w:ascii="Times New Roman" w:hAnsi="Times New Roman" w:cs="Times New Roman"/>
          <w:sz w:val="24"/>
          <w:szCs w:val="24"/>
        </w:rPr>
        <w:t xml:space="preserve"> wall segments, and 6 sconces. </w:t>
      </w:r>
      <w:r w:rsidRPr="002D0453">
        <w:rPr>
          <w:rFonts w:ascii="Times New Roman" w:hAnsi="Times New Roman" w:cs="Times New Roman"/>
          <w:sz w:val="24"/>
          <w:szCs w:val="24"/>
        </w:rPr>
        <w:t>The pictures, frame, and wall segments all had the ability to gradually change color (henceforth, “colored objects”) while the sconces had the ability gradually morph between shapes (henceforth, “</w:t>
      </w:r>
      <w:proofErr w:type="spellStart"/>
      <w:r w:rsidRPr="002D0453">
        <w:rPr>
          <w:rFonts w:ascii="Times New Roman" w:hAnsi="Times New Roman" w:cs="Times New Roman"/>
          <w:sz w:val="24"/>
          <w:szCs w:val="24"/>
        </w:rPr>
        <w:t>morphable</w:t>
      </w:r>
      <w:proofErr w:type="spellEnd"/>
      <w:r w:rsidRPr="002D0453">
        <w:rPr>
          <w:rFonts w:ascii="Times New Roman" w:hAnsi="Times New Roman" w:cs="Times New Roman"/>
          <w:sz w:val="24"/>
          <w:szCs w:val="24"/>
        </w:rPr>
        <w:t xml:space="preserve"> objects”). During the critical task in the Panopticon, half of the objects changed while the other half did not. </w:t>
      </w:r>
    </w:p>
    <w:p w:rsidR="000D03AC"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All colored objects had two endpoint colors, randomly chosen from blue, green, and red. At the beginning of the task, their color was randomly chosen somewhere in between these endpoints, i.e. somewhere on the linear trajectory between the two endpoints’ RBG values. Statically colored objects stayed at this beginning point while dynamically changing colored objects oscillated back and forth between their color endpoints over the course of the task. Every possible combination of changing versus static wall segment, changing versus static frame, and changing versus static picture was used for each participant although the placement of each combination varied randomly.</w:t>
      </w:r>
    </w:p>
    <w:p w:rsidR="000D03AC" w:rsidRPr="002D0453" w:rsidRDefault="000D03AC" w:rsidP="002D0453">
      <w:pPr>
        <w:spacing w:line="480" w:lineRule="auto"/>
        <w:ind w:firstLine="720"/>
        <w:rPr>
          <w:rFonts w:ascii="Times New Roman" w:hAnsi="Times New Roman" w:cs="Times New Roman"/>
          <w:sz w:val="24"/>
          <w:szCs w:val="24"/>
        </w:rPr>
      </w:pPr>
      <w:proofErr w:type="spellStart"/>
      <w:r w:rsidRPr="002D0453">
        <w:rPr>
          <w:rFonts w:ascii="Times New Roman" w:hAnsi="Times New Roman" w:cs="Times New Roman"/>
          <w:sz w:val="24"/>
          <w:szCs w:val="24"/>
        </w:rPr>
        <w:t>Morphable</w:t>
      </w:r>
      <w:proofErr w:type="spellEnd"/>
      <w:r w:rsidRPr="002D0453">
        <w:rPr>
          <w:rFonts w:ascii="Times New Roman" w:hAnsi="Times New Roman" w:cs="Times New Roman"/>
          <w:sz w:val="24"/>
          <w:szCs w:val="24"/>
        </w:rPr>
        <w:t xml:space="preserve"> objects also had two endpoints, randomly chosen from three possible morphs. At the beginning of the task, each </w:t>
      </w:r>
      <w:proofErr w:type="spellStart"/>
      <w:r w:rsidRPr="002D0453">
        <w:rPr>
          <w:rFonts w:ascii="Times New Roman" w:hAnsi="Times New Roman" w:cs="Times New Roman"/>
          <w:sz w:val="24"/>
          <w:szCs w:val="24"/>
        </w:rPr>
        <w:t>morphable</w:t>
      </w:r>
      <w:proofErr w:type="spellEnd"/>
      <w:r w:rsidRPr="002D0453">
        <w:rPr>
          <w:rFonts w:ascii="Times New Roman" w:hAnsi="Times New Roman" w:cs="Times New Roman"/>
          <w:sz w:val="24"/>
          <w:szCs w:val="24"/>
        </w:rPr>
        <w:t xml:space="preserve"> object was set at a randomly chosen morph state somewhere between their endpoints. Static </w:t>
      </w:r>
      <w:proofErr w:type="spellStart"/>
      <w:r w:rsidRPr="002D0453">
        <w:rPr>
          <w:rFonts w:ascii="Times New Roman" w:hAnsi="Times New Roman" w:cs="Times New Roman"/>
          <w:sz w:val="24"/>
          <w:szCs w:val="24"/>
        </w:rPr>
        <w:t>morphable</w:t>
      </w:r>
      <w:proofErr w:type="spellEnd"/>
      <w:r w:rsidRPr="002D0453">
        <w:rPr>
          <w:rFonts w:ascii="Times New Roman" w:hAnsi="Times New Roman" w:cs="Times New Roman"/>
          <w:sz w:val="24"/>
          <w:szCs w:val="24"/>
        </w:rPr>
        <w:t xml:space="preserve"> objects remained at this point while dynamic objects oscillated between their two endpoints for the duration of the task. . </w:t>
      </w:r>
    </w:p>
    <w:p w:rsidR="000D03AC"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For all of the dynamic objects, the rate of change was between .4 Hz and .02 Hz (between 2.5 and 50 seconds per cycle).  However, these dynamic objects only changed while they were in view. This was done so that participants could not employ a memory strategy whereby they could turn their head away from an object, commit the old color or shape to memory, and then turn back to see if it had changed from the remembered state.</w:t>
      </w:r>
    </w:p>
    <w:p w:rsidR="000D03AC"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lastRenderedPageBreak/>
        <w:t>During the task the participant used a virtual laser pointer. The direction of the virtual laser was linked to their hand so that they could point to at any object in the room. The participant also held the controller. By pressing a button on the controller they could select the objec</w:t>
      </w:r>
      <w:r w:rsidR="00E75286">
        <w:rPr>
          <w:rFonts w:ascii="Times New Roman" w:hAnsi="Times New Roman" w:cs="Times New Roman"/>
          <w:sz w:val="24"/>
          <w:szCs w:val="24"/>
        </w:rPr>
        <w:t xml:space="preserve">t at which they were pointing. </w:t>
      </w:r>
      <w:r w:rsidRPr="002D0453">
        <w:rPr>
          <w:rFonts w:ascii="Times New Roman" w:hAnsi="Times New Roman" w:cs="Times New Roman"/>
          <w:sz w:val="24"/>
          <w:szCs w:val="24"/>
        </w:rPr>
        <w:t>When an object was selected it was covered in dots. Participants could deselect an object by pointing on it and clicking again.</w:t>
      </w:r>
    </w:p>
    <w:p w:rsidR="000D03AC"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6.1.</w:t>
      </w:r>
      <w:r w:rsidR="0009013F" w:rsidRPr="002D0453">
        <w:rPr>
          <w:rFonts w:ascii="Times New Roman" w:hAnsi="Times New Roman" w:cs="Times New Roman"/>
          <w:b/>
          <w:sz w:val="24"/>
          <w:szCs w:val="24"/>
        </w:rPr>
        <w:t>2</w:t>
      </w:r>
      <w:r w:rsidRPr="002D0453">
        <w:rPr>
          <w:rFonts w:ascii="Times New Roman" w:hAnsi="Times New Roman" w:cs="Times New Roman"/>
          <w:b/>
          <w:sz w:val="24"/>
          <w:szCs w:val="24"/>
        </w:rPr>
        <w:t xml:space="preserve">. Procedure: The Panopticon. </w:t>
      </w:r>
      <w:r w:rsidRPr="002D0453">
        <w:rPr>
          <w:rFonts w:ascii="Times New Roman" w:hAnsi="Times New Roman" w:cs="Times New Roman"/>
          <w:sz w:val="24"/>
          <w:szCs w:val="24"/>
        </w:rPr>
        <w:t xml:space="preserve">At the beginning of the Panopticon, participants were told that half of the objects in the room, including the pictures, picture frames, sconces, and wall segments, would be changing color or changing shape. Their task was to use the laser pointer to select objects that were changing. Participants were then given the opportunity to look around the room and select each type of object. After that, they completed one-minute practice rounds, receiving feedback when the selected an object. After the practice round, the experimenter asked the participant a series of questions to determine if they understood the instructions. If they did not, the experimenter went back over the instructions and the participant completed the practice task again. Once the participant was ready, the task began. Participants had three minutes to identify as many changing objects as possible.    </w:t>
      </w:r>
    </w:p>
    <w:p w:rsidR="000D03AC" w:rsidRPr="002D0453" w:rsidRDefault="000D03A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b/>
          <w:sz w:val="24"/>
          <w:szCs w:val="24"/>
        </w:rPr>
        <w:t>6.1.</w:t>
      </w:r>
      <w:r w:rsidR="0009013F" w:rsidRPr="002D0453">
        <w:rPr>
          <w:rFonts w:ascii="Times New Roman" w:hAnsi="Times New Roman" w:cs="Times New Roman"/>
          <w:b/>
          <w:sz w:val="24"/>
          <w:szCs w:val="24"/>
        </w:rPr>
        <w:t>3</w:t>
      </w:r>
      <w:r w:rsidRPr="002D0453">
        <w:rPr>
          <w:rFonts w:ascii="Times New Roman" w:hAnsi="Times New Roman" w:cs="Times New Roman"/>
          <w:b/>
          <w:sz w:val="24"/>
          <w:szCs w:val="24"/>
        </w:rPr>
        <w:t xml:space="preserve">. Measures: The Panopticon. </w:t>
      </w:r>
      <w:r w:rsidRPr="002D0453">
        <w:rPr>
          <w:rFonts w:ascii="Times New Roman" w:hAnsi="Times New Roman" w:cs="Times New Roman"/>
          <w:sz w:val="24"/>
          <w:szCs w:val="24"/>
        </w:rPr>
        <w:t xml:space="preserve">Performance in the Panopticon was measured with d-prime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&lt;EndNote&gt;&lt;Cite&gt;&lt;Author&gt;Macmillan&lt;/Author&gt;&lt;Year&gt;2004&lt;/Year&gt;&lt;RecNum&gt;3923&lt;/RecNum&gt;&lt;DisplayText&gt;(Macmillan &amp;amp; Creelman, 2004)&lt;/DisplayText&gt;&lt;record&gt;&lt;rec-number&gt;3923&lt;/rec-number&gt;&lt;foreign-keys&gt;&lt;key app="EN" db-id="5f55ts5x8sdsz8ewvd6p29frtzxdr0rr0swz"&gt;3923&lt;/key&gt;&lt;/foreign-keys&gt;&lt;ref-type name="Book"&gt;6&lt;/ref-type&gt;&lt;contributors&gt;&lt;authors&gt;&lt;author&gt;Macmillan, Neil A&lt;/author&gt;&lt;author&gt;Creelman, C Douglas&lt;/author&gt;&lt;/authors&gt;&lt;/contributors&gt;&lt;titles&gt;&lt;title&gt;Detection theory: A user&amp;apos;s guide&lt;/title&gt;&lt;/titles&gt;&lt;dates&gt;&lt;year&gt;2004&lt;/year&gt;&lt;/dates&gt;&lt;publisher&gt;Psychology press&lt;/publisher&gt;&lt;isbn&gt;1135634572&lt;/isbn&gt;&lt;urls&gt;&lt;/urls&gt;&lt;/record&gt;&lt;/Cite&gt;&lt;/EndNote&gt;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61" w:tooltip="Macmillan, 2004 #3923" w:history="1">
        <w:r w:rsidR="00C953FB">
          <w:rPr>
            <w:rFonts w:ascii="Times New Roman" w:hAnsi="Times New Roman" w:cs="Times New Roman"/>
            <w:noProof/>
            <w:sz w:val="24"/>
            <w:szCs w:val="24"/>
          </w:rPr>
          <w:t>Macmillan &amp; Creelman, 2004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using hits (changing targets marked by the participant), misses (changing targets not marked by the participant), false alarms (unchanging targets marked by the participant) and correct rejections (unchanging targets not marked by the participant). </w:t>
      </w:r>
    </w:p>
    <w:p w:rsidR="000D03AC" w:rsidRPr="002D0453" w:rsidRDefault="004D074B"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We calculated two gaze-related variables for </w:t>
      </w:r>
      <w:r w:rsidR="000D03AC" w:rsidRPr="002D0453">
        <w:rPr>
          <w:rFonts w:ascii="Times New Roman" w:hAnsi="Times New Roman" w:cs="Times New Roman"/>
          <w:sz w:val="24"/>
          <w:szCs w:val="24"/>
        </w:rPr>
        <w:t>The Panopticon</w:t>
      </w:r>
      <w:r w:rsidRPr="002D0453">
        <w:rPr>
          <w:rFonts w:ascii="Times New Roman" w:hAnsi="Times New Roman" w:cs="Times New Roman"/>
          <w:sz w:val="24"/>
          <w:szCs w:val="24"/>
        </w:rPr>
        <w:t xml:space="preserve">: </w:t>
      </w:r>
      <w:r w:rsidR="000D03AC" w:rsidRPr="002D0453">
        <w:rPr>
          <w:rFonts w:ascii="Times New Roman" w:hAnsi="Times New Roman" w:cs="Times New Roman"/>
          <w:sz w:val="24"/>
          <w:szCs w:val="24"/>
        </w:rPr>
        <w:t xml:space="preserve">the </w:t>
      </w:r>
      <w:r w:rsidR="000D03AC" w:rsidRPr="002D0453">
        <w:rPr>
          <w:rFonts w:ascii="Times New Roman" w:hAnsi="Times New Roman" w:cs="Times New Roman"/>
          <w:i/>
          <w:sz w:val="24"/>
          <w:szCs w:val="24"/>
        </w:rPr>
        <w:t>fixation duration</w:t>
      </w:r>
      <w:r w:rsidR="000D03AC" w:rsidRPr="002D0453">
        <w:rPr>
          <w:rFonts w:ascii="Times New Roman" w:hAnsi="Times New Roman" w:cs="Times New Roman"/>
          <w:sz w:val="24"/>
          <w:szCs w:val="24"/>
        </w:rPr>
        <w:t xml:space="preserve"> of gaze and </w:t>
      </w:r>
      <w:r w:rsidR="000D03AC" w:rsidRPr="002D0453">
        <w:rPr>
          <w:rFonts w:ascii="Times New Roman" w:hAnsi="Times New Roman" w:cs="Times New Roman"/>
          <w:i/>
          <w:sz w:val="24"/>
          <w:szCs w:val="24"/>
        </w:rPr>
        <w:t>spatial focus</w:t>
      </w:r>
      <w:r w:rsidR="000D03AC" w:rsidRPr="002D0453">
        <w:rPr>
          <w:rFonts w:ascii="Times New Roman" w:hAnsi="Times New Roman" w:cs="Times New Roman"/>
          <w:sz w:val="24"/>
          <w:szCs w:val="24"/>
        </w:rPr>
        <w:t xml:space="preserve">, the degree to which </w:t>
      </w:r>
      <w:r w:rsidRPr="002D0453">
        <w:rPr>
          <w:rFonts w:ascii="Times New Roman" w:hAnsi="Times New Roman" w:cs="Times New Roman"/>
          <w:sz w:val="24"/>
          <w:szCs w:val="24"/>
        </w:rPr>
        <w:t xml:space="preserve">those </w:t>
      </w:r>
      <w:r w:rsidR="000D03AC" w:rsidRPr="002D0453">
        <w:rPr>
          <w:rFonts w:ascii="Times New Roman" w:hAnsi="Times New Roman" w:cs="Times New Roman"/>
          <w:sz w:val="24"/>
          <w:szCs w:val="24"/>
        </w:rPr>
        <w:t xml:space="preserve">fixations were focused on a few targets versus spread throughout the </w:t>
      </w:r>
      <w:r w:rsidRPr="002D0453">
        <w:rPr>
          <w:rFonts w:ascii="Times New Roman" w:hAnsi="Times New Roman" w:cs="Times New Roman"/>
          <w:sz w:val="24"/>
          <w:szCs w:val="24"/>
        </w:rPr>
        <w:t>environment</w:t>
      </w:r>
      <w:r w:rsidR="000D03AC" w:rsidRPr="002D0453">
        <w:rPr>
          <w:rFonts w:ascii="Times New Roman" w:hAnsi="Times New Roman" w:cs="Times New Roman"/>
          <w:sz w:val="24"/>
          <w:szCs w:val="24"/>
        </w:rPr>
        <w:t xml:space="preserve"> space. To derive these variables, we first calculated the longest stretch of time that each target was visible in the participant’s view frustum. To estimate </w:t>
      </w:r>
      <w:r w:rsidR="000D03AC" w:rsidRPr="002D0453">
        <w:rPr>
          <w:rFonts w:ascii="Times New Roman" w:hAnsi="Times New Roman" w:cs="Times New Roman"/>
          <w:sz w:val="24"/>
          <w:szCs w:val="24"/>
        </w:rPr>
        <w:lastRenderedPageBreak/>
        <w:t xml:space="preserve">fixation duration, we took the mean of those per-target values. As such, higher values reflect longer fixation durations on targets. To estimate spatial focus, we calculated the coefficient of variation (CV) across those per-target values. </w:t>
      </w:r>
      <w:r w:rsidR="0068706F">
        <w:rPr>
          <w:rFonts w:ascii="Times New Roman" w:hAnsi="Times New Roman" w:cs="Times New Roman"/>
          <w:sz w:val="24"/>
          <w:szCs w:val="24"/>
        </w:rPr>
        <w:t>H</w:t>
      </w:r>
      <w:r w:rsidR="000D03AC" w:rsidRPr="002D0453">
        <w:rPr>
          <w:rFonts w:ascii="Times New Roman" w:hAnsi="Times New Roman" w:cs="Times New Roman"/>
          <w:sz w:val="24"/>
          <w:szCs w:val="24"/>
        </w:rPr>
        <w:t xml:space="preserve">igher values reflect more singular focus while lower values reflect more evenly spread focus on targets around the entire space. We used the CV instead of the standard deviation because it </w:t>
      </w:r>
      <w:r w:rsidR="00E75286">
        <w:rPr>
          <w:rFonts w:ascii="Times New Roman" w:hAnsi="Times New Roman" w:cs="Times New Roman"/>
          <w:sz w:val="24"/>
          <w:szCs w:val="24"/>
        </w:rPr>
        <w:t xml:space="preserve">accounts for the </w:t>
      </w:r>
      <w:r w:rsidR="000D03AC" w:rsidRPr="002D0453">
        <w:rPr>
          <w:rFonts w:ascii="Times New Roman" w:hAnsi="Times New Roman" w:cs="Times New Roman"/>
          <w:sz w:val="24"/>
          <w:szCs w:val="24"/>
        </w:rPr>
        <w:t>magnitude of the mean (</w:t>
      </w:r>
      <w:r w:rsidR="000D03AC" w:rsidRPr="002D0453">
        <w:rPr>
          <w:rFonts w:ascii="Times New Roman" w:hAnsi="Times New Roman" w:cs="Times New Roman"/>
          <w:i/>
          <w:sz w:val="24"/>
          <w:szCs w:val="24"/>
        </w:rPr>
        <w:t>CV = SD/mean</w:t>
      </w:r>
      <w:r w:rsidR="000D03AC" w:rsidRPr="002D0453">
        <w:rPr>
          <w:rFonts w:ascii="Times New Roman" w:hAnsi="Times New Roman" w:cs="Times New Roman"/>
          <w:sz w:val="24"/>
          <w:szCs w:val="24"/>
        </w:rPr>
        <w:t xml:space="preserve">). </w:t>
      </w:r>
      <w:r w:rsidRPr="002D0453">
        <w:rPr>
          <w:rFonts w:ascii="Times New Roman" w:hAnsi="Times New Roman" w:cs="Times New Roman"/>
          <w:sz w:val="24"/>
          <w:szCs w:val="24"/>
        </w:rPr>
        <w:t>Given the nature of the task, fixation duration and spatial focus should improve performance as the participant both needs to focus on targets for several seconds to detect change but must also look around the room to indentify multiple changing targets.</w:t>
      </w:r>
    </w:p>
    <w:p w:rsidR="000D03AC" w:rsidRPr="002D0453" w:rsidRDefault="000D03AC" w:rsidP="002D0453">
      <w:pPr>
        <w:spacing w:line="480" w:lineRule="auto"/>
        <w:rPr>
          <w:rFonts w:ascii="Times New Roman" w:hAnsi="Times New Roman" w:cs="Times New Roman"/>
          <w:b/>
          <w:sz w:val="24"/>
          <w:szCs w:val="24"/>
        </w:rPr>
      </w:pPr>
      <w:r w:rsidRPr="002D0453">
        <w:rPr>
          <w:rFonts w:ascii="Times New Roman" w:hAnsi="Times New Roman" w:cs="Times New Roman"/>
          <w:b/>
          <w:sz w:val="24"/>
          <w:szCs w:val="24"/>
        </w:rPr>
        <w:t>6.2. Results: The Panopticon</w:t>
      </w:r>
    </w:p>
    <w:p w:rsidR="000E746A" w:rsidRPr="002D0453" w:rsidRDefault="00E36D3C"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For our first analysis with the Panopticon data, we sought to rule out the possibility that effects of resilient emotion regulation </w:t>
      </w:r>
      <w:r w:rsidR="000E746A" w:rsidRPr="002D0453">
        <w:rPr>
          <w:rFonts w:ascii="Times New Roman" w:hAnsi="Times New Roman" w:cs="Times New Roman"/>
          <w:sz w:val="24"/>
          <w:szCs w:val="24"/>
        </w:rPr>
        <w:t xml:space="preserve">(as </w:t>
      </w:r>
      <w:r w:rsidR="001C3093" w:rsidRPr="002D0453">
        <w:rPr>
          <w:rFonts w:ascii="Times New Roman" w:hAnsi="Times New Roman" w:cs="Times New Roman"/>
          <w:sz w:val="24"/>
          <w:szCs w:val="24"/>
        </w:rPr>
        <w:t xml:space="preserve">observed in the </w:t>
      </w:r>
      <w:r w:rsidR="00E75286">
        <w:rPr>
          <w:rFonts w:ascii="Times New Roman" w:hAnsi="Times New Roman" w:cs="Times New Roman"/>
          <w:sz w:val="24"/>
          <w:szCs w:val="24"/>
        </w:rPr>
        <w:t>Affect Gallery</w:t>
      </w:r>
      <w:r w:rsidR="001C3093" w:rsidRPr="002D0453">
        <w:rPr>
          <w:rFonts w:ascii="Times New Roman" w:hAnsi="Times New Roman" w:cs="Times New Roman"/>
          <w:sz w:val="24"/>
          <w:szCs w:val="24"/>
        </w:rPr>
        <w:t xml:space="preserve"> and Room 101</w:t>
      </w:r>
      <w:r w:rsidR="000E746A" w:rsidRPr="002D0453">
        <w:rPr>
          <w:rFonts w:ascii="Times New Roman" w:hAnsi="Times New Roman" w:cs="Times New Roman"/>
          <w:sz w:val="24"/>
          <w:szCs w:val="24"/>
        </w:rPr>
        <w:t xml:space="preserve">) </w:t>
      </w:r>
      <w:r w:rsidRPr="002D0453">
        <w:rPr>
          <w:rFonts w:ascii="Times New Roman" w:hAnsi="Times New Roman" w:cs="Times New Roman"/>
          <w:sz w:val="24"/>
          <w:szCs w:val="24"/>
        </w:rPr>
        <w:t>were a consequence not of differences in emotion regulation</w:t>
      </w:r>
      <w:r w:rsidR="000E746A" w:rsidRPr="002D0453">
        <w:rPr>
          <w:rFonts w:ascii="Times New Roman" w:hAnsi="Times New Roman" w:cs="Times New Roman"/>
          <w:sz w:val="24"/>
          <w:szCs w:val="24"/>
        </w:rPr>
        <w:t xml:space="preserve"> per se</w:t>
      </w:r>
      <w:r w:rsidRPr="002D0453">
        <w:rPr>
          <w:rFonts w:ascii="Times New Roman" w:hAnsi="Times New Roman" w:cs="Times New Roman"/>
          <w:sz w:val="24"/>
          <w:szCs w:val="24"/>
        </w:rPr>
        <w:t xml:space="preserve">, but </w:t>
      </w:r>
      <w:r w:rsidR="000E746A" w:rsidRPr="002D0453">
        <w:rPr>
          <w:rFonts w:ascii="Times New Roman" w:hAnsi="Times New Roman" w:cs="Times New Roman"/>
          <w:sz w:val="24"/>
          <w:szCs w:val="24"/>
        </w:rPr>
        <w:t xml:space="preserve">of </w:t>
      </w:r>
      <w:r w:rsidRPr="002D0453">
        <w:rPr>
          <w:rFonts w:ascii="Times New Roman" w:hAnsi="Times New Roman" w:cs="Times New Roman"/>
          <w:sz w:val="24"/>
          <w:szCs w:val="24"/>
        </w:rPr>
        <w:t xml:space="preserve">more global differences in observational ability. To test this possibility, we calculated the correlation </w:t>
      </w:r>
      <w:r w:rsidR="000E746A" w:rsidRPr="002D0453">
        <w:rPr>
          <w:rFonts w:ascii="Times New Roman" w:hAnsi="Times New Roman" w:cs="Times New Roman"/>
          <w:sz w:val="24"/>
          <w:szCs w:val="24"/>
        </w:rPr>
        <w:t>between</w:t>
      </w:r>
      <w:r w:rsidRPr="002D0453">
        <w:rPr>
          <w:rFonts w:ascii="Times New Roman" w:hAnsi="Times New Roman" w:cs="Times New Roman"/>
          <w:sz w:val="24"/>
          <w:szCs w:val="24"/>
        </w:rPr>
        <w:t xml:space="preserve"> the resilient emotion regulation factor </w:t>
      </w:r>
      <w:r w:rsidR="000E746A" w:rsidRPr="002D0453">
        <w:rPr>
          <w:rFonts w:ascii="Times New Roman" w:hAnsi="Times New Roman" w:cs="Times New Roman"/>
          <w:sz w:val="24"/>
          <w:szCs w:val="24"/>
        </w:rPr>
        <w:t xml:space="preserve">and the observation </w:t>
      </w:r>
      <w:r w:rsidR="0080665C" w:rsidRPr="002D0453">
        <w:rPr>
          <w:rFonts w:ascii="Times New Roman" w:hAnsi="Times New Roman" w:cs="Times New Roman"/>
          <w:sz w:val="24"/>
          <w:szCs w:val="24"/>
        </w:rPr>
        <w:t>performance</w:t>
      </w:r>
      <w:r w:rsidR="000E746A" w:rsidRPr="002D0453">
        <w:rPr>
          <w:rFonts w:ascii="Times New Roman" w:hAnsi="Times New Roman" w:cs="Times New Roman"/>
          <w:sz w:val="24"/>
          <w:szCs w:val="24"/>
        </w:rPr>
        <w:t xml:space="preserve"> (d-prime) from The </w:t>
      </w:r>
      <w:r w:rsidR="0080665C" w:rsidRPr="002D0453">
        <w:rPr>
          <w:rFonts w:ascii="Times New Roman" w:hAnsi="Times New Roman" w:cs="Times New Roman"/>
          <w:sz w:val="24"/>
          <w:szCs w:val="24"/>
        </w:rPr>
        <w:t>Panopticon</w:t>
      </w:r>
      <w:r w:rsidRPr="002D0453">
        <w:rPr>
          <w:rFonts w:ascii="Times New Roman" w:hAnsi="Times New Roman" w:cs="Times New Roman"/>
          <w:sz w:val="24"/>
          <w:szCs w:val="24"/>
        </w:rPr>
        <w:t>. This correlation was not significant, r(</w:t>
      </w:r>
      <w:r w:rsidR="00543843" w:rsidRPr="002D0453">
        <w:rPr>
          <w:rFonts w:ascii="Times New Roman" w:hAnsi="Times New Roman" w:cs="Times New Roman"/>
          <w:sz w:val="24"/>
          <w:szCs w:val="24"/>
        </w:rPr>
        <w:t>308</w:t>
      </w:r>
      <w:r w:rsidRPr="002D0453">
        <w:rPr>
          <w:rFonts w:ascii="Times New Roman" w:hAnsi="Times New Roman" w:cs="Times New Roman"/>
          <w:sz w:val="24"/>
          <w:szCs w:val="24"/>
        </w:rPr>
        <w:t>) =</w:t>
      </w:r>
      <w:r w:rsidR="00543843" w:rsidRPr="002D0453">
        <w:rPr>
          <w:rFonts w:ascii="Times New Roman" w:hAnsi="Times New Roman" w:cs="Times New Roman"/>
          <w:sz w:val="24"/>
          <w:szCs w:val="24"/>
        </w:rPr>
        <w:t>-.003</w:t>
      </w:r>
      <w:r w:rsidRPr="002D0453">
        <w:rPr>
          <w:rFonts w:ascii="Times New Roman" w:hAnsi="Times New Roman" w:cs="Times New Roman"/>
          <w:sz w:val="24"/>
          <w:szCs w:val="24"/>
        </w:rPr>
        <w:t xml:space="preserve"> , p =</w:t>
      </w:r>
      <w:r w:rsidR="00543843" w:rsidRPr="002D0453">
        <w:rPr>
          <w:rFonts w:ascii="Times New Roman" w:hAnsi="Times New Roman" w:cs="Times New Roman"/>
          <w:sz w:val="24"/>
          <w:szCs w:val="24"/>
        </w:rPr>
        <w:t>.96</w:t>
      </w:r>
      <w:r w:rsidR="001C3093" w:rsidRPr="002D0453">
        <w:rPr>
          <w:rFonts w:ascii="Times New Roman" w:hAnsi="Times New Roman" w:cs="Times New Roman"/>
          <w:sz w:val="24"/>
          <w:szCs w:val="24"/>
        </w:rPr>
        <w:t xml:space="preserve">. Along similar lines, we also wanted to rule out the possibility that the self-reported fear variable from Room 101 was attributable to better observational ability. Again, we found no significant correlation between fear and the d-prime from The </w:t>
      </w:r>
      <w:r w:rsidR="0080665C" w:rsidRPr="002D0453">
        <w:rPr>
          <w:rFonts w:ascii="Times New Roman" w:hAnsi="Times New Roman" w:cs="Times New Roman"/>
          <w:sz w:val="24"/>
          <w:szCs w:val="24"/>
        </w:rPr>
        <w:t>Panopticon</w:t>
      </w:r>
      <w:r w:rsidR="001C3093" w:rsidRPr="002D0453">
        <w:rPr>
          <w:rFonts w:ascii="Times New Roman" w:hAnsi="Times New Roman" w:cs="Times New Roman"/>
          <w:sz w:val="24"/>
          <w:szCs w:val="24"/>
        </w:rPr>
        <w:t xml:space="preserve"> r(</w:t>
      </w:r>
      <w:r w:rsidR="00392B79" w:rsidRPr="002D0453">
        <w:rPr>
          <w:rFonts w:ascii="Times New Roman" w:hAnsi="Times New Roman" w:cs="Times New Roman"/>
          <w:sz w:val="24"/>
          <w:szCs w:val="24"/>
        </w:rPr>
        <w:t>316)</w:t>
      </w:r>
      <w:r w:rsidR="001C3093" w:rsidRPr="002D0453">
        <w:rPr>
          <w:rFonts w:ascii="Times New Roman" w:hAnsi="Times New Roman" w:cs="Times New Roman"/>
          <w:sz w:val="24"/>
          <w:szCs w:val="24"/>
        </w:rPr>
        <w:t xml:space="preserve"> =</w:t>
      </w:r>
      <w:r w:rsidR="00392B79" w:rsidRPr="002D0453">
        <w:rPr>
          <w:rFonts w:ascii="Times New Roman" w:hAnsi="Times New Roman" w:cs="Times New Roman"/>
          <w:sz w:val="24"/>
          <w:szCs w:val="24"/>
        </w:rPr>
        <w:t>.01</w:t>
      </w:r>
      <w:r w:rsidR="001C3093" w:rsidRPr="002D0453">
        <w:rPr>
          <w:rFonts w:ascii="Times New Roman" w:hAnsi="Times New Roman" w:cs="Times New Roman"/>
          <w:sz w:val="24"/>
          <w:szCs w:val="24"/>
        </w:rPr>
        <w:t xml:space="preserve">, p = </w:t>
      </w:r>
      <w:r w:rsidR="00392B79" w:rsidRPr="002D0453">
        <w:rPr>
          <w:rFonts w:ascii="Times New Roman" w:hAnsi="Times New Roman" w:cs="Times New Roman"/>
          <w:sz w:val="24"/>
          <w:szCs w:val="24"/>
        </w:rPr>
        <w:t>.81</w:t>
      </w:r>
      <w:r w:rsidR="001C3093" w:rsidRPr="002D0453">
        <w:rPr>
          <w:rFonts w:ascii="Times New Roman" w:hAnsi="Times New Roman" w:cs="Times New Roman"/>
          <w:sz w:val="24"/>
          <w:szCs w:val="24"/>
        </w:rPr>
        <w:t xml:space="preserve">. Together these analyses suggest that </w:t>
      </w:r>
      <w:r w:rsidR="000E746A" w:rsidRPr="002D0453">
        <w:rPr>
          <w:rFonts w:ascii="Times New Roman" w:hAnsi="Times New Roman" w:cs="Times New Roman"/>
          <w:sz w:val="24"/>
          <w:szCs w:val="24"/>
        </w:rPr>
        <w:t xml:space="preserve">abovementioned effects of </w:t>
      </w:r>
      <w:r w:rsidR="001C3093" w:rsidRPr="002D0453">
        <w:rPr>
          <w:rFonts w:ascii="Times New Roman" w:hAnsi="Times New Roman" w:cs="Times New Roman"/>
          <w:sz w:val="24"/>
          <w:szCs w:val="24"/>
        </w:rPr>
        <w:t xml:space="preserve">individual differences in </w:t>
      </w:r>
      <w:r w:rsidR="000E746A" w:rsidRPr="002D0453">
        <w:rPr>
          <w:rFonts w:ascii="Times New Roman" w:hAnsi="Times New Roman" w:cs="Times New Roman"/>
          <w:sz w:val="24"/>
          <w:szCs w:val="24"/>
        </w:rPr>
        <w:t xml:space="preserve">the emotion regulation factor (in The Affect Gallery and Room 101) </w:t>
      </w:r>
      <w:r w:rsidR="001C3093" w:rsidRPr="002D0453">
        <w:rPr>
          <w:rFonts w:ascii="Times New Roman" w:hAnsi="Times New Roman" w:cs="Times New Roman"/>
          <w:sz w:val="24"/>
          <w:szCs w:val="24"/>
        </w:rPr>
        <w:t xml:space="preserve">and fear (in Room 101) </w:t>
      </w:r>
      <w:r w:rsidR="000E746A" w:rsidRPr="002D0453">
        <w:rPr>
          <w:rFonts w:ascii="Times New Roman" w:hAnsi="Times New Roman" w:cs="Times New Roman"/>
          <w:sz w:val="24"/>
          <w:szCs w:val="24"/>
        </w:rPr>
        <w:t xml:space="preserve">were not </w:t>
      </w:r>
      <w:r w:rsidR="001C3093" w:rsidRPr="002D0453">
        <w:rPr>
          <w:rFonts w:ascii="Times New Roman" w:hAnsi="Times New Roman" w:cs="Times New Roman"/>
          <w:sz w:val="24"/>
          <w:szCs w:val="24"/>
        </w:rPr>
        <w:t xml:space="preserve">the product of greater </w:t>
      </w:r>
      <w:r w:rsidR="00E90C8F">
        <w:rPr>
          <w:rFonts w:ascii="Times New Roman" w:hAnsi="Times New Roman" w:cs="Times New Roman"/>
          <w:sz w:val="24"/>
          <w:szCs w:val="24"/>
        </w:rPr>
        <w:t>visual detection</w:t>
      </w:r>
      <w:r w:rsidR="001C3093" w:rsidRPr="002D0453">
        <w:rPr>
          <w:rFonts w:ascii="Times New Roman" w:hAnsi="Times New Roman" w:cs="Times New Roman"/>
          <w:sz w:val="24"/>
          <w:szCs w:val="24"/>
        </w:rPr>
        <w:t xml:space="preserve"> ability. </w:t>
      </w:r>
      <w:r w:rsidRPr="002D0453">
        <w:rPr>
          <w:rFonts w:ascii="Times New Roman" w:hAnsi="Times New Roman" w:cs="Times New Roman"/>
          <w:sz w:val="24"/>
          <w:szCs w:val="24"/>
        </w:rPr>
        <w:t xml:space="preserve"> </w:t>
      </w:r>
    </w:p>
    <w:p w:rsidR="00E36D3C" w:rsidRDefault="000E746A"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Finally, we used the behavioral data from The </w:t>
      </w:r>
      <w:r w:rsidR="0080665C" w:rsidRPr="002D0453">
        <w:rPr>
          <w:rFonts w:ascii="Times New Roman" w:hAnsi="Times New Roman" w:cs="Times New Roman"/>
          <w:sz w:val="24"/>
          <w:szCs w:val="24"/>
        </w:rPr>
        <w:t>Panopticon</w:t>
      </w:r>
      <w:r w:rsidRPr="002D0453">
        <w:rPr>
          <w:rFonts w:ascii="Times New Roman" w:hAnsi="Times New Roman" w:cs="Times New Roman"/>
          <w:sz w:val="24"/>
          <w:szCs w:val="24"/>
        </w:rPr>
        <w:t xml:space="preserve"> to validate our assumption that gaze direction in the virtual worlds corresponds with actual </w:t>
      </w:r>
      <w:r w:rsidR="00E90C8F">
        <w:rPr>
          <w:rFonts w:ascii="Times New Roman" w:hAnsi="Times New Roman" w:cs="Times New Roman"/>
          <w:sz w:val="24"/>
          <w:szCs w:val="24"/>
        </w:rPr>
        <w:t>attention to targets in a</w:t>
      </w:r>
      <w:r w:rsidRPr="002D0453">
        <w:rPr>
          <w:rFonts w:ascii="Times New Roman" w:hAnsi="Times New Roman" w:cs="Times New Roman"/>
          <w:sz w:val="24"/>
          <w:szCs w:val="24"/>
        </w:rPr>
        <w:t xml:space="preserve"> world. If this is the case, then </w:t>
      </w:r>
      <w:r w:rsidR="00C6533C" w:rsidRPr="002D0453">
        <w:rPr>
          <w:rFonts w:ascii="Times New Roman" w:hAnsi="Times New Roman" w:cs="Times New Roman"/>
          <w:sz w:val="24"/>
          <w:szCs w:val="24"/>
        </w:rPr>
        <w:t xml:space="preserve">both long fixation durations (i.e., observing long enough to detect changes in </w:t>
      </w:r>
      <w:r w:rsidR="00C6533C" w:rsidRPr="002D0453">
        <w:rPr>
          <w:rFonts w:ascii="Times New Roman" w:hAnsi="Times New Roman" w:cs="Times New Roman"/>
          <w:sz w:val="24"/>
          <w:szCs w:val="24"/>
        </w:rPr>
        <w:lastRenderedPageBreak/>
        <w:t xml:space="preserve">individual targets) and an low spatial focus (i.e., spreading observation throughout the room) should predict better performance in The </w:t>
      </w:r>
      <w:r w:rsidR="0080665C" w:rsidRPr="002D0453">
        <w:rPr>
          <w:rFonts w:ascii="Times New Roman" w:hAnsi="Times New Roman" w:cs="Times New Roman"/>
          <w:sz w:val="24"/>
          <w:szCs w:val="24"/>
        </w:rPr>
        <w:t>Panopticon</w:t>
      </w:r>
      <w:r w:rsidR="00C6533C" w:rsidRPr="002D0453">
        <w:rPr>
          <w:rFonts w:ascii="Times New Roman" w:hAnsi="Times New Roman" w:cs="Times New Roman"/>
          <w:sz w:val="24"/>
          <w:szCs w:val="24"/>
        </w:rPr>
        <w:t>. To test this hypoth</w:t>
      </w:r>
      <w:r w:rsidR="001C3093" w:rsidRPr="002D0453">
        <w:rPr>
          <w:rFonts w:ascii="Times New Roman" w:hAnsi="Times New Roman" w:cs="Times New Roman"/>
          <w:sz w:val="24"/>
          <w:szCs w:val="24"/>
        </w:rPr>
        <w:t xml:space="preserve">esis we ran a linear regression with d-prime as the dependent variable. We entered fixation duration and spatial focus </w:t>
      </w:r>
      <w:r w:rsidR="00392B79" w:rsidRPr="002D0453">
        <w:rPr>
          <w:rFonts w:ascii="Times New Roman" w:hAnsi="Times New Roman" w:cs="Times New Roman"/>
          <w:sz w:val="24"/>
          <w:szCs w:val="24"/>
        </w:rPr>
        <w:t xml:space="preserve">as the independent variables. </w:t>
      </w:r>
      <w:r w:rsidR="001C3093" w:rsidRPr="002D0453">
        <w:rPr>
          <w:rFonts w:ascii="Times New Roman" w:hAnsi="Times New Roman" w:cs="Times New Roman"/>
          <w:sz w:val="24"/>
          <w:szCs w:val="24"/>
        </w:rPr>
        <w:t xml:space="preserve"> This regression was signi</w:t>
      </w:r>
      <w:r w:rsidR="00392B79" w:rsidRPr="002D0453">
        <w:rPr>
          <w:rFonts w:ascii="Times New Roman" w:hAnsi="Times New Roman" w:cs="Times New Roman"/>
          <w:sz w:val="24"/>
          <w:szCs w:val="24"/>
        </w:rPr>
        <w:t>ficant, R</w:t>
      </w:r>
      <w:r w:rsidR="00392B79" w:rsidRPr="002D0453">
        <w:rPr>
          <w:rFonts w:ascii="Times New Roman" w:hAnsi="Times New Roman" w:cs="Times New Roman"/>
          <w:sz w:val="24"/>
          <w:szCs w:val="24"/>
          <w:vertAlign w:val="superscript"/>
        </w:rPr>
        <w:t>2</w:t>
      </w:r>
      <w:r w:rsidR="00392B79" w:rsidRPr="002D0453">
        <w:rPr>
          <w:rFonts w:ascii="Times New Roman" w:hAnsi="Times New Roman" w:cs="Times New Roman"/>
          <w:sz w:val="24"/>
          <w:szCs w:val="24"/>
        </w:rPr>
        <w:t xml:space="preserve"> = .35,  F(2,323) = 22.09, p &lt; .001. Moreover, bot</w:t>
      </w:r>
      <w:r w:rsidR="00EC372A" w:rsidRPr="002D0453">
        <w:rPr>
          <w:rFonts w:ascii="Times New Roman" w:hAnsi="Times New Roman" w:cs="Times New Roman"/>
          <w:sz w:val="24"/>
          <w:szCs w:val="24"/>
        </w:rPr>
        <w:t xml:space="preserve">h fixation duration, β = .360, </w:t>
      </w:r>
      <w:r w:rsidR="00392B79" w:rsidRPr="002D0453">
        <w:rPr>
          <w:rFonts w:ascii="Times New Roman" w:hAnsi="Times New Roman" w:cs="Times New Roman"/>
          <w:sz w:val="24"/>
          <w:szCs w:val="24"/>
        </w:rPr>
        <w:t xml:space="preserve">t(323) = 41.48, p &lt; .001, and </w:t>
      </w:r>
      <w:r w:rsidR="007B791D" w:rsidRPr="002D0453">
        <w:rPr>
          <w:rFonts w:ascii="Times New Roman" w:hAnsi="Times New Roman" w:cs="Times New Roman"/>
          <w:sz w:val="24"/>
          <w:szCs w:val="24"/>
        </w:rPr>
        <w:t xml:space="preserve">spatial focus, β = -.11, t(323) = </w:t>
      </w:r>
      <w:r w:rsidR="0080665C" w:rsidRPr="002D0453">
        <w:rPr>
          <w:rFonts w:ascii="Times New Roman" w:hAnsi="Times New Roman" w:cs="Times New Roman"/>
          <w:sz w:val="24"/>
          <w:szCs w:val="24"/>
        </w:rPr>
        <w:t xml:space="preserve">-2.10, p = .04, accounted for variance in performance </w:t>
      </w:r>
      <w:r w:rsidR="007B791D" w:rsidRPr="002D0453">
        <w:rPr>
          <w:rFonts w:ascii="Times New Roman" w:hAnsi="Times New Roman" w:cs="Times New Roman"/>
          <w:sz w:val="24"/>
          <w:szCs w:val="24"/>
        </w:rPr>
        <w:t>in the predicted direction.</w:t>
      </w:r>
    </w:p>
    <w:p w:rsidR="000D03AC" w:rsidRPr="002D0453" w:rsidRDefault="000D03AC" w:rsidP="002D0453">
      <w:pPr>
        <w:spacing w:line="480" w:lineRule="auto"/>
        <w:rPr>
          <w:rFonts w:ascii="Times New Roman" w:hAnsi="Times New Roman" w:cs="Times New Roman"/>
          <w:b/>
          <w:sz w:val="24"/>
          <w:szCs w:val="24"/>
        </w:rPr>
      </w:pPr>
    </w:p>
    <w:p w:rsidR="002C5CCD" w:rsidRPr="002D0453" w:rsidRDefault="001012AE" w:rsidP="002D0453">
      <w:pPr>
        <w:spacing w:line="480" w:lineRule="auto"/>
        <w:jc w:val="center"/>
        <w:rPr>
          <w:rFonts w:ascii="Times New Roman" w:hAnsi="Times New Roman" w:cs="Times New Roman"/>
          <w:b/>
          <w:sz w:val="24"/>
          <w:szCs w:val="24"/>
        </w:rPr>
      </w:pPr>
      <w:r w:rsidRPr="002D0453">
        <w:rPr>
          <w:rFonts w:ascii="Times New Roman" w:hAnsi="Times New Roman" w:cs="Times New Roman"/>
          <w:b/>
          <w:sz w:val="24"/>
          <w:szCs w:val="24"/>
        </w:rPr>
        <w:t>7. Discussion</w:t>
      </w:r>
    </w:p>
    <w:p w:rsidR="004B0F57" w:rsidRPr="002D0453" w:rsidRDefault="002C5CCD"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I</w:t>
      </w:r>
      <w:r w:rsidR="00606209">
        <w:rPr>
          <w:rFonts w:ascii="Times New Roman" w:hAnsi="Times New Roman" w:cs="Times New Roman"/>
          <w:sz w:val="24"/>
          <w:szCs w:val="24"/>
        </w:rPr>
        <w:t xml:space="preserve">n the current study we </w:t>
      </w:r>
      <w:r w:rsidR="00F2088A">
        <w:rPr>
          <w:rFonts w:ascii="Times New Roman" w:hAnsi="Times New Roman" w:cs="Times New Roman"/>
          <w:sz w:val="24"/>
          <w:szCs w:val="24"/>
        </w:rPr>
        <w:t>used</w:t>
      </w:r>
      <w:r w:rsidR="00606209">
        <w:rPr>
          <w:rFonts w:ascii="Times New Roman" w:hAnsi="Times New Roman" w:cs="Times New Roman"/>
          <w:sz w:val="24"/>
          <w:szCs w:val="24"/>
        </w:rPr>
        <w:t xml:space="preserve"> the Wunderkammer, a new set of virtual worlds</w:t>
      </w:r>
      <w:r w:rsidR="00F2088A">
        <w:rPr>
          <w:rFonts w:ascii="Times New Roman" w:hAnsi="Times New Roman" w:cs="Times New Roman"/>
          <w:sz w:val="24"/>
          <w:szCs w:val="24"/>
        </w:rPr>
        <w:t xml:space="preserve">, to study the differential effects of distinct emotional contexts on unconstrained gaze and movement. We used these naturalistic environments to better understand how individuals spontaneously choose to move through and explore their environments when freely allowed to do so. </w:t>
      </w:r>
      <w:r w:rsidR="008210F4" w:rsidRPr="002D0453">
        <w:rPr>
          <w:rFonts w:ascii="Times New Roman" w:hAnsi="Times New Roman" w:cs="Times New Roman"/>
          <w:sz w:val="24"/>
          <w:szCs w:val="24"/>
        </w:rPr>
        <w:t>In each of three virtual worlds, we manipulated affective content in a different way</w:t>
      </w:r>
      <w:r w:rsidRPr="002D0453">
        <w:rPr>
          <w:rFonts w:ascii="Times New Roman" w:hAnsi="Times New Roman" w:cs="Times New Roman"/>
          <w:sz w:val="24"/>
          <w:szCs w:val="24"/>
        </w:rPr>
        <w:t xml:space="preserve">. </w:t>
      </w:r>
      <w:r w:rsidR="004B0F57" w:rsidRPr="002D0453">
        <w:rPr>
          <w:rFonts w:ascii="Times New Roman" w:hAnsi="Times New Roman" w:cs="Times New Roman"/>
          <w:sz w:val="24"/>
          <w:szCs w:val="24"/>
        </w:rPr>
        <w:t xml:space="preserve">In </w:t>
      </w:r>
      <w:r w:rsidR="00CF2A75">
        <w:rPr>
          <w:rFonts w:ascii="Times New Roman" w:hAnsi="Times New Roman" w:cs="Times New Roman"/>
          <w:sz w:val="24"/>
          <w:szCs w:val="24"/>
        </w:rPr>
        <w:t>The Affect Gallery</w:t>
      </w:r>
      <w:r w:rsidRPr="002D0453">
        <w:rPr>
          <w:rFonts w:ascii="Times New Roman" w:hAnsi="Times New Roman" w:cs="Times New Roman"/>
          <w:sz w:val="24"/>
          <w:szCs w:val="24"/>
        </w:rPr>
        <w:t xml:space="preserve"> </w:t>
      </w:r>
      <w:r w:rsidR="004B0F57" w:rsidRPr="002D0453">
        <w:rPr>
          <w:rFonts w:ascii="Times New Roman" w:hAnsi="Times New Roman" w:cs="Times New Roman"/>
          <w:sz w:val="24"/>
          <w:szCs w:val="24"/>
        </w:rPr>
        <w:t>we manipulated the valence and arousal of inanimate objects via images within an art museum</w:t>
      </w:r>
      <w:r w:rsidRPr="002D0453">
        <w:rPr>
          <w:rFonts w:ascii="Times New Roman" w:hAnsi="Times New Roman" w:cs="Times New Roman"/>
          <w:sz w:val="24"/>
          <w:szCs w:val="24"/>
        </w:rPr>
        <w:t xml:space="preserve">. In </w:t>
      </w:r>
      <w:r w:rsidR="00CF2A75">
        <w:rPr>
          <w:rFonts w:ascii="Times New Roman" w:hAnsi="Times New Roman" w:cs="Times New Roman"/>
          <w:sz w:val="24"/>
          <w:szCs w:val="24"/>
        </w:rPr>
        <w:t>The Crowded Room</w:t>
      </w:r>
      <w:r w:rsidRPr="002D0453">
        <w:rPr>
          <w:rFonts w:ascii="Times New Roman" w:hAnsi="Times New Roman" w:cs="Times New Roman"/>
          <w:sz w:val="24"/>
          <w:szCs w:val="24"/>
        </w:rPr>
        <w:t xml:space="preserve">, </w:t>
      </w:r>
      <w:r w:rsidR="004B0F57" w:rsidRPr="002D0453">
        <w:rPr>
          <w:rFonts w:ascii="Times New Roman" w:hAnsi="Times New Roman" w:cs="Times New Roman"/>
          <w:sz w:val="24"/>
          <w:szCs w:val="24"/>
        </w:rPr>
        <w:t xml:space="preserve">we manipulated the emotional </w:t>
      </w:r>
      <w:r w:rsidR="00E00503" w:rsidRPr="002D0453">
        <w:rPr>
          <w:rFonts w:ascii="Times New Roman" w:hAnsi="Times New Roman" w:cs="Times New Roman"/>
          <w:sz w:val="24"/>
          <w:szCs w:val="24"/>
        </w:rPr>
        <w:t xml:space="preserve">expressions of </w:t>
      </w:r>
      <w:r w:rsidR="004B0F57" w:rsidRPr="002D0453">
        <w:rPr>
          <w:rFonts w:ascii="Times New Roman" w:hAnsi="Times New Roman" w:cs="Times New Roman"/>
          <w:sz w:val="24"/>
          <w:szCs w:val="24"/>
        </w:rPr>
        <w:t>other people (i.e., agents)</w:t>
      </w:r>
      <w:r w:rsidR="008210F4" w:rsidRPr="002D0453">
        <w:rPr>
          <w:rFonts w:ascii="Times New Roman" w:hAnsi="Times New Roman" w:cs="Times New Roman"/>
          <w:sz w:val="24"/>
          <w:szCs w:val="24"/>
        </w:rPr>
        <w:t xml:space="preserve"> </w:t>
      </w:r>
      <w:r w:rsidR="00EC372A" w:rsidRPr="002D0453">
        <w:rPr>
          <w:rFonts w:ascii="Times New Roman" w:hAnsi="Times New Roman" w:cs="Times New Roman"/>
          <w:sz w:val="24"/>
          <w:szCs w:val="24"/>
        </w:rPr>
        <w:t>in the environment</w:t>
      </w:r>
      <w:r w:rsidRPr="002D0453">
        <w:rPr>
          <w:rFonts w:ascii="Times New Roman" w:hAnsi="Times New Roman" w:cs="Times New Roman"/>
          <w:sz w:val="24"/>
          <w:szCs w:val="24"/>
        </w:rPr>
        <w:t>.</w:t>
      </w:r>
      <w:r w:rsidR="004B0F57" w:rsidRPr="002D0453">
        <w:rPr>
          <w:rFonts w:ascii="Times New Roman" w:hAnsi="Times New Roman" w:cs="Times New Roman"/>
          <w:sz w:val="24"/>
          <w:szCs w:val="24"/>
        </w:rPr>
        <w:t xml:space="preserve"> In </w:t>
      </w:r>
      <w:r w:rsidR="00CF2A75">
        <w:rPr>
          <w:rFonts w:ascii="Times New Roman" w:hAnsi="Times New Roman" w:cs="Times New Roman"/>
          <w:sz w:val="24"/>
          <w:szCs w:val="24"/>
        </w:rPr>
        <w:t>Room 101</w:t>
      </w:r>
      <w:r w:rsidR="004B0F57" w:rsidRPr="002D0453">
        <w:rPr>
          <w:rFonts w:ascii="Times New Roman" w:hAnsi="Times New Roman" w:cs="Times New Roman"/>
          <w:sz w:val="24"/>
          <w:szCs w:val="24"/>
        </w:rPr>
        <w:t>, we manipulated the threatening n</w:t>
      </w:r>
      <w:r w:rsidR="00F3791E" w:rsidRPr="002D0453">
        <w:rPr>
          <w:rFonts w:ascii="Times New Roman" w:hAnsi="Times New Roman" w:cs="Times New Roman"/>
          <w:sz w:val="24"/>
          <w:szCs w:val="24"/>
        </w:rPr>
        <w:t>ature of the entire environment</w:t>
      </w:r>
      <w:r w:rsidR="004B0F57" w:rsidRPr="002D0453">
        <w:rPr>
          <w:rFonts w:ascii="Times New Roman" w:hAnsi="Times New Roman" w:cs="Times New Roman"/>
          <w:sz w:val="24"/>
          <w:szCs w:val="24"/>
        </w:rPr>
        <w:t xml:space="preserve">. </w:t>
      </w:r>
      <w:r w:rsidR="00BB1CD4" w:rsidRPr="002D0453">
        <w:rPr>
          <w:rFonts w:ascii="Times New Roman" w:hAnsi="Times New Roman" w:cs="Times New Roman"/>
          <w:sz w:val="24"/>
          <w:szCs w:val="24"/>
        </w:rPr>
        <w:t xml:space="preserve">Within all of these worlds, we </w:t>
      </w:r>
      <w:r w:rsidR="00EC372A" w:rsidRPr="002D0453">
        <w:rPr>
          <w:rFonts w:ascii="Times New Roman" w:hAnsi="Times New Roman" w:cs="Times New Roman"/>
          <w:sz w:val="24"/>
          <w:szCs w:val="24"/>
        </w:rPr>
        <w:t xml:space="preserve">measured </w:t>
      </w:r>
      <w:r w:rsidR="008210F4" w:rsidRPr="002D0453">
        <w:rPr>
          <w:rFonts w:ascii="Times New Roman" w:hAnsi="Times New Roman" w:cs="Times New Roman"/>
          <w:sz w:val="24"/>
          <w:szCs w:val="24"/>
        </w:rPr>
        <w:t>how these</w:t>
      </w:r>
      <w:r w:rsidR="008C5788" w:rsidRPr="002D0453">
        <w:rPr>
          <w:rFonts w:ascii="Times New Roman" w:hAnsi="Times New Roman" w:cs="Times New Roman"/>
          <w:sz w:val="24"/>
          <w:szCs w:val="24"/>
        </w:rPr>
        <w:t xml:space="preserve"> </w:t>
      </w:r>
      <w:r w:rsidR="00606209">
        <w:rPr>
          <w:rFonts w:ascii="Times New Roman" w:hAnsi="Times New Roman" w:cs="Times New Roman"/>
          <w:sz w:val="24"/>
          <w:szCs w:val="24"/>
        </w:rPr>
        <w:t xml:space="preserve">different </w:t>
      </w:r>
      <w:r w:rsidR="008C5788" w:rsidRPr="002D0453">
        <w:rPr>
          <w:rFonts w:ascii="Times New Roman" w:hAnsi="Times New Roman" w:cs="Times New Roman"/>
          <w:sz w:val="24"/>
          <w:szCs w:val="24"/>
        </w:rPr>
        <w:t>environmental</w:t>
      </w:r>
      <w:r w:rsidR="008210F4" w:rsidRPr="002D0453">
        <w:rPr>
          <w:rFonts w:ascii="Times New Roman" w:hAnsi="Times New Roman" w:cs="Times New Roman"/>
          <w:sz w:val="24"/>
          <w:szCs w:val="24"/>
        </w:rPr>
        <w:t xml:space="preserve"> </w:t>
      </w:r>
      <w:r w:rsidR="00606209">
        <w:rPr>
          <w:rFonts w:ascii="Times New Roman" w:hAnsi="Times New Roman" w:cs="Times New Roman"/>
          <w:sz w:val="24"/>
          <w:szCs w:val="24"/>
        </w:rPr>
        <w:t>features</w:t>
      </w:r>
      <w:r w:rsidR="008210F4" w:rsidRPr="002D0453">
        <w:rPr>
          <w:rFonts w:ascii="Times New Roman" w:hAnsi="Times New Roman" w:cs="Times New Roman"/>
          <w:sz w:val="24"/>
          <w:szCs w:val="24"/>
        </w:rPr>
        <w:t xml:space="preserve"> </w:t>
      </w:r>
      <w:r w:rsidR="008C5788" w:rsidRPr="002D0453">
        <w:rPr>
          <w:rFonts w:ascii="Times New Roman" w:hAnsi="Times New Roman" w:cs="Times New Roman"/>
          <w:sz w:val="24"/>
          <w:szCs w:val="24"/>
        </w:rPr>
        <w:t>influenced</w:t>
      </w:r>
      <w:r w:rsidR="008210F4" w:rsidRPr="002D0453">
        <w:rPr>
          <w:rFonts w:ascii="Times New Roman" w:hAnsi="Times New Roman" w:cs="Times New Roman"/>
          <w:sz w:val="24"/>
          <w:szCs w:val="24"/>
        </w:rPr>
        <w:t xml:space="preserve"> participants’ spontaneous</w:t>
      </w:r>
      <w:r w:rsidR="008C5788" w:rsidRPr="002D0453">
        <w:rPr>
          <w:rFonts w:ascii="Times New Roman" w:hAnsi="Times New Roman" w:cs="Times New Roman"/>
          <w:sz w:val="24"/>
          <w:szCs w:val="24"/>
        </w:rPr>
        <w:t xml:space="preserve"> </w:t>
      </w:r>
      <w:r w:rsidR="00EC372A" w:rsidRPr="002D0453">
        <w:rPr>
          <w:rFonts w:ascii="Times New Roman" w:hAnsi="Times New Roman" w:cs="Times New Roman"/>
          <w:sz w:val="24"/>
          <w:szCs w:val="24"/>
        </w:rPr>
        <w:t xml:space="preserve">and naturalistic use of </w:t>
      </w:r>
      <w:r w:rsidR="004B0F57" w:rsidRPr="002D0453">
        <w:rPr>
          <w:rFonts w:ascii="Times New Roman" w:hAnsi="Times New Roman" w:cs="Times New Roman"/>
          <w:sz w:val="24"/>
          <w:szCs w:val="24"/>
        </w:rPr>
        <w:t xml:space="preserve">gaze and movement. </w:t>
      </w:r>
    </w:p>
    <w:p w:rsidR="007B1F08" w:rsidRDefault="00606209"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Our results revealed that the different worlds within the Wunderkammer reliably influenced gaze and movement. As expected</w:t>
      </w:r>
      <w:r w:rsidR="00FF31DD" w:rsidRPr="002D0453">
        <w:rPr>
          <w:rFonts w:ascii="Times New Roman" w:hAnsi="Times New Roman" w:cs="Times New Roman"/>
          <w:sz w:val="24"/>
          <w:szCs w:val="24"/>
        </w:rPr>
        <w:t xml:space="preserve">, </w:t>
      </w:r>
      <w:r w:rsidR="006C1466" w:rsidRPr="002D0453">
        <w:rPr>
          <w:rFonts w:ascii="Times New Roman" w:hAnsi="Times New Roman" w:cs="Times New Roman"/>
          <w:sz w:val="24"/>
          <w:szCs w:val="24"/>
        </w:rPr>
        <w:t xml:space="preserve">participants </w:t>
      </w:r>
      <w:r>
        <w:rPr>
          <w:rFonts w:ascii="Times New Roman" w:hAnsi="Times New Roman" w:cs="Times New Roman"/>
          <w:sz w:val="24"/>
          <w:szCs w:val="24"/>
        </w:rPr>
        <w:t xml:space="preserve">physically </w:t>
      </w:r>
      <w:r w:rsidR="006C1466" w:rsidRPr="002D0453">
        <w:rPr>
          <w:rFonts w:ascii="Times New Roman" w:hAnsi="Times New Roman" w:cs="Times New Roman"/>
          <w:sz w:val="24"/>
          <w:szCs w:val="24"/>
        </w:rPr>
        <w:t xml:space="preserve">avoided and </w:t>
      </w:r>
      <w:r>
        <w:rPr>
          <w:rFonts w:ascii="Times New Roman" w:hAnsi="Times New Roman" w:cs="Times New Roman"/>
          <w:sz w:val="24"/>
          <w:szCs w:val="24"/>
        </w:rPr>
        <w:t xml:space="preserve">looked away from </w:t>
      </w:r>
      <w:r w:rsidR="004B0F57" w:rsidRPr="002D0453">
        <w:rPr>
          <w:rFonts w:ascii="Times New Roman" w:hAnsi="Times New Roman" w:cs="Times New Roman"/>
          <w:sz w:val="24"/>
          <w:szCs w:val="24"/>
        </w:rPr>
        <w:t xml:space="preserve">the </w:t>
      </w:r>
      <w:r w:rsidR="006C1466" w:rsidRPr="002D0453">
        <w:rPr>
          <w:rFonts w:ascii="Times New Roman" w:hAnsi="Times New Roman" w:cs="Times New Roman"/>
          <w:sz w:val="24"/>
          <w:szCs w:val="24"/>
        </w:rPr>
        <w:t xml:space="preserve">negative </w:t>
      </w:r>
      <w:r w:rsidR="00517877" w:rsidRPr="002D0453">
        <w:rPr>
          <w:rFonts w:ascii="Times New Roman" w:hAnsi="Times New Roman" w:cs="Times New Roman"/>
          <w:sz w:val="24"/>
          <w:szCs w:val="24"/>
        </w:rPr>
        <w:t xml:space="preserve">images within </w:t>
      </w:r>
      <w:r w:rsidR="004B0F57" w:rsidRPr="002D0453">
        <w:rPr>
          <w:rFonts w:ascii="Times New Roman" w:hAnsi="Times New Roman" w:cs="Times New Roman"/>
          <w:sz w:val="24"/>
          <w:szCs w:val="24"/>
        </w:rPr>
        <w:t>The Affect Gallery</w:t>
      </w:r>
      <w:r>
        <w:rPr>
          <w:rFonts w:ascii="Times New Roman" w:hAnsi="Times New Roman" w:cs="Times New Roman"/>
          <w:sz w:val="24"/>
          <w:szCs w:val="24"/>
        </w:rPr>
        <w:t xml:space="preserve"> while showing more approach and gaze toward the positive images</w:t>
      </w:r>
      <w:r w:rsidR="00FF31DD" w:rsidRPr="002D0453">
        <w:rPr>
          <w:rFonts w:ascii="Times New Roman" w:hAnsi="Times New Roman" w:cs="Times New Roman"/>
          <w:sz w:val="24"/>
          <w:szCs w:val="24"/>
        </w:rPr>
        <w:t xml:space="preserve">. </w:t>
      </w:r>
      <w:r w:rsidR="004B0F57" w:rsidRPr="002D0453">
        <w:rPr>
          <w:rFonts w:ascii="Times New Roman" w:hAnsi="Times New Roman" w:cs="Times New Roman"/>
          <w:sz w:val="24"/>
          <w:szCs w:val="24"/>
        </w:rPr>
        <w:t xml:space="preserve"> T</w:t>
      </w:r>
      <w:r w:rsidR="006C1466" w:rsidRPr="002D0453">
        <w:rPr>
          <w:rFonts w:ascii="Times New Roman" w:hAnsi="Times New Roman" w:cs="Times New Roman"/>
          <w:sz w:val="24"/>
          <w:szCs w:val="24"/>
        </w:rPr>
        <w:t>his</w:t>
      </w:r>
      <w:r w:rsidR="00FF31DD" w:rsidRPr="002D0453">
        <w:rPr>
          <w:rFonts w:ascii="Times New Roman" w:hAnsi="Times New Roman" w:cs="Times New Roman"/>
          <w:sz w:val="24"/>
          <w:szCs w:val="24"/>
        </w:rPr>
        <w:t xml:space="preserve"> basic hedonic preference</w:t>
      </w:r>
      <w:r w:rsidR="006C1466" w:rsidRPr="002D0453">
        <w:rPr>
          <w:rFonts w:ascii="Times New Roman" w:hAnsi="Times New Roman" w:cs="Times New Roman"/>
          <w:sz w:val="24"/>
          <w:szCs w:val="24"/>
        </w:rPr>
        <w:t xml:space="preserve"> was </w:t>
      </w:r>
      <w:r w:rsidR="004B0F57" w:rsidRPr="002D0453">
        <w:rPr>
          <w:rFonts w:ascii="Times New Roman" w:hAnsi="Times New Roman" w:cs="Times New Roman"/>
          <w:sz w:val="24"/>
          <w:szCs w:val="24"/>
        </w:rPr>
        <w:t xml:space="preserve">particularly strong for the </w:t>
      </w:r>
      <w:r w:rsidR="006C1466" w:rsidRPr="002D0453">
        <w:rPr>
          <w:rFonts w:ascii="Times New Roman" w:hAnsi="Times New Roman" w:cs="Times New Roman"/>
          <w:sz w:val="24"/>
          <w:szCs w:val="24"/>
        </w:rPr>
        <w:t xml:space="preserve">more </w:t>
      </w:r>
      <w:r w:rsidR="006C1466" w:rsidRPr="002D0453">
        <w:rPr>
          <w:rFonts w:ascii="Times New Roman" w:hAnsi="Times New Roman" w:cs="Times New Roman"/>
          <w:sz w:val="24"/>
          <w:szCs w:val="24"/>
        </w:rPr>
        <w:lastRenderedPageBreak/>
        <w:t xml:space="preserve">arousing </w:t>
      </w:r>
      <w:r w:rsidR="00517877" w:rsidRPr="002D0453">
        <w:rPr>
          <w:rFonts w:ascii="Times New Roman" w:hAnsi="Times New Roman" w:cs="Times New Roman"/>
          <w:sz w:val="24"/>
          <w:szCs w:val="24"/>
        </w:rPr>
        <w:t>images</w:t>
      </w:r>
      <w:r w:rsidR="008C5788" w:rsidRPr="002D0453">
        <w:rPr>
          <w:rFonts w:ascii="Times New Roman" w:hAnsi="Times New Roman" w:cs="Times New Roman"/>
          <w:sz w:val="24"/>
          <w:szCs w:val="24"/>
        </w:rPr>
        <w:t>, su</w:t>
      </w:r>
      <w:r w:rsidR="00FF31DD" w:rsidRPr="002D0453">
        <w:rPr>
          <w:rFonts w:ascii="Times New Roman" w:hAnsi="Times New Roman" w:cs="Times New Roman"/>
          <w:sz w:val="24"/>
          <w:szCs w:val="24"/>
        </w:rPr>
        <w:t>ggesting that the preferential processing of arousing images “amplified” the effects of valence</w:t>
      </w:r>
      <w:r w:rsidR="008210F4" w:rsidRPr="002D0453">
        <w:rPr>
          <w:rFonts w:ascii="Times New Roman" w:hAnsi="Times New Roman" w:cs="Times New Roman"/>
          <w:sz w:val="24"/>
          <w:szCs w:val="24"/>
        </w:rPr>
        <w:t>.</w:t>
      </w:r>
      <w:r w:rsidR="006C1466" w:rsidRPr="002D0453">
        <w:rPr>
          <w:rFonts w:ascii="Times New Roman" w:hAnsi="Times New Roman" w:cs="Times New Roman"/>
          <w:sz w:val="24"/>
          <w:szCs w:val="24"/>
        </w:rPr>
        <w:t xml:space="preserve"> </w:t>
      </w:r>
      <w:r w:rsidR="003F6EA1">
        <w:rPr>
          <w:rFonts w:ascii="Times New Roman" w:hAnsi="Times New Roman" w:cs="Times New Roman"/>
          <w:sz w:val="24"/>
          <w:szCs w:val="24"/>
        </w:rPr>
        <w:t xml:space="preserve">Interestingly and in contrast to these findings, </w:t>
      </w:r>
      <w:r w:rsidR="00F6697D" w:rsidRPr="002D0453">
        <w:rPr>
          <w:rFonts w:ascii="Times New Roman" w:hAnsi="Times New Roman" w:cs="Times New Roman"/>
          <w:sz w:val="24"/>
          <w:szCs w:val="24"/>
        </w:rPr>
        <w:t>p</w:t>
      </w:r>
      <w:r w:rsidR="00E4082A" w:rsidRPr="002D0453">
        <w:rPr>
          <w:rFonts w:ascii="Times New Roman" w:hAnsi="Times New Roman" w:cs="Times New Roman"/>
          <w:sz w:val="24"/>
          <w:szCs w:val="24"/>
        </w:rPr>
        <w:t xml:space="preserve">articipants </w:t>
      </w:r>
      <w:r w:rsidR="006C1466" w:rsidRPr="002D0453">
        <w:rPr>
          <w:rFonts w:ascii="Times New Roman" w:hAnsi="Times New Roman" w:cs="Times New Roman"/>
          <w:sz w:val="24"/>
          <w:szCs w:val="24"/>
        </w:rPr>
        <w:t>showed no</w:t>
      </w:r>
      <w:r w:rsidR="003F6EA1">
        <w:rPr>
          <w:rFonts w:ascii="Times New Roman" w:hAnsi="Times New Roman" w:cs="Times New Roman"/>
          <w:sz w:val="24"/>
          <w:szCs w:val="24"/>
        </w:rPr>
        <w:t xml:space="preserve"> such</w:t>
      </w:r>
      <w:r w:rsidR="006C1466" w:rsidRPr="002D0453">
        <w:rPr>
          <w:rFonts w:ascii="Times New Roman" w:hAnsi="Times New Roman" w:cs="Times New Roman"/>
          <w:sz w:val="24"/>
          <w:szCs w:val="24"/>
        </w:rPr>
        <w:t xml:space="preserve"> bias against negativity</w:t>
      </w:r>
      <w:r w:rsidR="00E4082A" w:rsidRPr="002D0453">
        <w:rPr>
          <w:rFonts w:ascii="Times New Roman" w:hAnsi="Times New Roman" w:cs="Times New Roman"/>
          <w:sz w:val="24"/>
          <w:szCs w:val="24"/>
        </w:rPr>
        <w:t xml:space="preserve"> in The Crowded Room</w:t>
      </w:r>
      <w:r w:rsidR="006C1466" w:rsidRPr="002D0453">
        <w:rPr>
          <w:rFonts w:ascii="Times New Roman" w:hAnsi="Times New Roman" w:cs="Times New Roman"/>
          <w:sz w:val="24"/>
          <w:szCs w:val="24"/>
        </w:rPr>
        <w:t xml:space="preserve">. </w:t>
      </w:r>
      <w:r w:rsidR="00FF31DD" w:rsidRPr="002D0453">
        <w:rPr>
          <w:rFonts w:ascii="Times New Roman" w:hAnsi="Times New Roman" w:cs="Times New Roman"/>
          <w:sz w:val="24"/>
          <w:szCs w:val="24"/>
        </w:rPr>
        <w:t xml:space="preserve">As predicted, </w:t>
      </w:r>
      <w:r w:rsidR="00E4082A" w:rsidRPr="002D0453">
        <w:rPr>
          <w:rFonts w:ascii="Times New Roman" w:hAnsi="Times New Roman" w:cs="Times New Roman"/>
          <w:sz w:val="24"/>
          <w:szCs w:val="24"/>
        </w:rPr>
        <w:t>they</w:t>
      </w:r>
      <w:r w:rsidR="006C1466" w:rsidRPr="002D0453">
        <w:rPr>
          <w:rFonts w:ascii="Times New Roman" w:hAnsi="Times New Roman" w:cs="Times New Roman"/>
          <w:sz w:val="24"/>
          <w:szCs w:val="24"/>
        </w:rPr>
        <w:t xml:space="preserve"> looked more at the faces of </w:t>
      </w:r>
      <w:r w:rsidR="00E4082A" w:rsidRPr="002D0453">
        <w:rPr>
          <w:rFonts w:ascii="Times New Roman" w:hAnsi="Times New Roman" w:cs="Times New Roman"/>
          <w:sz w:val="24"/>
          <w:szCs w:val="24"/>
        </w:rPr>
        <w:t>agents</w:t>
      </w:r>
      <w:r w:rsidR="006C1466" w:rsidRPr="002D0453">
        <w:rPr>
          <w:rFonts w:ascii="Times New Roman" w:hAnsi="Times New Roman" w:cs="Times New Roman"/>
          <w:sz w:val="24"/>
          <w:szCs w:val="24"/>
        </w:rPr>
        <w:t xml:space="preserve"> expressing negatively </w:t>
      </w:r>
      <w:r w:rsidR="00E4082A" w:rsidRPr="002D0453">
        <w:rPr>
          <w:rFonts w:ascii="Times New Roman" w:hAnsi="Times New Roman" w:cs="Times New Roman"/>
          <w:sz w:val="24"/>
          <w:szCs w:val="24"/>
        </w:rPr>
        <w:t>(</w:t>
      </w:r>
      <w:r w:rsidR="006C1466" w:rsidRPr="002D0453">
        <w:rPr>
          <w:rFonts w:ascii="Times New Roman" w:hAnsi="Times New Roman" w:cs="Times New Roman"/>
          <w:sz w:val="24"/>
          <w:szCs w:val="24"/>
        </w:rPr>
        <w:t>as compared to neutrally</w:t>
      </w:r>
      <w:r w:rsidR="00E4082A" w:rsidRPr="002D0453">
        <w:rPr>
          <w:rFonts w:ascii="Times New Roman" w:hAnsi="Times New Roman" w:cs="Times New Roman"/>
          <w:sz w:val="24"/>
          <w:szCs w:val="24"/>
        </w:rPr>
        <w:t>)</w:t>
      </w:r>
      <w:r w:rsidR="006C1466" w:rsidRPr="002D0453">
        <w:rPr>
          <w:rFonts w:ascii="Times New Roman" w:hAnsi="Times New Roman" w:cs="Times New Roman"/>
          <w:sz w:val="24"/>
          <w:szCs w:val="24"/>
        </w:rPr>
        <w:t xml:space="preserve"> valenced emotions. </w:t>
      </w:r>
      <w:r w:rsidR="00903021" w:rsidRPr="002D0453">
        <w:rPr>
          <w:rFonts w:ascii="Times New Roman" w:hAnsi="Times New Roman" w:cs="Times New Roman"/>
          <w:sz w:val="24"/>
          <w:szCs w:val="24"/>
        </w:rPr>
        <w:t xml:space="preserve">Moreover, </w:t>
      </w:r>
      <w:r w:rsidR="00E4082A" w:rsidRPr="002D0453">
        <w:rPr>
          <w:rFonts w:ascii="Times New Roman" w:hAnsi="Times New Roman" w:cs="Times New Roman"/>
          <w:sz w:val="24"/>
          <w:szCs w:val="24"/>
        </w:rPr>
        <w:t xml:space="preserve">physical </w:t>
      </w:r>
      <w:r w:rsidR="00903021" w:rsidRPr="002D0453">
        <w:rPr>
          <w:rFonts w:ascii="Times New Roman" w:hAnsi="Times New Roman" w:cs="Times New Roman"/>
          <w:sz w:val="24"/>
          <w:szCs w:val="24"/>
        </w:rPr>
        <w:t xml:space="preserve">avoidance within this social context was not driven by the negative valence </w:t>
      </w:r>
      <w:r w:rsidR="00E4082A" w:rsidRPr="002D0453">
        <w:rPr>
          <w:rFonts w:ascii="Times New Roman" w:hAnsi="Times New Roman" w:cs="Times New Roman"/>
          <w:sz w:val="24"/>
          <w:szCs w:val="24"/>
        </w:rPr>
        <w:t>of the</w:t>
      </w:r>
      <w:r w:rsidR="00903021" w:rsidRPr="002D0453">
        <w:rPr>
          <w:rFonts w:ascii="Times New Roman" w:hAnsi="Times New Roman" w:cs="Times New Roman"/>
          <w:sz w:val="24"/>
          <w:szCs w:val="24"/>
        </w:rPr>
        <w:t xml:space="preserve"> </w:t>
      </w:r>
      <w:r w:rsidR="00E4082A" w:rsidRPr="002D0453">
        <w:rPr>
          <w:rFonts w:ascii="Times New Roman" w:hAnsi="Times New Roman" w:cs="Times New Roman"/>
          <w:sz w:val="24"/>
          <w:szCs w:val="24"/>
        </w:rPr>
        <w:t xml:space="preserve">agents’ </w:t>
      </w:r>
      <w:r w:rsidR="00903021" w:rsidRPr="002D0453">
        <w:rPr>
          <w:rFonts w:ascii="Times New Roman" w:hAnsi="Times New Roman" w:cs="Times New Roman"/>
          <w:sz w:val="24"/>
          <w:szCs w:val="24"/>
        </w:rPr>
        <w:t>expressed emotions, per se, but by the specific nature of the em</w:t>
      </w:r>
      <w:r w:rsidR="00E4082A" w:rsidRPr="002D0453">
        <w:rPr>
          <w:rFonts w:ascii="Times New Roman" w:hAnsi="Times New Roman" w:cs="Times New Roman"/>
          <w:sz w:val="24"/>
          <w:szCs w:val="24"/>
        </w:rPr>
        <w:t>otion;</w:t>
      </w:r>
      <w:r w:rsidR="00FF31DD" w:rsidRPr="002D0453">
        <w:rPr>
          <w:rFonts w:ascii="Times New Roman" w:hAnsi="Times New Roman" w:cs="Times New Roman"/>
          <w:sz w:val="24"/>
          <w:szCs w:val="24"/>
        </w:rPr>
        <w:t xml:space="preserve"> </w:t>
      </w:r>
      <w:r w:rsidR="00E4082A" w:rsidRPr="002D0453">
        <w:rPr>
          <w:rFonts w:ascii="Times New Roman" w:hAnsi="Times New Roman" w:cs="Times New Roman"/>
          <w:sz w:val="24"/>
          <w:szCs w:val="24"/>
        </w:rPr>
        <w:t>participants physically avoided the angry agents as compared to the neutral and sad agents</w:t>
      </w:r>
      <w:r w:rsidR="006C4D59" w:rsidRPr="002D0453">
        <w:rPr>
          <w:rFonts w:ascii="Times New Roman" w:hAnsi="Times New Roman" w:cs="Times New Roman"/>
          <w:sz w:val="24"/>
          <w:szCs w:val="24"/>
        </w:rPr>
        <w:t xml:space="preserve">, likely </w:t>
      </w:r>
      <w:r w:rsidR="009B2BBA" w:rsidRPr="002D0453">
        <w:rPr>
          <w:rFonts w:ascii="Times New Roman" w:hAnsi="Times New Roman" w:cs="Times New Roman"/>
          <w:sz w:val="24"/>
          <w:szCs w:val="24"/>
        </w:rPr>
        <w:t xml:space="preserve">in </w:t>
      </w:r>
      <w:r w:rsidR="006C4D59" w:rsidRPr="002D0453">
        <w:rPr>
          <w:rFonts w:ascii="Times New Roman" w:hAnsi="Times New Roman" w:cs="Times New Roman"/>
          <w:sz w:val="24"/>
          <w:szCs w:val="24"/>
        </w:rPr>
        <w:t xml:space="preserve">response to the threatening nature of that </w:t>
      </w:r>
      <w:r w:rsidR="003F6EA1">
        <w:rPr>
          <w:rFonts w:ascii="Times New Roman" w:hAnsi="Times New Roman" w:cs="Times New Roman"/>
          <w:sz w:val="24"/>
          <w:szCs w:val="24"/>
        </w:rPr>
        <w:t xml:space="preserve">angry </w:t>
      </w:r>
      <w:r w:rsidR="006C4D59" w:rsidRPr="002D0453">
        <w:rPr>
          <w:rFonts w:ascii="Times New Roman" w:hAnsi="Times New Roman" w:cs="Times New Roman"/>
          <w:sz w:val="24"/>
          <w:szCs w:val="24"/>
        </w:rPr>
        <w:t>emotional display</w:t>
      </w:r>
      <w:r w:rsidR="00E4082A" w:rsidRPr="002D0453">
        <w:rPr>
          <w:rFonts w:ascii="Times New Roman" w:hAnsi="Times New Roman" w:cs="Times New Roman"/>
          <w:sz w:val="24"/>
          <w:szCs w:val="24"/>
        </w:rPr>
        <w:t xml:space="preserve">. </w:t>
      </w:r>
      <w:r w:rsidR="00EC372A" w:rsidRPr="002D0453">
        <w:rPr>
          <w:rFonts w:ascii="Times New Roman" w:hAnsi="Times New Roman" w:cs="Times New Roman"/>
          <w:sz w:val="24"/>
          <w:szCs w:val="24"/>
        </w:rPr>
        <w:t xml:space="preserve">In the </w:t>
      </w:r>
      <w:r w:rsidR="006C4D59" w:rsidRPr="002D0453">
        <w:rPr>
          <w:rFonts w:ascii="Times New Roman" w:hAnsi="Times New Roman" w:cs="Times New Roman"/>
          <w:sz w:val="24"/>
          <w:szCs w:val="24"/>
        </w:rPr>
        <w:t xml:space="preserve">more </w:t>
      </w:r>
      <w:r w:rsidR="00EC372A" w:rsidRPr="002D0453">
        <w:rPr>
          <w:rFonts w:ascii="Times New Roman" w:hAnsi="Times New Roman" w:cs="Times New Roman"/>
          <w:sz w:val="24"/>
          <w:szCs w:val="24"/>
        </w:rPr>
        <w:t>pervasively threatening</w:t>
      </w:r>
      <w:r w:rsidR="008210F4" w:rsidRPr="002D0453">
        <w:rPr>
          <w:rFonts w:ascii="Times New Roman" w:hAnsi="Times New Roman" w:cs="Times New Roman"/>
          <w:sz w:val="24"/>
          <w:szCs w:val="24"/>
        </w:rPr>
        <w:t xml:space="preserve"> Room 101, </w:t>
      </w:r>
      <w:r w:rsidR="003F6EA1">
        <w:rPr>
          <w:rFonts w:ascii="Times New Roman" w:hAnsi="Times New Roman" w:cs="Times New Roman"/>
          <w:sz w:val="24"/>
          <w:szCs w:val="24"/>
        </w:rPr>
        <w:t>we observed yet another pattern of eye-gaze and movement in response to negative stimuli. S</w:t>
      </w:r>
      <w:r w:rsidR="00F3791E" w:rsidRPr="002D0453">
        <w:rPr>
          <w:rFonts w:ascii="Times New Roman" w:hAnsi="Times New Roman" w:cs="Times New Roman"/>
          <w:sz w:val="24"/>
          <w:szCs w:val="24"/>
        </w:rPr>
        <w:t>ubjectively frightened i</w:t>
      </w:r>
      <w:r w:rsidR="008210F4" w:rsidRPr="002D0453">
        <w:rPr>
          <w:rFonts w:ascii="Times New Roman" w:hAnsi="Times New Roman" w:cs="Times New Roman"/>
          <w:sz w:val="24"/>
          <w:szCs w:val="24"/>
        </w:rPr>
        <w:t xml:space="preserve">ndividuals </w:t>
      </w:r>
      <w:r w:rsidR="00CC3F55" w:rsidRPr="002D0453">
        <w:rPr>
          <w:rFonts w:ascii="Times New Roman" w:hAnsi="Times New Roman" w:cs="Times New Roman"/>
          <w:sz w:val="24"/>
          <w:szCs w:val="24"/>
        </w:rPr>
        <w:t xml:space="preserve">slowed or stopped moving, particularly during the most </w:t>
      </w:r>
      <w:r w:rsidR="00517877" w:rsidRPr="002D0453">
        <w:rPr>
          <w:rFonts w:ascii="Times New Roman" w:hAnsi="Times New Roman" w:cs="Times New Roman"/>
          <w:sz w:val="24"/>
          <w:szCs w:val="24"/>
        </w:rPr>
        <w:t>dramatic</w:t>
      </w:r>
      <w:r w:rsidR="00FF31DD" w:rsidRPr="002D0453">
        <w:rPr>
          <w:rFonts w:ascii="Times New Roman" w:hAnsi="Times New Roman" w:cs="Times New Roman"/>
          <w:sz w:val="24"/>
          <w:szCs w:val="24"/>
        </w:rPr>
        <w:t xml:space="preserve"> </w:t>
      </w:r>
      <w:r w:rsidR="00CC3F55" w:rsidRPr="002D0453">
        <w:rPr>
          <w:rFonts w:ascii="Times New Roman" w:hAnsi="Times New Roman" w:cs="Times New Roman"/>
          <w:sz w:val="24"/>
          <w:szCs w:val="24"/>
        </w:rPr>
        <w:t xml:space="preserve">portions of the </w:t>
      </w:r>
      <w:r w:rsidR="00FF31DD" w:rsidRPr="002D0453">
        <w:rPr>
          <w:rFonts w:ascii="Times New Roman" w:hAnsi="Times New Roman" w:cs="Times New Roman"/>
          <w:sz w:val="24"/>
          <w:szCs w:val="24"/>
        </w:rPr>
        <w:t>experience</w:t>
      </w:r>
      <w:r w:rsidR="00E4082A" w:rsidRPr="002D0453">
        <w:rPr>
          <w:rFonts w:ascii="Times New Roman" w:hAnsi="Times New Roman" w:cs="Times New Roman"/>
          <w:sz w:val="24"/>
          <w:szCs w:val="24"/>
        </w:rPr>
        <w:t>. Fear also</w:t>
      </w:r>
      <w:r w:rsidR="00F3791E" w:rsidRPr="002D0453">
        <w:rPr>
          <w:rFonts w:ascii="Times New Roman" w:hAnsi="Times New Roman" w:cs="Times New Roman"/>
          <w:sz w:val="24"/>
          <w:szCs w:val="24"/>
        </w:rPr>
        <w:t xml:space="preserve"> reduced mobility in the </w:t>
      </w:r>
      <w:r w:rsidR="00E4082A" w:rsidRPr="002D0453">
        <w:rPr>
          <w:rFonts w:ascii="Times New Roman" w:hAnsi="Times New Roman" w:cs="Times New Roman"/>
          <w:sz w:val="24"/>
          <w:szCs w:val="24"/>
        </w:rPr>
        <w:t>degree to which participa</w:t>
      </w:r>
      <w:r w:rsidR="00C40EAA" w:rsidRPr="002D0453">
        <w:rPr>
          <w:rFonts w:ascii="Times New Roman" w:hAnsi="Times New Roman" w:cs="Times New Roman"/>
          <w:sz w:val="24"/>
          <w:szCs w:val="24"/>
        </w:rPr>
        <w:t>nts looked around the room</w:t>
      </w:r>
      <w:r w:rsidR="00F3791E" w:rsidRPr="002D0453">
        <w:rPr>
          <w:rFonts w:ascii="Times New Roman" w:hAnsi="Times New Roman" w:cs="Times New Roman"/>
          <w:sz w:val="24"/>
          <w:szCs w:val="24"/>
        </w:rPr>
        <w:t xml:space="preserve">, </w:t>
      </w:r>
      <w:r w:rsidR="00E4082A" w:rsidRPr="002D0453">
        <w:rPr>
          <w:rFonts w:ascii="Times New Roman" w:hAnsi="Times New Roman" w:cs="Times New Roman"/>
          <w:sz w:val="24"/>
          <w:szCs w:val="24"/>
        </w:rPr>
        <w:t>particularly during epochs in which there was a single frightening target (i.e., a monstrous spider or a collapsed floor)</w:t>
      </w:r>
      <w:r w:rsidR="00F3791E" w:rsidRPr="002D0453">
        <w:rPr>
          <w:rFonts w:ascii="Times New Roman" w:hAnsi="Times New Roman" w:cs="Times New Roman"/>
          <w:sz w:val="24"/>
          <w:szCs w:val="24"/>
        </w:rPr>
        <w:t xml:space="preserve"> upon which to focus one’s attention. </w:t>
      </w:r>
      <w:r w:rsidR="003F6EA1">
        <w:rPr>
          <w:rFonts w:ascii="Times New Roman" w:hAnsi="Times New Roman" w:cs="Times New Roman"/>
          <w:sz w:val="24"/>
          <w:szCs w:val="24"/>
        </w:rPr>
        <w:t xml:space="preserve">This pattern of results demonstrates clearly how responses to emotionally valenced stimuli do not represent a unitary class of fixed response but vary as a function of the specific context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&lt;EndNote&gt;&lt;Cite&gt;&lt;Author&gt;Barrett&lt;/Author&gt;&lt;Year&gt;2011&lt;/Year&gt;&lt;RecNum&gt;4075&lt;/RecNum&gt;&lt;DisplayText&gt;(Barrett, et al., 2011; Gendron &amp;amp; Barrett, 2009)&lt;/DisplayText&gt;&lt;record&gt;&lt;rec-number&gt;4075&lt;/rec-number&gt;&lt;foreign-keys&gt;&lt;key app="EN" db-id="5f55ts5x8sdsz8ewvd6p29frtzxdr0rr0swz"&gt;4075&lt;/key&gt;&lt;/foreign-keys&gt;&lt;ref-type name="Journal Article"&gt;17&lt;/ref-type&gt;&lt;contributors&gt;&lt;authors&gt;&lt;author&gt;Barrett, Lisa Feldman&lt;/author&gt;&lt;author&gt;Mesquita, Batja&lt;/author&gt;&lt;author&gt;Gendron, Maria&lt;/author&gt;&lt;/authors&gt;&lt;/contributors&gt;&lt;titles&gt;&lt;title&gt;Context in emotion perception&lt;/title&gt;&lt;secondary-title&gt;Current Directions in Psychological Science&lt;/secondary-title&gt;&lt;/titles&gt;&lt;periodical&gt;&lt;full-title&gt;Current Directions in Psychological Science&lt;/full-title&gt;&lt;/periodical&gt;&lt;pages&gt;286-290&lt;/pages&gt;&lt;volume&gt;20&lt;/volume&gt;&lt;number&gt;5&lt;/number&gt;&lt;dates&gt;&lt;year&gt;2011&lt;/year&gt;&lt;/dates&gt;&lt;isbn&gt;0963-7214&lt;/isbn&gt;&lt;urls&gt;&lt;/urls&gt;&lt;/record&gt;&lt;/Cite&gt;&lt;Cite&gt;&lt;Author&gt;Gendron&lt;/Author&gt;&lt;Year&gt;2009&lt;/Year&gt;&lt;RecNum&gt;4072&lt;/RecNum&gt;&lt;record&gt;&lt;rec-number&gt;4072&lt;/rec-number&gt;&lt;foreign-keys&gt;&lt;key app="EN" db-id="5f55ts5x8sdsz8ewvd6p29frtzxdr0rr0swz"&gt;4072&lt;/key&gt;&lt;/foreign-keys&gt;&lt;ref-type name="Journal Article"&gt;17&lt;/ref-type&gt;&lt;contributors&gt;&lt;authors&gt;&lt;author&gt;Gendron, Maria&lt;/author&gt;&lt;author&gt;Barrett, Lisa Feldman&lt;/author&gt;&lt;/authors&gt;&lt;/contributors&gt;&lt;titles&gt;&lt;title&gt;Reconstructing the past: A century of ideas about emotion in psychology&lt;/title&gt;&lt;secondary-title&gt;Emotion review&lt;/secondary-title&gt;&lt;/titles&gt;&lt;periodical&gt;&lt;full-title&gt;Emotion review&lt;/full-title&gt;&lt;/periodical&gt;&lt;pages&gt;316-339&lt;/pages&gt;&lt;volume&gt;1&lt;/volume&gt;&lt;number&gt;4&lt;/number&gt;&lt;dates&gt;&lt;year&gt;2009&lt;/year&gt;&lt;/dates&gt;&lt;isbn&gt;1754-0739&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9" w:tooltip="Barrett, 2011 #4075" w:history="1">
        <w:r w:rsidR="00C953FB">
          <w:rPr>
            <w:rFonts w:ascii="Times New Roman" w:hAnsi="Times New Roman" w:cs="Times New Roman"/>
            <w:noProof/>
            <w:sz w:val="24"/>
            <w:szCs w:val="24"/>
          </w:rPr>
          <w:t>Barrett, et al., 2011</w:t>
        </w:r>
      </w:hyperlink>
      <w:r w:rsidR="00C953FB">
        <w:rPr>
          <w:rFonts w:ascii="Times New Roman" w:hAnsi="Times New Roman" w:cs="Times New Roman"/>
          <w:noProof/>
          <w:sz w:val="24"/>
          <w:szCs w:val="24"/>
        </w:rPr>
        <w:t xml:space="preserve">; </w:t>
      </w:r>
      <w:hyperlink w:anchor="_ENREF_34" w:tooltip="Gendron, 2009 #4072" w:history="1">
        <w:r w:rsidR="00C953FB">
          <w:rPr>
            <w:rFonts w:ascii="Times New Roman" w:hAnsi="Times New Roman" w:cs="Times New Roman"/>
            <w:noProof/>
            <w:sz w:val="24"/>
            <w:szCs w:val="24"/>
          </w:rPr>
          <w:t>Gendron &amp; Barrett, 2009</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3F6EA1">
        <w:rPr>
          <w:rFonts w:ascii="Times New Roman" w:hAnsi="Times New Roman" w:cs="Times New Roman"/>
          <w:sz w:val="24"/>
          <w:szCs w:val="24"/>
        </w:rPr>
        <w:t xml:space="preserve">. </w:t>
      </w:r>
    </w:p>
    <w:p w:rsidR="007B1F08" w:rsidRPr="002D0453" w:rsidRDefault="003F6EA1" w:rsidP="007B1F08">
      <w:pPr>
        <w:spacing w:line="480" w:lineRule="auto"/>
        <w:ind w:firstLine="720"/>
        <w:rPr>
          <w:rFonts w:ascii="Times New Roman" w:hAnsi="Times New Roman" w:cs="Times New Roman"/>
          <w:sz w:val="24"/>
          <w:szCs w:val="24"/>
        </w:rPr>
      </w:pPr>
      <w:r>
        <w:rPr>
          <w:rFonts w:ascii="Times New Roman" w:hAnsi="Times New Roman" w:cs="Times New Roman"/>
          <w:sz w:val="24"/>
          <w:szCs w:val="24"/>
        </w:rPr>
        <w:t>Further analyses revealed that i</w:t>
      </w:r>
      <w:r w:rsidR="00F3791E" w:rsidRPr="002D0453">
        <w:rPr>
          <w:rFonts w:ascii="Times New Roman" w:hAnsi="Times New Roman" w:cs="Times New Roman"/>
          <w:sz w:val="24"/>
          <w:szCs w:val="24"/>
        </w:rPr>
        <w:t xml:space="preserve">ndividual differences in </w:t>
      </w:r>
      <w:r w:rsidR="00CE67AD" w:rsidRPr="002D0453">
        <w:rPr>
          <w:rFonts w:ascii="Times New Roman" w:hAnsi="Times New Roman" w:cs="Times New Roman"/>
          <w:sz w:val="24"/>
          <w:szCs w:val="24"/>
        </w:rPr>
        <w:t>resilient</w:t>
      </w:r>
      <w:r w:rsidR="00A468E6" w:rsidRPr="002D0453">
        <w:rPr>
          <w:rFonts w:ascii="Times New Roman" w:hAnsi="Times New Roman" w:cs="Times New Roman"/>
          <w:sz w:val="24"/>
          <w:szCs w:val="24"/>
        </w:rPr>
        <w:t xml:space="preserve"> </w:t>
      </w:r>
      <w:r w:rsidR="00F3791E" w:rsidRPr="002D0453">
        <w:rPr>
          <w:rFonts w:ascii="Times New Roman" w:hAnsi="Times New Roman" w:cs="Times New Roman"/>
          <w:sz w:val="24"/>
          <w:szCs w:val="24"/>
        </w:rPr>
        <w:t xml:space="preserve">emotion regulation </w:t>
      </w:r>
      <w:r>
        <w:rPr>
          <w:rFonts w:ascii="Times New Roman" w:hAnsi="Times New Roman" w:cs="Times New Roman"/>
          <w:sz w:val="24"/>
          <w:szCs w:val="24"/>
        </w:rPr>
        <w:t xml:space="preserve">also </w:t>
      </w:r>
      <w:r w:rsidR="00F3791E" w:rsidRPr="002D0453">
        <w:rPr>
          <w:rFonts w:ascii="Times New Roman" w:hAnsi="Times New Roman" w:cs="Times New Roman"/>
          <w:sz w:val="24"/>
          <w:szCs w:val="24"/>
        </w:rPr>
        <w:t xml:space="preserve">played an important role in moderating some of these behavioral effects. As our measure of </w:t>
      </w:r>
      <w:r w:rsidR="00CE67AD" w:rsidRPr="002D0453">
        <w:rPr>
          <w:rFonts w:ascii="Times New Roman" w:hAnsi="Times New Roman" w:cs="Times New Roman"/>
          <w:sz w:val="24"/>
          <w:szCs w:val="24"/>
        </w:rPr>
        <w:t xml:space="preserve">resilient </w:t>
      </w:r>
      <w:r w:rsidR="00F3791E" w:rsidRPr="002D0453">
        <w:rPr>
          <w:rFonts w:ascii="Times New Roman" w:hAnsi="Times New Roman" w:cs="Times New Roman"/>
          <w:sz w:val="24"/>
          <w:szCs w:val="24"/>
        </w:rPr>
        <w:t xml:space="preserve">emotion regulation, we used a data-driven factor comprised of several healthy regulation styles as well as general </w:t>
      </w:r>
      <w:r w:rsidR="00CE67AD" w:rsidRPr="002D0453">
        <w:rPr>
          <w:rFonts w:ascii="Times New Roman" w:hAnsi="Times New Roman" w:cs="Times New Roman"/>
          <w:sz w:val="24"/>
          <w:szCs w:val="24"/>
        </w:rPr>
        <w:t xml:space="preserve">emotional </w:t>
      </w:r>
      <w:r w:rsidR="00F3791E" w:rsidRPr="002D0453">
        <w:rPr>
          <w:rFonts w:ascii="Times New Roman" w:hAnsi="Times New Roman" w:cs="Times New Roman"/>
          <w:sz w:val="24"/>
          <w:szCs w:val="24"/>
        </w:rPr>
        <w:t xml:space="preserve">resilience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&lt;EndNote&gt;&lt;Cite&gt;&lt;Author&gt;Singer&lt;/Author&gt;&lt;Year&gt;2015&lt;/Year&gt;&lt;RecNum&gt;3928&lt;/RecNum&gt;&lt;DisplayText&gt;(Singer, et al., 2015)&lt;/DisplayText&gt;&lt;record&gt;&lt;rec-number&gt;3928&lt;/rec-number&gt;&lt;foreign-keys&gt;&lt;key app="EN" db-id="5f55ts5x8sdsz8ewvd6p29frtzxdr0rr0swz"&gt;3928&lt;/key&gt;&lt;/foreign-keys&gt;&lt;ref-type name="Electronic Book"&gt;44&lt;/ref-type&gt;&lt;contributors&gt;&lt;authors&gt;&lt;author&gt;Singer, Tania&lt;/author&gt;&lt;author&gt;Kok, Bethany E.&lt;/author&gt;&lt;author&gt;Bornemann, B.&lt;/author&gt;&lt;author&gt;Bolz, M.&lt;/author&gt;&lt;author&gt;Bochow, Christina A.&lt;/author&gt;&lt;/authors&gt;&lt;/contributors&gt;&lt;titles&gt;&lt;title&gt;The ReSource Project: Background, Design, Samples, and Measurements&lt;/title&gt;&lt;/titles&gt;&lt;dates&gt;&lt;year&gt;2015&lt;/year&gt;&lt;/dates&gt;&lt;pub-location&gt;Munich&lt;/pub-location&gt;&lt;publisher&gt;Max Planck Society&lt;/publisher&gt;&lt;urls&gt;&lt;/urls&gt;&lt;/record&gt;&lt;/Cite&gt;&lt;/EndNote&gt;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8" w:tooltip="Singer, 2015 #3928" w:history="1">
        <w:r w:rsidR="00C953FB">
          <w:rPr>
            <w:rFonts w:ascii="Times New Roman" w:hAnsi="Times New Roman" w:cs="Times New Roman"/>
            <w:noProof/>
            <w:sz w:val="24"/>
            <w:szCs w:val="24"/>
          </w:rPr>
          <w:t>Singer, et al.,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F3791E" w:rsidRPr="002D0453">
        <w:rPr>
          <w:rFonts w:ascii="Times New Roman" w:hAnsi="Times New Roman" w:cs="Times New Roman"/>
          <w:sz w:val="24"/>
          <w:szCs w:val="24"/>
        </w:rPr>
        <w:t xml:space="preserve">. Individuals who were high in this factor </w:t>
      </w:r>
      <w:r w:rsidR="006C1466" w:rsidRPr="002D0453">
        <w:rPr>
          <w:rFonts w:ascii="Times New Roman" w:hAnsi="Times New Roman" w:cs="Times New Roman"/>
          <w:sz w:val="24"/>
          <w:szCs w:val="24"/>
        </w:rPr>
        <w:t xml:space="preserve">were more strongly influenced by the valence of images in the art gallery, showing a </w:t>
      </w:r>
      <w:r w:rsidR="00FF31DD" w:rsidRPr="002D0453">
        <w:rPr>
          <w:rFonts w:ascii="Times New Roman" w:hAnsi="Times New Roman" w:cs="Times New Roman"/>
          <w:sz w:val="24"/>
          <w:szCs w:val="24"/>
        </w:rPr>
        <w:t>stronger</w:t>
      </w:r>
      <w:r w:rsidR="006C1466" w:rsidRPr="002D0453">
        <w:rPr>
          <w:rFonts w:ascii="Times New Roman" w:hAnsi="Times New Roman" w:cs="Times New Roman"/>
          <w:sz w:val="24"/>
          <w:szCs w:val="24"/>
        </w:rPr>
        <w:t xml:space="preserve"> preference for gazing at positive versus negative images. </w:t>
      </w:r>
      <w:r w:rsidR="00FF31DD" w:rsidRPr="002D0453">
        <w:rPr>
          <w:rFonts w:ascii="Times New Roman" w:hAnsi="Times New Roman" w:cs="Times New Roman"/>
          <w:sz w:val="24"/>
          <w:szCs w:val="24"/>
        </w:rPr>
        <w:t xml:space="preserve">These findings are in line with the notion that active regulation of emotion </w:t>
      </w:r>
      <w:r w:rsidR="00C40EAA" w:rsidRPr="002D0453">
        <w:rPr>
          <w:rFonts w:ascii="Times New Roman" w:hAnsi="Times New Roman" w:cs="Times New Roman"/>
          <w:sz w:val="24"/>
          <w:szCs w:val="24"/>
        </w:rPr>
        <w:t xml:space="preserve">can involve </w:t>
      </w:r>
      <w:r w:rsidR="00FF31DD" w:rsidRPr="002D0453">
        <w:rPr>
          <w:rFonts w:ascii="Times New Roman" w:hAnsi="Times New Roman" w:cs="Times New Roman"/>
          <w:sz w:val="24"/>
          <w:szCs w:val="24"/>
        </w:rPr>
        <w:t>strategically orienting one’s gaze to positive versus negative features of the envi</w:t>
      </w:r>
      <w:r w:rsidR="00C40EAA" w:rsidRPr="002D0453">
        <w:rPr>
          <w:rFonts w:ascii="Times New Roman" w:hAnsi="Times New Roman" w:cs="Times New Roman"/>
          <w:sz w:val="24"/>
          <w:szCs w:val="24"/>
        </w:rPr>
        <w:t xml:space="preserve">ronment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&lt;EndNote&gt;&lt;Cite&gt;&lt;Author&gt;Isaacowitz&lt;/Author&gt;&lt;Year&gt;2006&lt;/Year&gt;&lt;RecNum&gt;3885&lt;/RecNum&gt;&lt;Prefix&gt;e.g.`, &lt;/Prefix&gt;&lt;DisplayText&gt;(e.g., J. Gross, 1998; Isaacowitz, 2006)&lt;/DisplayText&gt;&lt;record&gt;&lt;rec-number&gt;3885&lt;/rec-number&gt;&lt;foreign-keys&gt;&lt;key app="EN" db-id="5f55ts5x8sdsz8ewvd6p29frtzxdr0rr0swz"&gt;3885&lt;/key&gt;&lt;/foreign-keys&gt;&lt;ref-type name="Journal Article"&gt;17&lt;/ref-type&gt;&lt;contributors&gt;&lt;authors&gt;&lt;author&gt;Isaacowitz, Derek M&lt;/author&gt;&lt;/authors&gt;&lt;/contributors&gt;&lt;titles&gt;&lt;title&gt;Motivated gaze the view from the gazer&lt;/title&gt;&lt;secondary-title&gt;Current Directions in Psychological Science&lt;/secondary-title&gt;&lt;/titles&gt;&lt;periodical&gt;&lt;full-title&gt;Current Directions in Psychological Science&lt;/full-title&gt;&lt;/periodical&gt;&lt;pages&gt;68-72&lt;/pages&gt;&lt;volume&gt;15&lt;/volume&gt;&lt;number&gt;2&lt;/number&gt;&lt;dates&gt;&lt;year&gt;2006&lt;/year&gt;&lt;/dates&gt;&lt;isbn&gt;0963-7214&lt;/isbn&gt;&lt;urls&gt;&lt;/urls&gt;&lt;/record&gt;&lt;/Cite&gt;&lt;Cite&gt;&lt;Author&gt;Gross&lt;/Author&gt;&lt;Year&gt;1998&lt;/Year&gt;&lt;RecNum&gt;2098&lt;/RecNum&gt;&lt;record&gt;&lt;rec-number&gt;2098&lt;/rec-number&gt;&lt;foreign-keys&gt;&lt;key app="EN" db-id="5f55ts5x8sdsz8ewvd6p29frtzxdr0rr0swz"&gt;2098&lt;/key&gt;&lt;/foreign-keys&gt;&lt;ref-type name="Journal Article"&gt;17&lt;/ref-type&gt;&lt;contributors&gt;&lt;authors&gt;&lt;author&gt;Gross, James&lt;/author&gt;&lt;/authors&gt;&lt;/contributors&gt;&lt;titles&gt;&lt;title&gt;The emerging field of emotion regulation: An integrative review&lt;/title&gt;&lt;secondary-title&gt;Review of General Psychology&lt;/secondary-title&gt;&lt;/titles&gt;&lt;pages&gt;271-299&lt;/pages&gt;&lt;volume&gt;2  &lt;/volume&gt;&lt;number&gt;3&lt;/number&gt;&lt;reprint-edition&gt;NOT IN FILE&lt;/reprint-edition&gt;&lt;keywords&gt;&lt;keyword&gt;Emotion regulation&lt;/keyword&gt;&lt;/keywords&gt;&lt;dates&gt;&lt;year&gt;1998&lt;/year&gt;&lt;/dates&gt;&lt;urls&gt;&lt;/urls&gt;&lt;/record&gt;&lt;/Cite&gt;&lt;/EndNote&gt;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37" w:tooltip="Gross, 1998 #2098" w:history="1">
        <w:r w:rsidR="00C953FB">
          <w:rPr>
            <w:rFonts w:ascii="Times New Roman" w:hAnsi="Times New Roman" w:cs="Times New Roman"/>
            <w:noProof/>
            <w:sz w:val="24"/>
            <w:szCs w:val="24"/>
          </w:rPr>
          <w:t>J. Gross, 1998</w:t>
        </w:r>
      </w:hyperlink>
      <w:r w:rsidR="00C953FB">
        <w:rPr>
          <w:rFonts w:ascii="Times New Roman" w:hAnsi="Times New Roman" w:cs="Times New Roman"/>
          <w:noProof/>
          <w:sz w:val="24"/>
          <w:szCs w:val="24"/>
        </w:rPr>
        <w:t xml:space="preserve">; </w:t>
      </w:r>
      <w:hyperlink w:anchor="_ENREF_46" w:tooltip="Isaacowitz, 2006 #3885" w:history="1">
        <w:r w:rsidR="00C953FB">
          <w:rPr>
            <w:rFonts w:ascii="Times New Roman" w:hAnsi="Times New Roman" w:cs="Times New Roman"/>
            <w:noProof/>
            <w:sz w:val="24"/>
            <w:szCs w:val="24"/>
          </w:rPr>
          <w:t>Isaacowitz, 2006</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7B1F08">
        <w:rPr>
          <w:rFonts w:ascii="Times New Roman" w:hAnsi="Times New Roman" w:cs="Times New Roman"/>
          <w:sz w:val="24"/>
          <w:szCs w:val="24"/>
        </w:rPr>
        <w:t>.</w:t>
      </w:r>
      <w:r w:rsidR="00C26AB0">
        <w:rPr>
          <w:rFonts w:ascii="Times New Roman" w:hAnsi="Times New Roman" w:cs="Times New Roman"/>
          <w:sz w:val="24"/>
          <w:szCs w:val="24"/>
        </w:rPr>
        <w:t xml:space="preserve"> </w:t>
      </w:r>
      <w:r w:rsidR="00A468E6" w:rsidRPr="002D0453">
        <w:rPr>
          <w:rFonts w:ascii="Times New Roman" w:hAnsi="Times New Roman" w:cs="Times New Roman"/>
          <w:sz w:val="24"/>
          <w:szCs w:val="24"/>
        </w:rPr>
        <w:lastRenderedPageBreak/>
        <w:t>Interestingly,</w:t>
      </w:r>
      <w:r w:rsidR="00CE67AD" w:rsidRPr="002D0453">
        <w:rPr>
          <w:rFonts w:ascii="Times New Roman" w:hAnsi="Times New Roman" w:cs="Times New Roman"/>
          <w:sz w:val="24"/>
          <w:szCs w:val="24"/>
        </w:rPr>
        <w:t xml:space="preserve"> participants high in this resilient emotion regulation factor were </w:t>
      </w:r>
      <w:r w:rsidR="00BF6E37" w:rsidRPr="002D0453">
        <w:rPr>
          <w:rFonts w:ascii="Times New Roman" w:hAnsi="Times New Roman" w:cs="Times New Roman"/>
          <w:sz w:val="24"/>
          <w:szCs w:val="24"/>
        </w:rPr>
        <w:t xml:space="preserve">just as frightened as other participants by </w:t>
      </w:r>
      <w:r w:rsidR="008E080B" w:rsidRPr="002D0453">
        <w:rPr>
          <w:rFonts w:ascii="Times New Roman" w:hAnsi="Times New Roman" w:cs="Times New Roman"/>
          <w:sz w:val="24"/>
          <w:szCs w:val="24"/>
        </w:rPr>
        <w:t>Room 101</w:t>
      </w:r>
      <w:r w:rsidR="00B5774E" w:rsidRPr="002D0453">
        <w:rPr>
          <w:rFonts w:ascii="Times New Roman" w:hAnsi="Times New Roman" w:cs="Times New Roman"/>
          <w:sz w:val="24"/>
          <w:szCs w:val="24"/>
        </w:rPr>
        <w:t>. Their emotion regulation strategies apparently didn’t reduce fear in that unpredictable and pervasively threatening environment. Importantly, however, those high in the regulation factor were mo</w:t>
      </w:r>
      <w:r w:rsidR="008E080B" w:rsidRPr="002D0453">
        <w:rPr>
          <w:rFonts w:ascii="Times New Roman" w:hAnsi="Times New Roman" w:cs="Times New Roman"/>
          <w:sz w:val="24"/>
          <w:szCs w:val="24"/>
        </w:rPr>
        <w:t>re likely to modulate their behavior based on that fear</w:t>
      </w:r>
      <w:r w:rsidR="00CE67AD" w:rsidRPr="002D0453">
        <w:rPr>
          <w:rFonts w:ascii="Times New Roman" w:hAnsi="Times New Roman" w:cs="Times New Roman"/>
          <w:sz w:val="24"/>
          <w:szCs w:val="24"/>
        </w:rPr>
        <w:t xml:space="preserve">, moving </w:t>
      </w:r>
      <w:r w:rsidR="008E080B" w:rsidRPr="002D0453">
        <w:rPr>
          <w:rFonts w:ascii="Times New Roman" w:hAnsi="Times New Roman" w:cs="Times New Roman"/>
          <w:sz w:val="24"/>
          <w:szCs w:val="24"/>
        </w:rPr>
        <w:t xml:space="preserve">more quickly when </w:t>
      </w:r>
      <w:r w:rsidR="00BF6E37" w:rsidRPr="002D0453">
        <w:rPr>
          <w:rFonts w:ascii="Times New Roman" w:hAnsi="Times New Roman" w:cs="Times New Roman"/>
          <w:sz w:val="24"/>
          <w:szCs w:val="24"/>
        </w:rPr>
        <w:t>they</w:t>
      </w:r>
      <w:r w:rsidR="008E080B" w:rsidRPr="002D0453">
        <w:rPr>
          <w:rFonts w:ascii="Times New Roman" w:hAnsi="Times New Roman" w:cs="Times New Roman"/>
          <w:sz w:val="24"/>
          <w:szCs w:val="24"/>
        </w:rPr>
        <w:t xml:space="preserve"> were not afraid and </w:t>
      </w:r>
      <w:r w:rsidR="00CE67AD" w:rsidRPr="002D0453">
        <w:rPr>
          <w:rFonts w:ascii="Times New Roman" w:hAnsi="Times New Roman" w:cs="Times New Roman"/>
          <w:sz w:val="24"/>
          <w:szCs w:val="24"/>
        </w:rPr>
        <w:t xml:space="preserve">slowing down </w:t>
      </w:r>
      <w:r w:rsidR="008E080B" w:rsidRPr="002D0453">
        <w:rPr>
          <w:rFonts w:ascii="Times New Roman" w:hAnsi="Times New Roman" w:cs="Times New Roman"/>
          <w:sz w:val="24"/>
          <w:szCs w:val="24"/>
        </w:rPr>
        <w:t>more dramatically when they were.</w:t>
      </w:r>
      <w:r w:rsidR="007B1F08" w:rsidRPr="007B1F08">
        <w:rPr>
          <w:rFonts w:ascii="Times New Roman" w:hAnsi="Times New Roman" w:cs="Times New Roman"/>
          <w:sz w:val="24"/>
          <w:szCs w:val="24"/>
        </w:rPr>
        <w:t xml:space="preserve"> </w:t>
      </w:r>
      <w:r w:rsidR="007B1F08">
        <w:rPr>
          <w:rFonts w:ascii="Times New Roman" w:hAnsi="Times New Roman" w:cs="Times New Roman"/>
          <w:sz w:val="24"/>
          <w:szCs w:val="24"/>
        </w:rPr>
        <w:t>Together with the within-subjects findings, th</w:t>
      </w:r>
      <w:r w:rsidR="007B1F08" w:rsidRPr="003F6EA1">
        <w:rPr>
          <w:rFonts w:ascii="Times New Roman" w:hAnsi="Times New Roman" w:cs="Times New Roman"/>
          <w:sz w:val="24"/>
          <w:szCs w:val="24"/>
        </w:rPr>
        <w:t>is pattern of result</w:t>
      </w:r>
      <w:r w:rsidR="007B1F08">
        <w:rPr>
          <w:rFonts w:ascii="Times New Roman" w:hAnsi="Times New Roman" w:cs="Times New Roman"/>
          <w:sz w:val="24"/>
          <w:szCs w:val="24"/>
        </w:rPr>
        <w:t>s</w:t>
      </w:r>
      <w:r w:rsidR="007B1F08" w:rsidRPr="003F6EA1">
        <w:rPr>
          <w:rFonts w:ascii="Times New Roman" w:hAnsi="Times New Roman" w:cs="Times New Roman"/>
          <w:sz w:val="24"/>
          <w:szCs w:val="24"/>
        </w:rPr>
        <w:t xml:space="preserve"> </w:t>
      </w:r>
      <w:r w:rsidR="007B1F08">
        <w:rPr>
          <w:rFonts w:ascii="Times New Roman" w:hAnsi="Times New Roman" w:cs="Times New Roman"/>
          <w:sz w:val="24"/>
          <w:szCs w:val="24"/>
        </w:rPr>
        <w:t xml:space="preserve">clearly </w:t>
      </w:r>
      <w:r w:rsidR="007B1F08" w:rsidRPr="003F6EA1">
        <w:rPr>
          <w:rFonts w:ascii="Times New Roman" w:hAnsi="Times New Roman" w:cs="Times New Roman"/>
          <w:sz w:val="24"/>
          <w:szCs w:val="24"/>
        </w:rPr>
        <w:t xml:space="preserve">illustrates </w:t>
      </w:r>
      <w:r w:rsidR="007B1F08">
        <w:rPr>
          <w:rFonts w:ascii="Times New Roman" w:hAnsi="Times New Roman" w:cs="Times New Roman"/>
          <w:sz w:val="24"/>
          <w:szCs w:val="24"/>
        </w:rPr>
        <w:t xml:space="preserve">the importance of taking into account both the </w:t>
      </w:r>
      <w:r w:rsidR="007B1F08" w:rsidRPr="003F6EA1">
        <w:rPr>
          <w:rFonts w:ascii="Times New Roman" w:hAnsi="Times New Roman" w:cs="Times New Roman"/>
          <w:sz w:val="24"/>
          <w:szCs w:val="24"/>
        </w:rPr>
        <w:t xml:space="preserve">specific context and </w:t>
      </w:r>
      <w:r w:rsidR="007B1F08">
        <w:rPr>
          <w:rFonts w:ascii="Times New Roman" w:hAnsi="Times New Roman" w:cs="Times New Roman"/>
          <w:sz w:val="24"/>
          <w:szCs w:val="24"/>
        </w:rPr>
        <w:t xml:space="preserve">the individual’s </w:t>
      </w:r>
      <w:r w:rsidR="007B1F08" w:rsidRPr="003F6EA1">
        <w:rPr>
          <w:rFonts w:ascii="Times New Roman" w:hAnsi="Times New Roman" w:cs="Times New Roman"/>
          <w:sz w:val="24"/>
          <w:szCs w:val="24"/>
        </w:rPr>
        <w:t xml:space="preserve">predispositions </w:t>
      </w:r>
      <w:r w:rsidR="007B1F08">
        <w:rPr>
          <w:rFonts w:ascii="Times New Roman" w:hAnsi="Times New Roman" w:cs="Times New Roman"/>
          <w:sz w:val="24"/>
          <w:szCs w:val="24"/>
        </w:rPr>
        <w:t xml:space="preserve">when making </w:t>
      </w:r>
      <w:r w:rsidR="007B1F08" w:rsidRPr="003F6EA1">
        <w:rPr>
          <w:rFonts w:ascii="Times New Roman" w:hAnsi="Times New Roman" w:cs="Times New Roman"/>
          <w:sz w:val="24"/>
          <w:szCs w:val="24"/>
        </w:rPr>
        <w:t xml:space="preserve">predictions about behavioral responses elicited by emotional stimuli in the environment. </w:t>
      </w:r>
      <w:r w:rsidR="007B1F08">
        <w:rPr>
          <w:rFonts w:ascii="Times New Roman" w:hAnsi="Times New Roman" w:cs="Times New Roman"/>
          <w:sz w:val="24"/>
          <w:szCs w:val="24"/>
        </w:rPr>
        <w:t>Traditional</w:t>
      </w:r>
      <w:r w:rsidR="007B1F08" w:rsidRPr="003F6EA1">
        <w:rPr>
          <w:rFonts w:ascii="Times New Roman" w:hAnsi="Times New Roman" w:cs="Times New Roman"/>
          <w:sz w:val="24"/>
          <w:szCs w:val="24"/>
        </w:rPr>
        <w:t xml:space="preserve"> laboratory experiments</w:t>
      </w:r>
      <w:r w:rsidR="007B1F08">
        <w:rPr>
          <w:rFonts w:ascii="Times New Roman" w:hAnsi="Times New Roman" w:cs="Times New Roman"/>
          <w:sz w:val="24"/>
          <w:szCs w:val="24"/>
        </w:rPr>
        <w:t xml:space="preserve"> on affect or emotion that present words of pictures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&lt;EndNote&gt;&lt;Cite&gt;&lt;Author&gt;Quigley&lt;/Author&gt;&lt;Year&gt;2014&lt;/Year&gt;&lt;RecNum&gt;4071&lt;/RecNum&gt;&lt;Prefix&gt;e.g.`, photos of sad`, angry or fearful faces`, for review see &lt;/Prefix&gt;&lt;DisplayText&gt;(e.g., photos of sad, angry or fearful faces, for review see Quigley, et al., 2014)&lt;/DisplayText&gt;&lt;record&gt;&lt;rec-number&gt;4071&lt;/rec-number&gt;&lt;foreign-keys&gt;&lt;key app="EN" db-id="5f55ts5x8sdsz8ewvd6p29frtzxdr0rr0swz"&gt;4071&lt;/key&gt;&lt;/foreign-keys&gt;&lt;ref-type name="Journal Article"&gt;17&lt;/ref-type&gt;&lt;contributors&gt;&lt;authors&gt;&lt;author&gt;Quigley, KS&lt;/author&gt;&lt;author&gt;Lindquist, Kristen A&lt;/author&gt;&lt;author&gt;Barrett, Lisa Feldman&lt;/author&gt;&lt;/authors&gt;&lt;/contributors&gt;&lt;titles&gt;&lt;title&gt;Inducing and measuring emotion and affect: Tips, tricks, and secrets&lt;/title&gt;&lt;secondary-title&gt;Handbook of Research Methods in Social and Personality Psychology. New York: Cambridge University Press&lt;/secondary-title&gt;&lt;/titles&gt;&lt;periodical&gt;&lt;full-title&gt;Handbook of Research Methods in Social and Personality Psychology. New York: Cambridge University Press&lt;/full-title&gt;&lt;/periodical&gt;&lt;dates&gt;&lt;year&gt;2014&lt;/year&gt;&lt;/dates&gt;&lt;urls&gt;&lt;/urls&gt;&lt;/record&gt;&lt;/Cite&gt;&lt;/EndNote&gt;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79" w:tooltip="Quigley, 2014 #4071" w:history="1">
        <w:r w:rsidR="00C953FB">
          <w:rPr>
            <w:rFonts w:ascii="Times New Roman" w:hAnsi="Times New Roman" w:cs="Times New Roman"/>
            <w:noProof/>
            <w:sz w:val="24"/>
            <w:szCs w:val="24"/>
          </w:rPr>
          <w:t>e.g., photos of sad, angry or fearful faces, for review see Quigley, et al., 2014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7B1F08">
        <w:rPr>
          <w:rFonts w:ascii="Times New Roman" w:hAnsi="Times New Roman" w:cs="Times New Roman"/>
          <w:sz w:val="24"/>
          <w:szCs w:val="24"/>
        </w:rPr>
        <w:t xml:space="preserve">, might fail to </w:t>
      </w:r>
      <w:r w:rsidR="007B1F08" w:rsidRPr="003F6EA1">
        <w:rPr>
          <w:rFonts w:ascii="Times New Roman" w:hAnsi="Times New Roman" w:cs="Times New Roman"/>
          <w:sz w:val="24"/>
          <w:szCs w:val="24"/>
        </w:rPr>
        <w:t>reveal such complex pattern</w:t>
      </w:r>
      <w:r w:rsidR="007B1F08">
        <w:rPr>
          <w:rFonts w:ascii="Times New Roman" w:hAnsi="Times New Roman" w:cs="Times New Roman"/>
          <w:sz w:val="24"/>
          <w:szCs w:val="24"/>
        </w:rPr>
        <w:t xml:space="preserve">s. Here we do so with </w:t>
      </w:r>
      <w:r w:rsidR="007B1F08" w:rsidRPr="003F6EA1">
        <w:rPr>
          <w:rFonts w:ascii="Times New Roman" w:hAnsi="Times New Roman" w:cs="Times New Roman"/>
          <w:sz w:val="24"/>
          <w:szCs w:val="24"/>
        </w:rPr>
        <w:t>different ecologically and emotionally valenced virtual environments that unfold over time.</w:t>
      </w:r>
    </w:p>
    <w:p w:rsidR="00BF6E37" w:rsidRPr="002D0453" w:rsidRDefault="00BF6E37"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Several of the</w:t>
      </w:r>
      <w:r w:rsidR="00A468E6" w:rsidRPr="002D0453">
        <w:rPr>
          <w:rFonts w:ascii="Times New Roman" w:hAnsi="Times New Roman" w:cs="Times New Roman"/>
          <w:sz w:val="24"/>
          <w:szCs w:val="24"/>
        </w:rPr>
        <w:t>se</w:t>
      </w:r>
      <w:r w:rsidRPr="002D0453">
        <w:rPr>
          <w:rFonts w:ascii="Times New Roman" w:hAnsi="Times New Roman" w:cs="Times New Roman"/>
          <w:sz w:val="24"/>
          <w:szCs w:val="24"/>
        </w:rPr>
        <w:t xml:space="preserve"> findings </w:t>
      </w:r>
      <w:r w:rsidR="00A468E6" w:rsidRPr="002D0453">
        <w:rPr>
          <w:rFonts w:ascii="Times New Roman" w:hAnsi="Times New Roman" w:cs="Times New Roman"/>
          <w:sz w:val="24"/>
          <w:szCs w:val="24"/>
        </w:rPr>
        <w:t xml:space="preserve">merit </w:t>
      </w:r>
      <w:r w:rsidRPr="002D0453">
        <w:rPr>
          <w:rFonts w:ascii="Times New Roman" w:hAnsi="Times New Roman" w:cs="Times New Roman"/>
          <w:sz w:val="24"/>
          <w:szCs w:val="24"/>
        </w:rPr>
        <w:t>deeper</w:t>
      </w:r>
      <w:r w:rsidR="00A468E6" w:rsidRPr="002D0453">
        <w:rPr>
          <w:rFonts w:ascii="Times New Roman" w:hAnsi="Times New Roman" w:cs="Times New Roman"/>
          <w:sz w:val="24"/>
          <w:szCs w:val="24"/>
        </w:rPr>
        <w:t xml:space="preserve"> discussion</w:t>
      </w:r>
      <w:r w:rsidRPr="002D0453">
        <w:rPr>
          <w:rFonts w:ascii="Times New Roman" w:hAnsi="Times New Roman" w:cs="Times New Roman"/>
          <w:sz w:val="24"/>
          <w:szCs w:val="24"/>
        </w:rPr>
        <w:t>. For one, findings from The Affect Gallery illustrate</w:t>
      </w:r>
      <w:r w:rsidR="00A468E6" w:rsidRPr="002D0453">
        <w:rPr>
          <w:rFonts w:ascii="Times New Roman" w:hAnsi="Times New Roman" w:cs="Times New Roman"/>
          <w:sz w:val="24"/>
          <w:szCs w:val="24"/>
        </w:rPr>
        <w:t xml:space="preserve"> th</w:t>
      </w:r>
      <w:r w:rsidR="005C4EEB" w:rsidRPr="002D0453">
        <w:rPr>
          <w:rFonts w:ascii="Times New Roman" w:hAnsi="Times New Roman" w:cs="Times New Roman"/>
          <w:sz w:val="24"/>
          <w:szCs w:val="24"/>
        </w:rPr>
        <w:t xml:space="preserve">e benefits of allowing participants to </w:t>
      </w:r>
      <w:r w:rsidR="00A468E6" w:rsidRPr="002D0453">
        <w:rPr>
          <w:rFonts w:ascii="Times New Roman" w:hAnsi="Times New Roman" w:cs="Times New Roman"/>
          <w:sz w:val="24"/>
          <w:szCs w:val="24"/>
        </w:rPr>
        <w:t>free</w:t>
      </w:r>
      <w:r w:rsidR="005C4EEB" w:rsidRPr="002D0453">
        <w:rPr>
          <w:rFonts w:ascii="Times New Roman" w:hAnsi="Times New Roman" w:cs="Times New Roman"/>
          <w:sz w:val="24"/>
          <w:szCs w:val="24"/>
        </w:rPr>
        <w:t>ly explore an environment</w:t>
      </w:r>
      <w:r w:rsidR="00B5774E" w:rsidRPr="002D0453">
        <w:rPr>
          <w:rFonts w:ascii="Times New Roman" w:hAnsi="Times New Roman" w:cs="Times New Roman"/>
          <w:sz w:val="24"/>
          <w:szCs w:val="24"/>
        </w:rPr>
        <w:t xml:space="preserve"> without any explicit task </w:t>
      </w:r>
      <w:r w:rsidR="00167CD5">
        <w:rPr>
          <w:rFonts w:ascii="Times New Roman" w:hAnsi="Times New Roman" w:cs="Times New Roman"/>
          <w:sz w:val="24"/>
          <w:szCs w:val="24"/>
        </w:rPr>
        <w:t xml:space="preserve">instructions </w:t>
      </w:r>
      <w:r w:rsidR="00B5774E" w:rsidRPr="002D0453">
        <w:rPr>
          <w:rFonts w:ascii="Times New Roman" w:hAnsi="Times New Roman" w:cs="Times New Roman"/>
          <w:sz w:val="24"/>
          <w:szCs w:val="24"/>
        </w:rPr>
        <w:t>to direct them</w:t>
      </w:r>
      <w:r w:rsidRPr="002D0453">
        <w:rPr>
          <w:rFonts w:ascii="Times New Roman" w:hAnsi="Times New Roman" w:cs="Times New Roman"/>
          <w:sz w:val="24"/>
          <w:szCs w:val="24"/>
        </w:rPr>
        <w:t xml:space="preserve">. This work expands upon </w:t>
      </w:r>
      <w:r w:rsidR="00BE526B" w:rsidRPr="002D0453">
        <w:rPr>
          <w:rFonts w:ascii="Times New Roman" w:hAnsi="Times New Roman" w:cs="Times New Roman"/>
          <w:sz w:val="24"/>
          <w:szCs w:val="24"/>
        </w:rPr>
        <w:t>research on studying motivated</w:t>
      </w:r>
      <w:r w:rsidR="005C4EEB" w:rsidRPr="002D0453">
        <w:rPr>
          <w:rFonts w:ascii="Times New Roman" w:hAnsi="Times New Roman" w:cs="Times New Roman"/>
          <w:sz w:val="24"/>
          <w:szCs w:val="24"/>
        </w:rPr>
        <w:t xml:space="preserve"> gaze toward </w:t>
      </w:r>
      <w:r w:rsidRPr="002D0453">
        <w:rPr>
          <w:rFonts w:ascii="Times New Roman" w:hAnsi="Times New Roman" w:cs="Times New Roman"/>
          <w:sz w:val="24"/>
          <w:szCs w:val="24"/>
        </w:rPr>
        <w:t xml:space="preserve">2D images </w:t>
      </w:r>
      <w:r w:rsidR="00C953FB">
        <w:rPr>
          <w:rFonts w:ascii="Times New Roman" w:hAnsi="Times New Roman" w:cs="Times New Roman"/>
          <w:sz w:val="24"/>
          <w:szCs w:val="24"/>
        </w:rPr>
        <w:fldChar w:fldCharType="begin">
          <w:fldData xml:space="preserve">PEVuZE5vdGU+PENpdGU+PEF1dGhvcj5Jc2FhY293aXR6PC9BdXRob3I+PFllYXI+MjAxNDwvWWVh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PEVuZE5vdGU+PENpdGU+PEF1dGhvcj5Jc2FhY293aXR6PC9BdXRob3I+PFllYXI+MjAxNDwvWWVh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7" w:tooltip="Isaacowitz, 2014 #3961" w:history="1">
        <w:r w:rsidR="00C953FB">
          <w:rPr>
            <w:rFonts w:ascii="Times New Roman" w:hAnsi="Times New Roman" w:cs="Times New Roman"/>
            <w:noProof/>
            <w:sz w:val="24"/>
            <w:szCs w:val="24"/>
          </w:rPr>
          <w:t>Isaacowitz &amp; Harris, 2014</w:t>
        </w:r>
      </w:hyperlink>
      <w:r w:rsidR="00C953FB">
        <w:rPr>
          <w:rFonts w:ascii="Times New Roman" w:hAnsi="Times New Roman" w:cs="Times New Roman"/>
          <w:noProof/>
          <w:sz w:val="24"/>
          <w:szCs w:val="24"/>
        </w:rPr>
        <w:t xml:space="preserve">; </w:t>
      </w:r>
      <w:hyperlink w:anchor="_ENREF_49" w:tooltip="Isaacowitz, 2008 #3997" w:history="1">
        <w:r w:rsidR="00C953FB">
          <w:rPr>
            <w:rFonts w:ascii="Times New Roman" w:hAnsi="Times New Roman" w:cs="Times New Roman"/>
            <w:noProof/>
            <w:sz w:val="24"/>
            <w:szCs w:val="24"/>
          </w:rPr>
          <w:t>Isaacowitz, et al., 2008</w:t>
        </w:r>
      </w:hyperlink>
      <w:r w:rsidR="00C953FB">
        <w:rPr>
          <w:rFonts w:ascii="Times New Roman" w:hAnsi="Times New Roman" w:cs="Times New Roman"/>
          <w:noProof/>
          <w:sz w:val="24"/>
          <w:szCs w:val="24"/>
        </w:rPr>
        <w:t xml:space="preserve">; </w:t>
      </w:r>
      <w:hyperlink w:anchor="_ENREF_51" w:tooltip="Isaacowitz, 2006 #3952" w:history="1">
        <w:r w:rsidR="00C953FB">
          <w:rPr>
            <w:rFonts w:ascii="Times New Roman" w:hAnsi="Times New Roman" w:cs="Times New Roman"/>
            <w:noProof/>
            <w:sz w:val="24"/>
            <w:szCs w:val="24"/>
          </w:rPr>
          <w:t>Isaacowitz, et al., 2006</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w:t>
      </w:r>
      <w:r w:rsidR="005C4EEB" w:rsidRPr="002D0453">
        <w:rPr>
          <w:rFonts w:ascii="Times New Roman" w:hAnsi="Times New Roman" w:cs="Times New Roman"/>
          <w:sz w:val="24"/>
          <w:szCs w:val="24"/>
        </w:rPr>
        <w:t>and</w:t>
      </w:r>
      <w:r w:rsidRPr="002D0453">
        <w:rPr>
          <w:rFonts w:ascii="Times New Roman" w:hAnsi="Times New Roman" w:cs="Times New Roman"/>
          <w:sz w:val="24"/>
          <w:szCs w:val="24"/>
        </w:rPr>
        <w:t xml:space="preserve"> on situation selection</w:t>
      </w:r>
      <w:r w:rsidR="005C4EEB" w:rsidRPr="002D0453">
        <w:rPr>
          <w:rFonts w:ascii="Times New Roman" w:hAnsi="Times New Roman" w:cs="Times New Roman"/>
          <w:sz w:val="24"/>
          <w:szCs w:val="24"/>
        </w:rPr>
        <w:t xml:space="preserve"> during the exploration of </w:t>
      </w:r>
      <w:r w:rsidRPr="002D0453">
        <w:rPr>
          <w:rFonts w:ascii="Times New Roman" w:hAnsi="Times New Roman" w:cs="Times New Roman"/>
          <w:sz w:val="24"/>
          <w:szCs w:val="24"/>
        </w:rPr>
        <w:t xml:space="preserve">physical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&lt;EndNote&gt;&lt;Cite&gt;&lt;Author&gt;Rovenpor&lt;/Author&gt;&lt;Year&gt;2013&lt;/Year&gt;&lt;RecNum&gt;3962&lt;/RecNum&gt;&lt;DisplayText&gt;(Rovenpor, et al., 2013)&lt;/DisplayText&gt;&lt;record&gt;&lt;rec-number&gt;3962&lt;/rec-number&gt;&lt;foreign-keys&gt;&lt;key app="EN" db-id="5f55ts5x8sdsz8ewvd6p29frtzxdr0rr0swz"&gt;3962&lt;/key&gt;&lt;/foreign-keys&gt;&lt;ref-type name="Journal Article"&gt;17&lt;/ref-type&gt;&lt;contributors&gt;&lt;authors&gt;&lt;author&gt;Rovenpor, Daniel R&lt;/author&gt;&lt;author&gt;Skogsberg, Nikolaus J&lt;/author&gt;&lt;author&gt;Isaacowitz, Derek M&lt;/author&gt;&lt;/authors&gt;&lt;/contributors&gt;&lt;titles&gt;&lt;title&gt;The choices we make: An examination of situation selection in younger and older adults&lt;/title&gt;&lt;secondary-title&gt;Psychology and aging&lt;/secondary-title&gt;&lt;/titles&gt;&lt;periodical&gt;&lt;full-title&gt;Psychology and aging&lt;/full-title&gt;&lt;/periodical&gt;&lt;pages&gt;365&lt;/pages&gt;&lt;volume&gt;28&lt;/volume&gt;&lt;number&gt;2&lt;/number&gt;&lt;dates&gt;&lt;year&gt;2013&lt;/year&gt;&lt;/dates&gt;&lt;isbn&gt;1939-1498&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1" w:tooltip="Rovenpor, 2013 #3962" w:history="1">
        <w:r w:rsidR="00C953FB">
          <w:rPr>
            <w:rFonts w:ascii="Times New Roman" w:hAnsi="Times New Roman" w:cs="Times New Roman"/>
            <w:noProof/>
            <w:sz w:val="24"/>
            <w:szCs w:val="24"/>
          </w:rPr>
          <w:t>Rovenpor, et al., 2013</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A468E6" w:rsidRPr="002D0453">
        <w:rPr>
          <w:rFonts w:ascii="Times New Roman" w:hAnsi="Times New Roman" w:cs="Times New Roman"/>
          <w:sz w:val="24"/>
          <w:szCs w:val="24"/>
        </w:rPr>
        <w:t xml:space="preserve"> and virtual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&lt;EndNote&gt;&lt;Cite&gt;&lt;Author&gt;Rinck&lt;/Author&gt;&lt;Year&gt;2015&lt;/Year&gt;&lt;RecNum&gt;3987&lt;/RecNum&gt;&lt;DisplayText&gt;(Rinck, et al., 2015)&lt;/DisplayText&gt;&lt;record&gt;&lt;rec-number&gt;3987&lt;/rec-number&gt;&lt;foreign-keys&gt;&lt;key app="EN" db-id="5f55ts5x8sdsz8ewvd6p29frtzxdr0rr0swz"&gt;3987&lt;/key&gt;&lt;/foreign-keys&gt;&lt;ref-type name="Journal Article"&gt;17&lt;/ref-type&gt;&lt;contributors&gt;&lt;authors&gt;&lt;author&gt;Rinck, Mike&lt;/author&gt;&lt;author&gt;Koene, Marieke&lt;/author&gt;&lt;author&gt;Telli, Sibel&lt;/author&gt;&lt;author&gt;Moerman-van den Brink, Wiltine&lt;/author&gt;&lt;author&gt;Verhoeven, Barbara&lt;/author&gt;&lt;author&gt;Becker, Eni S&lt;/author&gt;&lt;/authors&gt;&lt;/contributors&gt;&lt;titles&gt;&lt;title&gt;The time course of location-avoidance learning in fear of spiders&lt;/title&gt;&lt;secondary-title&gt;Cognition and Emotion&lt;/secondary-title&gt;&lt;/titles&gt;&lt;periodical&gt;&lt;full-title&gt;Cognition and Emotion&lt;/full-title&gt;&lt;/periodical&gt;&lt;pages&gt;1-14&lt;/pages&gt;&lt;number&gt;ahead-of-print&lt;/number&gt;&lt;dates&gt;&lt;year&gt;2015&lt;/year&gt;&lt;/dates&gt;&lt;isbn&gt;0269-9931&lt;/isbn&gt;&lt;urls&gt;&lt;/urls&gt;&lt;/record&gt;&lt;/Cite&gt;&lt;/EndNote&gt;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80" w:tooltip="Rinck, 2015 #3987" w:history="1">
        <w:r w:rsidR="00C953FB">
          <w:rPr>
            <w:rFonts w:ascii="Times New Roman" w:hAnsi="Times New Roman" w:cs="Times New Roman"/>
            <w:noProof/>
            <w:sz w:val="24"/>
            <w:szCs w:val="24"/>
          </w:rPr>
          <w:t>Rinck, et al.,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A468E6" w:rsidRPr="002D0453">
        <w:rPr>
          <w:rFonts w:ascii="Times New Roman" w:hAnsi="Times New Roman" w:cs="Times New Roman"/>
          <w:sz w:val="24"/>
          <w:szCs w:val="24"/>
        </w:rPr>
        <w:t xml:space="preserve"> environments</w:t>
      </w:r>
      <w:r w:rsidRPr="002D0453">
        <w:rPr>
          <w:rFonts w:ascii="Times New Roman" w:hAnsi="Times New Roman" w:cs="Times New Roman"/>
          <w:sz w:val="24"/>
          <w:szCs w:val="24"/>
        </w:rPr>
        <w:t xml:space="preserve">. </w:t>
      </w:r>
      <w:r w:rsidR="005C4EEB" w:rsidRPr="002D0453">
        <w:rPr>
          <w:rFonts w:ascii="Times New Roman" w:hAnsi="Times New Roman" w:cs="Times New Roman"/>
          <w:sz w:val="24"/>
          <w:szCs w:val="24"/>
        </w:rPr>
        <w:t>Whereas th</w:t>
      </w:r>
      <w:r w:rsidR="006C0E08" w:rsidRPr="002D0453">
        <w:rPr>
          <w:rFonts w:ascii="Times New Roman" w:hAnsi="Times New Roman" w:cs="Times New Roman"/>
          <w:sz w:val="24"/>
          <w:szCs w:val="24"/>
        </w:rPr>
        <w:t>o</w:t>
      </w:r>
      <w:r w:rsidR="005C4EEB" w:rsidRPr="002D0453">
        <w:rPr>
          <w:rFonts w:ascii="Times New Roman" w:hAnsi="Times New Roman" w:cs="Times New Roman"/>
          <w:sz w:val="24"/>
          <w:szCs w:val="24"/>
        </w:rPr>
        <w:t xml:space="preserve">se prior studies looked at the effect of valence or threat on exploration, here we tested a novel hypothesis by also examining the effects of </w:t>
      </w:r>
      <w:r w:rsidR="00BE526B" w:rsidRPr="002D0453">
        <w:rPr>
          <w:rFonts w:ascii="Times New Roman" w:hAnsi="Times New Roman" w:cs="Times New Roman"/>
          <w:sz w:val="24"/>
          <w:szCs w:val="24"/>
        </w:rPr>
        <w:t xml:space="preserve">arousing </w:t>
      </w:r>
      <w:r w:rsidR="005C4EEB" w:rsidRPr="002D0453">
        <w:rPr>
          <w:rFonts w:ascii="Times New Roman" w:hAnsi="Times New Roman" w:cs="Times New Roman"/>
          <w:sz w:val="24"/>
          <w:szCs w:val="24"/>
        </w:rPr>
        <w:t xml:space="preserve">stimuli. </w:t>
      </w:r>
      <w:r w:rsidRPr="002D0453">
        <w:rPr>
          <w:rFonts w:ascii="Times New Roman" w:hAnsi="Times New Roman" w:cs="Times New Roman"/>
          <w:sz w:val="24"/>
          <w:szCs w:val="24"/>
        </w:rPr>
        <w:t>We had reasoned that since arous</w:t>
      </w:r>
      <w:r w:rsidR="005C4EEB" w:rsidRPr="002D0453">
        <w:rPr>
          <w:rFonts w:ascii="Times New Roman" w:hAnsi="Times New Roman" w:cs="Times New Roman"/>
          <w:sz w:val="24"/>
          <w:szCs w:val="24"/>
        </w:rPr>
        <w:t xml:space="preserve">ing targets capture attention and </w:t>
      </w:r>
      <w:r w:rsidRPr="002D0453">
        <w:rPr>
          <w:rFonts w:ascii="Times New Roman" w:hAnsi="Times New Roman" w:cs="Times New Roman"/>
          <w:sz w:val="24"/>
          <w:szCs w:val="24"/>
        </w:rPr>
        <w:t>facilitate processing</w:t>
      </w:r>
      <w:r w:rsidR="004223E4">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&lt;EndNote&gt;&lt;Cite&gt;&lt;Author&gt;Mather&lt;/Author&gt;&lt;Year&gt;2011&lt;/Year&gt;&lt;RecNum&gt;4003&lt;/RecNum&gt;&lt;Prefix&gt;e.g.`, &lt;/Prefix&gt;&lt;DisplayText&gt;(e.g., Mather &amp;amp; Sutherland, 2011)&lt;/DisplayText&gt;&lt;record&gt;&lt;rec-number&gt;4003&lt;/rec-number&gt;&lt;foreign-keys&gt;&lt;key app="EN" db-id="5f55ts5x8sdsz8ewvd6p29frtzxdr0rr0swz"&gt;4003&lt;/key&gt;&lt;/foreign-keys&gt;&lt;ref-type name="Journal Article"&gt;17&lt;/ref-type&gt;&lt;contributors&gt;&lt;authors&gt;&lt;author&gt;Mather, Mara&lt;/author&gt;&lt;author&gt;Sutherland, Matthew R&lt;/author&gt;&lt;/authors&gt;&lt;/contributors&gt;&lt;titles&gt;&lt;title&gt;Arousal-biased competition in perception and memory&lt;/title&gt;&lt;secondary-title&gt;Perspectives on Psychological Science&lt;/secondary-title&gt;&lt;/titles&gt;&lt;periodical&gt;&lt;full-title&gt;Perspectives on Psychological Science&lt;/full-title&gt;&lt;/periodical&gt;&lt;pages&gt;114-133&lt;/pages&gt;&lt;volume&gt;6&lt;/volume&gt;&lt;number&gt;2&lt;/number&gt;&lt;dates&gt;&lt;year&gt;2011&lt;/year&gt;&lt;/dates&gt;&lt;isbn&gt;1745-6916&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64" w:tooltip="Mather, 2011 #4003" w:history="1">
        <w:r w:rsidR="00C953FB">
          <w:rPr>
            <w:rFonts w:ascii="Times New Roman" w:hAnsi="Times New Roman" w:cs="Times New Roman"/>
            <w:noProof/>
            <w:sz w:val="24"/>
            <w:szCs w:val="24"/>
          </w:rPr>
          <w:t>e.g., Mather &amp; Sutherland,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2D0453">
        <w:rPr>
          <w:rFonts w:ascii="Times New Roman" w:hAnsi="Times New Roman" w:cs="Times New Roman"/>
          <w:sz w:val="24"/>
          <w:szCs w:val="24"/>
        </w:rPr>
        <w:t xml:space="preserve">, participants would </w:t>
      </w:r>
      <w:r w:rsidR="005C4EEB" w:rsidRPr="002D0453">
        <w:rPr>
          <w:rFonts w:ascii="Times New Roman" w:hAnsi="Times New Roman" w:cs="Times New Roman"/>
          <w:sz w:val="24"/>
          <w:szCs w:val="24"/>
        </w:rPr>
        <w:t xml:space="preserve">more quickly process the valence of highly arousing images and would, in turn, </w:t>
      </w:r>
      <w:r w:rsidRPr="002D0453">
        <w:rPr>
          <w:rFonts w:ascii="Times New Roman" w:hAnsi="Times New Roman" w:cs="Times New Roman"/>
          <w:sz w:val="24"/>
          <w:szCs w:val="24"/>
        </w:rPr>
        <w:t>show a more dramatic effect of valence.</w:t>
      </w:r>
      <w:r w:rsidR="00CE67AD" w:rsidRPr="002D0453">
        <w:rPr>
          <w:rFonts w:ascii="Times New Roman" w:hAnsi="Times New Roman" w:cs="Times New Roman"/>
          <w:sz w:val="24"/>
          <w:szCs w:val="24"/>
        </w:rPr>
        <w:t xml:space="preserve"> This is indeed what </w:t>
      </w:r>
      <w:r w:rsidR="00BE526B" w:rsidRPr="002D0453">
        <w:rPr>
          <w:rFonts w:ascii="Times New Roman" w:hAnsi="Times New Roman" w:cs="Times New Roman"/>
          <w:sz w:val="24"/>
          <w:szCs w:val="24"/>
        </w:rPr>
        <w:t>they did</w:t>
      </w:r>
      <w:r w:rsidR="00CE67AD" w:rsidRPr="002D0453">
        <w:rPr>
          <w:rFonts w:ascii="Times New Roman" w:hAnsi="Times New Roman" w:cs="Times New Roman"/>
          <w:sz w:val="24"/>
          <w:szCs w:val="24"/>
        </w:rPr>
        <w:t>.</w:t>
      </w:r>
      <w:r w:rsidRPr="002D0453">
        <w:rPr>
          <w:rFonts w:ascii="Times New Roman" w:hAnsi="Times New Roman" w:cs="Times New Roman"/>
          <w:sz w:val="24"/>
          <w:szCs w:val="24"/>
        </w:rPr>
        <w:t xml:space="preserve"> </w:t>
      </w:r>
      <w:r w:rsidR="00BE526B" w:rsidRPr="002D0453">
        <w:rPr>
          <w:rFonts w:ascii="Times New Roman" w:hAnsi="Times New Roman" w:cs="Times New Roman"/>
          <w:sz w:val="24"/>
          <w:szCs w:val="24"/>
        </w:rPr>
        <w:t>Critically, t</w:t>
      </w:r>
      <w:r w:rsidR="005C4EEB" w:rsidRPr="002D0453">
        <w:rPr>
          <w:rFonts w:ascii="Times New Roman" w:hAnsi="Times New Roman" w:cs="Times New Roman"/>
          <w:sz w:val="24"/>
          <w:szCs w:val="24"/>
        </w:rPr>
        <w:t xml:space="preserve">he free exploration nature of the </w:t>
      </w:r>
      <w:r w:rsidR="00BE526B" w:rsidRPr="002D0453">
        <w:rPr>
          <w:rFonts w:ascii="Times New Roman" w:hAnsi="Times New Roman" w:cs="Times New Roman"/>
          <w:sz w:val="24"/>
          <w:szCs w:val="24"/>
        </w:rPr>
        <w:t>paradigm</w:t>
      </w:r>
      <w:r w:rsidR="005C4EEB" w:rsidRPr="002D0453">
        <w:rPr>
          <w:rFonts w:ascii="Times New Roman" w:hAnsi="Times New Roman" w:cs="Times New Roman"/>
          <w:sz w:val="24"/>
          <w:szCs w:val="24"/>
        </w:rPr>
        <w:t xml:space="preserve"> allowed us to </w:t>
      </w:r>
      <w:r w:rsidR="00CE67AD" w:rsidRPr="002D0453">
        <w:rPr>
          <w:rFonts w:ascii="Times New Roman" w:hAnsi="Times New Roman" w:cs="Times New Roman"/>
          <w:sz w:val="24"/>
          <w:szCs w:val="24"/>
        </w:rPr>
        <w:t>go</w:t>
      </w:r>
      <w:r w:rsidR="005C4EEB" w:rsidRPr="002D0453">
        <w:rPr>
          <w:rFonts w:ascii="Times New Roman" w:hAnsi="Times New Roman" w:cs="Times New Roman"/>
          <w:sz w:val="24"/>
          <w:szCs w:val="24"/>
        </w:rPr>
        <w:t xml:space="preserve"> beyond</w:t>
      </w:r>
      <w:r w:rsidR="00CE67AD" w:rsidRPr="002D0453">
        <w:rPr>
          <w:rFonts w:ascii="Times New Roman" w:hAnsi="Times New Roman" w:cs="Times New Roman"/>
          <w:sz w:val="24"/>
          <w:szCs w:val="24"/>
        </w:rPr>
        <w:t xml:space="preserve"> studying only </w:t>
      </w:r>
      <w:r w:rsidR="005C4EEB" w:rsidRPr="002D0453">
        <w:rPr>
          <w:rFonts w:ascii="Times New Roman" w:hAnsi="Times New Roman" w:cs="Times New Roman"/>
          <w:sz w:val="24"/>
          <w:szCs w:val="24"/>
        </w:rPr>
        <w:t>initial attentional bias</w:t>
      </w:r>
      <w:r w:rsidR="00BE526B" w:rsidRPr="002D0453">
        <w:rPr>
          <w:rFonts w:ascii="Times New Roman" w:hAnsi="Times New Roman" w:cs="Times New Roman"/>
          <w:sz w:val="24"/>
          <w:szCs w:val="24"/>
        </w:rPr>
        <w:t>es</w:t>
      </w:r>
      <w:r w:rsidR="005C4EEB" w:rsidRPr="002D0453">
        <w:rPr>
          <w:rFonts w:ascii="Times New Roman" w:hAnsi="Times New Roman" w:cs="Times New Roman"/>
          <w:sz w:val="24"/>
          <w:szCs w:val="24"/>
        </w:rPr>
        <w:t xml:space="preserve"> toward arousing images </w:t>
      </w:r>
      <w:r w:rsidR="00C953FB">
        <w:rPr>
          <w:rFonts w:ascii="Times New Roman" w:hAnsi="Times New Roman" w:cs="Times New Roman"/>
          <w:sz w:val="24"/>
          <w:szCs w:val="24"/>
        </w:rPr>
        <w:lastRenderedPageBreak/>
        <w:fldChar w:fldCharType="begin">
          <w:fldData xml:space="preserve">PEVuZE5vdGU+PENpdGU+PEF1dGhvcj5Bcm5lbGw8L0F1dGhvcj48WWVhcj4yMDA3PC9ZZWFyPjxS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PEVuZE5vdGU+PENpdGU+PEF1dGhvcj5Bcm5lbGw8L0F1dGhvcj48WWVhcj4yMDA3PC9ZZWFyPjxS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 w:tooltip="Anderson, 2005 #4001" w:history="1">
        <w:r w:rsidR="00C953FB">
          <w:rPr>
            <w:rFonts w:ascii="Times New Roman" w:hAnsi="Times New Roman" w:cs="Times New Roman"/>
            <w:noProof/>
            <w:sz w:val="24"/>
            <w:szCs w:val="24"/>
          </w:rPr>
          <w:t>Anderson, 2005</w:t>
        </w:r>
      </w:hyperlink>
      <w:r w:rsidR="00C953FB">
        <w:rPr>
          <w:rFonts w:ascii="Times New Roman" w:hAnsi="Times New Roman" w:cs="Times New Roman"/>
          <w:noProof/>
          <w:sz w:val="24"/>
          <w:szCs w:val="24"/>
        </w:rPr>
        <w:t xml:space="preserve">; </w:t>
      </w:r>
      <w:hyperlink w:anchor="_ENREF_5" w:tooltip="Arnell, 2007 #4000" w:history="1">
        <w:r w:rsidR="00C953FB">
          <w:rPr>
            <w:rFonts w:ascii="Times New Roman" w:hAnsi="Times New Roman" w:cs="Times New Roman"/>
            <w:noProof/>
            <w:sz w:val="24"/>
            <w:szCs w:val="24"/>
          </w:rPr>
          <w:t>Arnell, et al., 2007</w:t>
        </w:r>
      </w:hyperlink>
      <w:r w:rsidR="00C953FB">
        <w:rPr>
          <w:rFonts w:ascii="Times New Roman" w:hAnsi="Times New Roman" w:cs="Times New Roman"/>
          <w:noProof/>
          <w:sz w:val="24"/>
          <w:szCs w:val="24"/>
        </w:rPr>
        <w:t xml:space="preserve">; </w:t>
      </w:r>
      <w:hyperlink w:anchor="_ENREF_56" w:tooltip="Keil, 2004 #4002" w:history="1">
        <w:r w:rsidR="00C953FB">
          <w:rPr>
            <w:rFonts w:ascii="Times New Roman" w:hAnsi="Times New Roman" w:cs="Times New Roman"/>
            <w:noProof/>
            <w:sz w:val="24"/>
            <w:szCs w:val="24"/>
          </w:rPr>
          <w:t>Keil &amp; Ihssen, 2004</w:t>
        </w:r>
      </w:hyperlink>
      <w:r w:rsidR="00C953FB">
        <w:rPr>
          <w:rFonts w:ascii="Times New Roman" w:hAnsi="Times New Roman" w:cs="Times New Roman"/>
          <w:noProof/>
          <w:sz w:val="24"/>
          <w:szCs w:val="24"/>
        </w:rPr>
        <w:t xml:space="preserve">; </w:t>
      </w:r>
      <w:hyperlink w:anchor="_ENREF_60" w:tooltip="Lundqvist, 2014 #3981" w:history="1">
        <w:r w:rsidR="00C953FB">
          <w:rPr>
            <w:rFonts w:ascii="Times New Roman" w:hAnsi="Times New Roman" w:cs="Times New Roman"/>
            <w:noProof/>
            <w:sz w:val="24"/>
            <w:szCs w:val="24"/>
          </w:rPr>
          <w:t>Lundqvist, et al., 2014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26AB0">
        <w:rPr>
          <w:rFonts w:ascii="Times New Roman" w:hAnsi="Times New Roman" w:cs="Times New Roman"/>
          <w:sz w:val="24"/>
          <w:szCs w:val="24"/>
        </w:rPr>
        <w:t xml:space="preserve">. Instead, we were able to </w:t>
      </w:r>
      <w:r w:rsidR="00CE67AD" w:rsidRPr="002D0453">
        <w:rPr>
          <w:rFonts w:ascii="Times New Roman" w:hAnsi="Times New Roman" w:cs="Times New Roman"/>
          <w:sz w:val="24"/>
          <w:szCs w:val="24"/>
        </w:rPr>
        <w:t>see</w:t>
      </w:r>
      <w:r w:rsidR="005C4EEB" w:rsidRPr="002D0453">
        <w:rPr>
          <w:rFonts w:ascii="Times New Roman" w:hAnsi="Times New Roman" w:cs="Times New Roman"/>
          <w:sz w:val="24"/>
          <w:szCs w:val="24"/>
        </w:rPr>
        <w:t xml:space="preserve"> what happens in the moments after attention has been captured, </w:t>
      </w:r>
      <w:r w:rsidR="00C26AB0">
        <w:rPr>
          <w:rFonts w:ascii="Times New Roman" w:hAnsi="Times New Roman" w:cs="Times New Roman"/>
          <w:sz w:val="24"/>
          <w:szCs w:val="24"/>
        </w:rPr>
        <w:t xml:space="preserve">when </w:t>
      </w:r>
      <w:r w:rsidR="005C4EEB" w:rsidRPr="002D0453">
        <w:rPr>
          <w:rFonts w:ascii="Times New Roman" w:hAnsi="Times New Roman" w:cs="Times New Roman"/>
          <w:sz w:val="24"/>
          <w:szCs w:val="24"/>
        </w:rPr>
        <w:t xml:space="preserve">the individual can use that </w:t>
      </w:r>
      <w:r w:rsidR="00C26AB0">
        <w:rPr>
          <w:rFonts w:ascii="Times New Roman" w:hAnsi="Times New Roman" w:cs="Times New Roman"/>
          <w:sz w:val="24"/>
          <w:szCs w:val="24"/>
        </w:rPr>
        <w:t>arousal-</w:t>
      </w:r>
      <w:r w:rsidR="005C4EEB" w:rsidRPr="002D0453">
        <w:rPr>
          <w:rFonts w:ascii="Times New Roman" w:hAnsi="Times New Roman" w:cs="Times New Roman"/>
          <w:sz w:val="24"/>
          <w:szCs w:val="24"/>
        </w:rPr>
        <w:t xml:space="preserve">facilitated processing to further </w:t>
      </w:r>
      <w:r w:rsidR="006C0E08" w:rsidRPr="002D0453">
        <w:rPr>
          <w:rFonts w:ascii="Times New Roman" w:hAnsi="Times New Roman" w:cs="Times New Roman"/>
          <w:sz w:val="24"/>
          <w:szCs w:val="24"/>
        </w:rPr>
        <w:t>determine</w:t>
      </w:r>
      <w:r w:rsidR="005C4EEB" w:rsidRPr="002D0453">
        <w:rPr>
          <w:rFonts w:ascii="Times New Roman" w:hAnsi="Times New Roman" w:cs="Times New Roman"/>
          <w:sz w:val="24"/>
          <w:szCs w:val="24"/>
        </w:rPr>
        <w:t xml:space="preserve"> behavior. </w:t>
      </w:r>
      <w:r w:rsidR="00BE526B" w:rsidRPr="002D0453">
        <w:rPr>
          <w:rFonts w:ascii="Times New Roman" w:hAnsi="Times New Roman" w:cs="Times New Roman"/>
          <w:sz w:val="24"/>
          <w:szCs w:val="24"/>
        </w:rPr>
        <w:t>Research using f</w:t>
      </w:r>
      <w:r w:rsidRPr="002D0453">
        <w:rPr>
          <w:rFonts w:ascii="Times New Roman" w:hAnsi="Times New Roman" w:cs="Times New Roman"/>
          <w:sz w:val="24"/>
          <w:szCs w:val="24"/>
        </w:rPr>
        <w:t xml:space="preserve">ree exploration </w:t>
      </w:r>
      <w:r w:rsidR="00BE526B" w:rsidRPr="002D0453">
        <w:rPr>
          <w:rFonts w:ascii="Times New Roman" w:hAnsi="Times New Roman" w:cs="Times New Roman"/>
          <w:sz w:val="24"/>
          <w:szCs w:val="24"/>
        </w:rPr>
        <w:t>could further examine</w:t>
      </w:r>
      <w:r w:rsidR="00CE67AD" w:rsidRPr="002D0453">
        <w:rPr>
          <w:rFonts w:ascii="Times New Roman" w:hAnsi="Times New Roman" w:cs="Times New Roman"/>
          <w:sz w:val="24"/>
          <w:szCs w:val="24"/>
        </w:rPr>
        <w:t xml:space="preserve"> </w:t>
      </w:r>
      <w:r w:rsidR="006C0E08" w:rsidRPr="002D0453">
        <w:rPr>
          <w:rFonts w:ascii="Times New Roman" w:hAnsi="Times New Roman" w:cs="Times New Roman"/>
          <w:sz w:val="24"/>
          <w:szCs w:val="24"/>
        </w:rPr>
        <w:t xml:space="preserve">trait- or state-based </w:t>
      </w:r>
      <w:r w:rsidR="00CE67AD" w:rsidRPr="002D0453">
        <w:rPr>
          <w:rFonts w:ascii="Times New Roman" w:hAnsi="Times New Roman" w:cs="Times New Roman"/>
          <w:sz w:val="24"/>
          <w:szCs w:val="24"/>
        </w:rPr>
        <w:t xml:space="preserve">preferences for high versus low arousal images. </w:t>
      </w:r>
      <w:r w:rsidR="00BE526B" w:rsidRPr="002D0453">
        <w:rPr>
          <w:rFonts w:ascii="Times New Roman" w:hAnsi="Times New Roman" w:cs="Times New Roman"/>
          <w:sz w:val="24"/>
          <w:szCs w:val="24"/>
        </w:rPr>
        <w:t>I</w:t>
      </w:r>
      <w:r w:rsidR="00DC1088" w:rsidRPr="002D0453">
        <w:rPr>
          <w:rFonts w:ascii="Times New Roman" w:hAnsi="Times New Roman" w:cs="Times New Roman"/>
          <w:sz w:val="24"/>
          <w:szCs w:val="24"/>
        </w:rPr>
        <w:t>t seems likely that</w:t>
      </w:r>
      <w:r w:rsidR="00CE67AD" w:rsidRPr="002D0453">
        <w:rPr>
          <w:rFonts w:ascii="Times New Roman" w:hAnsi="Times New Roman" w:cs="Times New Roman"/>
          <w:sz w:val="24"/>
          <w:szCs w:val="24"/>
        </w:rPr>
        <w:t xml:space="preserve"> </w:t>
      </w:r>
      <w:r w:rsidR="00BE526B" w:rsidRPr="002D0453">
        <w:rPr>
          <w:rFonts w:ascii="Times New Roman" w:hAnsi="Times New Roman" w:cs="Times New Roman"/>
          <w:sz w:val="24"/>
          <w:szCs w:val="24"/>
        </w:rPr>
        <w:t>arousal-based gaze</w:t>
      </w:r>
      <w:r w:rsidR="00CE67AD" w:rsidRPr="002D0453">
        <w:rPr>
          <w:rFonts w:ascii="Times New Roman" w:hAnsi="Times New Roman" w:cs="Times New Roman"/>
          <w:sz w:val="24"/>
          <w:szCs w:val="24"/>
        </w:rPr>
        <w:t xml:space="preserve"> </w:t>
      </w:r>
      <w:r w:rsidR="00DC1088" w:rsidRPr="002D0453">
        <w:rPr>
          <w:rFonts w:ascii="Times New Roman" w:hAnsi="Times New Roman" w:cs="Times New Roman"/>
          <w:sz w:val="24"/>
          <w:szCs w:val="24"/>
        </w:rPr>
        <w:t>preferences</w:t>
      </w:r>
      <w:r w:rsidR="006C0E08" w:rsidRPr="002D0453">
        <w:rPr>
          <w:rFonts w:ascii="Times New Roman" w:hAnsi="Times New Roman" w:cs="Times New Roman"/>
          <w:sz w:val="24"/>
          <w:szCs w:val="24"/>
        </w:rPr>
        <w:t xml:space="preserve"> would</w:t>
      </w:r>
      <w:r w:rsidR="00DC1088" w:rsidRPr="002D0453">
        <w:rPr>
          <w:rFonts w:ascii="Times New Roman" w:hAnsi="Times New Roman" w:cs="Times New Roman"/>
          <w:sz w:val="24"/>
          <w:szCs w:val="24"/>
        </w:rPr>
        <w:t xml:space="preserve"> correspond with general personality traits </w:t>
      </w:r>
      <w:r w:rsidR="00CE67AD" w:rsidRPr="002D0453">
        <w:rPr>
          <w:rFonts w:ascii="Times New Roman" w:hAnsi="Times New Roman" w:cs="Times New Roman"/>
          <w:sz w:val="24"/>
          <w:szCs w:val="24"/>
        </w:rPr>
        <w:t xml:space="preserve">such as </w:t>
      </w:r>
      <w:r w:rsidR="00DC1088" w:rsidRPr="002D0453">
        <w:rPr>
          <w:rFonts w:ascii="Times New Roman" w:hAnsi="Times New Roman" w:cs="Times New Roman"/>
          <w:sz w:val="24"/>
          <w:szCs w:val="24"/>
        </w:rPr>
        <w:t>excitement</w:t>
      </w:r>
      <w:r w:rsidR="00CE67AD" w:rsidRPr="002D0453">
        <w:rPr>
          <w:rFonts w:ascii="Times New Roman" w:hAnsi="Times New Roman" w:cs="Times New Roman"/>
          <w:sz w:val="24"/>
          <w:szCs w:val="24"/>
        </w:rPr>
        <w:t>-</w:t>
      </w:r>
      <w:r w:rsidR="00DC1088" w:rsidRPr="002D0453">
        <w:rPr>
          <w:rFonts w:ascii="Times New Roman" w:hAnsi="Times New Roman" w:cs="Times New Roman"/>
          <w:sz w:val="24"/>
          <w:szCs w:val="24"/>
        </w:rPr>
        <w:t xml:space="preserve">seeking </w:t>
      </w:r>
      <w:r w:rsidR="00CE67AD" w:rsidRPr="002D0453">
        <w:rPr>
          <w:rFonts w:ascii="Times New Roman" w:hAnsi="Times New Roman" w:cs="Times New Roman"/>
          <w:sz w:val="24"/>
          <w:szCs w:val="24"/>
        </w:rPr>
        <w:t>or tranquility-seeking</w:t>
      </w:r>
      <w:r w:rsidR="00DC1088" w:rsidRPr="002D0453">
        <w:rPr>
          <w:rFonts w:ascii="Times New Roman" w:hAnsi="Times New Roman" w:cs="Times New Roman"/>
          <w:sz w:val="24"/>
          <w:szCs w:val="24"/>
        </w:rPr>
        <w:t xml:space="preserve">. Oddly, we found </w:t>
      </w:r>
      <w:r w:rsidR="00167CD5">
        <w:rPr>
          <w:rFonts w:ascii="Times New Roman" w:hAnsi="Times New Roman" w:cs="Times New Roman"/>
          <w:sz w:val="24"/>
          <w:szCs w:val="24"/>
        </w:rPr>
        <w:t xml:space="preserve">a preference for high arousal images among our </w:t>
      </w:r>
      <w:r w:rsidR="006C0E08" w:rsidRPr="002D0453">
        <w:rPr>
          <w:rFonts w:ascii="Times New Roman" w:hAnsi="Times New Roman" w:cs="Times New Roman"/>
          <w:sz w:val="24"/>
          <w:szCs w:val="24"/>
        </w:rPr>
        <w:t>resilient emotion regulat</w:t>
      </w:r>
      <w:r w:rsidR="00167CD5">
        <w:rPr>
          <w:rFonts w:ascii="Times New Roman" w:hAnsi="Times New Roman" w:cs="Times New Roman"/>
          <w:sz w:val="24"/>
          <w:szCs w:val="24"/>
        </w:rPr>
        <w:t>ors</w:t>
      </w:r>
      <w:r w:rsidR="00DC1088" w:rsidRPr="002D0453">
        <w:rPr>
          <w:rFonts w:ascii="Times New Roman" w:hAnsi="Times New Roman" w:cs="Times New Roman"/>
          <w:sz w:val="24"/>
          <w:szCs w:val="24"/>
        </w:rPr>
        <w:t xml:space="preserve">. </w:t>
      </w:r>
      <w:r w:rsidR="00BE526B" w:rsidRPr="002D0453">
        <w:rPr>
          <w:rFonts w:ascii="Times New Roman" w:hAnsi="Times New Roman" w:cs="Times New Roman"/>
          <w:sz w:val="24"/>
          <w:szCs w:val="24"/>
        </w:rPr>
        <w:t>We did not predict this pattern</w:t>
      </w:r>
      <w:r w:rsidR="00C26AB0">
        <w:rPr>
          <w:rFonts w:ascii="Times New Roman" w:hAnsi="Times New Roman" w:cs="Times New Roman"/>
          <w:sz w:val="24"/>
          <w:szCs w:val="24"/>
        </w:rPr>
        <w:t xml:space="preserve"> and can only speculate that people who know that they are able to regulate their emotions effectively may thus be in a position to freely expose themselves to highly arousing stimuli. </w:t>
      </w:r>
      <w:r w:rsidR="00DC1088" w:rsidRPr="002D0453">
        <w:rPr>
          <w:rFonts w:ascii="Times New Roman" w:hAnsi="Times New Roman" w:cs="Times New Roman"/>
          <w:sz w:val="24"/>
          <w:szCs w:val="24"/>
        </w:rPr>
        <w:t xml:space="preserve"> </w:t>
      </w:r>
      <w:r w:rsidR="00C26AB0">
        <w:rPr>
          <w:rFonts w:ascii="Times New Roman" w:hAnsi="Times New Roman" w:cs="Times New Roman"/>
          <w:sz w:val="24"/>
          <w:szCs w:val="24"/>
        </w:rPr>
        <w:t xml:space="preserve">Further research should investigate the role of arousal </w:t>
      </w:r>
      <w:r w:rsidR="00F93073" w:rsidRPr="002D0453">
        <w:rPr>
          <w:rFonts w:ascii="Times New Roman" w:hAnsi="Times New Roman" w:cs="Times New Roman"/>
          <w:sz w:val="24"/>
          <w:szCs w:val="24"/>
        </w:rPr>
        <w:t xml:space="preserve">in </w:t>
      </w:r>
      <w:r w:rsidR="00BE526B" w:rsidRPr="002D0453">
        <w:rPr>
          <w:rFonts w:ascii="Times New Roman" w:hAnsi="Times New Roman" w:cs="Times New Roman"/>
          <w:sz w:val="24"/>
          <w:szCs w:val="24"/>
        </w:rPr>
        <w:t xml:space="preserve">strategic </w:t>
      </w:r>
      <w:r w:rsidR="00DC1088" w:rsidRPr="002D0453">
        <w:rPr>
          <w:rFonts w:ascii="Times New Roman" w:hAnsi="Times New Roman" w:cs="Times New Roman"/>
          <w:sz w:val="24"/>
          <w:szCs w:val="24"/>
        </w:rPr>
        <w:t>gaze</w:t>
      </w:r>
      <w:r w:rsidR="00BE526B" w:rsidRPr="002D0453">
        <w:rPr>
          <w:rFonts w:ascii="Times New Roman" w:hAnsi="Times New Roman" w:cs="Times New Roman"/>
          <w:sz w:val="24"/>
          <w:szCs w:val="24"/>
        </w:rPr>
        <w:t xml:space="preserve"> selection</w:t>
      </w:r>
      <w:r w:rsidR="00C26AB0">
        <w:rPr>
          <w:rFonts w:ascii="Times New Roman" w:hAnsi="Times New Roman" w:cs="Times New Roman"/>
          <w:sz w:val="24"/>
          <w:szCs w:val="24"/>
        </w:rPr>
        <w:t xml:space="preserve"> and its interaction with individual traits</w:t>
      </w:r>
      <w:r w:rsidR="00DC1088" w:rsidRPr="002D0453">
        <w:rPr>
          <w:rFonts w:ascii="Times New Roman" w:hAnsi="Times New Roman" w:cs="Times New Roman"/>
          <w:sz w:val="24"/>
          <w:szCs w:val="24"/>
        </w:rPr>
        <w:t>.</w:t>
      </w:r>
    </w:p>
    <w:p w:rsidR="002364B1" w:rsidRPr="002D0453" w:rsidRDefault="002753B6"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The </w:t>
      </w:r>
      <w:r w:rsidR="00C26AB0">
        <w:rPr>
          <w:rFonts w:ascii="Times New Roman" w:hAnsi="Times New Roman" w:cs="Times New Roman"/>
          <w:sz w:val="24"/>
          <w:szCs w:val="24"/>
        </w:rPr>
        <w:t xml:space="preserve">pattern of behavior observed in </w:t>
      </w:r>
      <w:r w:rsidR="002364B1" w:rsidRPr="002D0453">
        <w:rPr>
          <w:rFonts w:ascii="Times New Roman" w:hAnsi="Times New Roman" w:cs="Times New Roman"/>
          <w:sz w:val="24"/>
          <w:szCs w:val="24"/>
        </w:rPr>
        <w:t xml:space="preserve">The Crowded Room illustrate that </w:t>
      </w:r>
      <w:r w:rsidRPr="002D0453">
        <w:rPr>
          <w:rFonts w:ascii="Times New Roman" w:hAnsi="Times New Roman" w:cs="Times New Roman"/>
          <w:sz w:val="24"/>
          <w:szCs w:val="24"/>
        </w:rPr>
        <w:t xml:space="preserve">interactive agents </w:t>
      </w:r>
      <w:r w:rsidR="002364B1" w:rsidRPr="002D0453">
        <w:rPr>
          <w:rFonts w:ascii="Times New Roman" w:hAnsi="Times New Roman" w:cs="Times New Roman"/>
          <w:sz w:val="24"/>
          <w:szCs w:val="24"/>
        </w:rPr>
        <w:t>have unique</w:t>
      </w:r>
      <w:r w:rsidR="00B64485" w:rsidRPr="002D0453">
        <w:rPr>
          <w:rFonts w:ascii="Times New Roman" w:hAnsi="Times New Roman" w:cs="Times New Roman"/>
          <w:sz w:val="24"/>
          <w:szCs w:val="24"/>
        </w:rPr>
        <w:t>ly social</w:t>
      </w:r>
      <w:r w:rsidR="002364B1" w:rsidRPr="002D0453">
        <w:rPr>
          <w:rFonts w:ascii="Times New Roman" w:hAnsi="Times New Roman" w:cs="Times New Roman"/>
          <w:sz w:val="24"/>
          <w:szCs w:val="24"/>
        </w:rPr>
        <w:t xml:space="preserve"> effects on participants</w:t>
      </w:r>
      <w:r w:rsidR="00B64485" w:rsidRPr="002D0453">
        <w:rPr>
          <w:rFonts w:ascii="Times New Roman" w:hAnsi="Times New Roman" w:cs="Times New Roman"/>
          <w:sz w:val="24"/>
          <w:szCs w:val="24"/>
        </w:rPr>
        <w:t>’ behavior</w:t>
      </w:r>
      <w:r w:rsidR="00C26AB0">
        <w:rPr>
          <w:rFonts w:ascii="Times New Roman" w:hAnsi="Times New Roman" w:cs="Times New Roman"/>
          <w:sz w:val="24"/>
          <w:szCs w:val="24"/>
        </w:rPr>
        <w:t xml:space="preserve"> as compared to emotionally valenced objects or environments</w:t>
      </w:r>
      <w:r w:rsidR="00F93073"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&lt;EndNote&gt;&lt;Cite&gt;&lt;Author&gt;Blascovich&lt;/Author&gt;&lt;Year&gt;2011&lt;/Year&gt;&lt;RecNum&gt;3950&lt;/RecNum&gt;&lt;Prefix&gt;e.g.`, &lt;/Prefix&gt;&lt;DisplayText&gt;(e.g., Bailenson, 2003; Blascovich &amp;amp; Bailenson, 2011)&lt;/DisplayText&gt;&lt;record&gt;&lt;rec-number&gt;3950&lt;/rec-number&gt;&lt;foreign-keys&gt;&lt;key app="EN" db-id="5f55ts5x8sdsz8ewvd6p29frtzxdr0rr0swz"&gt;3950&lt;/key&gt;&lt;/foreign-keys&gt;&lt;ref-type name="Book"&gt;6&lt;/ref-type&gt;&lt;contributors&gt;&lt;authors&gt;&lt;author&gt;Blascovich, Jim&lt;/author&gt;&lt;author&gt;Bailenson, Jeremy&lt;/author&gt;&lt;/authors&gt;&lt;/contributors&gt;&lt;titles&gt;&lt;title&gt;Infinite reality: Avatars, eternal life, new worlds, and the dawn of the virtual revolution&lt;/title&gt;&lt;/titles&gt;&lt;dates&gt;&lt;year&gt;2011&lt;/year&gt;&lt;/dates&gt;&lt;publisher&gt;William Morrow &amp;amp; Co&lt;/publisher&gt;&lt;isbn&gt;0061809500&lt;/isbn&gt;&lt;urls&gt;&lt;/urls&gt;&lt;/record&gt;&lt;/Cite&gt;&lt;Cite&gt;&lt;Author&gt;Bailenson&lt;/Author&gt;&lt;Year&gt;2003&lt;/Year&gt;&lt;RecNum&gt;3817&lt;/RecNum&gt;&lt;record&gt;&lt;rec-number&gt;3817&lt;/rec-number&gt;&lt;foreign-keys&gt;&lt;key app="EN" db-id="5f55ts5x8sdsz8ewvd6p29frtzxdr0rr0swz"&gt;3817&lt;/key&gt;&lt;/foreign-keys&gt;&lt;ref-type name="Journal Article"&gt;17&lt;/ref-type&gt;&lt;contributors&gt;&lt;authors&gt;&lt;author&gt;Bailenson, J. N., Blascovich, J., Beall, A. C., &amp;amp; Loomis, J. M. &lt;/author&gt;&lt;/authors&gt;&lt;/contributors&gt;&lt;titles&gt;&lt;title&gt;Interpersonal distance in immersive virtual environments&lt;/title&gt;&lt;secondary-title&gt;Personality and Social Psychology Bulletin&lt;/secondary-title&gt;&lt;/titles&gt;&lt;periodical&gt;&lt;full-title&gt;Personality and Social Psychology Bulletin&lt;/full-title&gt;&lt;/periodical&gt;&lt;pages&gt;819–834&lt;/pages&gt;&lt;volume&gt;29&lt;/volume&gt;&lt;dates&gt;&lt;year&gt;2003&lt;/year&gt;&lt;/dates&gt;&lt;urls&gt;&lt;/urls&gt;&lt;/record&gt;&lt;/Cite&gt;&lt;/EndNote&gt;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7" w:tooltip="Bailenson, 2003 #3817" w:history="1">
        <w:r w:rsidR="00C953FB">
          <w:rPr>
            <w:rFonts w:ascii="Times New Roman" w:hAnsi="Times New Roman" w:cs="Times New Roman"/>
            <w:noProof/>
            <w:sz w:val="24"/>
            <w:szCs w:val="24"/>
          </w:rPr>
          <w:t>Bailenson, 2003</w:t>
        </w:r>
      </w:hyperlink>
      <w:r w:rsidR="00C953FB">
        <w:rPr>
          <w:rFonts w:ascii="Times New Roman" w:hAnsi="Times New Roman" w:cs="Times New Roman"/>
          <w:noProof/>
          <w:sz w:val="24"/>
          <w:szCs w:val="24"/>
        </w:rPr>
        <w:t xml:space="preserve">; </w:t>
      </w:r>
      <w:hyperlink w:anchor="_ENREF_11" w:tooltip="Blascovich, 2011 #3950" w:history="1">
        <w:r w:rsidR="00C953FB">
          <w:rPr>
            <w:rFonts w:ascii="Times New Roman" w:hAnsi="Times New Roman" w:cs="Times New Roman"/>
            <w:noProof/>
            <w:sz w:val="24"/>
            <w:szCs w:val="24"/>
          </w:rPr>
          <w:t>Blascovich &amp; Bailenson,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2364B1" w:rsidRPr="002D0453">
        <w:rPr>
          <w:rFonts w:ascii="Times New Roman" w:hAnsi="Times New Roman" w:cs="Times New Roman"/>
          <w:sz w:val="24"/>
          <w:szCs w:val="24"/>
        </w:rPr>
        <w:t xml:space="preserve">. Participants gazed more at the negatively emoting agents, but avoided only the angry one, revealing that </w:t>
      </w:r>
      <w:r w:rsidRPr="002D0453">
        <w:rPr>
          <w:rFonts w:ascii="Times New Roman" w:hAnsi="Times New Roman" w:cs="Times New Roman"/>
          <w:sz w:val="24"/>
          <w:szCs w:val="24"/>
        </w:rPr>
        <w:t xml:space="preserve">even in a minimally interactive context social </w:t>
      </w:r>
      <w:r w:rsidR="002364B1" w:rsidRPr="002D0453">
        <w:rPr>
          <w:rFonts w:ascii="Times New Roman" w:hAnsi="Times New Roman" w:cs="Times New Roman"/>
          <w:sz w:val="24"/>
          <w:szCs w:val="24"/>
        </w:rPr>
        <w:t xml:space="preserve">behavior </w:t>
      </w:r>
      <w:r w:rsidRPr="002D0453">
        <w:rPr>
          <w:rFonts w:ascii="Times New Roman" w:hAnsi="Times New Roman" w:cs="Times New Roman"/>
          <w:sz w:val="24"/>
          <w:szCs w:val="24"/>
        </w:rPr>
        <w:t>goes beyond hedonic goals and</w:t>
      </w:r>
      <w:r w:rsidR="00C26AB0">
        <w:rPr>
          <w:rFonts w:ascii="Times New Roman" w:hAnsi="Times New Roman" w:cs="Times New Roman"/>
          <w:sz w:val="24"/>
          <w:szCs w:val="24"/>
        </w:rPr>
        <w:t xml:space="preserve"> </w:t>
      </w:r>
      <w:r w:rsidRPr="002D0453">
        <w:rPr>
          <w:rFonts w:ascii="Times New Roman" w:hAnsi="Times New Roman" w:cs="Times New Roman"/>
          <w:sz w:val="24"/>
          <w:szCs w:val="24"/>
        </w:rPr>
        <w:t xml:space="preserve">that social vigilance and social approach are independent of </w:t>
      </w:r>
      <w:r w:rsidR="00E42D8D" w:rsidRPr="002D0453">
        <w:rPr>
          <w:rFonts w:ascii="Times New Roman" w:hAnsi="Times New Roman" w:cs="Times New Roman"/>
          <w:sz w:val="24"/>
          <w:szCs w:val="24"/>
        </w:rPr>
        <w:t xml:space="preserve">one </w:t>
      </w:r>
      <w:r w:rsidRPr="002D0453">
        <w:rPr>
          <w:rFonts w:ascii="Times New Roman" w:hAnsi="Times New Roman" w:cs="Times New Roman"/>
          <w:sz w:val="24"/>
          <w:szCs w:val="24"/>
        </w:rPr>
        <w:t xml:space="preserve">other. </w:t>
      </w:r>
      <w:r w:rsidR="00F93073" w:rsidRPr="002D0453">
        <w:rPr>
          <w:rFonts w:ascii="Times New Roman" w:hAnsi="Times New Roman" w:cs="Times New Roman"/>
          <w:sz w:val="24"/>
          <w:szCs w:val="24"/>
        </w:rPr>
        <w:t xml:space="preserve">Based on the logic that </w:t>
      </w:r>
      <w:r w:rsidRPr="002D0453">
        <w:rPr>
          <w:rFonts w:ascii="Times New Roman" w:hAnsi="Times New Roman" w:cs="Times New Roman"/>
          <w:sz w:val="24"/>
          <w:szCs w:val="24"/>
        </w:rPr>
        <w:t>people who tend to actively regulate their emotions</w:t>
      </w:r>
      <w:r w:rsidR="00E42D8D" w:rsidRPr="002D0453">
        <w:rPr>
          <w:rFonts w:ascii="Times New Roman" w:hAnsi="Times New Roman" w:cs="Times New Roman"/>
          <w:sz w:val="24"/>
          <w:szCs w:val="24"/>
        </w:rPr>
        <w:t xml:space="preserve"> </w:t>
      </w:r>
      <w:r w:rsidR="00B64485" w:rsidRPr="002D0453">
        <w:rPr>
          <w:rFonts w:ascii="Times New Roman" w:hAnsi="Times New Roman" w:cs="Times New Roman"/>
          <w:sz w:val="24"/>
          <w:szCs w:val="24"/>
        </w:rPr>
        <w:t>might</w:t>
      </w:r>
      <w:r w:rsidR="00E42D8D" w:rsidRPr="002D0453">
        <w:rPr>
          <w:rFonts w:ascii="Times New Roman" w:hAnsi="Times New Roman" w:cs="Times New Roman"/>
          <w:sz w:val="24"/>
          <w:szCs w:val="24"/>
        </w:rPr>
        <w:t xml:space="preserve"> avoid looking at negatively valenced facial expressions</w:t>
      </w:r>
      <w:r w:rsidR="00B64485"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&lt;EndNote&gt;&lt;Cite&gt;&lt;Author&gt;Isaacowitz&lt;/Author&gt;&lt;Year&gt;2008&lt;/Year&gt;&lt;RecNum&gt;3997&lt;/RecNum&gt;&lt;Prefix&gt;see &lt;/Prefix&gt;&lt;Suffix&gt; for a related argument&lt;/Suffix&gt;&lt;DisplayText&gt;(see Isaacowitz, et al., 2008 for a related argument)&lt;/DisplayText&gt;&lt;record&gt;&lt;rec-number&gt;3997&lt;/rec-number&gt;&lt;foreign-keys&gt;&lt;key app="EN" db-id="5f55ts5x8sdsz8ewvd6p29frtzxdr0rr0swz"&gt;3997&lt;/key&gt;&lt;/foreign-keys&gt;&lt;ref-type name="Journal Article"&gt;17&lt;/ref-type&gt;&lt;contributors&gt;&lt;authors&gt;&lt;author&gt;Isaacowitz, Derek M&lt;/author&gt;&lt;author&gt;Toner, Kaitlin&lt;/author&gt;&lt;author&gt;Goren, Deborah&lt;/author&gt;&lt;author&gt;Wilson, Hugh R&lt;/author&gt;&lt;/authors&gt;&lt;/contributors&gt;&lt;titles&gt;&lt;title&gt;Looking while unhappy mood-congruent gaze in young adults, positive gaze in older adults&lt;/title&gt;&lt;secondary-title&gt;Psychological Science&lt;/secondary-title&gt;&lt;/titles&gt;&lt;periodical&gt;&lt;full-title&gt;Psychological Science&lt;/full-title&gt;&lt;/periodical&gt;&lt;pages&gt;848-853&lt;/pages&gt;&lt;volume&gt;19&lt;/volume&gt;&lt;number&gt;9&lt;/number&gt;&lt;dates&gt;&lt;year&gt;2008&lt;/year&gt;&lt;/dates&gt;&lt;isbn&gt;0956-7976&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9" w:tooltip="Isaacowitz, 2008 #3997" w:history="1">
        <w:r w:rsidR="00C953FB">
          <w:rPr>
            <w:rFonts w:ascii="Times New Roman" w:hAnsi="Times New Roman" w:cs="Times New Roman"/>
            <w:noProof/>
            <w:sz w:val="24"/>
            <w:szCs w:val="24"/>
          </w:rPr>
          <w:t>see Isaacowitz, et al., 2008 for a related argument</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C40EAA" w:rsidRPr="002D0453">
        <w:rPr>
          <w:rFonts w:ascii="Times New Roman" w:hAnsi="Times New Roman" w:cs="Times New Roman"/>
          <w:sz w:val="24"/>
          <w:szCs w:val="24"/>
        </w:rPr>
        <w:t xml:space="preserve">, we had expected </w:t>
      </w:r>
      <w:r w:rsidR="008C0253">
        <w:rPr>
          <w:rFonts w:ascii="Times New Roman" w:hAnsi="Times New Roman" w:cs="Times New Roman"/>
          <w:sz w:val="24"/>
          <w:szCs w:val="24"/>
        </w:rPr>
        <w:t xml:space="preserve">the emotion regulation factor to predict avoidance in gaze and </w:t>
      </w:r>
      <w:r w:rsidR="00C26AB0">
        <w:rPr>
          <w:rFonts w:ascii="Times New Roman" w:hAnsi="Times New Roman" w:cs="Times New Roman"/>
          <w:sz w:val="24"/>
          <w:szCs w:val="24"/>
        </w:rPr>
        <w:t>interpersonal distance from</w:t>
      </w:r>
      <w:r w:rsidR="008C0253">
        <w:rPr>
          <w:rFonts w:ascii="Times New Roman" w:hAnsi="Times New Roman" w:cs="Times New Roman"/>
          <w:sz w:val="24"/>
          <w:szCs w:val="24"/>
        </w:rPr>
        <w:t xml:space="preserve"> the sad and angry agents. </w:t>
      </w:r>
      <w:r w:rsidR="00FE3C1B" w:rsidRPr="002D0453">
        <w:rPr>
          <w:rFonts w:ascii="Times New Roman" w:hAnsi="Times New Roman" w:cs="Times New Roman"/>
          <w:sz w:val="24"/>
          <w:szCs w:val="24"/>
        </w:rPr>
        <w:t>W</w:t>
      </w:r>
      <w:r w:rsidR="00C40EAA" w:rsidRPr="002D0453">
        <w:rPr>
          <w:rFonts w:ascii="Times New Roman" w:hAnsi="Times New Roman" w:cs="Times New Roman"/>
          <w:sz w:val="24"/>
          <w:szCs w:val="24"/>
        </w:rPr>
        <w:t>e found no such effect.</w:t>
      </w:r>
      <w:r w:rsidR="00FE3C1B" w:rsidRPr="002D0453">
        <w:rPr>
          <w:rFonts w:ascii="Times New Roman" w:hAnsi="Times New Roman" w:cs="Times New Roman"/>
          <w:sz w:val="24"/>
          <w:szCs w:val="24"/>
        </w:rPr>
        <w:t xml:space="preserve"> </w:t>
      </w:r>
      <w:r w:rsidR="00B94E9C">
        <w:rPr>
          <w:rFonts w:ascii="Times New Roman" w:hAnsi="Times New Roman" w:cs="Times New Roman"/>
          <w:sz w:val="24"/>
          <w:szCs w:val="24"/>
        </w:rPr>
        <w:t xml:space="preserve">While the </w:t>
      </w:r>
      <w:r w:rsidR="00B64485" w:rsidRPr="002D0453">
        <w:rPr>
          <w:rFonts w:ascii="Times New Roman" w:hAnsi="Times New Roman" w:cs="Times New Roman"/>
          <w:sz w:val="24"/>
          <w:szCs w:val="24"/>
        </w:rPr>
        <w:t xml:space="preserve">present research differs in many ways from </w:t>
      </w:r>
      <w:r w:rsidR="00F93073" w:rsidRPr="002D0453">
        <w:rPr>
          <w:rFonts w:ascii="Times New Roman" w:hAnsi="Times New Roman" w:cs="Times New Roman"/>
          <w:sz w:val="24"/>
          <w:szCs w:val="24"/>
        </w:rPr>
        <w:t xml:space="preserve">existing research on </w:t>
      </w:r>
      <w:r w:rsidR="00E44E9E" w:rsidRPr="002D0453">
        <w:rPr>
          <w:rFonts w:ascii="Times New Roman" w:hAnsi="Times New Roman" w:cs="Times New Roman"/>
          <w:sz w:val="24"/>
          <w:szCs w:val="24"/>
        </w:rPr>
        <w:t xml:space="preserve">emotion regulation and attention to faces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&lt;EndNote&gt;&lt;Cite&gt;&lt;Author&gt;Isaacowitz&lt;/Author&gt;&lt;Year&gt;2008&lt;/Year&gt;&lt;RecNum&gt;3997&lt;/RecNum&gt;&lt;DisplayText&gt;(Isaacowitz, et al., 2008)&lt;/DisplayText&gt;&lt;record&gt;&lt;rec-number&gt;3997&lt;/rec-number&gt;&lt;foreign-keys&gt;&lt;key app="EN" db-id="5f55ts5x8sdsz8ewvd6p29frtzxdr0rr0swz"&gt;3997&lt;/key&gt;&lt;/foreign-keys&gt;&lt;ref-type name="Journal Article"&gt;17&lt;/ref-type&gt;&lt;contributors&gt;&lt;authors&gt;&lt;author&gt;Isaacowitz, Derek M&lt;/author&gt;&lt;author&gt;Toner, Kaitlin&lt;/author&gt;&lt;author&gt;Goren, Deborah&lt;/author&gt;&lt;author&gt;Wilson, Hugh R&lt;/author&gt;&lt;/authors&gt;&lt;/contributors&gt;&lt;titles&gt;&lt;title&gt;Looking while unhappy mood-congruent gaze in young adults, positive gaze in older adults&lt;/title&gt;&lt;secondary-title&gt;Psychological Science&lt;/secondary-title&gt;&lt;/titles&gt;&lt;periodical&gt;&lt;full-title&gt;Psychological Science&lt;/full-title&gt;&lt;/periodical&gt;&lt;pages&gt;848-853&lt;/pages&gt;&lt;volume&gt;19&lt;/volume&gt;&lt;number&gt;9&lt;/number&gt;&lt;dates&gt;&lt;year&gt;2008&lt;/year&gt;&lt;/dates&gt;&lt;isbn&gt;0956-7976&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49" w:tooltip="Isaacowitz, 2008 #3997" w:history="1">
        <w:r w:rsidR="00C953FB">
          <w:rPr>
            <w:rFonts w:ascii="Times New Roman" w:hAnsi="Times New Roman" w:cs="Times New Roman"/>
            <w:noProof/>
            <w:sz w:val="24"/>
            <w:szCs w:val="24"/>
          </w:rPr>
          <w:t>Isaacowitz, et al.,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B94E9C">
        <w:rPr>
          <w:rFonts w:ascii="Times New Roman" w:hAnsi="Times New Roman" w:cs="Times New Roman"/>
          <w:sz w:val="24"/>
          <w:szCs w:val="24"/>
        </w:rPr>
        <w:t xml:space="preserve">, one particularly critical difference is that </w:t>
      </w:r>
      <w:r w:rsidR="00F93073" w:rsidRPr="002D0453">
        <w:rPr>
          <w:rFonts w:ascii="Times New Roman" w:hAnsi="Times New Roman" w:cs="Times New Roman"/>
          <w:sz w:val="24"/>
          <w:szCs w:val="24"/>
        </w:rPr>
        <w:t xml:space="preserve">we </w:t>
      </w:r>
      <w:r w:rsidR="00B94E9C">
        <w:rPr>
          <w:rFonts w:ascii="Times New Roman" w:hAnsi="Times New Roman" w:cs="Times New Roman"/>
          <w:sz w:val="24"/>
          <w:szCs w:val="24"/>
        </w:rPr>
        <w:t xml:space="preserve">used </w:t>
      </w:r>
      <w:r w:rsidR="00F93073" w:rsidRPr="002D0453">
        <w:rPr>
          <w:rFonts w:ascii="Times New Roman" w:hAnsi="Times New Roman" w:cs="Times New Roman"/>
          <w:sz w:val="24"/>
          <w:szCs w:val="24"/>
        </w:rPr>
        <w:t xml:space="preserve">interactive agents, and not photographs, to study social gaze. </w:t>
      </w:r>
      <w:r w:rsidR="00330D69" w:rsidRPr="002D0453">
        <w:rPr>
          <w:rFonts w:ascii="Times New Roman" w:hAnsi="Times New Roman" w:cs="Times New Roman"/>
          <w:sz w:val="24"/>
          <w:szCs w:val="24"/>
        </w:rPr>
        <w:t>Research on attention to faces illustrates that patterns in attention to photograph</w:t>
      </w:r>
      <w:r w:rsidR="00B64485" w:rsidRPr="002D0453">
        <w:rPr>
          <w:rFonts w:ascii="Times New Roman" w:hAnsi="Times New Roman" w:cs="Times New Roman"/>
          <w:sz w:val="24"/>
          <w:szCs w:val="24"/>
        </w:rPr>
        <w:t>ed faces</w:t>
      </w:r>
      <w:r w:rsidR="00330D69" w:rsidRPr="002D0453">
        <w:rPr>
          <w:rFonts w:ascii="Times New Roman" w:hAnsi="Times New Roman" w:cs="Times New Roman"/>
          <w:sz w:val="24"/>
          <w:szCs w:val="24"/>
        </w:rPr>
        <w:t xml:space="preserve"> may </w:t>
      </w:r>
      <w:r w:rsidR="00330D69" w:rsidRPr="002D0453">
        <w:rPr>
          <w:rFonts w:ascii="Times New Roman" w:hAnsi="Times New Roman" w:cs="Times New Roman"/>
          <w:sz w:val="24"/>
          <w:szCs w:val="24"/>
        </w:rPr>
        <w:lastRenderedPageBreak/>
        <w:t xml:space="preserve">have no bearing on attention to </w:t>
      </w:r>
      <w:r w:rsidR="00033DA6" w:rsidRPr="002D0453">
        <w:rPr>
          <w:rFonts w:ascii="Times New Roman" w:hAnsi="Times New Roman" w:cs="Times New Roman"/>
          <w:sz w:val="24"/>
          <w:szCs w:val="24"/>
        </w:rPr>
        <w:t xml:space="preserve">faces in the real world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&lt;EndNote&gt;&lt;Cite&gt;&lt;Author&gt;Foulsham&lt;/Author&gt;&lt;Year&gt;2011&lt;/Year&gt;&lt;RecNum&gt;4008&lt;/RecNum&gt;&lt;DisplayText&gt;(Foulsham, Walker, &amp;amp; Kingstone, 2011)&lt;/DisplayText&gt;&lt;record&gt;&lt;rec-number&gt;4008&lt;/rec-number&gt;&lt;foreign-keys&gt;&lt;key app="EN" db-id="5f55ts5x8sdsz8ewvd6p29frtzxdr0rr0swz"&gt;4008&lt;/key&gt;&lt;/foreign-keys&gt;&lt;ref-type name="Journal Article"&gt;17&lt;/ref-type&gt;&lt;contributors&gt;&lt;authors&gt;&lt;author&gt;Foulsham, Tom&lt;/author&gt;&lt;author&gt;Walker, Esther&lt;/author&gt;&lt;author&gt;Kingstone, Alan&lt;/author&gt;&lt;/authors&gt;&lt;/contributors&gt;&lt;titles&gt;&lt;title&gt;The where, what and when of gaze allocation in the lab and the natural environment&lt;/title&gt;&lt;secondary-title&gt;Vision research&lt;/secondary-title&gt;&lt;/titles&gt;&lt;periodical&gt;&lt;full-title&gt;Vision research&lt;/full-title&gt;&lt;/periodical&gt;&lt;pages&gt;1920-1931&lt;/pages&gt;&lt;volume&gt;51&lt;/volume&gt;&lt;number&gt;17&lt;/number&gt;&lt;dates&gt;&lt;year&gt;2011&lt;/year&gt;&lt;/dates&gt;&lt;isbn&gt;0042-6989&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29" w:tooltip="Foulsham, 2011 #4008" w:history="1">
        <w:r w:rsidR="00C953FB">
          <w:rPr>
            <w:rFonts w:ascii="Times New Roman" w:hAnsi="Times New Roman" w:cs="Times New Roman"/>
            <w:noProof/>
            <w:sz w:val="24"/>
            <w:szCs w:val="24"/>
          </w:rPr>
          <w:t>Foulsham, Walker, &amp; Kingstone, 2011</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033DA6" w:rsidRPr="002D0453">
        <w:rPr>
          <w:rFonts w:ascii="Times New Roman" w:hAnsi="Times New Roman" w:cs="Times New Roman"/>
          <w:sz w:val="24"/>
          <w:szCs w:val="24"/>
        </w:rPr>
        <w:t xml:space="preserve">. </w:t>
      </w:r>
      <w:r w:rsidR="00B64485" w:rsidRPr="002D0453">
        <w:rPr>
          <w:rFonts w:ascii="Times New Roman" w:hAnsi="Times New Roman" w:cs="Times New Roman"/>
          <w:sz w:val="24"/>
          <w:szCs w:val="24"/>
        </w:rPr>
        <w:t>Given that</w:t>
      </w:r>
      <w:r w:rsidR="008C0253">
        <w:rPr>
          <w:rFonts w:ascii="Times New Roman" w:hAnsi="Times New Roman" w:cs="Times New Roman"/>
          <w:sz w:val="24"/>
          <w:szCs w:val="24"/>
        </w:rPr>
        <w:t xml:space="preserve">, </w:t>
      </w:r>
      <w:r w:rsidR="00B64485" w:rsidRPr="002D0453">
        <w:rPr>
          <w:rFonts w:ascii="Times New Roman" w:hAnsi="Times New Roman" w:cs="Times New Roman"/>
          <w:sz w:val="24"/>
          <w:szCs w:val="24"/>
        </w:rPr>
        <w:t>f</w:t>
      </w:r>
      <w:r w:rsidR="00FE3C1B" w:rsidRPr="002D0453">
        <w:rPr>
          <w:rFonts w:ascii="Times New Roman" w:hAnsi="Times New Roman" w:cs="Times New Roman"/>
          <w:sz w:val="24"/>
          <w:szCs w:val="24"/>
        </w:rPr>
        <w:t xml:space="preserve">uture research </w:t>
      </w:r>
      <w:r w:rsidR="00F93073" w:rsidRPr="002D0453">
        <w:rPr>
          <w:rFonts w:ascii="Times New Roman" w:hAnsi="Times New Roman" w:cs="Times New Roman"/>
          <w:sz w:val="24"/>
          <w:szCs w:val="24"/>
        </w:rPr>
        <w:t>on the role of emotion regulation in social gaze should pursue th</w:t>
      </w:r>
      <w:r w:rsidR="00B64485" w:rsidRPr="002D0453">
        <w:rPr>
          <w:rFonts w:ascii="Times New Roman" w:hAnsi="Times New Roman" w:cs="Times New Roman"/>
          <w:sz w:val="24"/>
          <w:szCs w:val="24"/>
        </w:rPr>
        <w:t xml:space="preserve">e </w:t>
      </w:r>
      <w:r w:rsidR="00F93073" w:rsidRPr="002D0453">
        <w:rPr>
          <w:rFonts w:ascii="Times New Roman" w:hAnsi="Times New Roman" w:cs="Times New Roman"/>
          <w:sz w:val="24"/>
          <w:szCs w:val="24"/>
        </w:rPr>
        <w:t xml:space="preserve">question of </w:t>
      </w:r>
      <w:r w:rsidR="00FE3C1B" w:rsidRPr="002D0453">
        <w:rPr>
          <w:rFonts w:ascii="Times New Roman" w:hAnsi="Times New Roman" w:cs="Times New Roman"/>
          <w:sz w:val="24"/>
          <w:szCs w:val="24"/>
        </w:rPr>
        <w:t xml:space="preserve">whether </w:t>
      </w:r>
      <w:r w:rsidR="00F93073" w:rsidRPr="002D0453">
        <w:rPr>
          <w:rFonts w:ascii="Times New Roman" w:hAnsi="Times New Roman" w:cs="Times New Roman"/>
          <w:sz w:val="24"/>
          <w:szCs w:val="24"/>
        </w:rPr>
        <w:t xml:space="preserve">interactive, socially “present” </w:t>
      </w:r>
      <w:r w:rsidR="00B64485" w:rsidRPr="002D0453">
        <w:rPr>
          <w:rFonts w:ascii="Times New Roman" w:hAnsi="Times New Roman" w:cs="Times New Roman"/>
          <w:sz w:val="24"/>
          <w:szCs w:val="24"/>
        </w:rPr>
        <w:t xml:space="preserve">agents </w:t>
      </w:r>
      <w:r w:rsidR="00F93073" w:rsidRPr="002D0453">
        <w:rPr>
          <w:rFonts w:ascii="Times New Roman" w:hAnsi="Times New Roman" w:cs="Times New Roman"/>
          <w:sz w:val="24"/>
          <w:szCs w:val="24"/>
        </w:rPr>
        <w:t>elicit different responses than mere photographs or videos of faces</w:t>
      </w:r>
      <w:r w:rsidR="00B94E9C">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fldData xml:space="preserve">PEVuZE5vdGU+PENpdGU+PEF1dGhvcj5CYXJyZXR0PC9BdXRob3I+PFllYXI+MjAxMTwvWWVhcj48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</w:fldData>
        </w:fldChar>
      </w:r>
      <w:r w:rsidR="00C953FB">
        <w:rPr>
          <w:rFonts w:ascii="Times New Roman" w:hAnsi="Times New Roman" w:cs="Times New Roman"/>
          <w:sz w:val="24"/>
          <w:szCs w:val="24"/>
        </w:rPr>
        <w:instrText xml:space="preserve"> ADDIN EN.CITE </w:instrText>
      </w:r>
      <w:r w:rsidR="00C953FB">
        <w:rPr>
          <w:rFonts w:ascii="Times New Roman" w:hAnsi="Times New Roman" w:cs="Times New Roman"/>
          <w:sz w:val="24"/>
          <w:szCs w:val="24"/>
        </w:rPr>
        <w:fldChar w:fldCharType="begin">
          <w:fldData xml:space="preserve">PEVuZE5vdGU+PENpdGU+PEF1dGhvcj5CYXJyZXR0PC9BdXRob3I+PFllYXI+MjAxMTwvWWVhcj48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</w:fldData>
        </w:fldChar>
      </w:r>
      <w:r w:rsidR="00C953FB">
        <w:rPr>
          <w:rFonts w:ascii="Times New Roman" w:hAnsi="Times New Roman" w:cs="Times New Roman"/>
          <w:sz w:val="24"/>
          <w:szCs w:val="24"/>
        </w:rPr>
        <w:instrText xml:space="preserve"> ADDIN EN.CITE.DATA </w:instrText>
      </w:r>
      <w:r w:rsidR="00C953FB">
        <w:rPr>
          <w:rFonts w:ascii="Times New Roman" w:hAnsi="Times New Roman" w:cs="Times New Roman"/>
          <w:sz w:val="24"/>
          <w:szCs w:val="24"/>
        </w:rPr>
      </w:r>
      <w:r w:rsidR="00C953FB">
        <w:rPr>
          <w:rFonts w:ascii="Times New Roman" w:hAnsi="Times New Roman" w:cs="Times New Roman"/>
          <w:sz w:val="24"/>
          <w:szCs w:val="24"/>
        </w:rPr>
        <w:fldChar w:fldCharType="end"/>
      </w:r>
      <w:r w:rsidR="00C953FB">
        <w:rPr>
          <w:rFonts w:ascii="Times New Roman" w:hAnsi="Times New Roman" w:cs="Times New Roman"/>
          <w:sz w:val="24"/>
          <w:szCs w:val="24"/>
        </w:rPr>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(see also</w:t>
      </w:r>
      <w:hyperlink w:anchor="_ENREF_6" w:tooltip="Aviezer, 2015 #4077" w:history="1">
        <w:r w:rsidR="00C953FB">
          <w:rPr>
            <w:rFonts w:ascii="Times New Roman" w:hAnsi="Times New Roman" w:cs="Times New Roman"/>
            <w:noProof/>
            <w:sz w:val="24"/>
            <w:szCs w:val="24"/>
          </w:rPr>
          <w:t>Aviezer et al., 2015</w:t>
        </w:r>
      </w:hyperlink>
      <w:r w:rsidR="00C953FB">
        <w:rPr>
          <w:rFonts w:ascii="Times New Roman" w:hAnsi="Times New Roman" w:cs="Times New Roman"/>
          <w:noProof/>
          <w:sz w:val="24"/>
          <w:szCs w:val="24"/>
        </w:rPr>
        <w:t xml:space="preserve">; </w:t>
      </w:r>
      <w:hyperlink w:anchor="_ENREF_9" w:tooltip="Barrett, 2011 #4075" w:history="1">
        <w:r w:rsidR="00C953FB">
          <w:rPr>
            <w:rFonts w:ascii="Times New Roman" w:hAnsi="Times New Roman" w:cs="Times New Roman"/>
            <w:noProof/>
            <w:sz w:val="24"/>
            <w:szCs w:val="24"/>
          </w:rPr>
          <w:t>Barrett, et al., 2011</w:t>
        </w:r>
      </w:hyperlink>
      <w:r w:rsidR="00C953FB">
        <w:rPr>
          <w:rFonts w:ascii="Times New Roman" w:hAnsi="Times New Roman" w:cs="Times New Roman"/>
          <w:noProof/>
          <w:sz w:val="24"/>
          <w:szCs w:val="24"/>
        </w:rPr>
        <w:t xml:space="preserve">; </w:t>
      </w:r>
      <w:hyperlink w:anchor="_ENREF_85" w:tooltip="Schilbach, 2015 #4041" w:history="1">
        <w:r w:rsidR="00C953FB">
          <w:rPr>
            <w:rFonts w:ascii="Times New Roman" w:hAnsi="Times New Roman" w:cs="Times New Roman"/>
            <w:noProof/>
            <w:sz w:val="24"/>
            <w:szCs w:val="24"/>
          </w:rPr>
          <w:t>Schilbach,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F93073" w:rsidRPr="002D0453">
        <w:rPr>
          <w:rFonts w:ascii="Times New Roman" w:hAnsi="Times New Roman" w:cs="Times New Roman"/>
          <w:sz w:val="24"/>
          <w:szCs w:val="24"/>
        </w:rPr>
        <w:t xml:space="preserve">. </w:t>
      </w:r>
      <w:r w:rsidR="00FE3C1B" w:rsidRPr="002D0453">
        <w:rPr>
          <w:rFonts w:ascii="Times New Roman" w:hAnsi="Times New Roman" w:cs="Times New Roman"/>
          <w:sz w:val="24"/>
          <w:szCs w:val="24"/>
        </w:rPr>
        <w:t xml:space="preserve">  </w:t>
      </w:r>
    </w:p>
    <w:p w:rsidR="001A55C7" w:rsidRDefault="008C0253"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w:t>
      </w:r>
      <w:r w:rsidR="00944CFA" w:rsidRPr="002D0453">
        <w:rPr>
          <w:rFonts w:ascii="Times New Roman" w:hAnsi="Times New Roman" w:cs="Times New Roman"/>
          <w:sz w:val="24"/>
          <w:szCs w:val="24"/>
        </w:rPr>
        <w:t>Room 101 allowed us to take a unique look at</w:t>
      </w:r>
      <w:r w:rsidR="00B94E9C">
        <w:rPr>
          <w:rFonts w:ascii="Times New Roman" w:hAnsi="Times New Roman" w:cs="Times New Roman"/>
          <w:sz w:val="24"/>
          <w:szCs w:val="24"/>
        </w:rPr>
        <w:t xml:space="preserve"> responses elicited by being exposed to </w:t>
      </w:r>
      <w:r w:rsidR="005344EB">
        <w:rPr>
          <w:rFonts w:ascii="Times New Roman" w:hAnsi="Times New Roman" w:cs="Times New Roman"/>
          <w:sz w:val="24"/>
          <w:szCs w:val="24"/>
        </w:rPr>
        <w:t>an</w:t>
      </w:r>
      <w:r w:rsidR="00B94E9C">
        <w:rPr>
          <w:rFonts w:ascii="Times New Roman" w:hAnsi="Times New Roman" w:cs="Times New Roman"/>
          <w:sz w:val="24"/>
          <w:szCs w:val="24"/>
        </w:rPr>
        <w:t xml:space="preserve"> unpredictable and threatening environment</w:t>
      </w:r>
      <w:r w:rsidR="005344EB">
        <w:rPr>
          <w:rFonts w:ascii="Times New Roman" w:hAnsi="Times New Roman" w:cs="Times New Roman"/>
          <w:sz w:val="24"/>
          <w:szCs w:val="24"/>
        </w:rPr>
        <w:t xml:space="preserve"> for a sustained (i.e., 5 minute) period</w:t>
      </w:r>
      <w:r w:rsidR="00B94E9C">
        <w:rPr>
          <w:rFonts w:ascii="Times New Roman" w:hAnsi="Times New Roman" w:cs="Times New Roman"/>
          <w:sz w:val="24"/>
          <w:szCs w:val="24"/>
        </w:rPr>
        <w:t xml:space="preserve">. </w:t>
      </w:r>
      <w:r w:rsidR="005344EB">
        <w:rPr>
          <w:rFonts w:ascii="Times New Roman" w:hAnsi="Times New Roman" w:cs="Times New Roman"/>
          <w:sz w:val="24"/>
          <w:szCs w:val="24"/>
        </w:rPr>
        <w:t>This allowed us to i</w:t>
      </w:r>
      <w:r w:rsidR="00B94E9C">
        <w:rPr>
          <w:rFonts w:ascii="Times New Roman" w:hAnsi="Times New Roman" w:cs="Times New Roman"/>
          <w:sz w:val="24"/>
          <w:szCs w:val="24"/>
        </w:rPr>
        <w:t xml:space="preserve">nvestigate </w:t>
      </w:r>
      <w:r w:rsidR="005344EB">
        <w:rPr>
          <w:rFonts w:ascii="Times New Roman" w:hAnsi="Times New Roman" w:cs="Times New Roman"/>
          <w:sz w:val="24"/>
          <w:szCs w:val="24"/>
        </w:rPr>
        <w:t xml:space="preserve">the hypothesis that </w:t>
      </w:r>
      <w:r w:rsidR="00944CFA" w:rsidRPr="002D0453">
        <w:rPr>
          <w:rFonts w:ascii="Times New Roman" w:hAnsi="Times New Roman" w:cs="Times New Roman"/>
          <w:sz w:val="24"/>
          <w:szCs w:val="24"/>
        </w:rPr>
        <w:t xml:space="preserve">freezing and tonic immobility </w:t>
      </w:r>
      <w:r w:rsidR="005344EB">
        <w:rPr>
          <w:rFonts w:ascii="Times New Roman" w:hAnsi="Times New Roman" w:cs="Times New Roman"/>
          <w:sz w:val="24"/>
          <w:szCs w:val="24"/>
        </w:rPr>
        <w:t xml:space="preserve">may be the </w:t>
      </w:r>
      <w:proofErr w:type="spellStart"/>
      <w:r w:rsidR="005344EB">
        <w:rPr>
          <w:rFonts w:ascii="Times New Roman" w:hAnsi="Times New Roman" w:cs="Times New Roman"/>
          <w:sz w:val="24"/>
          <w:szCs w:val="24"/>
        </w:rPr>
        <w:t>prepotent</w:t>
      </w:r>
      <w:proofErr w:type="spellEnd"/>
      <w:r w:rsidR="005344EB">
        <w:rPr>
          <w:rFonts w:ascii="Times New Roman" w:hAnsi="Times New Roman" w:cs="Times New Roman"/>
          <w:sz w:val="24"/>
          <w:szCs w:val="24"/>
        </w:rPr>
        <w:t xml:space="preserve"> response to such environments.</w:t>
      </w:r>
      <w:r w:rsidR="00944CFA" w:rsidRPr="002D0453">
        <w:rPr>
          <w:rFonts w:ascii="Times New Roman" w:hAnsi="Times New Roman" w:cs="Times New Roman"/>
          <w:sz w:val="24"/>
          <w:szCs w:val="24"/>
        </w:rPr>
        <w:t xml:space="preserve"> Little research has been done on this topic </w:t>
      </w:r>
      <w:r w:rsidR="005344EB">
        <w:rPr>
          <w:rFonts w:ascii="Times New Roman" w:hAnsi="Times New Roman" w:cs="Times New Roman"/>
          <w:sz w:val="24"/>
          <w:szCs w:val="24"/>
        </w:rPr>
        <w:t xml:space="preserve">in humans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&lt;EndNote&gt;&lt;Cite&gt;&lt;Author&gt;Sagliano&lt;/Author&gt;&lt;Year&gt;2014&lt;/Year&gt;&lt;RecNum&gt;4016&lt;/RecNum&gt;&lt;Prefix&gt;but see &lt;/Prefix&gt;&lt;DisplayText&gt;(but see Sagliano, et al., 2014; Schmidt, et al., 2008)&lt;/DisplayText&gt;&lt;record&gt;&lt;rec-number&gt;4016&lt;/rec-number&gt;&lt;foreign-keys&gt;&lt;key app="EN" db-id="5f55ts5x8sdsz8ewvd6p29frtzxdr0rr0swz"&gt;4016&lt;/key&gt;&lt;/foreign-keys&gt;&lt;ref-type name="Journal Article"&gt;17&lt;/ref-type&gt;&lt;contributors&gt;&lt;authors&gt;&lt;author&gt;Sagliano, Laura&lt;/author&gt;&lt;author&gt;Cappuccio, Angela&lt;/author&gt;&lt;author&gt;Trojano, Luigi&lt;/author&gt;&lt;author&gt;Conson, Massimiliano&lt;/author&gt;&lt;/authors&gt;&lt;/contributors&gt;&lt;titles&gt;&lt;title&gt;Approaching threats elicit a freeze-like response in humans&lt;/title&gt;&lt;secondary-title&gt;Neuroscience letters&lt;/secondary-title&gt;&lt;/titles&gt;&lt;periodical&gt;&lt;full-title&gt;Neuroscience letters&lt;/full-title&gt;&lt;/periodical&gt;&lt;pages&gt;35-40&lt;/pages&gt;&lt;volume&gt;561&lt;/volume&gt;&lt;dates&gt;&lt;year&gt;2014&lt;/year&gt;&lt;/dates&gt;&lt;isbn&gt;0304-3940&lt;/isbn&gt;&lt;urls&gt;&lt;/urls&gt;&lt;/record&gt;&lt;/Cite&gt;&lt;Cite&gt;&lt;Author&gt;Schmidt&lt;/Author&gt;&lt;Year&gt;2008&lt;/Year&gt;&lt;RecNum&gt;4015&lt;/RecNum&gt;&lt;record&gt;&lt;rec-number&gt;4015&lt;/rec-number&gt;&lt;foreign-keys&gt;&lt;key app="EN" db-id="5f55ts5x8sdsz8ewvd6p29frtzxdr0rr0swz"&gt;4015&lt;/key&gt;&lt;/foreign-keys&gt;&lt;ref-type name="Journal Article"&gt;17&lt;/ref-type&gt;&lt;contributors&gt;&lt;authors&gt;&lt;author&gt;Schmidt, Norman B&lt;/author&gt;&lt;author&gt;Richey, J Anthony&lt;/author&gt;&lt;author&gt;Zvolensky, Michael J&lt;/author&gt;&lt;author&gt;Maner, Jon K&lt;/author&gt;&lt;/authors&gt;&lt;/contributors&gt;&lt;titles&gt;&lt;title&gt;Exploring human freeze responses to a threat stressor&lt;/title&gt;&lt;secondary-title&gt;Journal of behavior therapy and experimental psychiatry&lt;/secondary-title&gt;&lt;/titles&gt;&lt;periodical&gt;&lt;full-title&gt;Journal of behavior therapy and experimental psychiatry&lt;/full-title&gt;&lt;/periodical&gt;&lt;pages&gt;292-304&lt;/pages&gt;&lt;volume&gt;39&lt;/volume&gt;&lt;number&gt;3&lt;/number&gt;&lt;dates&gt;&lt;year&gt;2008&lt;/year&gt;&lt;/dates&gt;&lt;isbn&gt;0005-7916&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(but see </w:t>
      </w:r>
      <w:hyperlink w:anchor="_ENREF_84" w:tooltip="Sagliano, 2014 #4016" w:history="1">
        <w:r w:rsidR="00C953FB">
          <w:rPr>
            <w:rFonts w:ascii="Times New Roman" w:hAnsi="Times New Roman" w:cs="Times New Roman"/>
            <w:noProof/>
            <w:sz w:val="24"/>
            <w:szCs w:val="24"/>
          </w:rPr>
          <w:t>Sagliano, et al., 2014</w:t>
        </w:r>
      </w:hyperlink>
      <w:r w:rsidR="00C953FB">
        <w:rPr>
          <w:rFonts w:ascii="Times New Roman" w:hAnsi="Times New Roman" w:cs="Times New Roman"/>
          <w:noProof/>
          <w:sz w:val="24"/>
          <w:szCs w:val="24"/>
        </w:rPr>
        <w:t xml:space="preserve">; </w:t>
      </w:r>
      <w:hyperlink w:anchor="_ENREF_87" w:tooltip="Schmidt, 2008 #4015" w:history="1">
        <w:r w:rsidR="00C953FB">
          <w:rPr>
            <w:rFonts w:ascii="Times New Roman" w:hAnsi="Times New Roman" w:cs="Times New Roman"/>
            <w:noProof/>
            <w:sz w:val="24"/>
            <w:szCs w:val="24"/>
          </w:rPr>
          <w:t>Schmidt, et al.,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944CFA" w:rsidRPr="002D0453">
        <w:rPr>
          <w:rFonts w:ascii="Times New Roman" w:hAnsi="Times New Roman" w:cs="Times New Roman"/>
          <w:sz w:val="24"/>
          <w:szCs w:val="24"/>
        </w:rPr>
        <w:t xml:space="preserve"> for the obvious reason that it is very difficult to create a</w:t>
      </w:r>
      <w:r w:rsidR="005344EB">
        <w:rPr>
          <w:rFonts w:ascii="Times New Roman" w:hAnsi="Times New Roman" w:cs="Times New Roman"/>
          <w:sz w:val="24"/>
          <w:szCs w:val="24"/>
        </w:rPr>
        <w:t>n ongoing,</w:t>
      </w:r>
      <w:r w:rsidR="00944CFA" w:rsidRPr="002D0453">
        <w:rPr>
          <w:rFonts w:ascii="Times New Roman" w:hAnsi="Times New Roman" w:cs="Times New Roman"/>
          <w:sz w:val="24"/>
          <w:szCs w:val="24"/>
        </w:rPr>
        <w:t xml:space="preserve"> </w:t>
      </w:r>
      <w:r>
        <w:rPr>
          <w:rFonts w:ascii="Times New Roman" w:hAnsi="Times New Roman" w:cs="Times New Roman"/>
          <w:sz w:val="24"/>
          <w:szCs w:val="24"/>
        </w:rPr>
        <w:t>physically</w:t>
      </w:r>
      <w:r w:rsidR="00944CFA" w:rsidRPr="002D0453">
        <w:rPr>
          <w:rFonts w:ascii="Times New Roman" w:hAnsi="Times New Roman" w:cs="Times New Roman"/>
          <w:sz w:val="24"/>
          <w:szCs w:val="24"/>
        </w:rPr>
        <w:t xml:space="preserve"> threatening situation in an experimental setting. </w:t>
      </w:r>
      <w:r>
        <w:rPr>
          <w:rFonts w:ascii="Times New Roman" w:hAnsi="Times New Roman" w:cs="Times New Roman"/>
          <w:sz w:val="24"/>
          <w:szCs w:val="24"/>
        </w:rPr>
        <w:t>Filling one’s laboratory with</w:t>
      </w:r>
      <w:r w:rsidR="00944CFA" w:rsidRPr="002D0453">
        <w:rPr>
          <w:rFonts w:ascii="Times New Roman" w:hAnsi="Times New Roman" w:cs="Times New Roman"/>
          <w:sz w:val="24"/>
          <w:szCs w:val="24"/>
        </w:rPr>
        <w:t xml:space="preserve"> hundreds of spiders, explosions,</w:t>
      </w:r>
      <w:r>
        <w:rPr>
          <w:rFonts w:ascii="Times New Roman" w:hAnsi="Times New Roman" w:cs="Times New Roman"/>
          <w:sz w:val="24"/>
          <w:szCs w:val="24"/>
        </w:rPr>
        <w:t xml:space="preserve"> blood, gunshots, and a </w:t>
      </w:r>
      <w:r w:rsidR="00944CFA" w:rsidRPr="002D0453">
        <w:rPr>
          <w:rFonts w:ascii="Times New Roman" w:hAnsi="Times New Roman" w:cs="Times New Roman"/>
          <w:sz w:val="24"/>
          <w:szCs w:val="24"/>
        </w:rPr>
        <w:t xml:space="preserve">collapsing floor would </w:t>
      </w:r>
      <w:r w:rsidR="00336CC9">
        <w:rPr>
          <w:rFonts w:ascii="Times New Roman" w:hAnsi="Times New Roman" w:cs="Times New Roman"/>
          <w:sz w:val="24"/>
          <w:szCs w:val="24"/>
        </w:rPr>
        <w:t xml:space="preserve">be </w:t>
      </w:r>
      <w:r w:rsidR="00944CFA" w:rsidRPr="002D0453">
        <w:rPr>
          <w:rFonts w:ascii="Times New Roman" w:hAnsi="Times New Roman" w:cs="Times New Roman"/>
          <w:sz w:val="24"/>
          <w:szCs w:val="24"/>
        </w:rPr>
        <w:t xml:space="preserve">difficult to </w:t>
      </w:r>
      <w:r>
        <w:rPr>
          <w:rFonts w:ascii="Times New Roman" w:hAnsi="Times New Roman" w:cs="Times New Roman"/>
          <w:sz w:val="24"/>
          <w:szCs w:val="24"/>
        </w:rPr>
        <w:t>fund</w:t>
      </w:r>
      <w:r w:rsidR="00944CFA" w:rsidRPr="002D0453">
        <w:rPr>
          <w:rFonts w:ascii="Times New Roman" w:hAnsi="Times New Roman" w:cs="Times New Roman"/>
          <w:sz w:val="24"/>
          <w:szCs w:val="24"/>
        </w:rPr>
        <w:t xml:space="preserve"> and likely unpopular with </w:t>
      </w:r>
      <w:r w:rsidR="00336CC9">
        <w:rPr>
          <w:rFonts w:ascii="Times New Roman" w:hAnsi="Times New Roman" w:cs="Times New Roman"/>
          <w:sz w:val="24"/>
          <w:szCs w:val="24"/>
        </w:rPr>
        <w:t xml:space="preserve">custodial staff and </w:t>
      </w:r>
      <w:r w:rsidR="00944CFA" w:rsidRPr="002D0453">
        <w:rPr>
          <w:rFonts w:ascii="Times New Roman" w:hAnsi="Times New Roman" w:cs="Times New Roman"/>
          <w:sz w:val="24"/>
          <w:szCs w:val="24"/>
        </w:rPr>
        <w:t xml:space="preserve">neighboring labs. Here virtual reality allowed us to </w:t>
      </w:r>
      <w:r>
        <w:rPr>
          <w:rFonts w:ascii="Times New Roman" w:hAnsi="Times New Roman" w:cs="Times New Roman"/>
          <w:sz w:val="24"/>
          <w:szCs w:val="24"/>
        </w:rPr>
        <w:t xml:space="preserve">do so. We </w:t>
      </w:r>
      <w:r w:rsidR="00944CFA" w:rsidRPr="002D0453">
        <w:rPr>
          <w:rFonts w:ascii="Times New Roman" w:hAnsi="Times New Roman" w:cs="Times New Roman"/>
          <w:sz w:val="24"/>
          <w:szCs w:val="24"/>
        </w:rPr>
        <w:t>create</w:t>
      </w:r>
      <w:r>
        <w:rPr>
          <w:rFonts w:ascii="Times New Roman" w:hAnsi="Times New Roman" w:cs="Times New Roman"/>
          <w:sz w:val="24"/>
          <w:szCs w:val="24"/>
        </w:rPr>
        <w:t>d</w:t>
      </w:r>
      <w:r w:rsidR="00944CFA" w:rsidRPr="002D0453">
        <w:rPr>
          <w:rFonts w:ascii="Times New Roman" w:hAnsi="Times New Roman" w:cs="Times New Roman"/>
          <w:sz w:val="24"/>
          <w:szCs w:val="24"/>
        </w:rPr>
        <w:t xml:space="preserve"> a frightening environment that was unpredictable and filled with pervasive threats. </w:t>
      </w:r>
      <w:r>
        <w:rPr>
          <w:rFonts w:ascii="Times New Roman" w:hAnsi="Times New Roman" w:cs="Times New Roman"/>
          <w:sz w:val="24"/>
          <w:szCs w:val="24"/>
        </w:rPr>
        <w:t xml:space="preserve">As predicted from the research on the behavioral cascade in animals from freezing to tonic immobility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&lt;EndNote&gt;&lt;Cite&gt;&lt;Author&gt;Bracha&lt;/Author&gt;&lt;Year&gt;2004&lt;/Year&gt;&lt;RecNum&gt;4010&lt;/RecNum&gt;&lt;DisplayText&gt;(Bracha, 2004)&lt;/DisplayText&gt;&lt;record&gt;&lt;rec-number&gt;4010&lt;/rec-number&gt;&lt;foreign-keys&gt;&lt;key app="EN" db-id="5f55ts5x8sdsz8ewvd6p29frtzxdr0rr0swz"&gt;4010&lt;/key&gt;&lt;/foreign-keys&gt;&lt;ref-type name="Journal Article"&gt;17&lt;/ref-type&gt;&lt;contributors&gt;&lt;authors&gt;&lt;author&gt;Bracha, H Stefan&lt;/author&gt;&lt;/authors&gt;&lt;/contributors&gt;&lt;titles&gt;&lt;title&gt;Freeze, flight, fight, fright, faint: Adaptationist perspectives on the acute stress response spectrum&lt;/title&gt;&lt;secondary-title&gt;CNS spectrums&lt;/secondary-title&gt;&lt;/titles&gt;&lt;periodical&gt;&lt;full-title&gt;CNS spectrums&lt;/full-title&gt;&lt;/periodical&gt;&lt;pages&gt;679-685&lt;/pages&gt;&lt;volume&gt;9&lt;/volume&gt;&lt;number&gt;9&lt;/number&gt;&lt;dates&gt;&lt;year&gt;2004&lt;/year&gt;&lt;/dates&gt;&lt;urls&gt;&lt;/urls&gt;&lt;/record&gt;&lt;/Cite&gt;&lt;/EndNote&gt;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14" w:tooltip="Bracha, 2004 #4010" w:history="1">
        <w:r w:rsidR="00C953FB">
          <w:rPr>
            <w:rFonts w:ascii="Times New Roman" w:hAnsi="Times New Roman" w:cs="Times New Roman"/>
            <w:noProof/>
            <w:sz w:val="24"/>
            <w:szCs w:val="24"/>
          </w:rPr>
          <w:t>Bracha, 2004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44CFA" w:rsidRPr="002D0453">
        <w:rPr>
          <w:rFonts w:ascii="Times New Roman" w:hAnsi="Times New Roman" w:cs="Times New Roman"/>
          <w:sz w:val="24"/>
          <w:szCs w:val="24"/>
        </w:rPr>
        <w:t xml:space="preserve">frightened people were less mobile. Whether this change in mobility reflects freezing, tonic immobility, or a combination of the two is unclear. What is clear, however, is that the current paradigm </w:t>
      </w:r>
      <w:r>
        <w:rPr>
          <w:rFonts w:ascii="Times New Roman" w:hAnsi="Times New Roman" w:cs="Times New Roman"/>
          <w:sz w:val="24"/>
          <w:szCs w:val="24"/>
        </w:rPr>
        <w:t xml:space="preserve">can help us </w:t>
      </w:r>
      <w:r w:rsidR="00944CFA" w:rsidRPr="002D0453">
        <w:rPr>
          <w:rFonts w:ascii="Times New Roman" w:hAnsi="Times New Roman" w:cs="Times New Roman"/>
          <w:sz w:val="24"/>
          <w:szCs w:val="24"/>
        </w:rPr>
        <w:t xml:space="preserve">understand how the very basic and evolutionarily </w:t>
      </w:r>
      <w:r w:rsidR="00887150">
        <w:rPr>
          <w:rFonts w:ascii="Times New Roman" w:hAnsi="Times New Roman" w:cs="Times New Roman"/>
          <w:sz w:val="24"/>
          <w:szCs w:val="24"/>
        </w:rPr>
        <w:t>ancient</w:t>
      </w:r>
      <w:r w:rsidR="00887150" w:rsidRPr="002D0453">
        <w:rPr>
          <w:rFonts w:ascii="Times New Roman" w:hAnsi="Times New Roman" w:cs="Times New Roman"/>
          <w:sz w:val="24"/>
          <w:szCs w:val="24"/>
        </w:rPr>
        <w:t xml:space="preserve"> </w:t>
      </w:r>
      <w:r w:rsidR="00944CFA" w:rsidRPr="002D0453">
        <w:rPr>
          <w:rFonts w:ascii="Times New Roman" w:hAnsi="Times New Roman" w:cs="Times New Roman"/>
          <w:sz w:val="24"/>
          <w:szCs w:val="24"/>
        </w:rPr>
        <w:t>behavioral cascade play</w:t>
      </w:r>
      <w:r>
        <w:rPr>
          <w:rFonts w:ascii="Times New Roman" w:hAnsi="Times New Roman" w:cs="Times New Roman"/>
          <w:sz w:val="24"/>
          <w:szCs w:val="24"/>
        </w:rPr>
        <w:t>s</w:t>
      </w:r>
      <w:r w:rsidR="00944CFA" w:rsidRPr="002D0453">
        <w:rPr>
          <w:rFonts w:ascii="Times New Roman" w:hAnsi="Times New Roman" w:cs="Times New Roman"/>
          <w:sz w:val="24"/>
          <w:szCs w:val="24"/>
        </w:rPr>
        <w:t xml:space="preserve"> out in humans. </w:t>
      </w:r>
    </w:p>
    <w:p w:rsidR="00944CFA" w:rsidRDefault="001A55C7"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Our results suggest that active regulation strategies (e.g., reappraisal, positive refocusing) did not help reduce the experience of fear in Room 101. Nevertheless, active regulators were more likely to slow their behavior when they were afraid. The mechanism underlying this pattern is not clear. It is possible that the more active</w:t>
      </w:r>
      <w:r w:rsidR="00887150">
        <w:rPr>
          <w:rFonts w:ascii="Times New Roman" w:hAnsi="Times New Roman" w:cs="Times New Roman"/>
          <w:sz w:val="24"/>
          <w:szCs w:val="24"/>
        </w:rPr>
        <w:t xml:space="preserve">ly an individual regulates </w:t>
      </w:r>
      <w:r>
        <w:rPr>
          <w:rFonts w:ascii="Times New Roman" w:hAnsi="Times New Roman" w:cs="Times New Roman"/>
          <w:sz w:val="24"/>
          <w:szCs w:val="24"/>
        </w:rPr>
        <w:t xml:space="preserve">their emotions, the more </w:t>
      </w:r>
      <w:r>
        <w:rPr>
          <w:rFonts w:ascii="Times New Roman" w:hAnsi="Times New Roman" w:cs="Times New Roman"/>
          <w:sz w:val="24"/>
          <w:szCs w:val="24"/>
        </w:rPr>
        <w:lastRenderedPageBreak/>
        <w:t>active</w:t>
      </w:r>
      <w:r w:rsidR="00887150">
        <w:rPr>
          <w:rFonts w:ascii="Times New Roman" w:hAnsi="Times New Roman" w:cs="Times New Roman"/>
          <w:sz w:val="24"/>
          <w:szCs w:val="24"/>
        </w:rPr>
        <w:t xml:space="preserve">ly </w:t>
      </w:r>
      <w:r>
        <w:rPr>
          <w:rFonts w:ascii="Times New Roman" w:hAnsi="Times New Roman" w:cs="Times New Roman"/>
          <w:sz w:val="24"/>
          <w:szCs w:val="24"/>
        </w:rPr>
        <w:t xml:space="preserve">they </w:t>
      </w:r>
      <w:r w:rsidR="00887150">
        <w:rPr>
          <w:rFonts w:ascii="Times New Roman" w:hAnsi="Times New Roman" w:cs="Times New Roman"/>
          <w:sz w:val="24"/>
          <w:szCs w:val="24"/>
        </w:rPr>
        <w:t>modulate</w:t>
      </w:r>
      <w:r>
        <w:rPr>
          <w:rFonts w:ascii="Times New Roman" w:hAnsi="Times New Roman" w:cs="Times New Roman"/>
          <w:sz w:val="24"/>
          <w:szCs w:val="24"/>
        </w:rPr>
        <w:t xml:space="preserve"> all of their behavioral responses to threat. If this is the case, then resilience may not only be a matter of regulating responses but of responding appropriately to the environment and changes therein.</w:t>
      </w:r>
      <w:r w:rsidR="00944CFA" w:rsidRPr="002D0453">
        <w:rPr>
          <w:rFonts w:ascii="Times New Roman" w:hAnsi="Times New Roman" w:cs="Times New Roman"/>
          <w:sz w:val="24"/>
          <w:szCs w:val="24"/>
        </w:rPr>
        <w:t xml:space="preserve"> Future research could uniquely address this question with paradigms like Room 101.</w:t>
      </w:r>
    </w:p>
    <w:p w:rsidR="005212BA" w:rsidRPr="002D0453" w:rsidRDefault="00944CFA"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t xml:space="preserve">Before concluding, we should address some shortcomings of the present study. For one thing, we have made many arguments about </w:t>
      </w:r>
      <w:r w:rsidR="001A55C7">
        <w:rPr>
          <w:rFonts w:ascii="Times New Roman" w:hAnsi="Times New Roman" w:cs="Times New Roman"/>
          <w:sz w:val="24"/>
          <w:szCs w:val="24"/>
        </w:rPr>
        <w:t xml:space="preserve">the relationship between </w:t>
      </w:r>
      <w:r w:rsidRPr="002D0453">
        <w:rPr>
          <w:rFonts w:ascii="Times New Roman" w:hAnsi="Times New Roman" w:cs="Times New Roman"/>
          <w:sz w:val="24"/>
          <w:szCs w:val="24"/>
        </w:rPr>
        <w:t>emotion regulation</w:t>
      </w:r>
      <w:r w:rsidR="001A55C7">
        <w:rPr>
          <w:rFonts w:ascii="Times New Roman" w:hAnsi="Times New Roman" w:cs="Times New Roman"/>
          <w:sz w:val="24"/>
          <w:szCs w:val="24"/>
        </w:rPr>
        <w:t xml:space="preserve"> and behavior</w:t>
      </w:r>
      <w:r w:rsidRPr="002D0453">
        <w:rPr>
          <w:rFonts w:ascii="Times New Roman" w:hAnsi="Times New Roman" w:cs="Times New Roman"/>
          <w:sz w:val="24"/>
          <w:szCs w:val="24"/>
        </w:rPr>
        <w:t xml:space="preserve">. To be clear, we did not manipulate emotion regulation </w:t>
      </w:r>
      <w:r w:rsidR="001A55C7">
        <w:rPr>
          <w:rFonts w:ascii="Times New Roman" w:hAnsi="Times New Roman" w:cs="Times New Roman"/>
          <w:sz w:val="24"/>
          <w:szCs w:val="24"/>
        </w:rPr>
        <w:t xml:space="preserve">directly </w:t>
      </w:r>
      <w:r w:rsidRPr="002D0453">
        <w:rPr>
          <w:rFonts w:ascii="Times New Roman" w:hAnsi="Times New Roman" w:cs="Times New Roman"/>
          <w:sz w:val="24"/>
          <w:szCs w:val="24"/>
        </w:rPr>
        <w:t xml:space="preserve">in this study. </w:t>
      </w:r>
      <w:r w:rsidR="001A55C7">
        <w:rPr>
          <w:rFonts w:ascii="Times New Roman" w:hAnsi="Times New Roman" w:cs="Times New Roman"/>
          <w:sz w:val="24"/>
          <w:szCs w:val="24"/>
        </w:rPr>
        <w:t>Instead, we</w:t>
      </w:r>
      <w:r w:rsidRPr="002D0453">
        <w:rPr>
          <w:rFonts w:ascii="Times New Roman" w:hAnsi="Times New Roman" w:cs="Times New Roman"/>
          <w:sz w:val="24"/>
          <w:szCs w:val="24"/>
        </w:rPr>
        <w:t xml:space="preserve"> used individual differences in the degree to which people </w:t>
      </w:r>
      <w:r w:rsidR="001A55C7">
        <w:rPr>
          <w:rFonts w:ascii="Times New Roman" w:hAnsi="Times New Roman" w:cs="Times New Roman"/>
          <w:sz w:val="24"/>
          <w:szCs w:val="24"/>
        </w:rPr>
        <w:t xml:space="preserve">report using </w:t>
      </w:r>
      <w:r w:rsidRPr="002D0453">
        <w:rPr>
          <w:rFonts w:ascii="Times New Roman" w:hAnsi="Times New Roman" w:cs="Times New Roman"/>
          <w:sz w:val="24"/>
          <w:szCs w:val="24"/>
        </w:rPr>
        <w:t>active</w:t>
      </w:r>
      <w:r w:rsidR="001A55C7">
        <w:rPr>
          <w:rFonts w:ascii="Times New Roman" w:hAnsi="Times New Roman" w:cs="Times New Roman"/>
          <w:sz w:val="24"/>
          <w:szCs w:val="24"/>
        </w:rPr>
        <w:t xml:space="preserve"> regulation</w:t>
      </w:r>
      <w:r w:rsidRPr="002D0453">
        <w:rPr>
          <w:rFonts w:ascii="Times New Roman" w:hAnsi="Times New Roman" w:cs="Times New Roman"/>
          <w:sz w:val="24"/>
          <w:szCs w:val="24"/>
        </w:rPr>
        <w:t xml:space="preserve"> strategies</w:t>
      </w:r>
      <w:r w:rsidR="001A55C7">
        <w:rPr>
          <w:rFonts w:ascii="Times New Roman" w:hAnsi="Times New Roman" w:cs="Times New Roman"/>
          <w:sz w:val="24"/>
          <w:szCs w:val="24"/>
        </w:rPr>
        <w:t xml:space="preserve"> and being resilient</w:t>
      </w:r>
      <w:r w:rsidRPr="002D0453">
        <w:rPr>
          <w:rFonts w:ascii="Times New Roman" w:hAnsi="Times New Roman" w:cs="Times New Roman"/>
          <w:sz w:val="24"/>
          <w:szCs w:val="24"/>
        </w:rPr>
        <w:t xml:space="preserve">. </w:t>
      </w:r>
      <w:r w:rsidR="001A55C7">
        <w:rPr>
          <w:rFonts w:ascii="Times New Roman" w:hAnsi="Times New Roman" w:cs="Times New Roman"/>
          <w:sz w:val="24"/>
          <w:szCs w:val="24"/>
        </w:rPr>
        <w:t xml:space="preserve">Given that, the reported relationships between resilient </w:t>
      </w:r>
      <w:r w:rsidR="008047DF" w:rsidRPr="002D0453">
        <w:rPr>
          <w:rFonts w:ascii="Times New Roman" w:hAnsi="Times New Roman" w:cs="Times New Roman"/>
          <w:sz w:val="24"/>
          <w:szCs w:val="24"/>
        </w:rPr>
        <w:t xml:space="preserve">emotion regulation </w:t>
      </w:r>
      <w:r w:rsidR="001A55C7">
        <w:rPr>
          <w:rFonts w:ascii="Times New Roman" w:hAnsi="Times New Roman" w:cs="Times New Roman"/>
          <w:sz w:val="24"/>
          <w:szCs w:val="24"/>
        </w:rPr>
        <w:t>and behavior</w:t>
      </w:r>
      <w:r w:rsidR="005607A0">
        <w:rPr>
          <w:rFonts w:ascii="Times New Roman" w:hAnsi="Times New Roman" w:cs="Times New Roman"/>
          <w:sz w:val="24"/>
          <w:szCs w:val="24"/>
        </w:rPr>
        <w:t xml:space="preserve"> are c</w:t>
      </w:r>
      <w:r w:rsidR="008047DF" w:rsidRPr="002D0453">
        <w:rPr>
          <w:rFonts w:ascii="Times New Roman" w:hAnsi="Times New Roman" w:cs="Times New Roman"/>
          <w:sz w:val="24"/>
          <w:szCs w:val="24"/>
        </w:rPr>
        <w:t>orrelational and</w:t>
      </w:r>
      <w:r w:rsidR="005607A0">
        <w:rPr>
          <w:rFonts w:ascii="Times New Roman" w:hAnsi="Times New Roman" w:cs="Times New Roman"/>
          <w:sz w:val="24"/>
          <w:szCs w:val="24"/>
        </w:rPr>
        <w:t xml:space="preserve"> do not necessarily imply </w:t>
      </w:r>
      <w:r w:rsidR="008047DF" w:rsidRPr="002D0453">
        <w:rPr>
          <w:rFonts w:ascii="Times New Roman" w:hAnsi="Times New Roman" w:cs="Times New Roman"/>
          <w:sz w:val="24"/>
          <w:szCs w:val="24"/>
        </w:rPr>
        <w:t>causation. For example, o</w:t>
      </w:r>
      <w:r w:rsidR="00FE3C1B" w:rsidRPr="002D0453">
        <w:rPr>
          <w:rFonts w:ascii="Times New Roman" w:hAnsi="Times New Roman" w:cs="Times New Roman"/>
          <w:sz w:val="24"/>
          <w:szCs w:val="24"/>
        </w:rPr>
        <w:t xml:space="preserve">ne could argue that the demonstrated </w:t>
      </w:r>
      <w:r w:rsidR="005212BA" w:rsidRPr="002D0453">
        <w:rPr>
          <w:rFonts w:ascii="Times New Roman" w:hAnsi="Times New Roman" w:cs="Times New Roman"/>
          <w:sz w:val="24"/>
          <w:szCs w:val="24"/>
        </w:rPr>
        <w:t>effects of resilien</w:t>
      </w:r>
      <w:r w:rsidR="008047DF" w:rsidRPr="002D0453">
        <w:rPr>
          <w:rFonts w:ascii="Times New Roman" w:hAnsi="Times New Roman" w:cs="Times New Roman"/>
          <w:sz w:val="24"/>
          <w:szCs w:val="24"/>
        </w:rPr>
        <w:t>t regulation</w:t>
      </w:r>
      <w:r w:rsidR="005212BA" w:rsidRPr="002D0453">
        <w:rPr>
          <w:rFonts w:ascii="Times New Roman" w:hAnsi="Times New Roman" w:cs="Times New Roman"/>
          <w:sz w:val="24"/>
          <w:szCs w:val="24"/>
        </w:rPr>
        <w:t xml:space="preserve"> are not a consequence</w:t>
      </w:r>
      <w:r w:rsidR="00887150">
        <w:rPr>
          <w:rFonts w:ascii="Times New Roman" w:hAnsi="Times New Roman" w:cs="Times New Roman"/>
          <w:sz w:val="24"/>
          <w:szCs w:val="24"/>
        </w:rPr>
        <w:t xml:space="preserve"> of</w:t>
      </w:r>
      <w:r w:rsidR="005212BA" w:rsidRPr="002D0453">
        <w:rPr>
          <w:rFonts w:ascii="Times New Roman" w:hAnsi="Times New Roman" w:cs="Times New Roman"/>
          <w:sz w:val="24"/>
          <w:szCs w:val="24"/>
        </w:rPr>
        <w:t xml:space="preserve"> resilience or emotion regulation per se, but of the fact that people</w:t>
      </w:r>
      <w:r w:rsidR="00FE3C1B" w:rsidRPr="002D0453">
        <w:rPr>
          <w:rFonts w:ascii="Times New Roman" w:hAnsi="Times New Roman" w:cs="Times New Roman"/>
          <w:sz w:val="24"/>
          <w:szCs w:val="24"/>
        </w:rPr>
        <w:t xml:space="preserve"> who are </w:t>
      </w:r>
      <w:r w:rsidR="005212BA" w:rsidRPr="002D0453">
        <w:rPr>
          <w:rFonts w:ascii="Times New Roman" w:hAnsi="Times New Roman" w:cs="Times New Roman"/>
          <w:sz w:val="24"/>
          <w:szCs w:val="24"/>
        </w:rPr>
        <w:t xml:space="preserve">high </w:t>
      </w:r>
      <w:r w:rsidR="00FE3C1B" w:rsidRPr="002D0453">
        <w:rPr>
          <w:rFonts w:ascii="Times New Roman" w:hAnsi="Times New Roman" w:cs="Times New Roman"/>
          <w:sz w:val="24"/>
          <w:szCs w:val="24"/>
        </w:rPr>
        <w:t xml:space="preserve">in </w:t>
      </w:r>
      <w:r w:rsidR="005212BA" w:rsidRPr="002D0453">
        <w:rPr>
          <w:rFonts w:ascii="Times New Roman" w:hAnsi="Times New Roman" w:cs="Times New Roman"/>
          <w:sz w:val="24"/>
          <w:szCs w:val="24"/>
        </w:rPr>
        <w:t xml:space="preserve">emotion regulation ability are also </w:t>
      </w:r>
      <w:r w:rsidR="00FE3C1B" w:rsidRPr="002D0453">
        <w:rPr>
          <w:rFonts w:ascii="Times New Roman" w:hAnsi="Times New Roman" w:cs="Times New Roman"/>
          <w:sz w:val="24"/>
          <w:szCs w:val="24"/>
        </w:rPr>
        <w:t xml:space="preserve">generally </w:t>
      </w:r>
      <w:r w:rsidR="005212BA" w:rsidRPr="002D0453">
        <w:rPr>
          <w:rFonts w:ascii="Times New Roman" w:hAnsi="Times New Roman" w:cs="Times New Roman"/>
          <w:sz w:val="24"/>
          <w:szCs w:val="24"/>
        </w:rPr>
        <w:t>stronger</w:t>
      </w:r>
      <w:r w:rsidR="005607A0">
        <w:rPr>
          <w:rFonts w:ascii="Times New Roman" w:hAnsi="Times New Roman" w:cs="Times New Roman"/>
          <w:sz w:val="24"/>
          <w:szCs w:val="24"/>
        </w:rPr>
        <w:t xml:space="preserve"> in</w:t>
      </w:r>
      <w:r w:rsidR="005212BA" w:rsidRPr="002D0453">
        <w:rPr>
          <w:rFonts w:ascii="Times New Roman" w:hAnsi="Times New Roman" w:cs="Times New Roman"/>
          <w:sz w:val="24"/>
          <w:szCs w:val="24"/>
        </w:rPr>
        <w:t xml:space="preserve"> executive function</w:t>
      </w:r>
      <w:r w:rsidR="005607A0">
        <w:rPr>
          <w:rFonts w:ascii="Times New Roman" w:hAnsi="Times New Roman" w:cs="Times New Roman"/>
          <w:sz w:val="24"/>
          <w:szCs w:val="24"/>
        </w:rPr>
        <w:t>ing</w:t>
      </w:r>
      <w:r w:rsidR="005212BA"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&lt;EndNote&gt;&lt;Cite&gt;&lt;Author&gt;Pessoa&lt;/Author&gt;&lt;Year&gt;2008&lt;/Year&gt;&lt;RecNum&gt;3983&lt;/RecNum&gt;&lt;Prefix&gt;e.g.`, &lt;/Prefix&gt;&lt;DisplayText&gt;(e.g., Hofmann, Schmeichel, &amp;amp; Baddeley, 2012; Pessoa, 2008)&lt;/DisplayText&gt;&lt;record&gt;&lt;rec-number&gt;3983&lt;/rec-number&gt;&lt;foreign-keys&gt;&lt;key app="EN" db-id="5f55ts5x8sdsz8ewvd6p29frtzxdr0rr0swz"&gt;3983&lt;/key&gt;&lt;/foreign-keys&gt;&lt;ref-type name="Journal Article"&gt;17&lt;/ref-type&gt;&lt;contributors&gt;&lt;authors&gt;&lt;author&gt;Pessoa, Luiz&lt;/author&gt;&lt;/authors&gt;&lt;/contributors&gt;&lt;titles&gt;&lt;title&gt;On the relationship between emotion and cognition&lt;/title&gt;&lt;secondary-title&gt;Nature Reviews Neuroscience&lt;/secondary-title&gt;&lt;/titles&gt;&lt;periodical&gt;&lt;full-title&gt;Nature Reviews Neuroscience&lt;/full-title&gt;&lt;/periodical&gt;&lt;pages&gt;148-158&lt;/pages&gt;&lt;volume&gt;9&lt;/volume&gt;&lt;number&gt;2&lt;/number&gt;&lt;dates&gt;&lt;year&gt;2008&lt;/year&gt;&lt;/dates&gt;&lt;isbn&gt;1471-003X&lt;/isbn&gt;&lt;urls&gt;&lt;/urls&gt;&lt;/record&gt;&lt;/Cite&gt;&lt;Cite&gt;&lt;Author&gt;Hofmann&lt;/Author&gt;&lt;Year&gt;2012&lt;/Year&gt;&lt;RecNum&gt;3984&lt;/RecNum&gt;&lt;record&gt;&lt;rec-number&gt;3984&lt;/rec-number&gt;&lt;foreign-keys&gt;&lt;key app="EN" db-id="5f55ts5x8sdsz8ewvd6p29frtzxdr0rr0swz"&gt;3984&lt;/key&gt;&lt;/foreign-keys&gt;&lt;ref-type name="Journal Article"&gt;17&lt;/ref-type&gt;&lt;contributors&gt;&lt;authors&gt;&lt;author&gt;Hofmann, Wilhelm&lt;/author&gt;&lt;author&gt;Schmeichel, Brandon J&lt;/author&gt;&lt;author&gt;Baddeley, Alan D&lt;/author&gt;&lt;/authors&gt;&lt;/contributors&gt;&lt;titles&gt;&lt;title&gt;Executive functions and self-regulation&lt;/title&gt;&lt;secondary-title&gt;Trends in cognitive sciences&lt;/secondary-title&gt;&lt;/titles&gt;&lt;periodical&gt;&lt;full-title&gt;Trends in cognitive sciences&lt;/full-title&gt;&lt;/periodical&gt;&lt;pages&gt;174-180&lt;/pages&gt;&lt;volume&gt;16&lt;/volume&gt;&lt;number&gt;3&lt;/number&gt;&lt;dates&gt;&lt;year&gt;2012&lt;/year&gt;&lt;/dates&gt;&lt;isbn&gt;1364-6613&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45" w:tooltip="Hofmann, 2012 #3984" w:history="1">
        <w:r w:rsidR="00C953FB">
          <w:rPr>
            <w:rFonts w:ascii="Times New Roman" w:hAnsi="Times New Roman" w:cs="Times New Roman"/>
            <w:noProof/>
            <w:sz w:val="24"/>
            <w:szCs w:val="24"/>
          </w:rPr>
          <w:t>Hofmann, Schmeichel, &amp; Baddeley, 2012</w:t>
        </w:r>
      </w:hyperlink>
      <w:r w:rsidR="00C953FB">
        <w:rPr>
          <w:rFonts w:ascii="Times New Roman" w:hAnsi="Times New Roman" w:cs="Times New Roman"/>
          <w:noProof/>
          <w:sz w:val="24"/>
          <w:szCs w:val="24"/>
        </w:rPr>
        <w:t xml:space="preserve">; </w:t>
      </w:r>
      <w:hyperlink w:anchor="_ENREF_78" w:tooltip="Pessoa, 2008 #3983" w:history="1">
        <w:r w:rsidR="00C953FB">
          <w:rPr>
            <w:rFonts w:ascii="Times New Roman" w:hAnsi="Times New Roman" w:cs="Times New Roman"/>
            <w:noProof/>
            <w:sz w:val="24"/>
            <w:szCs w:val="24"/>
          </w:rPr>
          <w:t>Pessoa,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5212BA" w:rsidRPr="002D0453">
        <w:rPr>
          <w:rFonts w:ascii="Times New Roman" w:hAnsi="Times New Roman" w:cs="Times New Roman"/>
          <w:sz w:val="24"/>
          <w:szCs w:val="24"/>
        </w:rPr>
        <w:t xml:space="preserve">. </w:t>
      </w:r>
      <w:r w:rsidR="005607A0">
        <w:rPr>
          <w:rFonts w:ascii="Times New Roman" w:hAnsi="Times New Roman" w:cs="Times New Roman"/>
          <w:sz w:val="24"/>
          <w:szCs w:val="24"/>
        </w:rPr>
        <w:t>Be</w:t>
      </w:r>
      <w:r w:rsidR="00FE3C1B" w:rsidRPr="002D0453">
        <w:rPr>
          <w:rFonts w:ascii="Times New Roman" w:hAnsi="Times New Roman" w:cs="Times New Roman"/>
          <w:sz w:val="24"/>
          <w:szCs w:val="24"/>
        </w:rPr>
        <w:t xml:space="preserve">cause of differences in cognitive capacity, </w:t>
      </w:r>
      <w:r w:rsidR="005212BA" w:rsidRPr="002D0453">
        <w:rPr>
          <w:rFonts w:ascii="Times New Roman" w:hAnsi="Times New Roman" w:cs="Times New Roman"/>
          <w:sz w:val="24"/>
          <w:szCs w:val="24"/>
        </w:rPr>
        <w:t xml:space="preserve">these individuals may have been more observant of the affective changes in the worlds and, as a consequence, more affected by them. </w:t>
      </w:r>
      <w:r w:rsidR="005607A0">
        <w:rPr>
          <w:rFonts w:ascii="Times New Roman" w:hAnsi="Times New Roman" w:cs="Times New Roman"/>
          <w:sz w:val="24"/>
          <w:szCs w:val="24"/>
        </w:rPr>
        <w:t>However, e</w:t>
      </w:r>
      <w:r w:rsidR="005212BA" w:rsidRPr="002D0453">
        <w:rPr>
          <w:rFonts w:ascii="Times New Roman" w:hAnsi="Times New Roman" w:cs="Times New Roman"/>
          <w:sz w:val="24"/>
          <w:szCs w:val="24"/>
        </w:rPr>
        <w:t xml:space="preserve">vidence from </w:t>
      </w:r>
      <w:r w:rsidR="005607A0">
        <w:rPr>
          <w:rFonts w:ascii="Times New Roman" w:hAnsi="Times New Roman" w:cs="Times New Roman"/>
          <w:sz w:val="24"/>
          <w:szCs w:val="24"/>
        </w:rPr>
        <w:t>The Panopticon</w:t>
      </w:r>
      <w:r w:rsidR="005212BA" w:rsidRPr="002D0453">
        <w:rPr>
          <w:rFonts w:ascii="Times New Roman" w:hAnsi="Times New Roman" w:cs="Times New Roman"/>
          <w:sz w:val="24"/>
          <w:szCs w:val="24"/>
        </w:rPr>
        <w:t xml:space="preserve"> argues against this point. The Panopti</w:t>
      </w:r>
      <w:r w:rsidR="00FF577B">
        <w:rPr>
          <w:rFonts w:ascii="Times New Roman" w:hAnsi="Times New Roman" w:cs="Times New Roman"/>
          <w:sz w:val="24"/>
          <w:szCs w:val="24"/>
        </w:rPr>
        <w:t xml:space="preserve">con measured </w:t>
      </w:r>
      <w:r w:rsidR="005344EB">
        <w:rPr>
          <w:rFonts w:ascii="Times New Roman" w:hAnsi="Times New Roman" w:cs="Times New Roman"/>
          <w:sz w:val="24"/>
          <w:szCs w:val="24"/>
        </w:rPr>
        <w:t xml:space="preserve">the ability to detect visual changes </w:t>
      </w:r>
      <w:r w:rsidR="00FF577B">
        <w:rPr>
          <w:rFonts w:ascii="Times New Roman" w:hAnsi="Times New Roman" w:cs="Times New Roman"/>
          <w:sz w:val="24"/>
          <w:szCs w:val="24"/>
        </w:rPr>
        <w:t>in complex, three dimensional environments</w:t>
      </w:r>
      <w:r w:rsidR="005212BA" w:rsidRPr="002D0453">
        <w:rPr>
          <w:rFonts w:ascii="Times New Roman" w:hAnsi="Times New Roman" w:cs="Times New Roman"/>
          <w:sz w:val="24"/>
          <w:szCs w:val="24"/>
        </w:rPr>
        <w:t>. Scores on this ability had no relationship to our resilience factor. Given that</w:t>
      </w:r>
      <w:r w:rsidR="0070018E" w:rsidRPr="002D0453">
        <w:rPr>
          <w:rFonts w:ascii="Times New Roman" w:hAnsi="Times New Roman" w:cs="Times New Roman"/>
          <w:sz w:val="24"/>
          <w:szCs w:val="24"/>
        </w:rPr>
        <w:t xml:space="preserve"> fact</w:t>
      </w:r>
      <w:r w:rsidR="005212BA" w:rsidRPr="002D0453">
        <w:rPr>
          <w:rFonts w:ascii="Times New Roman" w:hAnsi="Times New Roman" w:cs="Times New Roman"/>
          <w:sz w:val="24"/>
          <w:szCs w:val="24"/>
        </w:rPr>
        <w:t xml:space="preserve">, the demonstrated effects of resilience cannot easily be attributed to more general differences in </w:t>
      </w:r>
      <w:r w:rsidR="000D3E32" w:rsidRPr="002D0453">
        <w:rPr>
          <w:rFonts w:ascii="Times New Roman" w:hAnsi="Times New Roman" w:cs="Times New Roman"/>
          <w:sz w:val="24"/>
          <w:szCs w:val="24"/>
        </w:rPr>
        <w:t>participants</w:t>
      </w:r>
      <w:r w:rsidR="005212BA" w:rsidRPr="002D0453">
        <w:rPr>
          <w:rFonts w:ascii="Times New Roman" w:hAnsi="Times New Roman" w:cs="Times New Roman"/>
          <w:sz w:val="24"/>
          <w:szCs w:val="24"/>
        </w:rPr>
        <w:t xml:space="preserve">’ ability to process features of in the environments. </w:t>
      </w:r>
      <w:r w:rsidR="005607A0">
        <w:rPr>
          <w:rFonts w:ascii="Times New Roman" w:hAnsi="Times New Roman" w:cs="Times New Roman"/>
          <w:sz w:val="24"/>
          <w:szCs w:val="24"/>
        </w:rPr>
        <w:t xml:space="preserve">The more likely explanation is that </w:t>
      </w:r>
      <w:r w:rsidR="00330D69" w:rsidRPr="002D0453">
        <w:rPr>
          <w:rFonts w:ascii="Times New Roman" w:hAnsi="Times New Roman" w:cs="Times New Roman"/>
          <w:sz w:val="24"/>
          <w:szCs w:val="24"/>
        </w:rPr>
        <w:t xml:space="preserve">dispositional differences in the ways one handles emotions manifest at a micro-level, in the simple behaviors one uses when exploring and walking through an environment. </w:t>
      </w:r>
      <w:r w:rsidR="005607A0">
        <w:rPr>
          <w:rFonts w:ascii="Times New Roman" w:hAnsi="Times New Roman" w:cs="Times New Roman"/>
          <w:sz w:val="24"/>
          <w:szCs w:val="24"/>
        </w:rPr>
        <w:t>More research is necessary, however, to test this causal pathway.</w:t>
      </w:r>
    </w:p>
    <w:p w:rsidR="005A30A6" w:rsidRDefault="008047DF" w:rsidP="002D0453">
      <w:pPr>
        <w:spacing w:line="480" w:lineRule="auto"/>
        <w:ind w:firstLine="720"/>
        <w:rPr>
          <w:rFonts w:ascii="Times New Roman" w:hAnsi="Times New Roman" w:cs="Times New Roman"/>
          <w:sz w:val="24"/>
          <w:szCs w:val="24"/>
        </w:rPr>
      </w:pPr>
      <w:r w:rsidRPr="002D0453">
        <w:rPr>
          <w:rFonts w:ascii="Times New Roman" w:hAnsi="Times New Roman" w:cs="Times New Roman"/>
          <w:sz w:val="24"/>
          <w:szCs w:val="24"/>
        </w:rPr>
        <w:lastRenderedPageBreak/>
        <w:t>A second shortcoming of the current study is the relative lack of precision in the gaze data. Unlike eye tracking</w:t>
      </w:r>
      <w:r w:rsidR="005607A0">
        <w:rPr>
          <w:rFonts w:ascii="Times New Roman" w:hAnsi="Times New Roman" w:cs="Times New Roman"/>
          <w:sz w:val="24"/>
          <w:szCs w:val="24"/>
        </w:rPr>
        <w:t xml:space="preserve"> research</w:t>
      </w:r>
      <w:r w:rsidRPr="002D0453">
        <w:rPr>
          <w:rFonts w:ascii="Times New Roman" w:hAnsi="Times New Roman" w:cs="Times New Roman"/>
          <w:sz w:val="24"/>
          <w:szCs w:val="24"/>
        </w:rPr>
        <w:t xml:space="preserve">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&lt;EndNote&gt;&lt;Cite&gt;&lt;Author&gt;Isaacowitz&lt;/Author&gt;&lt;Year&gt;2014&lt;/Year&gt;&lt;RecNum&gt;3961&lt;/RecNum&gt;&lt;Prefix&gt;e.g.`, &lt;/Prefix&gt;&lt;DisplayText&gt;(e.g., Henderson, 2003; Isaacowitz &amp;amp; Harris, 2014)&lt;/DisplayText&gt;&lt;record&gt;&lt;rec-number&gt;3961&lt;/rec-number&gt;&lt;foreign-keys&gt;&lt;key app="EN" db-id="5f55ts5x8sdsz8ewvd6p29frtzxdr0rr0swz"&gt;3961&lt;/key&gt;&lt;/foreign-keys&gt;&lt;ref-type name="Journal Article"&gt;17&lt;/ref-type&gt;&lt;contributors&gt;&lt;authors&gt;&lt;author&gt;Isaacowitz, Derek M&lt;/author&gt;&lt;author&gt;Harris, Julia A&lt;/author&gt;&lt;/authors&gt;&lt;/contributors&gt;&lt;titles&gt;&lt;title&gt;Middle-aged adults facing skin cancer information: Fixation, mood, and behavior&lt;/title&gt;&lt;secondary-title&gt;Psychology and aging&lt;/secondary-title&gt;&lt;/titles&gt;&lt;periodical&gt;&lt;full-title&gt;Psychology and aging&lt;/full-title&gt;&lt;/periodical&gt;&lt;pages&gt;342&lt;/pages&gt;&lt;volume&gt;29&lt;/volume&gt;&lt;number&gt;2&lt;/number&gt;&lt;dates&gt;&lt;year&gt;2014&lt;/year&gt;&lt;/dates&gt;&lt;isbn&gt;1939-1498&lt;/isbn&gt;&lt;urls&gt;&lt;/urls&gt;&lt;/record&gt;&lt;/Cite&gt;&lt;Cite&gt;&lt;Author&gt;Henderson&lt;/Author&gt;&lt;Year&gt;2003&lt;/Year&gt;&lt;RecNum&gt;2204&lt;/RecNum&gt;&lt;record&gt;&lt;rec-number&gt;2204&lt;/rec-number&gt;&lt;foreign-keys&gt;&lt;key app="EN" db-id="5f55ts5x8sdsz8ewvd6p29frtzxdr0rr0swz"&gt;2204&lt;/key&gt;&lt;/foreign-keys&gt;&lt;ref-type name="Journal Article"&gt;17&lt;/ref-type&gt;&lt;contributors&gt;&lt;authors&gt;&lt;author&gt;Henderson, J. M.&lt;/author&gt;&lt;/authors&gt;&lt;/contributors&gt;&lt;auth-address&gt;Psychology Research Building, Michigan State University, 48824-1117, East Lansing, MI, USA&lt;/auth-address&gt;&lt;titles&gt;&lt;title&gt;Human gaze control during real-world scene perception&lt;/title&gt;&lt;secondary-title&gt;Trends in cognitive sciences&lt;/secondary-title&gt;&lt;/titles&gt;&lt;periodical&gt;&lt;full-title&gt;Trends in cognitive sciences&lt;/full-title&gt;&lt;/periodical&gt;&lt;pages&gt;498-504&lt;/pages&gt;&lt;volume&gt;7&lt;/volume&gt;&lt;number&gt;11&lt;/number&gt;&lt;reprint-edition&gt;NOT IN FILE&lt;/reprint-edition&gt;&lt;keywords&gt;&lt;keyword&gt;Cognitive Science&lt;/keyword&gt;&lt;keyword&gt;Color&lt;/keyword&gt;&lt;keyword&gt;Human&lt;/keyword&gt;&lt;keyword&gt;Perception&lt;/keyword&gt;&lt;keyword&gt;psychology&lt;/keyword&gt;&lt;keyword&gt;Research&lt;/keyword&gt;&lt;keyword&gt;Review&lt;/keyword&gt;&lt;keyword&gt;Vision&lt;/keyword&gt;&lt;/keywords&gt;&lt;dates&gt;&lt;year&gt;2003&lt;/year&gt;&lt;/dates&gt;&lt;urls&gt;&lt;related-urls&gt;&lt;url&gt;PM:14585447&lt;/url&gt;&lt;/related-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 xml:space="preserve">(e.g., </w:t>
      </w:r>
      <w:hyperlink w:anchor="_ENREF_44" w:tooltip="Henderson, 2003 #2204" w:history="1">
        <w:r w:rsidR="00C953FB">
          <w:rPr>
            <w:rFonts w:ascii="Times New Roman" w:hAnsi="Times New Roman" w:cs="Times New Roman"/>
            <w:noProof/>
            <w:sz w:val="24"/>
            <w:szCs w:val="24"/>
          </w:rPr>
          <w:t>Henderson, 2003</w:t>
        </w:r>
      </w:hyperlink>
      <w:r w:rsidR="00C953FB">
        <w:rPr>
          <w:rFonts w:ascii="Times New Roman" w:hAnsi="Times New Roman" w:cs="Times New Roman"/>
          <w:noProof/>
          <w:sz w:val="24"/>
          <w:szCs w:val="24"/>
        </w:rPr>
        <w:t xml:space="preserve">; </w:t>
      </w:r>
      <w:hyperlink w:anchor="_ENREF_47" w:tooltip="Isaacowitz, 2014 #3961" w:history="1">
        <w:r w:rsidR="00C953FB">
          <w:rPr>
            <w:rFonts w:ascii="Times New Roman" w:hAnsi="Times New Roman" w:cs="Times New Roman"/>
            <w:noProof/>
            <w:sz w:val="24"/>
            <w:szCs w:val="24"/>
          </w:rPr>
          <w:t>Isaacowitz &amp; Harris, 2014</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5A30A6" w:rsidRPr="002D0453">
        <w:rPr>
          <w:rFonts w:ascii="Times New Roman" w:hAnsi="Times New Roman" w:cs="Times New Roman"/>
          <w:sz w:val="24"/>
          <w:szCs w:val="24"/>
        </w:rPr>
        <w:t xml:space="preserve"> our measures of gaze depend</w:t>
      </w:r>
      <w:r w:rsidR="005607A0">
        <w:rPr>
          <w:rFonts w:ascii="Times New Roman" w:hAnsi="Times New Roman" w:cs="Times New Roman"/>
          <w:sz w:val="24"/>
          <w:szCs w:val="24"/>
        </w:rPr>
        <w:t>ed upon</w:t>
      </w:r>
      <w:r w:rsidR="005A30A6" w:rsidRPr="002D0453">
        <w:rPr>
          <w:rFonts w:ascii="Times New Roman" w:hAnsi="Times New Roman" w:cs="Times New Roman"/>
          <w:sz w:val="24"/>
          <w:szCs w:val="24"/>
        </w:rPr>
        <w:t xml:space="preserve"> on head movement </w:t>
      </w:r>
      <w:r w:rsidRPr="002D0453">
        <w:rPr>
          <w:rFonts w:ascii="Times New Roman" w:hAnsi="Times New Roman" w:cs="Times New Roman"/>
          <w:sz w:val="24"/>
          <w:szCs w:val="24"/>
        </w:rPr>
        <w:t xml:space="preserve">or the </w:t>
      </w:r>
      <w:r w:rsidR="005607A0">
        <w:rPr>
          <w:rFonts w:ascii="Times New Roman" w:hAnsi="Times New Roman" w:cs="Times New Roman"/>
          <w:sz w:val="24"/>
          <w:szCs w:val="24"/>
        </w:rPr>
        <w:t xml:space="preserve">contents of the </w:t>
      </w:r>
      <w:r w:rsidR="005344EB">
        <w:rPr>
          <w:rFonts w:ascii="Times New Roman" w:hAnsi="Times New Roman" w:cs="Times New Roman"/>
          <w:sz w:val="24"/>
          <w:szCs w:val="24"/>
        </w:rPr>
        <w:t>field of view</w:t>
      </w:r>
      <w:r w:rsidRPr="002D0453">
        <w:rPr>
          <w:rFonts w:ascii="Times New Roman" w:hAnsi="Times New Roman" w:cs="Times New Roman"/>
          <w:sz w:val="24"/>
          <w:szCs w:val="24"/>
        </w:rPr>
        <w:t xml:space="preserve"> </w:t>
      </w:r>
      <w:r w:rsidR="005A30A6" w:rsidRPr="002D0453">
        <w:rPr>
          <w:rFonts w:ascii="Times New Roman" w:hAnsi="Times New Roman" w:cs="Times New Roman"/>
          <w:sz w:val="24"/>
          <w:szCs w:val="24"/>
        </w:rPr>
        <w:t xml:space="preserve">and did not look at foveal movement at all. Nevertheless, gross approximations of gaze showed clear relationships to actual </w:t>
      </w:r>
      <w:r w:rsidR="005607A0">
        <w:rPr>
          <w:rFonts w:ascii="Times New Roman" w:hAnsi="Times New Roman" w:cs="Times New Roman"/>
          <w:sz w:val="24"/>
          <w:szCs w:val="24"/>
        </w:rPr>
        <w:t>performance</w:t>
      </w:r>
      <w:r w:rsidR="005A30A6" w:rsidRPr="002D0453">
        <w:rPr>
          <w:rFonts w:ascii="Times New Roman" w:hAnsi="Times New Roman" w:cs="Times New Roman"/>
          <w:sz w:val="24"/>
          <w:szCs w:val="24"/>
        </w:rPr>
        <w:t xml:space="preserve"> in The Panopticon, suggesting that our measures were sufficient</w:t>
      </w:r>
      <w:r w:rsidR="005607A0">
        <w:rPr>
          <w:rFonts w:ascii="Times New Roman" w:hAnsi="Times New Roman" w:cs="Times New Roman"/>
          <w:sz w:val="24"/>
          <w:szCs w:val="24"/>
        </w:rPr>
        <w:t>ly interpretable.</w:t>
      </w:r>
      <w:r w:rsidRPr="002D0453">
        <w:rPr>
          <w:rFonts w:ascii="Times New Roman" w:hAnsi="Times New Roman" w:cs="Times New Roman"/>
          <w:sz w:val="24"/>
          <w:szCs w:val="24"/>
        </w:rPr>
        <w:t xml:space="preserve"> Moreover, </w:t>
      </w:r>
      <w:r w:rsidR="005607A0">
        <w:rPr>
          <w:rFonts w:ascii="Times New Roman" w:hAnsi="Times New Roman" w:cs="Times New Roman"/>
          <w:sz w:val="24"/>
          <w:szCs w:val="24"/>
        </w:rPr>
        <w:t xml:space="preserve">the fact that we found meaningful patterns in gaze based on these relatively gross measures </w:t>
      </w:r>
      <w:r w:rsidRPr="002D0453">
        <w:rPr>
          <w:rFonts w:ascii="Times New Roman" w:hAnsi="Times New Roman" w:cs="Times New Roman"/>
          <w:sz w:val="24"/>
          <w:szCs w:val="24"/>
        </w:rPr>
        <w:t>suggest</w:t>
      </w:r>
      <w:r w:rsidR="005607A0">
        <w:rPr>
          <w:rFonts w:ascii="Times New Roman" w:hAnsi="Times New Roman" w:cs="Times New Roman"/>
          <w:sz w:val="24"/>
          <w:szCs w:val="24"/>
        </w:rPr>
        <w:t>s</w:t>
      </w:r>
      <w:r w:rsidRPr="002D0453">
        <w:rPr>
          <w:rFonts w:ascii="Times New Roman" w:hAnsi="Times New Roman" w:cs="Times New Roman"/>
          <w:sz w:val="24"/>
          <w:szCs w:val="24"/>
        </w:rPr>
        <w:t xml:space="preserve"> that future work using </w:t>
      </w:r>
      <w:r w:rsidR="005607A0">
        <w:rPr>
          <w:rFonts w:ascii="Times New Roman" w:hAnsi="Times New Roman" w:cs="Times New Roman"/>
          <w:sz w:val="24"/>
          <w:szCs w:val="24"/>
        </w:rPr>
        <w:t xml:space="preserve">more </w:t>
      </w:r>
      <w:r w:rsidRPr="002D0453">
        <w:rPr>
          <w:rFonts w:ascii="Times New Roman" w:hAnsi="Times New Roman" w:cs="Times New Roman"/>
          <w:sz w:val="24"/>
          <w:szCs w:val="24"/>
        </w:rPr>
        <w:t xml:space="preserve">precise eye tracking within virtual environments will be all that much more powerful at examining the effects of affect on free gaze selection. </w:t>
      </w:r>
    </w:p>
    <w:p w:rsidR="007E5B19" w:rsidRDefault="007E5B19" w:rsidP="002D0453">
      <w:pPr>
        <w:spacing w:line="480" w:lineRule="auto"/>
        <w:ind w:firstLine="720"/>
        <w:rPr>
          <w:rFonts w:ascii="Times New Roman" w:hAnsi="Times New Roman" w:cs="Times New Roman"/>
          <w:sz w:val="24"/>
          <w:szCs w:val="24"/>
        </w:rPr>
      </w:pPr>
      <w:r w:rsidRPr="007E5B19">
        <w:rPr>
          <w:rFonts w:ascii="Times New Roman" w:hAnsi="Times New Roman" w:cs="Times New Roman"/>
          <w:sz w:val="24"/>
          <w:szCs w:val="24"/>
        </w:rPr>
        <w:t xml:space="preserve">The data presented here have practical implications. If industry predictions are to be believed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&lt;EndNote&gt;&lt;Cite&gt;&lt;Author&gt;Nicas&lt;/Author&gt;&lt;Year&gt;2016&lt;/Year&gt;&lt;RecNum&gt;4089&lt;/RecNum&gt;&lt;DisplayText&gt;(Fowler &amp;amp; Stern, 2015; Nicas, 2016; Wingfield, 2015)&lt;/DisplayText&gt;&lt;record&gt;&lt;rec-number&gt;4089&lt;/rec-number&gt;&lt;foreign-keys&gt;&lt;key app="EN" db-id="5f55ts5x8sdsz8ewvd6p29frtzxdr0rr0swz"&gt;4089&lt;/key&gt;&lt;/foreign-keys&gt;&lt;ref-type name="Newspaper Article"&gt;23&lt;/ref-type&gt;&lt;contributors&gt;&lt;authors&gt;&lt;author&gt;Nicas, J&lt;/author&gt;&lt;/authors&gt;&lt;/contributors&gt;&lt;titles&gt;&lt;title&gt;Augmented Reality Moves Forward With Investments, Products&lt;/title&gt;&lt;secondary-title&gt;The Wall Street Journal&lt;/secondary-title&gt;&lt;/titles&gt;&lt;dates&gt;&lt;year&gt;2016&lt;/year&gt;&lt;pub-dates&gt;&lt;date&gt;January 5, 2016&lt;/date&gt;&lt;/pub-dates&gt;&lt;/dates&gt;&lt;urls&gt;&lt;/urls&gt;&lt;/record&gt;&lt;/Cite&gt;&lt;Cite&gt;&lt;Author&gt;Fowler&lt;/Author&gt;&lt;Year&gt;2015&lt;/Year&gt;&lt;RecNum&gt;4087&lt;/RecNum&gt;&lt;record&gt;&lt;rec-number&gt;4087&lt;/rec-number&gt;&lt;foreign-keys&gt;&lt;key app="EN" db-id="5f55ts5x8sdsz8ewvd6p29frtzxdr0rr0swz"&gt;4087&lt;/key&gt;&lt;/foreign-keys&gt;&lt;ref-type name="Newspaper Article"&gt;23&lt;/ref-type&gt;&lt;contributors&gt;&lt;authors&gt;&lt;author&gt;Fowler, GA&lt;/author&gt;&lt;author&gt;Stern, J&lt;/author&gt;&lt;/authors&gt;&lt;/contributors&gt;&lt;titles&gt;&lt;title&gt;The Tech That Will Change Your Life in 2016&lt;/title&gt;&lt;secondary-title&gt;The Wall Street Journal&lt;/secondary-title&gt;&lt;/titles&gt;&lt;dates&gt;&lt;year&gt;2015&lt;/year&gt;&lt;pub-dates&gt;&lt;date&gt;December 27, 2015&lt;/date&gt;&lt;/pub-dates&gt;&lt;/dates&gt;&lt;urls&gt;&lt;/urls&gt;&lt;/record&gt;&lt;/Cite&gt;&lt;Cite&gt;&lt;Author&gt;Wingfield&lt;/Author&gt;&lt;Year&gt;2015&lt;/Year&gt;&lt;RecNum&gt;4088&lt;/RecNum&gt;&lt;record&gt;&lt;rec-number&gt;4088&lt;/rec-number&gt;&lt;foreign-keys&gt;&lt;key app="EN" db-id="5f55ts5x8sdsz8ewvd6p29frtzxdr0rr0swz"&gt;4088&lt;/key&gt;&lt;/foreign-keys&gt;&lt;ref-type name="Newspaper Article"&gt;23&lt;/ref-type&gt;&lt;contributors&gt;&lt;authors&gt;&lt;author&gt;Wingfield, N&lt;/author&gt;&lt;/authors&gt;&lt;/contributors&gt;&lt;titles&gt;&lt;title&gt;In Virtual Reality Headsets, Investors Glimpse the Future&lt;/title&gt;&lt;secondary-title&gt;The New York Times&lt;/secondary-title&gt;&lt;/titles&gt;&lt;dates&gt;&lt;year&gt;2015&lt;/year&gt;&lt;pub-dates&gt;&lt;date&gt;December 13, 2015&lt;/date&gt;&lt;/pub-dates&gt;&lt;/dates&gt;&lt;urls&gt;&lt;/urls&gt;&lt;/record&gt;&lt;/Cite&gt;&lt;/EndNote&gt;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30" w:tooltip="Fowler, 2015 #4087" w:history="1">
        <w:r w:rsidR="00C953FB">
          <w:rPr>
            <w:rFonts w:ascii="Times New Roman" w:hAnsi="Times New Roman" w:cs="Times New Roman"/>
            <w:noProof/>
            <w:sz w:val="24"/>
            <w:szCs w:val="24"/>
          </w:rPr>
          <w:t>Fowler &amp; Stern, 2015</w:t>
        </w:r>
      </w:hyperlink>
      <w:r w:rsidR="00C953FB">
        <w:rPr>
          <w:rFonts w:ascii="Times New Roman" w:hAnsi="Times New Roman" w:cs="Times New Roman"/>
          <w:noProof/>
          <w:sz w:val="24"/>
          <w:szCs w:val="24"/>
        </w:rPr>
        <w:t xml:space="preserve">; </w:t>
      </w:r>
      <w:hyperlink w:anchor="_ENREF_71" w:tooltip="Nicas, 2016 #4089" w:history="1">
        <w:r w:rsidR="00C953FB">
          <w:rPr>
            <w:rFonts w:ascii="Times New Roman" w:hAnsi="Times New Roman" w:cs="Times New Roman"/>
            <w:noProof/>
            <w:sz w:val="24"/>
            <w:szCs w:val="24"/>
          </w:rPr>
          <w:t>Nicas, 2016</w:t>
        </w:r>
      </w:hyperlink>
      <w:r w:rsidR="00C953FB">
        <w:rPr>
          <w:rFonts w:ascii="Times New Roman" w:hAnsi="Times New Roman" w:cs="Times New Roman"/>
          <w:noProof/>
          <w:sz w:val="24"/>
          <w:szCs w:val="24"/>
        </w:rPr>
        <w:t xml:space="preserve">; </w:t>
      </w:r>
      <w:hyperlink w:anchor="_ENREF_91" w:tooltip="Wingfield, 2015 #4088" w:history="1">
        <w:r w:rsidR="00C953FB">
          <w:rPr>
            <w:rFonts w:ascii="Times New Roman" w:hAnsi="Times New Roman" w:cs="Times New Roman"/>
            <w:noProof/>
            <w:sz w:val="24"/>
            <w:szCs w:val="24"/>
          </w:rPr>
          <w:t>Wingfield, 2015</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Pr="007E5B19">
        <w:rPr>
          <w:rFonts w:ascii="Times New Roman" w:hAnsi="Times New Roman" w:cs="Times New Roman"/>
          <w:sz w:val="24"/>
          <w:szCs w:val="24"/>
        </w:rPr>
        <w:t xml:space="preserve">, virtual reality will increasingly become part of </w:t>
      </w:r>
      <w:r w:rsidR="0002769C">
        <w:rPr>
          <w:rFonts w:ascii="Times New Roman" w:hAnsi="Times New Roman" w:cs="Times New Roman"/>
          <w:sz w:val="24"/>
          <w:szCs w:val="24"/>
        </w:rPr>
        <w:t xml:space="preserve">our lives </w:t>
      </w:r>
      <w:r w:rsidRPr="007E5B19">
        <w:rPr>
          <w:rFonts w:ascii="Times New Roman" w:hAnsi="Times New Roman" w:cs="Times New Roman"/>
          <w:sz w:val="24"/>
          <w:szCs w:val="24"/>
        </w:rPr>
        <w:t xml:space="preserve">via gaming and other forms of entertainment as well as in the arts, design, and education. This trend will provide abundant opportunities to measure users’ gaze and movement as they explore their digital environments. </w:t>
      </w:r>
      <w:r w:rsidR="0002769C">
        <w:rPr>
          <w:rFonts w:ascii="Times New Roman" w:hAnsi="Times New Roman" w:cs="Times New Roman"/>
          <w:sz w:val="24"/>
          <w:szCs w:val="24"/>
        </w:rPr>
        <w:t>Such data might</w:t>
      </w:r>
      <w:r w:rsidRPr="007E5B19">
        <w:rPr>
          <w:rFonts w:ascii="Times New Roman" w:hAnsi="Times New Roman" w:cs="Times New Roman"/>
          <w:sz w:val="24"/>
          <w:szCs w:val="24"/>
        </w:rPr>
        <w:t xml:space="preserve"> prove useful in</w:t>
      </w:r>
      <w:r w:rsidR="0002769C">
        <w:rPr>
          <w:rFonts w:ascii="Times New Roman" w:hAnsi="Times New Roman" w:cs="Times New Roman"/>
          <w:sz w:val="24"/>
          <w:szCs w:val="24"/>
        </w:rPr>
        <w:t xml:space="preserve"> </w:t>
      </w:r>
      <w:r w:rsidR="0060571B">
        <w:rPr>
          <w:rFonts w:ascii="Times New Roman" w:hAnsi="Times New Roman" w:cs="Times New Roman"/>
          <w:sz w:val="24"/>
          <w:szCs w:val="24"/>
        </w:rPr>
        <w:t xml:space="preserve">implicitly </w:t>
      </w:r>
      <w:r w:rsidR="0002769C">
        <w:rPr>
          <w:rFonts w:ascii="Times New Roman" w:hAnsi="Times New Roman" w:cs="Times New Roman"/>
          <w:sz w:val="24"/>
          <w:szCs w:val="24"/>
        </w:rPr>
        <w:t>detecting users’</w:t>
      </w:r>
      <w:r w:rsidRPr="007E5B19">
        <w:rPr>
          <w:rFonts w:ascii="Times New Roman" w:hAnsi="Times New Roman" w:cs="Times New Roman"/>
          <w:sz w:val="24"/>
          <w:szCs w:val="24"/>
        </w:rPr>
        <w:t xml:space="preserve"> preferences (as in the Affect Gallery), their </w:t>
      </w:r>
      <w:r w:rsidR="0002769C">
        <w:rPr>
          <w:rFonts w:ascii="Times New Roman" w:hAnsi="Times New Roman" w:cs="Times New Roman"/>
          <w:sz w:val="24"/>
          <w:szCs w:val="24"/>
        </w:rPr>
        <w:t>responses to other people (as in the Crowded Room)</w:t>
      </w:r>
      <w:r w:rsidRPr="007E5B19">
        <w:rPr>
          <w:rFonts w:ascii="Times New Roman" w:hAnsi="Times New Roman" w:cs="Times New Roman"/>
          <w:sz w:val="24"/>
          <w:szCs w:val="24"/>
        </w:rPr>
        <w:t xml:space="preserve">, and their emotional </w:t>
      </w:r>
      <w:r w:rsidR="0060571B">
        <w:rPr>
          <w:rFonts w:ascii="Times New Roman" w:hAnsi="Times New Roman" w:cs="Times New Roman"/>
          <w:sz w:val="24"/>
          <w:szCs w:val="24"/>
        </w:rPr>
        <w:t>state</w:t>
      </w:r>
      <w:r w:rsidRPr="007E5B19">
        <w:rPr>
          <w:rFonts w:ascii="Times New Roman" w:hAnsi="Times New Roman" w:cs="Times New Roman"/>
          <w:sz w:val="24"/>
          <w:szCs w:val="24"/>
        </w:rPr>
        <w:t xml:space="preserve"> (as in Room 101). In this sense, </w:t>
      </w:r>
      <w:r w:rsidR="0002769C">
        <w:rPr>
          <w:rFonts w:ascii="Times New Roman" w:hAnsi="Times New Roman" w:cs="Times New Roman"/>
          <w:sz w:val="24"/>
          <w:szCs w:val="24"/>
        </w:rPr>
        <w:t xml:space="preserve">these </w:t>
      </w:r>
      <w:r w:rsidRPr="007E5B19">
        <w:rPr>
          <w:rFonts w:ascii="Times New Roman" w:hAnsi="Times New Roman" w:cs="Times New Roman"/>
          <w:sz w:val="24"/>
          <w:szCs w:val="24"/>
        </w:rPr>
        <w:t>technologies can reap a wealth of</w:t>
      </w:r>
      <w:r w:rsidR="00070767">
        <w:rPr>
          <w:rFonts w:ascii="Times New Roman" w:hAnsi="Times New Roman" w:cs="Times New Roman"/>
          <w:sz w:val="24"/>
          <w:szCs w:val="24"/>
        </w:rPr>
        <w:t xml:space="preserve"> </w:t>
      </w:r>
      <w:r w:rsidR="0002769C">
        <w:rPr>
          <w:rFonts w:ascii="Times New Roman" w:hAnsi="Times New Roman" w:cs="Times New Roman"/>
          <w:sz w:val="24"/>
          <w:szCs w:val="24"/>
        </w:rPr>
        <w:t xml:space="preserve">information </w:t>
      </w:r>
      <w:r w:rsidR="00070767">
        <w:rPr>
          <w:rFonts w:ascii="Times New Roman" w:hAnsi="Times New Roman" w:cs="Times New Roman"/>
          <w:sz w:val="24"/>
          <w:szCs w:val="24"/>
        </w:rPr>
        <w:t xml:space="preserve">about the affective quality of user experience </w:t>
      </w:r>
      <w:r w:rsidRPr="007E5B19">
        <w:rPr>
          <w:rFonts w:ascii="Times New Roman" w:hAnsi="Times New Roman" w:cs="Times New Roman"/>
          <w:sz w:val="24"/>
          <w:szCs w:val="24"/>
        </w:rPr>
        <w:t xml:space="preserve">without </w:t>
      </w:r>
      <w:r w:rsidR="0002769C">
        <w:rPr>
          <w:rFonts w:ascii="Times New Roman" w:hAnsi="Times New Roman" w:cs="Times New Roman"/>
          <w:sz w:val="24"/>
          <w:szCs w:val="24"/>
        </w:rPr>
        <w:t xml:space="preserve">relying upon </w:t>
      </w:r>
      <w:r w:rsidRPr="007E5B19">
        <w:rPr>
          <w:rFonts w:ascii="Times New Roman" w:hAnsi="Times New Roman" w:cs="Times New Roman"/>
          <w:sz w:val="24"/>
          <w:szCs w:val="24"/>
        </w:rPr>
        <w:t xml:space="preserve">explicit probes or questionnaires. </w:t>
      </w:r>
      <w:r w:rsidR="00070767">
        <w:rPr>
          <w:rFonts w:ascii="Times New Roman" w:hAnsi="Times New Roman" w:cs="Times New Roman"/>
          <w:sz w:val="24"/>
          <w:szCs w:val="24"/>
        </w:rPr>
        <w:t>Given</w:t>
      </w:r>
      <w:r w:rsidR="0002769C">
        <w:rPr>
          <w:rFonts w:ascii="Times New Roman" w:hAnsi="Times New Roman" w:cs="Times New Roman"/>
          <w:sz w:val="24"/>
          <w:szCs w:val="24"/>
        </w:rPr>
        <w:t xml:space="preserve"> that we can </w:t>
      </w:r>
      <w:r w:rsidRPr="007E5B19">
        <w:rPr>
          <w:rFonts w:ascii="Times New Roman" w:hAnsi="Times New Roman" w:cs="Times New Roman"/>
          <w:sz w:val="24"/>
          <w:szCs w:val="24"/>
        </w:rPr>
        <w:t>track movement and gaze of individuals in everyday envir</w:t>
      </w:r>
      <w:r w:rsidR="0002769C">
        <w:rPr>
          <w:rFonts w:ascii="Times New Roman" w:hAnsi="Times New Roman" w:cs="Times New Roman"/>
          <w:sz w:val="24"/>
          <w:szCs w:val="24"/>
        </w:rPr>
        <w:t>o</w:t>
      </w:r>
      <w:r w:rsidRPr="007E5B19">
        <w:rPr>
          <w:rFonts w:ascii="Times New Roman" w:hAnsi="Times New Roman" w:cs="Times New Roman"/>
          <w:sz w:val="24"/>
          <w:szCs w:val="24"/>
        </w:rPr>
        <w:t>nments</w:t>
      </w:r>
      <w:r w:rsidR="00070767">
        <w:rPr>
          <w:rFonts w:ascii="Times New Roman" w:hAnsi="Times New Roman" w:cs="Times New Roman"/>
          <w:sz w:val="24"/>
          <w:szCs w:val="24"/>
        </w:rPr>
        <w:t xml:space="preserve"> (and outside of virtual reality)</w:t>
      </w:r>
      <w:r w:rsidR="0060571B">
        <w:rPr>
          <w:rFonts w:ascii="Times New Roman" w:hAnsi="Times New Roman" w:cs="Times New Roman"/>
          <w:sz w:val="24"/>
          <w:szCs w:val="24"/>
        </w:rPr>
        <w:t xml:space="preserve">, these benefits would </w:t>
      </w:r>
      <w:r w:rsidR="00070767">
        <w:rPr>
          <w:rFonts w:ascii="Times New Roman" w:hAnsi="Times New Roman" w:cs="Times New Roman"/>
          <w:sz w:val="24"/>
          <w:szCs w:val="24"/>
        </w:rPr>
        <w:t xml:space="preserve">furthermore </w:t>
      </w:r>
      <w:r w:rsidR="0060571B">
        <w:rPr>
          <w:rFonts w:ascii="Times New Roman" w:hAnsi="Times New Roman" w:cs="Times New Roman"/>
          <w:sz w:val="24"/>
          <w:szCs w:val="24"/>
        </w:rPr>
        <w:t xml:space="preserve">extend to </w:t>
      </w:r>
      <w:r w:rsidR="00070767">
        <w:rPr>
          <w:rFonts w:ascii="Times New Roman" w:hAnsi="Times New Roman" w:cs="Times New Roman"/>
          <w:sz w:val="24"/>
          <w:szCs w:val="24"/>
        </w:rPr>
        <w:t>the physical world</w:t>
      </w:r>
      <w:r w:rsidR="0060571B">
        <w:rPr>
          <w:rFonts w:ascii="Times New Roman" w:hAnsi="Times New Roman" w:cs="Times New Roman"/>
          <w:sz w:val="24"/>
          <w:szCs w:val="24"/>
        </w:rPr>
        <w:t>.</w:t>
      </w:r>
    </w:p>
    <w:p w:rsidR="001F1FA8" w:rsidRPr="002D0453" w:rsidRDefault="008A3B61" w:rsidP="002D0453">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0068782A" w:rsidRPr="002D0453">
        <w:rPr>
          <w:rFonts w:ascii="Times New Roman" w:hAnsi="Times New Roman" w:cs="Times New Roman"/>
          <w:sz w:val="24"/>
          <w:szCs w:val="24"/>
        </w:rPr>
        <w:t>he goal of psychology is not to understand how people behave in a laboratory but to understand how people behave in the real world. Accordingly, ethological approaches to psyc</w:t>
      </w:r>
      <w:r w:rsidR="005607A0">
        <w:rPr>
          <w:rFonts w:ascii="Times New Roman" w:hAnsi="Times New Roman" w:cs="Times New Roman"/>
          <w:sz w:val="24"/>
          <w:szCs w:val="24"/>
        </w:rPr>
        <w:t xml:space="preserve">hology have long championed the observation </w:t>
      </w:r>
      <w:r w:rsidR="0068782A" w:rsidRPr="002D0453">
        <w:rPr>
          <w:rFonts w:ascii="Times New Roman" w:hAnsi="Times New Roman" w:cs="Times New Roman"/>
          <w:sz w:val="24"/>
          <w:szCs w:val="24"/>
        </w:rPr>
        <w:t xml:space="preserve">of behavior as it spontaneously unfolds within </w:t>
      </w:r>
      <w:r w:rsidR="0068782A" w:rsidRPr="002D0453">
        <w:rPr>
          <w:rFonts w:ascii="Times New Roman" w:hAnsi="Times New Roman" w:cs="Times New Roman"/>
          <w:sz w:val="24"/>
          <w:szCs w:val="24"/>
        </w:rPr>
        <w:lastRenderedPageBreak/>
        <w:t xml:space="preserve">naturalistic contexts </w:t>
      </w:r>
      <w:r w:rsidR="00C953FB">
        <w:rPr>
          <w:rFonts w:ascii="Times New Roman" w:hAnsi="Times New Roman" w:cs="Times New Roman"/>
          <w:sz w:val="24"/>
          <w:szCs w:val="24"/>
        </w:rPr>
        <w:fldChar w:fldCharType="begin"/>
      </w:r>
      <w:r w:rsidR="00C953FB">
        <w:rPr>
          <w:rFonts w:ascii="Times New Roman" w:hAnsi="Times New Roman" w:cs="Times New Roman"/>
          <w:sz w:val="24"/>
          <w:szCs w:val="24"/>
        </w:rPr>
        <w:instrText xml:space="preserve"> ADDIN EN.CITE &lt;EndNote&gt;&lt;Cite&gt;&lt;Author&gt;Kingstone&lt;/Author&gt;&lt;Year&gt;2008&lt;/Year&gt;&lt;RecNum&gt;3922&lt;/RecNum&gt;&lt;DisplayText&gt;(Kingstone, et al., 2008)&lt;/DisplayText&gt;&lt;record&gt;&lt;rec-number&gt;3922&lt;/rec-number&gt;&lt;foreign-keys&gt;&lt;key app="EN" db-id="5f55ts5x8sdsz8ewvd6p29frtzxdr0rr0swz"&gt;3922&lt;/key&gt;&lt;/foreign-keys&gt;&lt;ref-type name="Journal Article"&gt;17&lt;/ref-type&gt;&lt;contributors&gt;&lt;authors&gt;&lt;author&gt;Kingstone, Alan&lt;/author&gt;&lt;author&gt;Smilek, Daniel&lt;/author&gt;&lt;author&gt;Eastwood, John D&lt;/author&gt;&lt;/authors&gt;&lt;/contributors&gt;&lt;titles&gt;&lt;title&gt;Cognitive ethology: A new approach for studying human cognition&lt;/title&gt;&lt;secondary-title&gt;British Journal of Psychology&lt;/secondary-title&gt;&lt;/titles&gt;&lt;periodical&gt;&lt;full-title&gt;British Journal of Psychology&lt;/full-title&gt;&lt;/periodical&gt;&lt;pages&gt;317-340&lt;/pages&gt;&lt;volume&gt;99&lt;/volume&gt;&lt;number&gt;3&lt;/number&gt;&lt;dates&gt;&lt;year&gt;2008&lt;/year&gt;&lt;/dates&gt;&lt;isbn&gt;2044-8295&lt;/isbn&gt;&lt;urls&gt;&lt;/urls&gt;&lt;/record&gt;&lt;/Cite&gt;&lt;/EndNote&gt;</w:instrText>
      </w:r>
      <w:r w:rsidR="00C953FB">
        <w:rPr>
          <w:rFonts w:ascii="Times New Roman" w:hAnsi="Times New Roman" w:cs="Times New Roman"/>
          <w:sz w:val="24"/>
          <w:szCs w:val="24"/>
        </w:rPr>
        <w:fldChar w:fldCharType="separate"/>
      </w:r>
      <w:r w:rsidR="00C953FB">
        <w:rPr>
          <w:rFonts w:ascii="Times New Roman" w:hAnsi="Times New Roman" w:cs="Times New Roman"/>
          <w:noProof/>
          <w:sz w:val="24"/>
          <w:szCs w:val="24"/>
        </w:rPr>
        <w:t>(</w:t>
      </w:r>
      <w:hyperlink w:anchor="_ENREF_57" w:tooltip="Kingstone, 2008 #3922" w:history="1">
        <w:r w:rsidR="00C953FB">
          <w:rPr>
            <w:rFonts w:ascii="Times New Roman" w:hAnsi="Times New Roman" w:cs="Times New Roman"/>
            <w:noProof/>
            <w:sz w:val="24"/>
            <w:szCs w:val="24"/>
          </w:rPr>
          <w:t>Kingstone, et al., 2008</w:t>
        </w:r>
      </w:hyperlink>
      <w:r w:rsidR="00C953FB">
        <w:rPr>
          <w:rFonts w:ascii="Times New Roman" w:hAnsi="Times New Roman" w:cs="Times New Roman"/>
          <w:noProof/>
          <w:sz w:val="24"/>
          <w:szCs w:val="24"/>
        </w:rPr>
        <w:t>)</w:t>
      </w:r>
      <w:r w:rsidR="00C953FB">
        <w:rPr>
          <w:rFonts w:ascii="Times New Roman" w:hAnsi="Times New Roman" w:cs="Times New Roman"/>
          <w:sz w:val="24"/>
          <w:szCs w:val="24"/>
        </w:rPr>
        <w:fldChar w:fldCharType="end"/>
      </w:r>
      <w:r w:rsidR="0068782A" w:rsidRPr="002D0453">
        <w:rPr>
          <w:rFonts w:ascii="Times New Roman" w:hAnsi="Times New Roman" w:cs="Times New Roman"/>
          <w:sz w:val="24"/>
          <w:szCs w:val="24"/>
        </w:rPr>
        <w:t xml:space="preserve">. Here we </w:t>
      </w:r>
      <w:r w:rsidR="008047DF" w:rsidRPr="002D0453">
        <w:rPr>
          <w:rFonts w:ascii="Times New Roman" w:hAnsi="Times New Roman" w:cs="Times New Roman"/>
          <w:sz w:val="24"/>
          <w:szCs w:val="24"/>
        </w:rPr>
        <w:t>attempted</w:t>
      </w:r>
      <w:r w:rsidR="0068782A" w:rsidRPr="002D0453">
        <w:rPr>
          <w:rFonts w:ascii="Times New Roman" w:hAnsi="Times New Roman" w:cs="Times New Roman"/>
          <w:sz w:val="24"/>
          <w:szCs w:val="24"/>
        </w:rPr>
        <w:t xml:space="preserve"> such an approach</w:t>
      </w:r>
      <w:r w:rsidR="003E2BD7" w:rsidRPr="002D0453">
        <w:rPr>
          <w:rFonts w:ascii="Times New Roman" w:hAnsi="Times New Roman" w:cs="Times New Roman"/>
          <w:sz w:val="24"/>
          <w:szCs w:val="24"/>
        </w:rPr>
        <w:t xml:space="preserve"> within the laboratory by</w:t>
      </w:r>
      <w:r w:rsidR="0068782A" w:rsidRPr="002D0453">
        <w:rPr>
          <w:rFonts w:ascii="Times New Roman" w:hAnsi="Times New Roman" w:cs="Times New Roman"/>
          <w:sz w:val="24"/>
          <w:szCs w:val="24"/>
        </w:rPr>
        <w:t xml:space="preserve"> using </w:t>
      </w:r>
      <w:r w:rsidR="008047DF" w:rsidRPr="002D0453">
        <w:rPr>
          <w:rFonts w:ascii="Times New Roman" w:hAnsi="Times New Roman" w:cs="Times New Roman"/>
          <w:sz w:val="24"/>
          <w:szCs w:val="24"/>
        </w:rPr>
        <w:t xml:space="preserve">immersive </w:t>
      </w:r>
      <w:r w:rsidR="0068782A" w:rsidRPr="002D0453">
        <w:rPr>
          <w:rFonts w:ascii="Times New Roman" w:hAnsi="Times New Roman" w:cs="Times New Roman"/>
          <w:sz w:val="24"/>
          <w:szCs w:val="24"/>
        </w:rPr>
        <w:t>virtual environments. The results</w:t>
      </w:r>
      <w:r w:rsidR="008047DF" w:rsidRPr="002D0453">
        <w:rPr>
          <w:rFonts w:ascii="Times New Roman" w:hAnsi="Times New Roman" w:cs="Times New Roman"/>
          <w:sz w:val="24"/>
          <w:szCs w:val="24"/>
        </w:rPr>
        <w:t xml:space="preserve"> from our Wunderkammer</w:t>
      </w:r>
      <w:r w:rsidR="0068782A" w:rsidRPr="002D0453">
        <w:rPr>
          <w:rFonts w:ascii="Times New Roman" w:hAnsi="Times New Roman" w:cs="Times New Roman"/>
          <w:sz w:val="24"/>
          <w:szCs w:val="24"/>
        </w:rPr>
        <w:t xml:space="preserve"> reveal</w:t>
      </w:r>
      <w:r w:rsidR="008C54A3">
        <w:rPr>
          <w:rFonts w:ascii="Times New Roman" w:hAnsi="Times New Roman" w:cs="Times New Roman"/>
          <w:sz w:val="24"/>
          <w:szCs w:val="24"/>
        </w:rPr>
        <w:t xml:space="preserve"> that naturalistic, emotionally complex virtual worlds go beyond </w:t>
      </w:r>
      <w:r w:rsidR="005202FA">
        <w:rPr>
          <w:rFonts w:ascii="Times New Roman" w:hAnsi="Times New Roman" w:cs="Times New Roman"/>
          <w:sz w:val="24"/>
          <w:szCs w:val="24"/>
        </w:rPr>
        <w:t xml:space="preserve">traditional paradigms to capture </w:t>
      </w:r>
      <w:r w:rsidR="008C54A3">
        <w:rPr>
          <w:rFonts w:ascii="Times New Roman" w:hAnsi="Times New Roman" w:cs="Times New Roman"/>
          <w:sz w:val="24"/>
          <w:szCs w:val="24"/>
        </w:rPr>
        <w:t xml:space="preserve">the </w:t>
      </w:r>
      <w:r w:rsidR="005202FA">
        <w:rPr>
          <w:rFonts w:ascii="Times New Roman" w:hAnsi="Times New Roman" w:cs="Times New Roman"/>
          <w:sz w:val="24"/>
          <w:szCs w:val="24"/>
        </w:rPr>
        <w:t xml:space="preserve">influences of </w:t>
      </w:r>
      <w:r w:rsidR="008C54A3">
        <w:rPr>
          <w:rFonts w:ascii="Times New Roman" w:hAnsi="Times New Roman" w:cs="Times New Roman"/>
          <w:sz w:val="24"/>
          <w:szCs w:val="24"/>
        </w:rPr>
        <w:t>context, time, and individual dispositions</w:t>
      </w:r>
      <w:r w:rsidR="005202FA">
        <w:rPr>
          <w:rFonts w:ascii="Times New Roman" w:hAnsi="Times New Roman" w:cs="Times New Roman"/>
          <w:sz w:val="24"/>
          <w:szCs w:val="24"/>
        </w:rPr>
        <w:t xml:space="preserve"> on behavior</w:t>
      </w:r>
      <w:r w:rsidR="008C54A3">
        <w:rPr>
          <w:rFonts w:ascii="Times New Roman" w:hAnsi="Times New Roman" w:cs="Times New Roman"/>
          <w:sz w:val="24"/>
          <w:szCs w:val="24"/>
        </w:rPr>
        <w:t xml:space="preserve">. </w:t>
      </w:r>
      <w:r w:rsidR="005202FA">
        <w:rPr>
          <w:rFonts w:ascii="Times New Roman" w:hAnsi="Times New Roman" w:cs="Times New Roman"/>
          <w:sz w:val="24"/>
          <w:szCs w:val="24"/>
        </w:rPr>
        <w:t>T</w:t>
      </w:r>
      <w:r w:rsidR="008C54A3">
        <w:rPr>
          <w:rFonts w:ascii="Times New Roman" w:hAnsi="Times New Roman" w:cs="Times New Roman"/>
          <w:sz w:val="24"/>
          <w:szCs w:val="24"/>
        </w:rPr>
        <w:t xml:space="preserve">his study provides evidence </w:t>
      </w:r>
      <w:r w:rsidR="005202FA">
        <w:rPr>
          <w:rFonts w:ascii="Times New Roman" w:hAnsi="Times New Roman" w:cs="Times New Roman"/>
          <w:sz w:val="24"/>
          <w:szCs w:val="24"/>
        </w:rPr>
        <w:t xml:space="preserve">that </w:t>
      </w:r>
      <w:r w:rsidR="000571E2" w:rsidRPr="002D0453">
        <w:rPr>
          <w:rFonts w:ascii="Times New Roman" w:hAnsi="Times New Roman" w:cs="Times New Roman"/>
          <w:sz w:val="24"/>
          <w:szCs w:val="24"/>
        </w:rPr>
        <w:t xml:space="preserve">virtual reality </w:t>
      </w:r>
      <w:r w:rsidR="005202FA">
        <w:rPr>
          <w:rFonts w:ascii="Times New Roman" w:hAnsi="Times New Roman" w:cs="Times New Roman"/>
          <w:sz w:val="24"/>
          <w:szCs w:val="24"/>
        </w:rPr>
        <w:t xml:space="preserve">can help us </w:t>
      </w:r>
      <w:r w:rsidR="000571E2" w:rsidRPr="002D0453">
        <w:rPr>
          <w:rFonts w:ascii="Times New Roman" w:hAnsi="Times New Roman" w:cs="Times New Roman"/>
          <w:sz w:val="24"/>
          <w:szCs w:val="24"/>
        </w:rPr>
        <w:t>better understand how affect shapes behavior in everyday life.</w:t>
      </w:r>
    </w:p>
    <w:p w:rsidR="00DF14CE" w:rsidRPr="002D0453" w:rsidRDefault="00DF14CE"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br w:type="page"/>
      </w:r>
    </w:p>
    <w:p w:rsidR="003C764C" w:rsidRPr="00140C43" w:rsidRDefault="007C26E2" w:rsidP="002D0453">
      <w:pPr>
        <w:spacing w:line="480" w:lineRule="auto"/>
        <w:jc w:val="center"/>
        <w:rPr>
          <w:rFonts w:ascii="Times New Roman" w:hAnsi="Times New Roman" w:cs="Times New Roman"/>
          <w:b/>
          <w:sz w:val="24"/>
          <w:szCs w:val="24"/>
        </w:rPr>
      </w:pPr>
      <w:r w:rsidRPr="00140C43">
        <w:rPr>
          <w:rFonts w:ascii="Times New Roman" w:hAnsi="Times New Roman" w:cs="Times New Roman"/>
          <w:b/>
          <w:sz w:val="24"/>
          <w:szCs w:val="24"/>
        </w:rPr>
        <w:lastRenderedPageBreak/>
        <w:t>Works cited</w:t>
      </w:r>
    </w:p>
    <w:p w:rsidR="00C953FB" w:rsidRPr="00C953FB" w:rsidRDefault="00C953FB" w:rsidP="00C953FB">
      <w:pPr>
        <w:spacing w:after="0" w:line="480" w:lineRule="auto"/>
        <w:ind w:left="720" w:hanging="720"/>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0" w:name="_ENREF_1"/>
      <w:r w:rsidRPr="00C953FB">
        <w:rPr>
          <w:rFonts w:ascii="Times New Roman" w:hAnsi="Times New Roman" w:cs="Times New Roman"/>
          <w:noProof/>
          <w:sz w:val="24"/>
          <w:szCs w:val="24"/>
        </w:rPr>
        <w:t xml:space="preserve">Adolphs, R. (1999). Social cognition and the human brain. </w:t>
      </w:r>
      <w:r w:rsidRPr="00C953FB">
        <w:rPr>
          <w:rFonts w:ascii="Times New Roman" w:hAnsi="Times New Roman" w:cs="Times New Roman"/>
          <w:i/>
          <w:noProof/>
          <w:sz w:val="24"/>
          <w:szCs w:val="24"/>
        </w:rPr>
        <w:t>Trends Cogn Sci, 3</w:t>
      </w:r>
      <w:r w:rsidRPr="00C953FB">
        <w:rPr>
          <w:rFonts w:ascii="Times New Roman" w:hAnsi="Times New Roman" w:cs="Times New Roman"/>
          <w:noProof/>
          <w:sz w:val="24"/>
          <w:szCs w:val="24"/>
        </w:rPr>
        <w:t xml:space="preserve">(12), 469-479. </w:t>
      </w:r>
      <w:bookmarkEnd w:id="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 w:name="_ENREF_2"/>
      <w:r w:rsidRPr="00C953FB">
        <w:rPr>
          <w:rFonts w:ascii="Times New Roman" w:hAnsi="Times New Roman" w:cs="Times New Roman"/>
          <w:noProof/>
          <w:sz w:val="24"/>
          <w:szCs w:val="24"/>
        </w:rPr>
        <w:t xml:space="preserve">Albarracin, D., Johnson, B. T., &amp; Zanna, M. P. (2014). </w:t>
      </w:r>
      <w:r w:rsidRPr="00C953FB">
        <w:rPr>
          <w:rFonts w:ascii="Times New Roman" w:hAnsi="Times New Roman" w:cs="Times New Roman"/>
          <w:i/>
          <w:noProof/>
          <w:sz w:val="24"/>
          <w:szCs w:val="24"/>
        </w:rPr>
        <w:t>The handbook of attitudes</w:t>
      </w:r>
      <w:r w:rsidRPr="00C953FB">
        <w:rPr>
          <w:rFonts w:ascii="Times New Roman" w:hAnsi="Times New Roman" w:cs="Times New Roman"/>
          <w:noProof/>
          <w:sz w:val="24"/>
          <w:szCs w:val="24"/>
        </w:rPr>
        <w:t>: Psychology Press.</w:t>
      </w:r>
      <w:bookmarkEnd w:id="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 w:name="_ENREF_3"/>
      <w:r w:rsidRPr="00C953FB">
        <w:rPr>
          <w:rFonts w:ascii="Times New Roman" w:hAnsi="Times New Roman" w:cs="Times New Roman"/>
          <w:noProof/>
          <w:sz w:val="24"/>
          <w:szCs w:val="24"/>
        </w:rPr>
        <w:t xml:space="preserve">Ambady, N., &amp; Rosenthal, R. (1992). Thin slices of expressive behavior as predictors of interpersonal consequences: A meta-analysis. </w:t>
      </w:r>
      <w:r w:rsidRPr="00C953FB">
        <w:rPr>
          <w:rFonts w:ascii="Times New Roman" w:hAnsi="Times New Roman" w:cs="Times New Roman"/>
          <w:i/>
          <w:noProof/>
          <w:sz w:val="24"/>
          <w:szCs w:val="24"/>
        </w:rPr>
        <w:t>Psychological Bulletin, 111</w:t>
      </w:r>
      <w:r w:rsidRPr="00C953FB">
        <w:rPr>
          <w:rFonts w:ascii="Times New Roman" w:hAnsi="Times New Roman" w:cs="Times New Roman"/>
          <w:noProof/>
          <w:sz w:val="24"/>
          <w:szCs w:val="24"/>
        </w:rPr>
        <w:t xml:space="preserve">(2), 256. </w:t>
      </w:r>
      <w:bookmarkEnd w:id="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 w:name="_ENREF_4"/>
      <w:r w:rsidRPr="00C953FB">
        <w:rPr>
          <w:rFonts w:ascii="Times New Roman" w:hAnsi="Times New Roman" w:cs="Times New Roman"/>
          <w:noProof/>
          <w:sz w:val="24"/>
          <w:szCs w:val="24"/>
        </w:rPr>
        <w:t xml:space="preserve">Anderson, A. K. (2005). Affective influences on the attentional dynamics supporting awareness. </w:t>
      </w:r>
      <w:r w:rsidRPr="00C953FB">
        <w:rPr>
          <w:rFonts w:ascii="Times New Roman" w:hAnsi="Times New Roman" w:cs="Times New Roman"/>
          <w:i/>
          <w:noProof/>
          <w:sz w:val="24"/>
          <w:szCs w:val="24"/>
        </w:rPr>
        <w:t>Journal of Experimental Psychology: General, 134</w:t>
      </w:r>
      <w:r w:rsidRPr="00C953FB">
        <w:rPr>
          <w:rFonts w:ascii="Times New Roman" w:hAnsi="Times New Roman" w:cs="Times New Roman"/>
          <w:noProof/>
          <w:sz w:val="24"/>
          <w:szCs w:val="24"/>
        </w:rPr>
        <w:t xml:space="preserve">(2), 258. </w:t>
      </w:r>
      <w:bookmarkEnd w:id="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 w:name="_ENREF_5"/>
      <w:r w:rsidRPr="00C953FB">
        <w:rPr>
          <w:rFonts w:ascii="Times New Roman" w:hAnsi="Times New Roman" w:cs="Times New Roman"/>
          <w:noProof/>
          <w:sz w:val="24"/>
          <w:szCs w:val="24"/>
        </w:rPr>
        <w:t xml:space="preserve">Arnell, K. M., Killman, K. V., &amp; Fijavz, D. (2007). Blinded by emotion: target misses follow attention capture by arousing distractors in RSVP. </w:t>
      </w:r>
      <w:r w:rsidRPr="00C953FB">
        <w:rPr>
          <w:rFonts w:ascii="Times New Roman" w:hAnsi="Times New Roman" w:cs="Times New Roman"/>
          <w:i/>
          <w:noProof/>
          <w:sz w:val="24"/>
          <w:szCs w:val="24"/>
        </w:rPr>
        <w:t>Emotion, 7</w:t>
      </w:r>
      <w:r w:rsidRPr="00C953FB">
        <w:rPr>
          <w:rFonts w:ascii="Times New Roman" w:hAnsi="Times New Roman" w:cs="Times New Roman"/>
          <w:noProof/>
          <w:sz w:val="24"/>
          <w:szCs w:val="24"/>
        </w:rPr>
        <w:t xml:space="preserve">(3), 465. </w:t>
      </w:r>
      <w:bookmarkEnd w:id="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 w:name="_ENREF_6"/>
      <w:r w:rsidRPr="00C953FB">
        <w:rPr>
          <w:rFonts w:ascii="Times New Roman" w:hAnsi="Times New Roman" w:cs="Times New Roman"/>
          <w:noProof/>
          <w:sz w:val="24"/>
          <w:szCs w:val="24"/>
        </w:rPr>
        <w:t xml:space="preserve">Aviezer, H., Messinger, D. S., Zangvil, S., Mattson, W. I., Gangi, D. N., &amp; Todorov, A. (2015). Thrill of Victory or Agony of Defeat? Perceivers Fail to Utilize Information in Facial Movements. </w:t>
      </w:r>
      <w:bookmarkEnd w:id="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 w:name="_ENREF_7"/>
      <w:r w:rsidRPr="00C953FB">
        <w:rPr>
          <w:rFonts w:ascii="Times New Roman" w:hAnsi="Times New Roman" w:cs="Times New Roman"/>
          <w:noProof/>
          <w:sz w:val="24"/>
          <w:szCs w:val="24"/>
        </w:rPr>
        <w:t xml:space="preserve">Bailenson, J. N., Blascovich, J., Beall, A. C., &amp; Loomis, J. M. . (2003). Interpersonal distance in immersive virtual environments. </w:t>
      </w:r>
      <w:r w:rsidRPr="00C953FB">
        <w:rPr>
          <w:rFonts w:ascii="Times New Roman" w:hAnsi="Times New Roman" w:cs="Times New Roman"/>
          <w:i/>
          <w:noProof/>
          <w:sz w:val="24"/>
          <w:szCs w:val="24"/>
        </w:rPr>
        <w:t>Personality and Social Psychology Bulletin, 29</w:t>
      </w:r>
      <w:r w:rsidRPr="00C953FB">
        <w:rPr>
          <w:rFonts w:ascii="Times New Roman" w:hAnsi="Times New Roman" w:cs="Times New Roman"/>
          <w:noProof/>
          <w:sz w:val="24"/>
          <w:szCs w:val="24"/>
        </w:rPr>
        <w:t xml:space="preserve">, 819–834. </w:t>
      </w:r>
      <w:bookmarkEnd w:id="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 w:name="_ENREF_8"/>
      <w:r w:rsidRPr="00C953FB">
        <w:rPr>
          <w:rFonts w:ascii="Times New Roman" w:hAnsi="Times New Roman" w:cs="Times New Roman"/>
          <w:noProof/>
          <w:sz w:val="24"/>
          <w:szCs w:val="24"/>
        </w:rPr>
        <w:t xml:space="preserve">Baron-Cohen, S., Lombardo, M., Tager-Flusberg, H., &amp; Cohen, D. (2013). </w:t>
      </w:r>
      <w:r w:rsidRPr="00C953FB">
        <w:rPr>
          <w:rFonts w:ascii="Times New Roman" w:hAnsi="Times New Roman" w:cs="Times New Roman"/>
          <w:i/>
          <w:noProof/>
          <w:sz w:val="24"/>
          <w:szCs w:val="24"/>
        </w:rPr>
        <w:t>Understanding Other Minds: Perspectives from developmental social neuroscience</w:t>
      </w:r>
      <w:r w:rsidRPr="00C953FB">
        <w:rPr>
          <w:rFonts w:ascii="Times New Roman" w:hAnsi="Times New Roman" w:cs="Times New Roman"/>
          <w:noProof/>
          <w:sz w:val="24"/>
          <w:szCs w:val="24"/>
        </w:rPr>
        <w:t>: Oxford University Press.</w:t>
      </w:r>
      <w:bookmarkEnd w:id="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 w:name="_ENREF_9"/>
      <w:r w:rsidRPr="00C953FB">
        <w:rPr>
          <w:rFonts w:ascii="Times New Roman" w:hAnsi="Times New Roman" w:cs="Times New Roman"/>
          <w:noProof/>
          <w:sz w:val="24"/>
          <w:szCs w:val="24"/>
        </w:rPr>
        <w:t xml:space="preserve">Barrett, L. F., Mesquita, B., &amp; Gendron, M. (2011). Context in emotion perception. </w:t>
      </w:r>
      <w:r w:rsidRPr="00C953FB">
        <w:rPr>
          <w:rFonts w:ascii="Times New Roman" w:hAnsi="Times New Roman" w:cs="Times New Roman"/>
          <w:i/>
          <w:noProof/>
          <w:sz w:val="24"/>
          <w:szCs w:val="24"/>
        </w:rPr>
        <w:t>Current Directions in Psychological Science, 20</w:t>
      </w:r>
      <w:r w:rsidRPr="00C953FB">
        <w:rPr>
          <w:rFonts w:ascii="Times New Roman" w:hAnsi="Times New Roman" w:cs="Times New Roman"/>
          <w:noProof/>
          <w:sz w:val="24"/>
          <w:szCs w:val="24"/>
        </w:rPr>
        <w:t xml:space="preserve">(5), 286-290. </w:t>
      </w:r>
      <w:bookmarkEnd w:id="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9" w:name="_ENREF_10"/>
      <w:r w:rsidRPr="00C953FB">
        <w:rPr>
          <w:rFonts w:ascii="Times New Roman" w:hAnsi="Times New Roman" w:cs="Times New Roman"/>
          <w:noProof/>
          <w:sz w:val="24"/>
          <w:szCs w:val="24"/>
        </w:rPr>
        <w:t xml:space="preserve">Batty, M., &amp; Taylor, M. J. (2003). Early processing of the six basic facial emotional expressions. </w:t>
      </w:r>
      <w:r w:rsidRPr="00C953FB">
        <w:rPr>
          <w:rFonts w:ascii="Times New Roman" w:hAnsi="Times New Roman" w:cs="Times New Roman"/>
          <w:i/>
          <w:noProof/>
          <w:sz w:val="24"/>
          <w:szCs w:val="24"/>
        </w:rPr>
        <w:t>Cognitive Brain Research, 17</w:t>
      </w:r>
      <w:r w:rsidRPr="00C953FB">
        <w:rPr>
          <w:rFonts w:ascii="Times New Roman" w:hAnsi="Times New Roman" w:cs="Times New Roman"/>
          <w:noProof/>
          <w:sz w:val="24"/>
          <w:szCs w:val="24"/>
        </w:rPr>
        <w:t xml:space="preserve">(3), 613-620. </w:t>
      </w:r>
      <w:bookmarkEnd w:id="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0" w:name="_ENREF_11"/>
      <w:r w:rsidRPr="00C953FB">
        <w:rPr>
          <w:rFonts w:ascii="Times New Roman" w:hAnsi="Times New Roman" w:cs="Times New Roman"/>
          <w:noProof/>
          <w:sz w:val="24"/>
          <w:szCs w:val="24"/>
        </w:rPr>
        <w:t xml:space="preserve">Blascovich, J., &amp; Bailenson, J. (2011). </w:t>
      </w:r>
      <w:r w:rsidRPr="00C953FB">
        <w:rPr>
          <w:rFonts w:ascii="Times New Roman" w:hAnsi="Times New Roman" w:cs="Times New Roman"/>
          <w:i/>
          <w:noProof/>
          <w:sz w:val="24"/>
          <w:szCs w:val="24"/>
        </w:rPr>
        <w:t>Infinite reality: Avatars, eternal life, new worlds, and the dawn of the virtual revolution</w:t>
      </w:r>
      <w:r w:rsidRPr="00C953FB">
        <w:rPr>
          <w:rFonts w:ascii="Times New Roman" w:hAnsi="Times New Roman" w:cs="Times New Roman"/>
          <w:noProof/>
          <w:sz w:val="24"/>
          <w:szCs w:val="24"/>
        </w:rPr>
        <w:t>: William Morrow &amp; Co.</w:t>
      </w:r>
      <w:bookmarkEnd w:id="1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1" w:name="_ENREF_12"/>
      <w:r w:rsidRPr="00C953FB">
        <w:rPr>
          <w:rFonts w:ascii="Times New Roman" w:hAnsi="Times New Roman" w:cs="Times New Roman"/>
          <w:noProof/>
          <w:sz w:val="24"/>
          <w:szCs w:val="24"/>
        </w:rPr>
        <w:lastRenderedPageBreak/>
        <w:t xml:space="preserve">Blascovich, J., Loomis, J., Beall, A. C., Swinth, K. R., Hoyt, C. L., &amp; Bailenson, J. N. (2002). Immersive virtual environment technology as a methodological tool for social psychology. </w:t>
      </w:r>
      <w:r w:rsidRPr="00C953FB">
        <w:rPr>
          <w:rFonts w:ascii="Times New Roman" w:hAnsi="Times New Roman" w:cs="Times New Roman"/>
          <w:i/>
          <w:noProof/>
          <w:sz w:val="24"/>
          <w:szCs w:val="24"/>
        </w:rPr>
        <w:t>Psychological Inquiry, 13</w:t>
      </w:r>
      <w:r w:rsidRPr="00C953FB">
        <w:rPr>
          <w:rFonts w:ascii="Times New Roman" w:hAnsi="Times New Roman" w:cs="Times New Roman"/>
          <w:noProof/>
          <w:sz w:val="24"/>
          <w:szCs w:val="24"/>
        </w:rPr>
        <w:t xml:space="preserve">(2), 103-124. </w:t>
      </w:r>
      <w:bookmarkEnd w:id="1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2" w:name="_ENREF_13"/>
      <w:r w:rsidRPr="00C953FB">
        <w:rPr>
          <w:rFonts w:ascii="Times New Roman" w:hAnsi="Times New Roman" w:cs="Times New Roman"/>
          <w:noProof/>
          <w:sz w:val="24"/>
          <w:szCs w:val="24"/>
        </w:rPr>
        <w:t xml:space="preserve">Block, J., &amp; Kremen, A. M. (1996). IQ and ego-resiliency: conceptual and empirical connections and separateness. </w:t>
      </w:r>
      <w:r w:rsidRPr="00C953FB">
        <w:rPr>
          <w:rFonts w:ascii="Times New Roman" w:hAnsi="Times New Roman" w:cs="Times New Roman"/>
          <w:i/>
          <w:noProof/>
          <w:sz w:val="24"/>
          <w:szCs w:val="24"/>
        </w:rPr>
        <w:t>Journal of Personality and Social Psychology, 70</w:t>
      </w:r>
      <w:r w:rsidRPr="00C953FB">
        <w:rPr>
          <w:rFonts w:ascii="Times New Roman" w:hAnsi="Times New Roman" w:cs="Times New Roman"/>
          <w:noProof/>
          <w:sz w:val="24"/>
          <w:szCs w:val="24"/>
        </w:rPr>
        <w:t xml:space="preserve">(2), 349. </w:t>
      </w:r>
      <w:bookmarkEnd w:id="1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3" w:name="_ENREF_14"/>
      <w:r w:rsidRPr="00C953FB">
        <w:rPr>
          <w:rFonts w:ascii="Times New Roman" w:hAnsi="Times New Roman" w:cs="Times New Roman"/>
          <w:noProof/>
          <w:sz w:val="24"/>
          <w:szCs w:val="24"/>
        </w:rPr>
        <w:t xml:space="preserve">Bracha, H. S. (2004). Freeze, flight, fight, fright, faint: Adaptationist perspectives on the acute stress response spectrum. </w:t>
      </w:r>
      <w:r w:rsidRPr="00C953FB">
        <w:rPr>
          <w:rFonts w:ascii="Times New Roman" w:hAnsi="Times New Roman" w:cs="Times New Roman"/>
          <w:i/>
          <w:noProof/>
          <w:sz w:val="24"/>
          <w:szCs w:val="24"/>
        </w:rPr>
        <w:t>CNS spectrums, 9</w:t>
      </w:r>
      <w:r w:rsidRPr="00C953FB">
        <w:rPr>
          <w:rFonts w:ascii="Times New Roman" w:hAnsi="Times New Roman" w:cs="Times New Roman"/>
          <w:noProof/>
          <w:sz w:val="24"/>
          <w:szCs w:val="24"/>
        </w:rPr>
        <w:t xml:space="preserve">(9), 679-685. </w:t>
      </w:r>
      <w:bookmarkEnd w:id="1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4" w:name="_ENREF_15"/>
      <w:r w:rsidRPr="00C953FB">
        <w:rPr>
          <w:rFonts w:ascii="Times New Roman" w:hAnsi="Times New Roman" w:cs="Times New Roman"/>
          <w:noProof/>
          <w:sz w:val="24"/>
          <w:szCs w:val="24"/>
        </w:rPr>
        <w:t xml:space="preserve">Bradley, M. M., Costa, V. D., &amp; Lang, P. J. (2015). Selective looking at natural scenes: Hedonic content and gender. </w:t>
      </w:r>
      <w:r w:rsidRPr="00C953FB">
        <w:rPr>
          <w:rFonts w:ascii="Times New Roman" w:hAnsi="Times New Roman" w:cs="Times New Roman"/>
          <w:i/>
          <w:noProof/>
          <w:sz w:val="24"/>
          <w:szCs w:val="24"/>
        </w:rPr>
        <w:t>International Journal of Psychophysiology, 98</w:t>
      </w:r>
      <w:r w:rsidRPr="00C953FB">
        <w:rPr>
          <w:rFonts w:ascii="Times New Roman" w:hAnsi="Times New Roman" w:cs="Times New Roman"/>
          <w:noProof/>
          <w:sz w:val="24"/>
          <w:szCs w:val="24"/>
        </w:rPr>
        <w:t xml:space="preserve">(1), 54-58. </w:t>
      </w:r>
      <w:bookmarkEnd w:id="1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5" w:name="_ENREF_16"/>
      <w:r w:rsidRPr="00C953FB">
        <w:rPr>
          <w:rFonts w:ascii="Times New Roman" w:hAnsi="Times New Roman" w:cs="Times New Roman"/>
          <w:noProof/>
          <w:sz w:val="24"/>
          <w:szCs w:val="24"/>
        </w:rPr>
        <w:t xml:space="preserve">Bradley, M. M., &amp; Lang, P. J. (1994). Measuring emotion: the Self-Assessment Manikin and the Semantic Differential. </w:t>
      </w:r>
      <w:r w:rsidRPr="00C953FB">
        <w:rPr>
          <w:rFonts w:ascii="Times New Roman" w:hAnsi="Times New Roman" w:cs="Times New Roman"/>
          <w:i/>
          <w:noProof/>
          <w:sz w:val="24"/>
          <w:szCs w:val="24"/>
        </w:rPr>
        <w:t>Journal of Behavior Therapy and Experimental Psychiatry, 25</w:t>
      </w:r>
      <w:r w:rsidRPr="00C953FB">
        <w:rPr>
          <w:rFonts w:ascii="Times New Roman" w:hAnsi="Times New Roman" w:cs="Times New Roman"/>
          <w:noProof/>
          <w:sz w:val="24"/>
          <w:szCs w:val="24"/>
        </w:rPr>
        <w:t xml:space="preserve">(1), 49-59. </w:t>
      </w:r>
      <w:bookmarkEnd w:id="1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6" w:name="_ENREF_17"/>
      <w:r w:rsidRPr="00C953FB">
        <w:rPr>
          <w:rFonts w:ascii="Times New Roman" w:hAnsi="Times New Roman" w:cs="Times New Roman"/>
          <w:noProof/>
          <w:sz w:val="24"/>
          <w:szCs w:val="24"/>
        </w:rPr>
        <w:t xml:space="preserve">Brosch, T., Sander, D., Pourtois, G., &amp; Scherer, K. R. (2008). Beyond fear rapid spatial orienting toward positive emotional stimuli. </w:t>
      </w:r>
      <w:r w:rsidRPr="00C953FB">
        <w:rPr>
          <w:rFonts w:ascii="Times New Roman" w:hAnsi="Times New Roman" w:cs="Times New Roman"/>
          <w:i/>
          <w:noProof/>
          <w:sz w:val="24"/>
          <w:szCs w:val="24"/>
        </w:rPr>
        <w:t>Psychological Science, 19</w:t>
      </w:r>
      <w:r w:rsidRPr="00C953FB">
        <w:rPr>
          <w:rFonts w:ascii="Times New Roman" w:hAnsi="Times New Roman" w:cs="Times New Roman"/>
          <w:noProof/>
          <w:sz w:val="24"/>
          <w:szCs w:val="24"/>
        </w:rPr>
        <w:t xml:space="preserve">(4), 362-370. </w:t>
      </w:r>
      <w:bookmarkEnd w:id="1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7" w:name="_ENREF_18"/>
      <w:r w:rsidRPr="00C953FB">
        <w:rPr>
          <w:rFonts w:ascii="Times New Roman" w:hAnsi="Times New Roman" w:cs="Times New Roman"/>
          <w:noProof/>
          <w:sz w:val="24"/>
          <w:szCs w:val="24"/>
        </w:rPr>
        <w:t xml:space="preserve">Cannon, W. (1929). </w:t>
      </w:r>
      <w:r w:rsidRPr="00C953FB">
        <w:rPr>
          <w:rFonts w:ascii="Times New Roman" w:hAnsi="Times New Roman" w:cs="Times New Roman"/>
          <w:i/>
          <w:noProof/>
          <w:sz w:val="24"/>
          <w:szCs w:val="24"/>
        </w:rPr>
        <w:t>Bodily Changes in Pain, Hunger, Fear and Rage An Account of Recent Research Into the Function of Emotional Excitement</w:t>
      </w:r>
      <w:r w:rsidRPr="00C953FB">
        <w:rPr>
          <w:rFonts w:ascii="Times New Roman" w:hAnsi="Times New Roman" w:cs="Times New Roman"/>
          <w:noProof/>
          <w:sz w:val="24"/>
          <w:szCs w:val="24"/>
        </w:rPr>
        <w:t xml:space="preserve"> (2 ed.). New York: Apple-Century-Crofts.</w:t>
      </w:r>
      <w:bookmarkEnd w:id="1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8" w:name="_ENREF_19"/>
      <w:r w:rsidRPr="00C953FB">
        <w:rPr>
          <w:rFonts w:ascii="Times New Roman" w:hAnsi="Times New Roman" w:cs="Times New Roman"/>
          <w:noProof/>
          <w:sz w:val="24"/>
          <w:szCs w:val="24"/>
        </w:rPr>
        <w:t xml:space="preserve">Carver, C. S., Scheier, M. F., &amp; Weintraub, J. K. (1989). Assessing coping strategies: a theoretically based approach. </w:t>
      </w:r>
      <w:r w:rsidRPr="00C953FB">
        <w:rPr>
          <w:rFonts w:ascii="Times New Roman" w:hAnsi="Times New Roman" w:cs="Times New Roman"/>
          <w:i/>
          <w:noProof/>
          <w:sz w:val="24"/>
          <w:szCs w:val="24"/>
        </w:rPr>
        <w:t>Journal of Personality and Social Psychology, 56</w:t>
      </w:r>
      <w:r w:rsidRPr="00C953FB">
        <w:rPr>
          <w:rFonts w:ascii="Times New Roman" w:hAnsi="Times New Roman" w:cs="Times New Roman"/>
          <w:noProof/>
          <w:sz w:val="24"/>
          <w:szCs w:val="24"/>
        </w:rPr>
        <w:t xml:space="preserve">(2), 267. </w:t>
      </w:r>
      <w:bookmarkEnd w:id="1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19" w:name="_ENREF_20"/>
      <w:r w:rsidRPr="00C953FB">
        <w:rPr>
          <w:rFonts w:ascii="Times New Roman" w:hAnsi="Times New Roman" w:cs="Times New Roman"/>
          <w:noProof/>
          <w:sz w:val="24"/>
          <w:szCs w:val="24"/>
        </w:rPr>
        <w:t xml:space="preserve">Chen, M., &amp; Bargh, J. A. (1999). Consequences of automatic evaluation: Immediate behavioral predispositions to approach or avoid the stimulus. </w:t>
      </w:r>
      <w:r w:rsidRPr="00C953FB">
        <w:rPr>
          <w:rFonts w:ascii="Times New Roman" w:hAnsi="Times New Roman" w:cs="Times New Roman"/>
          <w:i/>
          <w:noProof/>
          <w:sz w:val="24"/>
          <w:szCs w:val="24"/>
        </w:rPr>
        <w:t>Personality and Social Psychology Bulletin, 25</w:t>
      </w:r>
      <w:r w:rsidRPr="00C953FB">
        <w:rPr>
          <w:rFonts w:ascii="Times New Roman" w:hAnsi="Times New Roman" w:cs="Times New Roman"/>
          <w:noProof/>
          <w:sz w:val="24"/>
          <w:szCs w:val="24"/>
        </w:rPr>
        <w:t xml:space="preserve">(2), 215-224. </w:t>
      </w:r>
      <w:bookmarkEnd w:id="1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0" w:name="_ENREF_21"/>
      <w:r w:rsidRPr="00C953FB">
        <w:rPr>
          <w:rFonts w:ascii="Times New Roman" w:hAnsi="Times New Roman" w:cs="Times New Roman"/>
          <w:noProof/>
          <w:sz w:val="24"/>
          <w:szCs w:val="24"/>
        </w:rPr>
        <w:lastRenderedPageBreak/>
        <w:t xml:space="preserve">Chisholm, J. D., Chapman, C. S., Amm, M., Bischof, W. F., Smilek, D., &amp; Kingstone, A. (2014). A Cognitive Ethology Study of First-and Third-Person Perspectives. </w:t>
      </w:r>
      <w:r w:rsidRPr="00C953FB">
        <w:rPr>
          <w:rFonts w:ascii="Times New Roman" w:hAnsi="Times New Roman" w:cs="Times New Roman"/>
          <w:i/>
          <w:noProof/>
          <w:sz w:val="24"/>
          <w:szCs w:val="24"/>
        </w:rPr>
        <w:t>PLoS ONE, 9</w:t>
      </w:r>
      <w:r w:rsidRPr="00C953FB">
        <w:rPr>
          <w:rFonts w:ascii="Times New Roman" w:hAnsi="Times New Roman" w:cs="Times New Roman"/>
          <w:noProof/>
          <w:sz w:val="24"/>
          <w:szCs w:val="24"/>
        </w:rPr>
        <w:t xml:space="preserve">(3), e92696. </w:t>
      </w:r>
      <w:bookmarkEnd w:id="2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1" w:name="_ENREF_22"/>
      <w:r w:rsidRPr="00C953FB">
        <w:rPr>
          <w:rFonts w:ascii="Times New Roman" w:hAnsi="Times New Roman" w:cs="Times New Roman"/>
          <w:noProof/>
          <w:sz w:val="24"/>
          <w:szCs w:val="24"/>
        </w:rPr>
        <w:t xml:space="preserve">Conner, T. S., Tennen, H., Fleeson, W., &amp; Barrett, L. F. (2009). Experience sampling methods: A modern idiographic approach to personality research. </w:t>
      </w:r>
      <w:r w:rsidRPr="00C953FB">
        <w:rPr>
          <w:rFonts w:ascii="Times New Roman" w:hAnsi="Times New Roman" w:cs="Times New Roman"/>
          <w:i/>
          <w:noProof/>
          <w:sz w:val="24"/>
          <w:szCs w:val="24"/>
        </w:rPr>
        <w:t>Social and personality psychology compass, 3</w:t>
      </w:r>
      <w:r w:rsidRPr="00C953FB">
        <w:rPr>
          <w:rFonts w:ascii="Times New Roman" w:hAnsi="Times New Roman" w:cs="Times New Roman"/>
          <w:noProof/>
          <w:sz w:val="24"/>
          <w:szCs w:val="24"/>
        </w:rPr>
        <w:t xml:space="preserve">(3), 292-313. </w:t>
      </w:r>
      <w:bookmarkEnd w:id="2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2" w:name="_ENREF_23"/>
      <w:r w:rsidRPr="00C953FB">
        <w:rPr>
          <w:rFonts w:ascii="Times New Roman" w:hAnsi="Times New Roman" w:cs="Times New Roman"/>
          <w:noProof/>
          <w:sz w:val="24"/>
          <w:szCs w:val="24"/>
        </w:rPr>
        <w:t xml:space="preserve">Dan-Glauser, E. S., &amp; Scherer, K. R. (2011). The Geneva affective picture database (GAPED): a new 730-picture database focusing on valence and normative significance. </w:t>
      </w:r>
      <w:r w:rsidRPr="00C953FB">
        <w:rPr>
          <w:rFonts w:ascii="Times New Roman" w:hAnsi="Times New Roman" w:cs="Times New Roman"/>
          <w:i/>
          <w:noProof/>
          <w:sz w:val="24"/>
          <w:szCs w:val="24"/>
        </w:rPr>
        <w:t>Behavior research methods, 43</w:t>
      </w:r>
      <w:r w:rsidRPr="00C953FB">
        <w:rPr>
          <w:rFonts w:ascii="Times New Roman" w:hAnsi="Times New Roman" w:cs="Times New Roman"/>
          <w:noProof/>
          <w:sz w:val="24"/>
          <w:szCs w:val="24"/>
        </w:rPr>
        <w:t xml:space="preserve">(2), 468-477. </w:t>
      </w:r>
      <w:bookmarkEnd w:id="2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3" w:name="_ENREF_24"/>
      <w:r w:rsidRPr="00C953FB">
        <w:rPr>
          <w:rFonts w:ascii="Times New Roman" w:hAnsi="Times New Roman" w:cs="Times New Roman"/>
          <w:noProof/>
          <w:sz w:val="24"/>
          <w:szCs w:val="24"/>
        </w:rPr>
        <w:t xml:space="preserve">Darwin, C. (1965). The expression of the emotions in man and animals (1872). </w:t>
      </w:r>
      <w:r w:rsidRPr="00C953FB">
        <w:rPr>
          <w:rFonts w:ascii="Times New Roman" w:hAnsi="Times New Roman" w:cs="Times New Roman"/>
          <w:i/>
          <w:noProof/>
          <w:sz w:val="24"/>
          <w:szCs w:val="24"/>
        </w:rPr>
        <w:t>Chicago: U of Chicago P</w:t>
      </w:r>
      <w:r w:rsidRPr="00C953FB">
        <w:rPr>
          <w:rFonts w:ascii="Times New Roman" w:hAnsi="Times New Roman" w:cs="Times New Roman"/>
          <w:noProof/>
          <w:sz w:val="24"/>
          <w:szCs w:val="24"/>
        </w:rPr>
        <w:t xml:space="preserve">. </w:t>
      </w:r>
      <w:bookmarkEnd w:id="2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4" w:name="_ENREF_25"/>
      <w:r w:rsidRPr="00C953FB">
        <w:rPr>
          <w:rFonts w:ascii="Times New Roman" w:hAnsi="Times New Roman" w:cs="Times New Roman"/>
          <w:noProof/>
          <w:sz w:val="24"/>
          <w:szCs w:val="24"/>
        </w:rPr>
        <w:t xml:space="preserve">Dotsch, R., &amp; Wigboldus, D. H. (2008). Virtual prejudice. </w:t>
      </w:r>
      <w:r w:rsidRPr="00C953FB">
        <w:rPr>
          <w:rFonts w:ascii="Times New Roman" w:hAnsi="Times New Roman" w:cs="Times New Roman"/>
          <w:i/>
          <w:noProof/>
          <w:sz w:val="24"/>
          <w:szCs w:val="24"/>
        </w:rPr>
        <w:t>Journal of experimental social psychology, 44</w:t>
      </w:r>
      <w:r w:rsidRPr="00C953FB">
        <w:rPr>
          <w:rFonts w:ascii="Times New Roman" w:hAnsi="Times New Roman" w:cs="Times New Roman"/>
          <w:noProof/>
          <w:sz w:val="24"/>
          <w:szCs w:val="24"/>
        </w:rPr>
        <w:t xml:space="preserve">(4), 1194-1198. </w:t>
      </w:r>
      <w:bookmarkEnd w:id="2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5" w:name="_ENREF_26"/>
      <w:r w:rsidRPr="00C953FB">
        <w:rPr>
          <w:rFonts w:ascii="Times New Roman" w:hAnsi="Times New Roman" w:cs="Times New Roman"/>
          <w:noProof/>
          <w:sz w:val="24"/>
          <w:szCs w:val="24"/>
        </w:rPr>
        <w:t xml:space="preserve">Eagly, A. H., &amp; Chaiken, S. (1993). </w:t>
      </w:r>
      <w:r w:rsidRPr="00C953FB">
        <w:rPr>
          <w:rFonts w:ascii="Times New Roman" w:hAnsi="Times New Roman" w:cs="Times New Roman"/>
          <w:i/>
          <w:noProof/>
          <w:sz w:val="24"/>
          <w:szCs w:val="24"/>
        </w:rPr>
        <w:t>The psychology of attitudes</w:t>
      </w:r>
      <w:r w:rsidRPr="00C953FB">
        <w:rPr>
          <w:rFonts w:ascii="Times New Roman" w:hAnsi="Times New Roman" w:cs="Times New Roman"/>
          <w:noProof/>
          <w:sz w:val="24"/>
          <w:szCs w:val="24"/>
        </w:rPr>
        <w:t>: Harcourt Brace Jovanovich College Publishers.</w:t>
      </w:r>
      <w:bookmarkEnd w:id="2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6" w:name="_ENREF_27"/>
      <w:r w:rsidRPr="00C953FB">
        <w:rPr>
          <w:rFonts w:ascii="Times New Roman" w:hAnsi="Times New Roman" w:cs="Times New Roman"/>
          <w:noProof/>
          <w:sz w:val="24"/>
          <w:szCs w:val="24"/>
          <w:lang w:val="de-DE"/>
        </w:rPr>
        <w:t xml:space="preserve">Ekman, P., &amp; Rosenberg, E. L. (1997). </w:t>
      </w:r>
      <w:r w:rsidRPr="00C953FB">
        <w:rPr>
          <w:rFonts w:ascii="Times New Roman" w:hAnsi="Times New Roman" w:cs="Times New Roman"/>
          <w:i/>
          <w:noProof/>
          <w:sz w:val="24"/>
          <w:szCs w:val="24"/>
        </w:rPr>
        <w:t>What the face reveals: Basic and applied studies of spontaneous expression using the Facial Action Coding System (FACS)</w:t>
      </w:r>
      <w:r w:rsidRPr="00C953FB">
        <w:rPr>
          <w:rFonts w:ascii="Times New Roman" w:hAnsi="Times New Roman" w:cs="Times New Roman"/>
          <w:noProof/>
          <w:sz w:val="24"/>
          <w:szCs w:val="24"/>
        </w:rPr>
        <w:t>: Oxford University Press.</w:t>
      </w:r>
      <w:bookmarkEnd w:id="2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7" w:name="_ENREF_28"/>
      <w:r w:rsidRPr="00C953FB">
        <w:rPr>
          <w:rFonts w:ascii="Times New Roman" w:hAnsi="Times New Roman" w:cs="Times New Roman"/>
          <w:noProof/>
          <w:sz w:val="24"/>
          <w:szCs w:val="24"/>
        </w:rPr>
        <w:t xml:space="preserve">Fiske, S. T., &amp; Taylor, S. E. (2013). </w:t>
      </w:r>
      <w:r w:rsidRPr="00C953FB">
        <w:rPr>
          <w:rFonts w:ascii="Times New Roman" w:hAnsi="Times New Roman" w:cs="Times New Roman"/>
          <w:i/>
          <w:noProof/>
          <w:sz w:val="24"/>
          <w:szCs w:val="24"/>
        </w:rPr>
        <w:t>Social cognition: From brains to culture</w:t>
      </w:r>
      <w:r w:rsidRPr="00C953FB">
        <w:rPr>
          <w:rFonts w:ascii="Times New Roman" w:hAnsi="Times New Roman" w:cs="Times New Roman"/>
          <w:noProof/>
          <w:sz w:val="24"/>
          <w:szCs w:val="24"/>
        </w:rPr>
        <w:t>: Sage.</w:t>
      </w:r>
      <w:bookmarkEnd w:id="2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8" w:name="_ENREF_29"/>
      <w:r w:rsidRPr="00C953FB">
        <w:rPr>
          <w:rFonts w:ascii="Times New Roman" w:hAnsi="Times New Roman" w:cs="Times New Roman"/>
          <w:noProof/>
          <w:sz w:val="24"/>
          <w:szCs w:val="24"/>
        </w:rPr>
        <w:t xml:space="preserve">Foulsham, T., Walker, E., &amp; Kingstone, A. (2011). The where, what and when of gaze allocation in the lab and the natural environment. </w:t>
      </w:r>
      <w:r w:rsidRPr="00C953FB">
        <w:rPr>
          <w:rFonts w:ascii="Times New Roman" w:hAnsi="Times New Roman" w:cs="Times New Roman"/>
          <w:i/>
          <w:noProof/>
          <w:sz w:val="24"/>
          <w:szCs w:val="24"/>
        </w:rPr>
        <w:t>Vision research, 51</w:t>
      </w:r>
      <w:r w:rsidRPr="00C953FB">
        <w:rPr>
          <w:rFonts w:ascii="Times New Roman" w:hAnsi="Times New Roman" w:cs="Times New Roman"/>
          <w:noProof/>
          <w:sz w:val="24"/>
          <w:szCs w:val="24"/>
        </w:rPr>
        <w:t xml:space="preserve">(17), 1920-1931. </w:t>
      </w:r>
      <w:bookmarkEnd w:id="2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29" w:name="_ENREF_30"/>
      <w:r w:rsidRPr="00C953FB">
        <w:rPr>
          <w:rFonts w:ascii="Times New Roman" w:hAnsi="Times New Roman" w:cs="Times New Roman"/>
          <w:noProof/>
          <w:sz w:val="24"/>
          <w:szCs w:val="24"/>
        </w:rPr>
        <w:t>Fowler, G., &amp; Stern, J. (2015, December 27, 2015). The Tech That Will Change Your Life in 2016,</w:t>
      </w:r>
      <w:r w:rsidRPr="00C953FB">
        <w:rPr>
          <w:rFonts w:ascii="Times New Roman" w:hAnsi="Times New Roman" w:cs="Times New Roman"/>
          <w:i/>
          <w:noProof/>
          <w:sz w:val="24"/>
          <w:szCs w:val="24"/>
        </w:rPr>
        <w:t xml:space="preserve"> The Wall Street Journal</w:t>
      </w:r>
      <w:r w:rsidRPr="00C953FB">
        <w:rPr>
          <w:rFonts w:ascii="Times New Roman" w:hAnsi="Times New Roman" w:cs="Times New Roman"/>
          <w:noProof/>
          <w:sz w:val="24"/>
          <w:szCs w:val="24"/>
        </w:rPr>
        <w:t xml:space="preserve">. </w:t>
      </w:r>
      <w:bookmarkEnd w:id="2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0" w:name="_ENREF_31"/>
      <w:r w:rsidRPr="00C953FB">
        <w:rPr>
          <w:rFonts w:ascii="Times New Roman" w:hAnsi="Times New Roman" w:cs="Times New Roman"/>
          <w:noProof/>
          <w:sz w:val="24"/>
          <w:szCs w:val="24"/>
        </w:rPr>
        <w:lastRenderedPageBreak/>
        <w:t xml:space="preserve">Fox, J., Arena, D., &amp; Bailenson, J. N. (2009). Virtual reality. </w:t>
      </w:r>
      <w:r w:rsidRPr="00C953FB">
        <w:rPr>
          <w:rFonts w:ascii="Times New Roman" w:hAnsi="Times New Roman" w:cs="Times New Roman"/>
          <w:i/>
          <w:noProof/>
          <w:sz w:val="24"/>
          <w:szCs w:val="24"/>
        </w:rPr>
        <w:t>Journal of Media Psychology: Theories, Methods, and Applications, 21</w:t>
      </w:r>
      <w:r w:rsidRPr="00C953FB">
        <w:rPr>
          <w:rFonts w:ascii="Times New Roman" w:hAnsi="Times New Roman" w:cs="Times New Roman"/>
          <w:noProof/>
          <w:sz w:val="24"/>
          <w:szCs w:val="24"/>
        </w:rPr>
        <w:t xml:space="preserve">(3), 95-113. </w:t>
      </w:r>
      <w:bookmarkEnd w:id="3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1" w:name="_ENREF_32"/>
      <w:r w:rsidRPr="00C953FB">
        <w:rPr>
          <w:rFonts w:ascii="Times New Roman" w:hAnsi="Times New Roman" w:cs="Times New Roman"/>
          <w:noProof/>
          <w:sz w:val="24"/>
          <w:szCs w:val="24"/>
        </w:rPr>
        <w:t xml:space="preserve">Gallup Jr, G. G. (1974). Animal hypnosis: factual status of a fictional concept. </w:t>
      </w:r>
      <w:r w:rsidRPr="00C953FB">
        <w:rPr>
          <w:rFonts w:ascii="Times New Roman" w:hAnsi="Times New Roman" w:cs="Times New Roman"/>
          <w:i/>
          <w:noProof/>
          <w:sz w:val="24"/>
          <w:szCs w:val="24"/>
        </w:rPr>
        <w:t>Psychological Bulletin, 81</w:t>
      </w:r>
      <w:r w:rsidRPr="00C953FB">
        <w:rPr>
          <w:rFonts w:ascii="Times New Roman" w:hAnsi="Times New Roman" w:cs="Times New Roman"/>
          <w:noProof/>
          <w:sz w:val="24"/>
          <w:szCs w:val="24"/>
        </w:rPr>
        <w:t xml:space="preserve">(11), 836. </w:t>
      </w:r>
      <w:bookmarkEnd w:id="3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2" w:name="_ENREF_33"/>
      <w:r w:rsidRPr="00C953FB">
        <w:rPr>
          <w:rFonts w:ascii="Times New Roman" w:hAnsi="Times New Roman" w:cs="Times New Roman"/>
          <w:noProof/>
          <w:sz w:val="24"/>
          <w:szCs w:val="24"/>
        </w:rPr>
        <w:t xml:space="preserve">Garnefski, N., Kraaij, V., &amp; Spinhoven, P. (2001). Negative life events, cognitive emotion regulation and emotional problems. </w:t>
      </w:r>
      <w:r w:rsidRPr="00C953FB">
        <w:rPr>
          <w:rFonts w:ascii="Times New Roman" w:hAnsi="Times New Roman" w:cs="Times New Roman"/>
          <w:i/>
          <w:noProof/>
          <w:sz w:val="24"/>
          <w:szCs w:val="24"/>
        </w:rPr>
        <w:t>Personality and Individual differences, 30</w:t>
      </w:r>
      <w:r w:rsidRPr="00C953FB">
        <w:rPr>
          <w:rFonts w:ascii="Times New Roman" w:hAnsi="Times New Roman" w:cs="Times New Roman"/>
          <w:noProof/>
          <w:sz w:val="24"/>
          <w:szCs w:val="24"/>
        </w:rPr>
        <w:t xml:space="preserve">(8), 1311-1327. </w:t>
      </w:r>
      <w:bookmarkEnd w:id="3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3" w:name="_ENREF_34"/>
      <w:r w:rsidRPr="00C953FB">
        <w:rPr>
          <w:rFonts w:ascii="Times New Roman" w:hAnsi="Times New Roman" w:cs="Times New Roman"/>
          <w:noProof/>
          <w:sz w:val="24"/>
          <w:szCs w:val="24"/>
        </w:rPr>
        <w:t xml:space="preserve">Gendron, M., &amp; Barrett, L. F. (2009). Reconstructing the past: A century of ideas about emotion in psychology. </w:t>
      </w:r>
      <w:r w:rsidRPr="00C953FB">
        <w:rPr>
          <w:rFonts w:ascii="Times New Roman" w:hAnsi="Times New Roman" w:cs="Times New Roman"/>
          <w:i/>
          <w:noProof/>
          <w:sz w:val="24"/>
          <w:szCs w:val="24"/>
        </w:rPr>
        <w:t>Emotion review, 1</w:t>
      </w:r>
      <w:r w:rsidRPr="00C953FB">
        <w:rPr>
          <w:rFonts w:ascii="Times New Roman" w:hAnsi="Times New Roman" w:cs="Times New Roman"/>
          <w:noProof/>
          <w:sz w:val="24"/>
          <w:szCs w:val="24"/>
        </w:rPr>
        <w:t xml:space="preserve">(4), 316-339. </w:t>
      </w:r>
      <w:bookmarkEnd w:id="3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4" w:name="_ENREF_35"/>
      <w:r w:rsidRPr="00C953FB">
        <w:rPr>
          <w:rFonts w:ascii="Times New Roman" w:hAnsi="Times New Roman" w:cs="Times New Roman"/>
          <w:noProof/>
          <w:sz w:val="24"/>
          <w:szCs w:val="24"/>
        </w:rPr>
        <w:t xml:space="preserve">Gray, J. A. (1987). </w:t>
      </w:r>
      <w:r w:rsidRPr="00C953FB">
        <w:rPr>
          <w:rFonts w:ascii="Times New Roman" w:hAnsi="Times New Roman" w:cs="Times New Roman"/>
          <w:i/>
          <w:noProof/>
          <w:sz w:val="24"/>
          <w:szCs w:val="24"/>
        </w:rPr>
        <w:t>The psychology of fear and stress</w:t>
      </w:r>
      <w:r w:rsidRPr="00C953FB">
        <w:rPr>
          <w:rFonts w:ascii="Times New Roman" w:hAnsi="Times New Roman" w:cs="Times New Roman"/>
          <w:noProof/>
          <w:sz w:val="24"/>
          <w:szCs w:val="24"/>
        </w:rPr>
        <w:t xml:space="preserve"> (Vol. 5): Cambridge Univ Pr.</w:t>
      </w:r>
      <w:bookmarkEnd w:id="3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5" w:name="_ENREF_36"/>
      <w:r w:rsidRPr="00C953FB">
        <w:rPr>
          <w:rFonts w:ascii="Times New Roman" w:hAnsi="Times New Roman" w:cs="Times New Roman"/>
          <w:noProof/>
          <w:sz w:val="24"/>
          <w:szCs w:val="24"/>
        </w:rPr>
        <w:t xml:space="preserve">Green, M. J., &amp; Phillips, M. L. (2004). Social threat perception and the evolution of paranoia. </w:t>
      </w:r>
      <w:r w:rsidRPr="00C953FB">
        <w:rPr>
          <w:rFonts w:ascii="Times New Roman" w:hAnsi="Times New Roman" w:cs="Times New Roman"/>
          <w:i/>
          <w:noProof/>
          <w:sz w:val="24"/>
          <w:szCs w:val="24"/>
        </w:rPr>
        <w:t>Neuroscience &amp; Biobehavioral Reviews, 28</w:t>
      </w:r>
      <w:r w:rsidRPr="00C953FB">
        <w:rPr>
          <w:rFonts w:ascii="Times New Roman" w:hAnsi="Times New Roman" w:cs="Times New Roman"/>
          <w:noProof/>
          <w:sz w:val="24"/>
          <w:szCs w:val="24"/>
        </w:rPr>
        <w:t xml:space="preserve">(3), 333-342. </w:t>
      </w:r>
      <w:bookmarkEnd w:id="3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6" w:name="_ENREF_37"/>
      <w:r w:rsidRPr="00C953FB">
        <w:rPr>
          <w:rFonts w:ascii="Times New Roman" w:hAnsi="Times New Roman" w:cs="Times New Roman"/>
          <w:noProof/>
          <w:sz w:val="24"/>
          <w:szCs w:val="24"/>
        </w:rPr>
        <w:t xml:space="preserve">Gross, J. (1998). The emerging field of emotion regulation: An integrative review. </w:t>
      </w:r>
      <w:r w:rsidRPr="00C953FB">
        <w:rPr>
          <w:rFonts w:ascii="Times New Roman" w:hAnsi="Times New Roman" w:cs="Times New Roman"/>
          <w:i/>
          <w:noProof/>
          <w:sz w:val="24"/>
          <w:szCs w:val="24"/>
        </w:rPr>
        <w:t xml:space="preserve">Review of General Psychology, 2  </w:t>
      </w:r>
      <w:r w:rsidRPr="00C953FB">
        <w:rPr>
          <w:rFonts w:ascii="Times New Roman" w:hAnsi="Times New Roman" w:cs="Times New Roman"/>
          <w:noProof/>
          <w:sz w:val="24"/>
          <w:szCs w:val="24"/>
        </w:rPr>
        <w:t xml:space="preserve">(3), 271-299. </w:t>
      </w:r>
      <w:bookmarkEnd w:id="3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7" w:name="_ENREF_38"/>
      <w:r w:rsidRPr="00C953FB">
        <w:rPr>
          <w:rFonts w:ascii="Times New Roman" w:hAnsi="Times New Roman" w:cs="Times New Roman"/>
          <w:noProof/>
          <w:sz w:val="24"/>
          <w:szCs w:val="24"/>
        </w:rPr>
        <w:t xml:space="preserve">Gross, J. J. (2001). Emotion regulation in adulthood: Timing is everything. </w:t>
      </w:r>
      <w:r w:rsidRPr="00C953FB">
        <w:rPr>
          <w:rFonts w:ascii="Times New Roman" w:hAnsi="Times New Roman" w:cs="Times New Roman"/>
          <w:i/>
          <w:noProof/>
          <w:sz w:val="24"/>
          <w:szCs w:val="24"/>
        </w:rPr>
        <w:t>Current-Directions-in-Psychological-Science, 10</w:t>
      </w:r>
      <w:r w:rsidRPr="00C953FB">
        <w:rPr>
          <w:rFonts w:ascii="Times New Roman" w:hAnsi="Times New Roman" w:cs="Times New Roman"/>
          <w:noProof/>
          <w:sz w:val="24"/>
          <w:szCs w:val="24"/>
        </w:rPr>
        <w:t xml:space="preserve">(6), 214-219. </w:t>
      </w:r>
      <w:bookmarkEnd w:id="3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8" w:name="_ENREF_39"/>
      <w:r w:rsidRPr="00C953FB">
        <w:rPr>
          <w:rFonts w:ascii="Times New Roman" w:hAnsi="Times New Roman" w:cs="Times New Roman"/>
          <w:noProof/>
          <w:sz w:val="24"/>
          <w:szCs w:val="24"/>
        </w:rPr>
        <w:t xml:space="preserve">Gross, J. J. (2015). Emotion regulation: Current status and future prospects. </w:t>
      </w:r>
      <w:r w:rsidRPr="00C953FB">
        <w:rPr>
          <w:rFonts w:ascii="Times New Roman" w:hAnsi="Times New Roman" w:cs="Times New Roman"/>
          <w:i/>
          <w:noProof/>
          <w:sz w:val="24"/>
          <w:szCs w:val="24"/>
        </w:rPr>
        <w:t>Psychological Inquiry, 26</w:t>
      </w:r>
      <w:r w:rsidRPr="00C953FB">
        <w:rPr>
          <w:rFonts w:ascii="Times New Roman" w:hAnsi="Times New Roman" w:cs="Times New Roman"/>
          <w:noProof/>
          <w:sz w:val="24"/>
          <w:szCs w:val="24"/>
        </w:rPr>
        <w:t xml:space="preserve">(1), 1-26. </w:t>
      </w:r>
      <w:bookmarkEnd w:id="3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39" w:name="_ENREF_40"/>
      <w:r w:rsidRPr="00C953FB">
        <w:rPr>
          <w:rFonts w:ascii="Times New Roman" w:hAnsi="Times New Roman" w:cs="Times New Roman"/>
          <w:noProof/>
          <w:sz w:val="24"/>
          <w:szCs w:val="24"/>
        </w:rPr>
        <w:t xml:space="preserve">Gross, J. J., &amp; Thompson, R. A. (2007). Emotion regulation: Conceptual foundations. </w:t>
      </w:r>
      <w:bookmarkEnd w:id="3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0" w:name="_ENREF_41"/>
      <w:r w:rsidRPr="00C953FB">
        <w:rPr>
          <w:rFonts w:ascii="Times New Roman" w:hAnsi="Times New Roman" w:cs="Times New Roman"/>
          <w:noProof/>
          <w:sz w:val="24"/>
          <w:szCs w:val="24"/>
          <w:lang w:val="de-DE"/>
        </w:rPr>
        <w:t xml:space="preserve">Hansen, C. H., &amp; Hansen, R. D. (1988). </w:t>
      </w:r>
      <w:r w:rsidRPr="00C953FB">
        <w:rPr>
          <w:rFonts w:ascii="Times New Roman" w:hAnsi="Times New Roman" w:cs="Times New Roman"/>
          <w:noProof/>
          <w:sz w:val="24"/>
          <w:szCs w:val="24"/>
        </w:rPr>
        <w:t xml:space="preserve">Finding the face in the crowd: an anger superiority effect. </w:t>
      </w:r>
      <w:r w:rsidRPr="00C953FB">
        <w:rPr>
          <w:rFonts w:ascii="Times New Roman" w:hAnsi="Times New Roman" w:cs="Times New Roman"/>
          <w:i/>
          <w:noProof/>
          <w:sz w:val="24"/>
          <w:szCs w:val="24"/>
        </w:rPr>
        <w:t>Journal of Personality and Social Psychology, 54</w:t>
      </w:r>
      <w:r w:rsidRPr="00C953FB">
        <w:rPr>
          <w:rFonts w:ascii="Times New Roman" w:hAnsi="Times New Roman" w:cs="Times New Roman"/>
          <w:noProof/>
          <w:sz w:val="24"/>
          <w:szCs w:val="24"/>
        </w:rPr>
        <w:t xml:space="preserve">(6), 917. </w:t>
      </w:r>
      <w:bookmarkEnd w:id="40"/>
    </w:p>
    <w:p w:rsidR="00C953FB" w:rsidRPr="00C953FB" w:rsidRDefault="00C953FB" w:rsidP="00C953FB">
      <w:pPr>
        <w:spacing w:after="0" w:line="480" w:lineRule="auto"/>
        <w:ind w:left="720" w:hanging="720"/>
        <w:rPr>
          <w:rFonts w:ascii="Times New Roman" w:hAnsi="Times New Roman" w:cs="Times New Roman"/>
          <w:noProof/>
          <w:sz w:val="24"/>
          <w:szCs w:val="24"/>
          <w:lang w:val="de-DE"/>
        </w:rPr>
      </w:pPr>
      <w:bookmarkStart w:id="41" w:name="_ENREF_42"/>
      <w:r w:rsidRPr="00C953FB">
        <w:rPr>
          <w:rFonts w:ascii="Times New Roman" w:hAnsi="Times New Roman" w:cs="Times New Roman"/>
          <w:noProof/>
          <w:sz w:val="24"/>
          <w:szCs w:val="24"/>
        </w:rPr>
        <w:t xml:space="preserve">Harris, L. T., &amp; Fiske, S. T. (2011). Dehumanized perception: A psychological means to facilitate atrocities, torture, and genocide? </w:t>
      </w:r>
      <w:r w:rsidRPr="00C953FB">
        <w:rPr>
          <w:rFonts w:ascii="Times New Roman" w:hAnsi="Times New Roman" w:cs="Times New Roman"/>
          <w:i/>
          <w:noProof/>
          <w:sz w:val="24"/>
          <w:szCs w:val="24"/>
          <w:lang w:val="de-DE"/>
        </w:rPr>
        <w:t>Zeitschrift für Psychologie/Journal of Psychology, 219</w:t>
      </w:r>
      <w:r w:rsidRPr="00C953FB">
        <w:rPr>
          <w:rFonts w:ascii="Times New Roman" w:hAnsi="Times New Roman" w:cs="Times New Roman"/>
          <w:noProof/>
          <w:sz w:val="24"/>
          <w:szCs w:val="24"/>
          <w:lang w:val="de-DE"/>
        </w:rPr>
        <w:t xml:space="preserve">(3), 175. </w:t>
      </w:r>
      <w:bookmarkEnd w:id="4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2" w:name="_ENREF_43"/>
      <w:r w:rsidRPr="00C953FB">
        <w:rPr>
          <w:rFonts w:ascii="Times New Roman" w:hAnsi="Times New Roman" w:cs="Times New Roman"/>
          <w:noProof/>
          <w:sz w:val="24"/>
          <w:szCs w:val="24"/>
          <w:lang w:val="de-DE"/>
        </w:rPr>
        <w:lastRenderedPageBreak/>
        <w:t xml:space="preserve">Heider, F., &amp; Simmel, M. (1944). </w:t>
      </w:r>
      <w:r w:rsidRPr="00C953FB">
        <w:rPr>
          <w:rFonts w:ascii="Times New Roman" w:hAnsi="Times New Roman" w:cs="Times New Roman"/>
          <w:noProof/>
          <w:sz w:val="24"/>
          <w:szCs w:val="24"/>
        </w:rPr>
        <w:t xml:space="preserve">An experimental study of apparent behavior. </w:t>
      </w:r>
      <w:r w:rsidRPr="00C953FB">
        <w:rPr>
          <w:rFonts w:ascii="Times New Roman" w:hAnsi="Times New Roman" w:cs="Times New Roman"/>
          <w:i/>
          <w:noProof/>
          <w:sz w:val="24"/>
          <w:szCs w:val="24"/>
        </w:rPr>
        <w:t>The American Journal of Psychology</w:t>
      </w:r>
      <w:r w:rsidRPr="00C953FB">
        <w:rPr>
          <w:rFonts w:ascii="Times New Roman" w:hAnsi="Times New Roman" w:cs="Times New Roman"/>
          <w:noProof/>
          <w:sz w:val="24"/>
          <w:szCs w:val="24"/>
        </w:rPr>
        <w:t xml:space="preserve">, 243-259. </w:t>
      </w:r>
      <w:bookmarkEnd w:id="4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3" w:name="_ENREF_44"/>
      <w:r w:rsidRPr="00C953FB">
        <w:rPr>
          <w:rFonts w:ascii="Times New Roman" w:hAnsi="Times New Roman" w:cs="Times New Roman"/>
          <w:noProof/>
          <w:sz w:val="24"/>
          <w:szCs w:val="24"/>
        </w:rPr>
        <w:t xml:space="preserve">Henderson, J. M. (2003). Human gaze control during real-world scene perception. </w:t>
      </w:r>
      <w:r w:rsidRPr="00C953FB">
        <w:rPr>
          <w:rFonts w:ascii="Times New Roman" w:hAnsi="Times New Roman" w:cs="Times New Roman"/>
          <w:i/>
          <w:noProof/>
          <w:sz w:val="24"/>
          <w:szCs w:val="24"/>
        </w:rPr>
        <w:t>Trends in cognitive sciences, 7</w:t>
      </w:r>
      <w:r w:rsidRPr="00C953FB">
        <w:rPr>
          <w:rFonts w:ascii="Times New Roman" w:hAnsi="Times New Roman" w:cs="Times New Roman"/>
          <w:noProof/>
          <w:sz w:val="24"/>
          <w:szCs w:val="24"/>
        </w:rPr>
        <w:t xml:space="preserve">(11), 498-504. </w:t>
      </w:r>
      <w:bookmarkEnd w:id="4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4" w:name="_ENREF_45"/>
      <w:r w:rsidRPr="00C953FB">
        <w:rPr>
          <w:rFonts w:ascii="Times New Roman" w:hAnsi="Times New Roman" w:cs="Times New Roman"/>
          <w:noProof/>
          <w:sz w:val="24"/>
          <w:szCs w:val="24"/>
        </w:rPr>
        <w:t xml:space="preserve">Hofmann, W., Schmeichel, B. J., &amp; Baddeley, A. D. (2012). Executive functions and self-regulation. </w:t>
      </w:r>
      <w:r w:rsidRPr="00C953FB">
        <w:rPr>
          <w:rFonts w:ascii="Times New Roman" w:hAnsi="Times New Roman" w:cs="Times New Roman"/>
          <w:i/>
          <w:noProof/>
          <w:sz w:val="24"/>
          <w:szCs w:val="24"/>
        </w:rPr>
        <w:t>Trends in cognitive sciences, 16</w:t>
      </w:r>
      <w:r w:rsidRPr="00C953FB">
        <w:rPr>
          <w:rFonts w:ascii="Times New Roman" w:hAnsi="Times New Roman" w:cs="Times New Roman"/>
          <w:noProof/>
          <w:sz w:val="24"/>
          <w:szCs w:val="24"/>
        </w:rPr>
        <w:t xml:space="preserve">(3), 174-180. </w:t>
      </w:r>
      <w:bookmarkEnd w:id="4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5" w:name="_ENREF_46"/>
      <w:r w:rsidRPr="00C953FB">
        <w:rPr>
          <w:rFonts w:ascii="Times New Roman" w:hAnsi="Times New Roman" w:cs="Times New Roman"/>
          <w:noProof/>
          <w:sz w:val="24"/>
          <w:szCs w:val="24"/>
        </w:rPr>
        <w:t xml:space="preserve">Isaacowitz, D. M. (2006). Motivated gaze the view from the gazer. </w:t>
      </w:r>
      <w:r w:rsidRPr="00C953FB">
        <w:rPr>
          <w:rFonts w:ascii="Times New Roman" w:hAnsi="Times New Roman" w:cs="Times New Roman"/>
          <w:i/>
          <w:noProof/>
          <w:sz w:val="24"/>
          <w:szCs w:val="24"/>
        </w:rPr>
        <w:t>Current Directions in Psychological Science, 15</w:t>
      </w:r>
      <w:r w:rsidRPr="00C953FB">
        <w:rPr>
          <w:rFonts w:ascii="Times New Roman" w:hAnsi="Times New Roman" w:cs="Times New Roman"/>
          <w:noProof/>
          <w:sz w:val="24"/>
          <w:szCs w:val="24"/>
        </w:rPr>
        <w:t xml:space="preserve">(2), 68-72. </w:t>
      </w:r>
      <w:bookmarkEnd w:id="4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6" w:name="_ENREF_47"/>
      <w:r w:rsidRPr="00C953FB">
        <w:rPr>
          <w:rFonts w:ascii="Times New Roman" w:hAnsi="Times New Roman" w:cs="Times New Roman"/>
          <w:noProof/>
          <w:sz w:val="24"/>
          <w:szCs w:val="24"/>
        </w:rPr>
        <w:t xml:space="preserve">Isaacowitz, D. M., &amp; Harris, J. A. (2014). Middle-aged adults facing skin cancer information: Fixation, mood, and behavior. </w:t>
      </w:r>
      <w:r w:rsidRPr="00C953FB">
        <w:rPr>
          <w:rFonts w:ascii="Times New Roman" w:hAnsi="Times New Roman" w:cs="Times New Roman"/>
          <w:i/>
          <w:noProof/>
          <w:sz w:val="24"/>
          <w:szCs w:val="24"/>
        </w:rPr>
        <w:t>Psychology and aging, 29</w:t>
      </w:r>
      <w:r w:rsidRPr="00C953FB">
        <w:rPr>
          <w:rFonts w:ascii="Times New Roman" w:hAnsi="Times New Roman" w:cs="Times New Roman"/>
          <w:noProof/>
          <w:sz w:val="24"/>
          <w:szCs w:val="24"/>
        </w:rPr>
        <w:t xml:space="preserve">(2), 342. </w:t>
      </w:r>
      <w:bookmarkEnd w:id="4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7" w:name="_ENREF_48"/>
      <w:r w:rsidRPr="00C953FB">
        <w:rPr>
          <w:rFonts w:ascii="Times New Roman" w:hAnsi="Times New Roman" w:cs="Times New Roman"/>
          <w:noProof/>
          <w:sz w:val="24"/>
          <w:szCs w:val="24"/>
        </w:rPr>
        <w:t xml:space="preserve">Isaacowitz, D. M., &amp; Stanley, J. T. (2011). Bringing an ecological perspective to the study of aging and recognition of emotional facial expressions: Past, current, and future methods. </w:t>
      </w:r>
      <w:r w:rsidRPr="00C953FB">
        <w:rPr>
          <w:rFonts w:ascii="Times New Roman" w:hAnsi="Times New Roman" w:cs="Times New Roman"/>
          <w:i/>
          <w:noProof/>
          <w:sz w:val="24"/>
          <w:szCs w:val="24"/>
        </w:rPr>
        <w:t>Journal of Nonverbal Behavior, 35</w:t>
      </w:r>
      <w:r w:rsidRPr="00C953FB">
        <w:rPr>
          <w:rFonts w:ascii="Times New Roman" w:hAnsi="Times New Roman" w:cs="Times New Roman"/>
          <w:noProof/>
          <w:sz w:val="24"/>
          <w:szCs w:val="24"/>
        </w:rPr>
        <w:t xml:space="preserve">(4), 261-278. </w:t>
      </w:r>
      <w:bookmarkEnd w:id="4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8" w:name="_ENREF_49"/>
      <w:r w:rsidRPr="00C953FB">
        <w:rPr>
          <w:rFonts w:ascii="Times New Roman" w:hAnsi="Times New Roman" w:cs="Times New Roman"/>
          <w:noProof/>
          <w:sz w:val="24"/>
          <w:szCs w:val="24"/>
        </w:rPr>
        <w:t xml:space="preserve">Isaacowitz, D. M., Toner, K., Goren, D., &amp; Wilson, H. R. (2008). Looking while unhappy mood-congruent gaze in young adults, positive gaze in older adults. </w:t>
      </w:r>
      <w:r w:rsidRPr="00C953FB">
        <w:rPr>
          <w:rFonts w:ascii="Times New Roman" w:hAnsi="Times New Roman" w:cs="Times New Roman"/>
          <w:i/>
          <w:noProof/>
          <w:sz w:val="24"/>
          <w:szCs w:val="24"/>
        </w:rPr>
        <w:t>Psychological Science, 19</w:t>
      </w:r>
      <w:r w:rsidRPr="00C953FB">
        <w:rPr>
          <w:rFonts w:ascii="Times New Roman" w:hAnsi="Times New Roman" w:cs="Times New Roman"/>
          <w:noProof/>
          <w:sz w:val="24"/>
          <w:szCs w:val="24"/>
        </w:rPr>
        <w:t xml:space="preserve">(9), 848-853. </w:t>
      </w:r>
      <w:bookmarkEnd w:id="4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49" w:name="_ENREF_50"/>
      <w:r w:rsidRPr="00C953FB">
        <w:rPr>
          <w:rFonts w:ascii="Times New Roman" w:hAnsi="Times New Roman" w:cs="Times New Roman"/>
          <w:noProof/>
          <w:sz w:val="24"/>
          <w:szCs w:val="24"/>
        </w:rPr>
        <w:t xml:space="preserve">Isaacowitz, D. M., Toner, K., &amp; Neupert, S. D. (2009). Use of gaze for real-time mood regulation: effects of age and attentional functioning. </w:t>
      </w:r>
      <w:r w:rsidRPr="00C953FB">
        <w:rPr>
          <w:rFonts w:ascii="Times New Roman" w:hAnsi="Times New Roman" w:cs="Times New Roman"/>
          <w:i/>
          <w:noProof/>
          <w:sz w:val="24"/>
          <w:szCs w:val="24"/>
        </w:rPr>
        <w:t>Psychology and aging, 24</w:t>
      </w:r>
      <w:r w:rsidRPr="00C953FB">
        <w:rPr>
          <w:rFonts w:ascii="Times New Roman" w:hAnsi="Times New Roman" w:cs="Times New Roman"/>
          <w:noProof/>
          <w:sz w:val="24"/>
          <w:szCs w:val="24"/>
        </w:rPr>
        <w:t xml:space="preserve">(4), 989. </w:t>
      </w:r>
      <w:bookmarkEnd w:id="4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0" w:name="_ENREF_51"/>
      <w:r w:rsidRPr="00C953FB">
        <w:rPr>
          <w:rFonts w:ascii="Times New Roman" w:hAnsi="Times New Roman" w:cs="Times New Roman"/>
          <w:noProof/>
          <w:sz w:val="24"/>
          <w:szCs w:val="24"/>
        </w:rPr>
        <w:t xml:space="preserve">Isaacowitz, D. M., Wadlinger, H. A., Goren, D., &amp; Wilson, H. R. (2006). Selective preference in visual fixation away from negative images in old age? An eye-tracking study. </w:t>
      </w:r>
      <w:r w:rsidRPr="00C953FB">
        <w:rPr>
          <w:rFonts w:ascii="Times New Roman" w:hAnsi="Times New Roman" w:cs="Times New Roman"/>
          <w:i/>
          <w:noProof/>
          <w:sz w:val="24"/>
          <w:szCs w:val="24"/>
        </w:rPr>
        <w:t>Psychology and aging, 21</w:t>
      </w:r>
      <w:r w:rsidRPr="00C953FB">
        <w:rPr>
          <w:rFonts w:ascii="Times New Roman" w:hAnsi="Times New Roman" w:cs="Times New Roman"/>
          <w:noProof/>
          <w:sz w:val="24"/>
          <w:szCs w:val="24"/>
        </w:rPr>
        <w:t xml:space="preserve">(1), 40. </w:t>
      </w:r>
      <w:bookmarkEnd w:id="5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1" w:name="_ENREF_52"/>
      <w:r w:rsidRPr="00C953FB">
        <w:rPr>
          <w:rFonts w:ascii="Times New Roman" w:hAnsi="Times New Roman" w:cs="Times New Roman"/>
          <w:noProof/>
          <w:sz w:val="24"/>
          <w:szCs w:val="24"/>
        </w:rPr>
        <w:t xml:space="preserve">James, L. K., Lin, C.-Y., Steed, A., Swapp, D., &amp; Slater, M. (2003). Social anxiety in virtual environments: Results of a pilot study. </w:t>
      </w:r>
      <w:r w:rsidRPr="00C953FB">
        <w:rPr>
          <w:rFonts w:ascii="Times New Roman" w:hAnsi="Times New Roman" w:cs="Times New Roman"/>
          <w:i/>
          <w:noProof/>
          <w:sz w:val="24"/>
          <w:szCs w:val="24"/>
        </w:rPr>
        <w:t>Cyberpsychology &amp; behavior, 6</w:t>
      </w:r>
      <w:r w:rsidRPr="00C953FB">
        <w:rPr>
          <w:rFonts w:ascii="Times New Roman" w:hAnsi="Times New Roman" w:cs="Times New Roman"/>
          <w:noProof/>
          <w:sz w:val="24"/>
          <w:szCs w:val="24"/>
        </w:rPr>
        <w:t xml:space="preserve">(3), 237-243. </w:t>
      </w:r>
      <w:bookmarkEnd w:id="5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2" w:name="_ENREF_53"/>
      <w:r w:rsidRPr="00C953FB">
        <w:rPr>
          <w:rFonts w:ascii="Times New Roman" w:hAnsi="Times New Roman" w:cs="Times New Roman"/>
          <w:noProof/>
          <w:sz w:val="24"/>
          <w:szCs w:val="24"/>
        </w:rPr>
        <w:t xml:space="preserve">James, W. (2011). </w:t>
      </w:r>
      <w:r w:rsidRPr="00C953FB">
        <w:rPr>
          <w:rFonts w:ascii="Times New Roman" w:hAnsi="Times New Roman" w:cs="Times New Roman"/>
          <w:i/>
          <w:noProof/>
          <w:sz w:val="24"/>
          <w:szCs w:val="24"/>
        </w:rPr>
        <w:t>The Principles of Psychology (Volume 2 of 2)</w:t>
      </w:r>
      <w:r w:rsidRPr="00C953FB">
        <w:rPr>
          <w:rFonts w:ascii="Times New Roman" w:hAnsi="Times New Roman" w:cs="Times New Roman"/>
          <w:noProof/>
          <w:sz w:val="24"/>
          <w:szCs w:val="24"/>
        </w:rPr>
        <w:t>: Digireads. com Publishing.</w:t>
      </w:r>
      <w:bookmarkEnd w:id="5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3" w:name="_ENREF_54"/>
      <w:r w:rsidRPr="00C953FB">
        <w:rPr>
          <w:rFonts w:ascii="Times New Roman" w:hAnsi="Times New Roman" w:cs="Times New Roman"/>
          <w:noProof/>
          <w:sz w:val="24"/>
          <w:szCs w:val="24"/>
        </w:rPr>
        <w:lastRenderedPageBreak/>
        <w:t xml:space="preserve">Kane, H. S., McCall, C., Collins, N. L., &amp; Blascovich, J. (2012). Mere presence is not enough: Responsive support in a virtual world. </w:t>
      </w:r>
      <w:r w:rsidRPr="00C953FB">
        <w:rPr>
          <w:rFonts w:ascii="Times New Roman" w:hAnsi="Times New Roman" w:cs="Times New Roman"/>
          <w:i/>
          <w:noProof/>
          <w:sz w:val="24"/>
          <w:szCs w:val="24"/>
        </w:rPr>
        <w:t>Journal of experimental social psychology, 48</w:t>
      </w:r>
      <w:r w:rsidRPr="00C953FB">
        <w:rPr>
          <w:rFonts w:ascii="Times New Roman" w:hAnsi="Times New Roman" w:cs="Times New Roman"/>
          <w:noProof/>
          <w:sz w:val="24"/>
          <w:szCs w:val="24"/>
        </w:rPr>
        <w:t xml:space="preserve">(1), 37-44. </w:t>
      </w:r>
      <w:bookmarkEnd w:id="5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4" w:name="_ENREF_55"/>
      <w:r w:rsidRPr="00C953FB">
        <w:rPr>
          <w:rFonts w:ascii="Times New Roman" w:hAnsi="Times New Roman" w:cs="Times New Roman"/>
          <w:noProof/>
          <w:sz w:val="24"/>
          <w:szCs w:val="24"/>
        </w:rPr>
        <w:t xml:space="preserve">Kappesser, J., &amp; de C Williams, A. C. (2002). Pain and negative emotions in the face: judgements by health care professionals. </w:t>
      </w:r>
      <w:r w:rsidRPr="00C953FB">
        <w:rPr>
          <w:rFonts w:ascii="Times New Roman" w:hAnsi="Times New Roman" w:cs="Times New Roman"/>
          <w:i/>
          <w:noProof/>
          <w:sz w:val="24"/>
          <w:szCs w:val="24"/>
        </w:rPr>
        <w:t>Pain, 99</w:t>
      </w:r>
      <w:r w:rsidRPr="00C953FB">
        <w:rPr>
          <w:rFonts w:ascii="Times New Roman" w:hAnsi="Times New Roman" w:cs="Times New Roman"/>
          <w:noProof/>
          <w:sz w:val="24"/>
          <w:szCs w:val="24"/>
        </w:rPr>
        <w:t xml:space="preserve">(1), 197-206. </w:t>
      </w:r>
      <w:bookmarkEnd w:id="5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5" w:name="_ENREF_56"/>
      <w:r w:rsidRPr="00C953FB">
        <w:rPr>
          <w:rFonts w:ascii="Times New Roman" w:hAnsi="Times New Roman" w:cs="Times New Roman"/>
          <w:noProof/>
          <w:sz w:val="24"/>
          <w:szCs w:val="24"/>
        </w:rPr>
        <w:t xml:space="preserve">Keil, A., &amp; Ihssen, N. (2004). Identification facilitation for emotionally arousing verbs during the attentional blink. </w:t>
      </w:r>
      <w:r w:rsidRPr="00C953FB">
        <w:rPr>
          <w:rFonts w:ascii="Times New Roman" w:hAnsi="Times New Roman" w:cs="Times New Roman"/>
          <w:i/>
          <w:noProof/>
          <w:sz w:val="24"/>
          <w:szCs w:val="24"/>
        </w:rPr>
        <w:t>Emotion, 4</w:t>
      </w:r>
      <w:r w:rsidRPr="00C953FB">
        <w:rPr>
          <w:rFonts w:ascii="Times New Roman" w:hAnsi="Times New Roman" w:cs="Times New Roman"/>
          <w:noProof/>
          <w:sz w:val="24"/>
          <w:szCs w:val="24"/>
        </w:rPr>
        <w:t xml:space="preserve">(1), 23. </w:t>
      </w:r>
      <w:bookmarkEnd w:id="5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6" w:name="_ENREF_57"/>
      <w:r w:rsidRPr="00C953FB">
        <w:rPr>
          <w:rFonts w:ascii="Times New Roman" w:hAnsi="Times New Roman" w:cs="Times New Roman"/>
          <w:noProof/>
          <w:sz w:val="24"/>
          <w:szCs w:val="24"/>
        </w:rPr>
        <w:t xml:space="preserve">Kingstone, A., Smilek, D., &amp; Eastwood, J. D. (2008). Cognitive ethology: A new approach for studying human cognition. </w:t>
      </w:r>
      <w:r w:rsidRPr="00C953FB">
        <w:rPr>
          <w:rFonts w:ascii="Times New Roman" w:hAnsi="Times New Roman" w:cs="Times New Roman"/>
          <w:i/>
          <w:noProof/>
          <w:sz w:val="24"/>
          <w:szCs w:val="24"/>
        </w:rPr>
        <w:t>British Journal of Psychology, 99</w:t>
      </w:r>
      <w:r w:rsidRPr="00C953FB">
        <w:rPr>
          <w:rFonts w:ascii="Times New Roman" w:hAnsi="Times New Roman" w:cs="Times New Roman"/>
          <w:noProof/>
          <w:sz w:val="24"/>
          <w:szCs w:val="24"/>
        </w:rPr>
        <w:t xml:space="preserve">(3), 317-340. </w:t>
      </w:r>
      <w:bookmarkEnd w:id="5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7" w:name="_ENREF_58"/>
      <w:r w:rsidRPr="00C953FB">
        <w:rPr>
          <w:rFonts w:ascii="Times New Roman" w:hAnsi="Times New Roman" w:cs="Times New Roman"/>
          <w:noProof/>
          <w:sz w:val="24"/>
          <w:szCs w:val="24"/>
        </w:rPr>
        <w:t>Lang, P. J., Bradley, M. M., &amp; Cuthbert, B. (2008). International affective picture system (IAPS): Affective ratings of pictures and instruction manua. Gainesville, FL: University of Florida.</w:t>
      </w:r>
      <w:bookmarkEnd w:id="57"/>
    </w:p>
    <w:p w:rsidR="00C953FB" w:rsidRPr="00C953FB" w:rsidRDefault="00C953FB" w:rsidP="00C953FB">
      <w:pPr>
        <w:spacing w:after="0" w:line="480" w:lineRule="auto"/>
        <w:ind w:left="720" w:hanging="720"/>
        <w:rPr>
          <w:rFonts w:ascii="Times New Roman" w:hAnsi="Times New Roman" w:cs="Times New Roman"/>
          <w:noProof/>
          <w:sz w:val="24"/>
          <w:szCs w:val="24"/>
          <w:lang w:val="de-DE"/>
        </w:rPr>
      </w:pPr>
      <w:bookmarkStart w:id="58" w:name="_ENREF_59"/>
      <w:r w:rsidRPr="00C953FB">
        <w:rPr>
          <w:rFonts w:ascii="Times New Roman" w:hAnsi="Times New Roman" w:cs="Times New Roman"/>
          <w:noProof/>
          <w:sz w:val="24"/>
          <w:szCs w:val="24"/>
        </w:rPr>
        <w:t xml:space="preserve">Loch, N., Hiller, W., &amp; Witthoeft, M. (2011). </w:t>
      </w:r>
      <w:r w:rsidRPr="00C953FB">
        <w:rPr>
          <w:rFonts w:ascii="Times New Roman" w:hAnsi="Times New Roman" w:cs="Times New Roman"/>
          <w:noProof/>
          <w:sz w:val="24"/>
          <w:szCs w:val="24"/>
          <w:lang w:val="de-DE"/>
        </w:rPr>
        <w:t xml:space="preserve">Der cognitive emotion regulation questionnaire (CERQ) </w:t>
      </w:r>
      <w:r w:rsidRPr="00C953FB">
        <w:rPr>
          <w:rFonts w:ascii="Times New Roman" w:hAnsi="Times New Roman" w:cs="Times New Roman"/>
          <w:i/>
          <w:noProof/>
          <w:sz w:val="24"/>
          <w:szCs w:val="24"/>
          <w:lang w:val="de-DE"/>
        </w:rPr>
        <w:t>Zeitschrift für Klinische Psychologie und Psychotherapie</w:t>
      </w:r>
      <w:r w:rsidRPr="00C953FB">
        <w:rPr>
          <w:rFonts w:ascii="Times New Roman" w:hAnsi="Times New Roman" w:cs="Times New Roman"/>
          <w:noProof/>
          <w:sz w:val="24"/>
          <w:szCs w:val="24"/>
          <w:lang w:val="de-DE"/>
        </w:rPr>
        <w:t xml:space="preserve"> (Vol. 40(2), pp. 94-106).</w:t>
      </w:r>
      <w:bookmarkEnd w:id="5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59" w:name="_ENREF_60"/>
      <w:r w:rsidRPr="00C953FB">
        <w:rPr>
          <w:rFonts w:ascii="Times New Roman" w:hAnsi="Times New Roman" w:cs="Times New Roman"/>
          <w:noProof/>
          <w:sz w:val="24"/>
          <w:szCs w:val="24"/>
        </w:rPr>
        <w:t xml:space="preserve">Lundqvist, D., Juth, P., &amp; Öhman, A. (2014). Using facial emotional stimuli in visual search experiments: The arousal factor explains contradictory results. </w:t>
      </w:r>
      <w:r w:rsidRPr="00C953FB">
        <w:rPr>
          <w:rFonts w:ascii="Times New Roman" w:hAnsi="Times New Roman" w:cs="Times New Roman"/>
          <w:i/>
          <w:noProof/>
          <w:sz w:val="24"/>
          <w:szCs w:val="24"/>
        </w:rPr>
        <w:t>Cognition and Emotion, 28</w:t>
      </w:r>
      <w:r w:rsidRPr="00C953FB">
        <w:rPr>
          <w:rFonts w:ascii="Times New Roman" w:hAnsi="Times New Roman" w:cs="Times New Roman"/>
          <w:noProof/>
          <w:sz w:val="24"/>
          <w:szCs w:val="24"/>
        </w:rPr>
        <w:t xml:space="preserve">(6), 1012-1029. </w:t>
      </w:r>
      <w:bookmarkEnd w:id="5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0" w:name="_ENREF_61"/>
      <w:r w:rsidRPr="00C953FB">
        <w:rPr>
          <w:rFonts w:ascii="Times New Roman" w:hAnsi="Times New Roman" w:cs="Times New Roman"/>
          <w:noProof/>
          <w:sz w:val="24"/>
          <w:szCs w:val="24"/>
        </w:rPr>
        <w:t xml:space="preserve">Macmillan, N. A., &amp; Creelman, C. D. (2004). </w:t>
      </w:r>
      <w:r w:rsidRPr="00C953FB">
        <w:rPr>
          <w:rFonts w:ascii="Times New Roman" w:hAnsi="Times New Roman" w:cs="Times New Roman"/>
          <w:i/>
          <w:noProof/>
          <w:sz w:val="24"/>
          <w:szCs w:val="24"/>
        </w:rPr>
        <w:t>Detection theory: A user's guide</w:t>
      </w:r>
      <w:r w:rsidRPr="00C953FB">
        <w:rPr>
          <w:rFonts w:ascii="Times New Roman" w:hAnsi="Times New Roman" w:cs="Times New Roman"/>
          <w:noProof/>
          <w:sz w:val="24"/>
          <w:szCs w:val="24"/>
        </w:rPr>
        <w:t>: Psychology press.</w:t>
      </w:r>
      <w:bookmarkEnd w:id="6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1" w:name="_ENREF_62"/>
      <w:r w:rsidRPr="00C953FB">
        <w:rPr>
          <w:rFonts w:ascii="Times New Roman" w:hAnsi="Times New Roman" w:cs="Times New Roman"/>
          <w:noProof/>
          <w:sz w:val="24"/>
          <w:szCs w:val="24"/>
          <w:lang w:val="de-DE"/>
        </w:rPr>
        <w:t xml:space="preserve">Markman, A. B., &amp; Brendl, C. M. (2005). </w:t>
      </w:r>
      <w:r w:rsidRPr="00C953FB">
        <w:rPr>
          <w:rFonts w:ascii="Times New Roman" w:hAnsi="Times New Roman" w:cs="Times New Roman"/>
          <w:noProof/>
          <w:sz w:val="24"/>
          <w:szCs w:val="24"/>
        </w:rPr>
        <w:t xml:space="preserve">Constraining theories of embodied cognition. </w:t>
      </w:r>
      <w:r w:rsidRPr="00C953FB">
        <w:rPr>
          <w:rFonts w:ascii="Times New Roman" w:hAnsi="Times New Roman" w:cs="Times New Roman"/>
          <w:i/>
          <w:noProof/>
          <w:sz w:val="24"/>
          <w:szCs w:val="24"/>
        </w:rPr>
        <w:t>Psychological Science, 16</w:t>
      </w:r>
      <w:r w:rsidRPr="00C953FB">
        <w:rPr>
          <w:rFonts w:ascii="Times New Roman" w:hAnsi="Times New Roman" w:cs="Times New Roman"/>
          <w:noProof/>
          <w:sz w:val="24"/>
          <w:szCs w:val="24"/>
        </w:rPr>
        <w:t xml:space="preserve">(1), 6-10. </w:t>
      </w:r>
      <w:bookmarkEnd w:id="6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2" w:name="_ENREF_63"/>
      <w:r w:rsidRPr="00C953FB">
        <w:rPr>
          <w:rFonts w:ascii="Times New Roman" w:hAnsi="Times New Roman" w:cs="Times New Roman"/>
          <w:noProof/>
          <w:sz w:val="24"/>
          <w:szCs w:val="24"/>
        </w:rPr>
        <w:t xml:space="preserve">Marx, B. P., Forsyth, J. P., Gallup, G. G., &amp; Fusé, T. (2008). Tonic immobility as an evolved predator defense: Implications for sexual assault survivors. </w:t>
      </w:r>
      <w:r w:rsidRPr="00C953FB">
        <w:rPr>
          <w:rFonts w:ascii="Times New Roman" w:hAnsi="Times New Roman" w:cs="Times New Roman"/>
          <w:i/>
          <w:noProof/>
          <w:sz w:val="24"/>
          <w:szCs w:val="24"/>
        </w:rPr>
        <w:t>Clinical Psychology: Science and Practice, 15</w:t>
      </w:r>
      <w:r w:rsidRPr="00C953FB">
        <w:rPr>
          <w:rFonts w:ascii="Times New Roman" w:hAnsi="Times New Roman" w:cs="Times New Roman"/>
          <w:noProof/>
          <w:sz w:val="24"/>
          <w:szCs w:val="24"/>
        </w:rPr>
        <w:t xml:space="preserve">(1), 74-90. </w:t>
      </w:r>
      <w:bookmarkEnd w:id="6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3" w:name="_ENREF_64"/>
      <w:r w:rsidRPr="00C953FB">
        <w:rPr>
          <w:rFonts w:ascii="Times New Roman" w:hAnsi="Times New Roman" w:cs="Times New Roman"/>
          <w:noProof/>
          <w:sz w:val="24"/>
          <w:szCs w:val="24"/>
        </w:rPr>
        <w:lastRenderedPageBreak/>
        <w:t xml:space="preserve">Mather, M., &amp; Sutherland, M. R. (2011). Arousal-biased competition in perception and memory. </w:t>
      </w:r>
      <w:r w:rsidRPr="00C953FB">
        <w:rPr>
          <w:rFonts w:ascii="Times New Roman" w:hAnsi="Times New Roman" w:cs="Times New Roman"/>
          <w:i/>
          <w:noProof/>
          <w:sz w:val="24"/>
          <w:szCs w:val="24"/>
        </w:rPr>
        <w:t>Perspectives on Psychological Science, 6</w:t>
      </w:r>
      <w:r w:rsidRPr="00C953FB">
        <w:rPr>
          <w:rFonts w:ascii="Times New Roman" w:hAnsi="Times New Roman" w:cs="Times New Roman"/>
          <w:noProof/>
          <w:sz w:val="24"/>
          <w:szCs w:val="24"/>
        </w:rPr>
        <w:t xml:space="preserve">(2), 114-133. </w:t>
      </w:r>
      <w:bookmarkEnd w:id="6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4" w:name="_ENREF_65"/>
      <w:r w:rsidRPr="00C953FB">
        <w:rPr>
          <w:rFonts w:ascii="Times New Roman" w:hAnsi="Times New Roman" w:cs="Times New Roman"/>
          <w:noProof/>
          <w:sz w:val="24"/>
          <w:szCs w:val="24"/>
        </w:rPr>
        <w:t xml:space="preserve">McCall, C., &amp; Blascovich, J. (2009). How, when, and why to use digital experimental virtual environments to study social behavior. </w:t>
      </w:r>
      <w:r w:rsidRPr="00C953FB">
        <w:rPr>
          <w:rFonts w:ascii="Times New Roman" w:hAnsi="Times New Roman" w:cs="Times New Roman"/>
          <w:i/>
          <w:noProof/>
          <w:sz w:val="24"/>
          <w:szCs w:val="24"/>
        </w:rPr>
        <w:t>Social Influence, 4</w:t>
      </w:r>
      <w:r w:rsidRPr="00C953FB">
        <w:rPr>
          <w:rFonts w:ascii="Times New Roman" w:hAnsi="Times New Roman" w:cs="Times New Roman"/>
          <w:noProof/>
          <w:sz w:val="24"/>
          <w:szCs w:val="24"/>
        </w:rPr>
        <w:t xml:space="preserve">, 138-154. </w:t>
      </w:r>
      <w:bookmarkEnd w:id="6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5" w:name="_ENREF_66"/>
      <w:r w:rsidRPr="00C953FB">
        <w:rPr>
          <w:rFonts w:ascii="Times New Roman" w:hAnsi="Times New Roman" w:cs="Times New Roman"/>
          <w:noProof/>
          <w:sz w:val="24"/>
          <w:szCs w:val="24"/>
        </w:rPr>
        <w:t xml:space="preserve">McCall, C., Blascovich, J., Young, A., &amp; Persky, S. (2009). Proxemic behaviors as predictors of aggression towards Black (but not White) males in an immersive virtual environment. </w:t>
      </w:r>
      <w:r w:rsidRPr="00C953FB">
        <w:rPr>
          <w:rFonts w:ascii="Times New Roman" w:hAnsi="Times New Roman" w:cs="Times New Roman"/>
          <w:i/>
          <w:noProof/>
          <w:sz w:val="24"/>
          <w:szCs w:val="24"/>
        </w:rPr>
        <w:t>Social Influence, 4</w:t>
      </w:r>
      <w:r w:rsidRPr="00C953FB">
        <w:rPr>
          <w:rFonts w:ascii="Times New Roman" w:hAnsi="Times New Roman" w:cs="Times New Roman"/>
          <w:noProof/>
          <w:sz w:val="24"/>
          <w:szCs w:val="24"/>
        </w:rPr>
        <w:t xml:space="preserve">(2), 138-154. </w:t>
      </w:r>
      <w:bookmarkEnd w:id="6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6" w:name="_ENREF_67"/>
      <w:r w:rsidRPr="00C953FB">
        <w:rPr>
          <w:rFonts w:ascii="Times New Roman" w:hAnsi="Times New Roman" w:cs="Times New Roman"/>
          <w:noProof/>
          <w:sz w:val="24"/>
          <w:szCs w:val="24"/>
        </w:rPr>
        <w:t xml:space="preserve">McCall, C., &amp; Singer, T. (2015). Facing off with unfair others: Introducing proxemic imaging as an implicit measure of approach and avoidance during social interaction. </w:t>
      </w:r>
      <w:r w:rsidRPr="00C953FB">
        <w:rPr>
          <w:rFonts w:ascii="Times New Roman" w:hAnsi="Times New Roman" w:cs="Times New Roman"/>
          <w:i/>
          <w:noProof/>
          <w:sz w:val="24"/>
          <w:szCs w:val="24"/>
        </w:rPr>
        <w:t>PLoS ONE</w:t>
      </w:r>
      <w:r w:rsidRPr="00C953FB">
        <w:rPr>
          <w:rFonts w:ascii="Times New Roman" w:hAnsi="Times New Roman" w:cs="Times New Roman"/>
          <w:noProof/>
          <w:sz w:val="24"/>
          <w:szCs w:val="24"/>
        </w:rPr>
        <w:t xml:space="preserve">. </w:t>
      </w:r>
      <w:bookmarkEnd w:id="6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7" w:name="_ENREF_68"/>
      <w:r w:rsidRPr="00C953FB">
        <w:rPr>
          <w:rFonts w:ascii="Times New Roman" w:hAnsi="Times New Roman" w:cs="Times New Roman"/>
          <w:noProof/>
          <w:sz w:val="24"/>
          <w:szCs w:val="24"/>
        </w:rPr>
        <w:t xml:space="preserve">McCall, C., Tipper, C. M., Blascovich, J., &amp; Grafton, S. T. (2012). Attitudes trigger motor behavior through conditioned associations: neural and behavioral evidence. </w:t>
      </w:r>
      <w:r w:rsidRPr="00C953FB">
        <w:rPr>
          <w:rFonts w:ascii="Times New Roman" w:hAnsi="Times New Roman" w:cs="Times New Roman"/>
          <w:i/>
          <w:noProof/>
          <w:sz w:val="24"/>
          <w:szCs w:val="24"/>
        </w:rPr>
        <w:t>Social cognitive and affective neuroscience, 7</w:t>
      </w:r>
      <w:r w:rsidRPr="00C953FB">
        <w:rPr>
          <w:rFonts w:ascii="Times New Roman" w:hAnsi="Times New Roman" w:cs="Times New Roman"/>
          <w:noProof/>
          <w:sz w:val="24"/>
          <w:szCs w:val="24"/>
        </w:rPr>
        <w:t xml:space="preserve">(7), 841-849. </w:t>
      </w:r>
      <w:bookmarkEnd w:id="6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8" w:name="_ENREF_69"/>
      <w:r w:rsidRPr="00C953FB">
        <w:rPr>
          <w:rFonts w:ascii="Times New Roman" w:hAnsi="Times New Roman" w:cs="Times New Roman"/>
          <w:noProof/>
          <w:sz w:val="24"/>
          <w:szCs w:val="24"/>
        </w:rPr>
        <w:t xml:space="preserve">Misslin, R. (2003). The defense system of fear: behavior and neurocircuitry. </w:t>
      </w:r>
      <w:r w:rsidRPr="00C953FB">
        <w:rPr>
          <w:rFonts w:ascii="Times New Roman" w:hAnsi="Times New Roman" w:cs="Times New Roman"/>
          <w:i/>
          <w:noProof/>
          <w:sz w:val="24"/>
          <w:szCs w:val="24"/>
        </w:rPr>
        <w:t>Neurophysiologie Clinique/Clinical Neurophysiology, 33</w:t>
      </w:r>
      <w:r w:rsidRPr="00C953FB">
        <w:rPr>
          <w:rFonts w:ascii="Times New Roman" w:hAnsi="Times New Roman" w:cs="Times New Roman"/>
          <w:noProof/>
          <w:sz w:val="24"/>
          <w:szCs w:val="24"/>
        </w:rPr>
        <w:t xml:space="preserve">(2), 55-66. </w:t>
      </w:r>
      <w:bookmarkEnd w:id="6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69" w:name="_ENREF_70"/>
      <w:r w:rsidRPr="00C953FB">
        <w:rPr>
          <w:rFonts w:ascii="Times New Roman" w:hAnsi="Times New Roman" w:cs="Times New Roman"/>
          <w:noProof/>
          <w:sz w:val="24"/>
          <w:szCs w:val="24"/>
        </w:rPr>
        <w:t xml:space="preserve">Morie, J. F., Iyer, K., Luigi, D.-P., Williams, J., &amp; Dozois, A. (2005). Development of a data management tool for investigating multivariate space and free will experiences in virtual reality. </w:t>
      </w:r>
      <w:r w:rsidRPr="00C953FB">
        <w:rPr>
          <w:rFonts w:ascii="Times New Roman" w:hAnsi="Times New Roman" w:cs="Times New Roman"/>
          <w:i/>
          <w:noProof/>
          <w:sz w:val="24"/>
          <w:szCs w:val="24"/>
        </w:rPr>
        <w:t>Applied psychophysiology and biofeedback, 30</w:t>
      </w:r>
      <w:r w:rsidRPr="00C953FB">
        <w:rPr>
          <w:rFonts w:ascii="Times New Roman" w:hAnsi="Times New Roman" w:cs="Times New Roman"/>
          <w:noProof/>
          <w:sz w:val="24"/>
          <w:szCs w:val="24"/>
        </w:rPr>
        <w:t xml:space="preserve">(3), 319-331. </w:t>
      </w:r>
      <w:bookmarkEnd w:id="6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0" w:name="_ENREF_71"/>
      <w:r w:rsidRPr="00C953FB">
        <w:rPr>
          <w:rFonts w:ascii="Times New Roman" w:hAnsi="Times New Roman" w:cs="Times New Roman"/>
          <w:noProof/>
          <w:sz w:val="24"/>
          <w:szCs w:val="24"/>
        </w:rPr>
        <w:t>Nicas, J. (2016, January 5, 2016). Augmented Reality Moves Forward With Investments, Products,</w:t>
      </w:r>
      <w:r w:rsidRPr="00C953FB">
        <w:rPr>
          <w:rFonts w:ascii="Times New Roman" w:hAnsi="Times New Roman" w:cs="Times New Roman"/>
          <w:i/>
          <w:noProof/>
          <w:sz w:val="24"/>
          <w:szCs w:val="24"/>
        </w:rPr>
        <w:t xml:space="preserve"> The Wall Street Journal</w:t>
      </w:r>
      <w:r w:rsidRPr="00C953FB">
        <w:rPr>
          <w:rFonts w:ascii="Times New Roman" w:hAnsi="Times New Roman" w:cs="Times New Roman"/>
          <w:noProof/>
          <w:sz w:val="24"/>
          <w:szCs w:val="24"/>
        </w:rPr>
        <w:t xml:space="preserve">. </w:t>
      </w:r>
      <w:bookmarkEnd w:id="7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1" w:name="_ENREF_72"/>
      <w:r w:rsidRPr="00C953FB">
        <w:rPr>
          <w:rFonts w:ascii="Times New Roman" w:hAnsi="Times New Roman" w:cs="Times New Roman"/>
          <w:noProof/>
          <w:sz w:val="24"/>
          <w:szCs w:val="24"/>
          <w:lang w:val="de-DE"/>
        </w:rPr>
        <w:t xml:space="preserve">Niedenthal, P. M., Barsalou, L. W., Winkielman, P., Krauth-Gruber, S., &amp; Ric, F. (2005). </w:t>
      </w:r>
      <w:r w:rsidRPr="00C953FB">
        <w:rPr>
          <w:rFonts w:ascii="Times New Roman" w:hAnsi="Times New Roman" w:cs="Times New Roman"/>
          <w:noProof/>
          <w:sz w:val="24"/>
          <w:szCs w:val="24"/>
        </w:rPr>
        <w:t xml:space="preserve">Embodiment in attitudes, social perception, and emotion. </w:t>
      </w:r>
      <w:r w:rsidRPr="00C953FB">
        <w:rPr>
          <w:rFonts w:ascii="Times New Roman" w:hAnsi="Times New Roman" w:cs="Times New Roman"/>
          <w:i/>
          <w:noProof/>
          <w:sz w:val="24"/>
          <w:szCs w:val="24"/>
        </w:rPr>
        <w:t>Personality and social psychology review, 9</w:t>
      </w:r>
      <w:r w:rsidRPr="00C953FB">
        <w:rPr>
          <w:rFonts w:ascii="Times New Roman" w:hAnsi="Times New Roman" w:cs="Times New Roman"/>
          <w:noProof/>
          <w:sz w:val="24"/>
          <w:szCs w:val="24"/>
        </w:rPr>
        <w:t xml:space="preserve">(3), 184-211. </w:t>
      </w:r>
      <w:bookmarkEnd w:id="7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2" w:name="_ENREF_73"/>
      <w:r w:rsidRPr="00C953FB">
        <w:rPr>
          <w:rFonts w:ascii="Times New Roman" w:hAnsi="Times New Roman" w:cs="Times New Roman"/>
          <w:noProof/>
          <w:sz w:val="24"/>
          <w:szCs w:val="24"/>
        </w:rPr>
        <w:lastRenderedPageBreak/>
        <w:t xml:space="preserve">Norris, C. J., Chen, E. E., Zhu, D. C., Small, S. L., &amp; Cacioppo, J. T. (2004). The interaction of social and emotional processes in the brain. </w:t>
      </w:r>
      <w:r w:rsidRPr="00C953FB">
        <w:rPr>
          <w:rFonts w:ascii="Times New Roman" w:hAnsi="Times New Roman" w:cs="Times New Roman"/>
          <w:i/>
          <w:noProof/>
          <w:sz w:val="24"/>
          <w:szCs w:val="24"/>
        </w:rPr>
        <w:t>Journal of Cognitive Neuroscience, 16</w:t>
      </w:r>
      <w:r w:rsidRPr="00C953FB">
        <w:rPr>
          <w:rFonts w:ascii="Times New Roman" w:hAnsi="Times New Roman" w:cs="Times New Roman"/>
          <w:noProof/>
          <w:sz w:val="24"/>
          <w:szCs w:val="24"/>
        </w:rPr>
        <w:t xml:space="preserve">(10), 1818-1829. </w:t>
      </w:r>
      <w:bookmarkEnd w:id="7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3" w:name="_ENREF_74"/>
      <w:r w:rsidRPr="00C953FB">
        <w:rPr>
          <w:rFonts w:ascii="Times New Roman" w:hAnsi="Times New Roman" w:cs="Times New Roman"/>
          <w:noProof/>
          <w:sz w:val="24"/>
          <w:szCs w:val="24"/>
        </w:rPr>
        <w:t xml:space="preserve">Olsson, A., &amp; Ochsner, K. N. (2008). The role of social cognition in emotion. </w:t>
      </w:r>
      <w:r w:rsidRPr="00C953FB">
        <w:rPr>
          <w:rFonts w:ascii="Times New Roman" w:hAnsi="Times New Roman" w:cs="Times New Roman"/>
          <w:i/>
          <w:noProof/>
          <w:sz w:val="24"/>
          <w:szCs w:val="24"/>
        </w:rPr>
        <w:t>Trends in cognitive sciences, 12</w:t>
      </w:r>
      <w:r w:rsidRPr="00C953FB">
        <w:rPr>
          <w:rFonts w:ascii="Times New Roman" w:hAnsi="Times New Roman" w:cs="Times New Roman"/>
          <w:noProof/>
          <w:sz w:val="24"/>
          <w:szCs w:val="24"/>
        </w:rPr>
        <w:t xml:space="preserve">(2), 65-71. </w:t>
      </w:r>
      <w:bookmarkEnd w:id="7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4" w:name="_ENREF_75"/>
      <w:r w:rsidRPr="00C953FB">
        <w:rPr>
          <w:rFonts w:ascii="Times New Roman" w:hAnsi="Times New Roman" w:cs="Times New Roman"/>
          <w:noProof/>
          <w:sz w:val="24"/>
          <w:szCs w:val="24"/>
        </w:rPr>
        <w:t xml:space="preserve">Palermo, R., &amp; Rhodes, G. (2007). Are you always on my mind? A review of how face perception and attention interact. </w:t>
      </w:r>
      <w:r w:rsidRPr="00C953FB">
        <w:rPr>
          <w:rFonts w:ascii="Times New Roman" w:hAnsi="Times New Roman" w:cs="Times New Roman"/>
          <w:i/>
          <w:noProof/>
          <w:sz w:val="24"/>
          <w:szCs w:val="24"/>
        </w:rPr>
        <w:t>Neuropsychologia, 45</w:t>
      </w:r>
      <w:r w:rsidRPr="00C953FB">
        <w:rPr>
          <w:rFonts w:ascii="Times New Roman" w:hAnsi="Times New Roman" w:cs="Times New Roman"/>
          <w:noProof/>
          <w:sz w:val="24"/>
          <w:szCs w:val="24"/>
        </w:rPr>
        <w:t xml:space="preserve">(1), 75-92. </w:t>
      </w:r>
      <w:bookmarkEnd w:id="7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5" w:name="_ENREF_76"/>
      <w:r w:rsidRPr="00C953FB">
        <w:rPr>
          <w:rFonts w:ascii="Times New Roman" w:hAnsi="Times New Roman" w:cs="Times New Roman"/>
          <w:noProof/>
          <w:sz w:val="24"/>
          <w:szCs w:val="24"/>
        </w:rPr>
        <w:t xml:space="preserve">Parsons, T. D., &amp; Rizzo, A. A. (2008). Affective outcomes of virtual reality exposure therapy for anxiety and specific phobias: A meta-analysis. </w:t>
      </w:r>
      <w:r w:rsidRPr="00C953FB">
        <w:rPr>
          <w:rFonts w:ascii="Times New Roman" w:hAnsi="Times New Roman" w:cs="Times New Roman"/>
          <w:i/>
          <w:noProof/>
          <w:sz w:val="24"/>
          <w:szCs w:val="24"/>
        </w:rPr>
        <w:t>Journal of behavior therapy and experimental psychiatry, 39</w:t>
      </w:r>
      <w:r w:rsidRPr="00C953FB">
        <w:rPr>
          <w:rFonts w:ascii="Times New Roman" w:hAnsi="Times New Roman" w:cs="Times New Roman"/>
          <w:noProof/>
          <w:sz w:val="24"/>
          <w:szCs w:val="24"/>
        </w:rPr>
        <w:t xml:space="preserve">(3), 250-261. </w:t>
      </w:r>
      <w:bookmarkEnd w:id="7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6" w:name="_ENREF_77"/>
      <w:r w:rsidRPr="00C953FB">
        <w:rPr>
          <w:rFonts w:ascii="Times New Roman" w:hAnsi="Times New Roman" w:cs="Times New Roman"/>
          <w:noProof/>
          <w:sz w:val="24"/>
          <w:szCs w:val="24"/>
        </w:rPr>
        <w:t xml:space="preserve">Peperkorn, H. M., Diemer, J., &amp; Mühlberger, A. (2015). Temporal dynamics in the relation between presence and fear in virtual reality. </w:t>
      </w:r>
      <w:r w:rsidRPr="00C953FB">
        <w:rPr>
          <w:rFonts w:ascii="Times New Roman" w:hAnsi="Times New Roman" w:cs="Times New Roman"/>
          <w:i/>
          <w:noProof/>
          <w:sz w:val="24"/>
          <w:szCs w:val="24"/>
        </w:rPr>
        <w:t>Computers in Human Behavior, 48</w:t>
      </w:r>
      <w:r w:rsidRPr="00C953FB">
        <w:rPr>
          <w:rFonts w:ascii="Times New Roman" w:hAnsi="Times New Roman" w:cs="Times New Roman"/>
          <w:noProof/>
          <w:sz w:val="24"/>
          <w:szCs w:val="24"/>
        </w:rPr>
        <w:t xml:space="preserve">, 542-547. </w:t>
      </w:r>
      <w:bookmarkEnd w:id="7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7" w:name="_ENREF_78"/>
      <w:r w:rsidRPr="00C953FB">
        <w:rPr>
          <w:rFonts w:ascii="Times New Roman" w:hAnsi="Times New Roman" w:cs="Times New Roman"/>
          <w:noProof/>
          <w:sz w:val="24"/>
          <w:szCs w:val="24"/>
        </w:rPr>
        <w:t xml:space="preserve">Pessoa, L. (2008). On the relationship between emotion and cognition. </w:t>
      </w:r>
      <w:r w:rsidRPr="00C953FB">
        <w:rPr>
          <w:rFonts w:ascii="Times New Roman" w:hAnsi="Times New Roman" w:cs="Times New Roman"/>
          <w:i/>
          <w:noProof/>
          <w:sz w:val="24"/>
          <w:szCs w:val="24"/>
        </w:rPr>
        <w:t>Nature Reviews Neuroscience, 9</w:t>
      </w:r>
      <w:r w:rsidRPr="00C953FB">
        <w:rPr>
          <w:rFonts w:ascii="Times New Roman" w:hAnsi="Times New Roman" w:cs="Times New Roman"/>
          <w:noProof/>
          <w:sz w:val="24"/>
          <w:szCs w:val="24"/>
        </w:rPr>
        <w:t xml:space="preserve">(2), 148-158. </w:t>
      </w:r>
      <w:bookmarkEnd w:id="7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8" w:name="_ENREF_79"/>
      <w:r w:rsidRPr="00C953FB">
        <w:rPr>
          <w:rFonts w:ascii="Times New Roman" w:hAnsi="Times New Roman" w:cs="Times New Roman"/>
          <w:noProof/>
          <w:sz w:val="24"/>
          <w:szCs w:val="24"/>
        </w:rPr>
        <w:t xml:space="preserve">Quigley, K., Lindquist, K. A., &amp; Barrett, L. F. (2014). Inducing and measuring emotion and affect: Tips, tricks, and secrets. </w:t>
      </w:r>
      <w:r w:rsidRPr="00C953FB">
        <w:rPr>
          <w:rFonts w:ascii="Times New Roman" w:hAnsi="Times New Roman" w:cs="Times New Roman"/>
          <w:i/>
          <w:noProof/>
          <w:sz w:val="24"/>
          <w:szCs w:val="24"/>
        </w:rPr>
        <w:t>Handbook of Research Methods in Social and Personality Psychology. New York: Cambridge University Press</w:t>
      </w:r>
      <w:r w:rsidRPr="00C953FB">
        <w:rPr>
          <w:rFonts w:ascii="Times New Roman" w:hAnsi="Times New Roman" w:cs="Times New Roman"/>
          <w:noProof/>
          <w:sz w:val="24"/>
          <w:szCs w:val="24"/>
        </w:rPr>
        <w:t xml:space="preserve">. </w:t>
      </w:r>
      <w:bookmarkEnd w:id="7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79" w:name="_ENREF_80"/>
      <w:r w:rsidRPr="00C953FB">
        <w:rPr>
          <w:rFonts w:ascii="Times New Roman" w:hAnsi="Times New Roman" w:cs="Times New Roman"/>
          <w:noProof/>
          <w:sz w:val="24"/>
          <w:szCs w:val="24"/>
          <w:lang w:val="de-DE"/>
        </w:rPr>
        <w:t xml:space="preserve">Rinck, M., Koene, M., Telli, S., Moerman-van den Brink, W., Verhoeven, B., &amp; Becker, E. S. (2015). </w:t>
      </w:r>
      <w:r w:rsidRPr="00C953FB">
        <w:rPr>
          <w:rFonts w:ascii="Times New Roman" w:hAnsi="Times New Roman" w:cs="Times New Roman"/>
          <w:noProof/>
          <w:sz w:val="24"/>
          <w:szCs w:val="24"/>
        </w:rPr>
        <w:t xml:space="preserve">The time course of location-avoidance learning in fear of spiders. </w:t>
      </w:r>
      <w:r w:rsidRPr="00C953FB">
        <w:rPr>
          <w:rFonts w:ascii="Times New Roman" w:hAnsi="Times New Roman" w:cs="Times New Roman"/>
          <w:i/>
          <w:noProof/>
          <w:sz w:val="24"/>
          <w:szCs w:val="24"/>
        </w:rPr>
        <w:t>Cognition and Emotion</w:t>
      </w:r>
      <w:r w:rsidRPr="00C953FB">
        <w:rPr>
          <w:rFonts w:ascii="Times New Roman" w:hAnsi="Times New Roman" w:cs="Times New Roman"/>
          <w:noProof/>
          <w:sz w:val="24"/>
          <w:szCs w:val="24"/>
        </w:rPr>
        <w:t xml:space="preserve">(ahead-of-print), 1-14. </w:t>
      </w:r>
      <w:bookmarkEnd w:id="79"/>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0" w:name="_ENREF_81"/>
      <w:r w:rsidRPr="00C953FB">
        <w:rPr>
          <w:rFonts w:ascii="Times New Roman" w:hAnsi="Times New Roman" w:cs="Times New Roman"/>
          <w:noProof/>
          <w:sz w:val="24"/>
          <w:szCs w:val="24"/>
        </w:rPr>
        <w:t xml:space="preserve">Rovenpor, D. R., Skogsberg, N. J., &amp; Isaacowitz, D. M. (2013). The choices we make: An examination of situation selection in younger and older adults. </w:t>
      </w:r>
      <w:r w:rsidRPr="00C953FB">
        <w:rPr>
          <w:rFonts w:ascii="Times New Roman" w:hAnsi="Times New Roman" w:cs="Times New Roman"/>
          <w:i/>
          <w:noProof/>
          <w:sz w:val="24"/>
          <w:szCs w:val="24"/>
        </w:rPr>
        <w:t>Psychology and aging, 28</w:t>
      </w:r>
      <w:r w:rsidRPr="00C953FB">
        <w:rPr>
          <w:rFonts w:ascii="Times New Roman" w:hAnsi="Times New Roman" w:cs="Times New Roman"/>
          <w:noProof/>
          <w:sz w:val="24"/>
          <w:szCs w:val="24"/>
        </w:rPr>
        <w:t xml:space="preserve">(2), 365. </w:t>
      </w:r>
      <w:bookmarkEnd w:id="80"/>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1" w:name="_ENREF_82"/>
      <w:r w:rsidRPr="00C953FB">
        <w:rPr>
          <w:rFonts w:ascii="Times New Roman" w:hAnsi="Times New Roman" w:cs="Times New Roman"/>
          <w:noProof/>
          <w:sz w:val="24"/>
          <w:szCs w:val="24"/>
        </w:rPr>
        <w:lastRenderedPageBreak/>
        <w:t xml:space="preserve">Russell, J. A. (2003). Core affect and the psychological construction of emotion. </w:t>
      </w:r>
      <w:r w:rsidRPr="00C953FB">
        <w:rPr>
          <w:rFonts w:ascii="Times New Roman" w:hAnsi="Times New Roman" w:cs="Times New Roman"/>
          <w:i/>
          <w:noProof/>
          <w:sz w:val="24"/>
          <w:szCs w:val="24"/>
        </w:rPr>
        <w:t>Psychological review, 110</w:t>
      </w:r>
      <w:r w:rsidRPr="00C953FB">
        <w:rPr>
          <w:rFonts w:ascii="Times New Roman" w:hAnsi="Times New Roman" w:cs="Times New Roman"/>
          <w:noProof/>
          <w:sz w:val="24"/>
          <w:szCs w:val="24"/>
        </w:rPr>
        <w:t xml:space="preserve">(1), 145. </w:t>
      </w:r>
      <w:bookmarkEnd w:id="81"/>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2" w:name="_ENREF_83"/>
      <w:r w:rsidRPr="00C953FB">
        <w:rPr>
          <w:rFonts w:ascii="Times New Roman" w:hAnsi="Times New Roman" w:cs="Times New Roman"/>
          <w:noProof/>
          <w:sz w:val="24"/>
          <w:szCs w:val="24"/>
        </w:rPr>
        <w:t xml:space="preserve">Russell, J. A., Weiss, A., &amp; Mendelsohn, G. A. (1989). Affect grid: a single-item scale of pleasure and arousal. </w:t>
      </w:r>
      <w:r w:rsidRPr="00C953FB">
        <w:rPr>
          <w:rFonts w:ascii="Times New Roman" w:hAnsi="Times New Roman" w:cs="Times New Roman"/>
          <w:i/>
          <w:noProof/>
          <w:sz w:val="24"/>
          <w:szCs w:val="24"/>
        </w:rPr>
        <w:t>Journal of Personality and Social Psychology, 57</w:t>
      </w:r>
      <w:r w:rsidRPr="00C953FB">
        <w:rPr>
          <w:rFonts w:ascii="Times New Roman" w:hAnsi="Times New Roman" w:cs="Times New Roman"/>
          <w:noProof/>
          <w:sz w:val="24"/>
          <w:szCs w:val="24"/>
        </w:rPr>
        <w:t xml:space="preserve">(3), 493. </w:t>
      </w:r>
      <w:bookmarkEnd w:id="82"/>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3" w:name="_ENREF_84"/>
      <w:r w:rsidRPr="00C953FB">
        <w:rPr>
          <w:rFonts w:ascii="Times New Roman" w:hAnsi="Times New Roman" w:cs="Times New Roman"/>
          <w:noProof/>
          <w:sz w:val="24"/>
          <w:szCs w:val="24"/>
        </w:rPr>
        <w:t xml:space="preserve">Sagliano, L., Cappuccio, A., Trojano, L., &amp; Conson, M. (2014). Approaching threats elicit a freeze-like response in humans. </w:t>
      </w:r>
      <w:r w:rsidRPr="00C953FB">
        <w:rPr>
          <w:rFonts w:ascii="Times New Roman" w:hAnsi="Times New Roman" w:cs="Times New Roman"/>
          <w:i/>
          <w:noProof/>
          <w:sz w:val="24"/>
          <w:szCs w:val="24"/>
        </w:rPr>
        <w:t>Neuroscience letters, 561</w:t>
      </w:r>
      <w:r w:rsidRPr="00C953FB">
        <w:rPr>
          <w:rFonts w:ascii="Times New Roman" w:hAnsi="Times New Roman" w:cs="Times New Roman"/>
          <w:noProof/>
          <w:sz w:val="24"/>
          <w:szCs w:val="24"/>
        </w:rPr>
        <w:t xml:space="preserve">, 35-40. </w:t>
      </w:r>
      <w:bookmarkEnd w:id="83"/>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4" w:name="_ENREF_85"/>
      <w:r w:rsidRPr="00C953FB">
        <w:rPr>
          <w:rFonts w:ascii="Times New Roman" w:hAnsi="Times New Roman" w:cs="Times New Roman"/>
          <w:noProof/>
          <w:sz w:val="24"/>
          <w:szCs w:val="24"/>
        </w:rPr>
        <w:t xml:space="preserve">Schilbach, L. (2015). Eye to eye, face to face and brain to brain: novel approaches to study the behavioral dynamics and neural mechanisms of social interactions. </w:t>
      </w:r>
      <w:r w:rsidRPr="00C953FB">
        <w:rPr>
          <w:rFonts w:ascii="Times New Roman" w:hAnsi="Times New Roman" w:cs="Times New Roman"/>
          <w:i/>
          <w:noProof/>
          <w:sz w:val="24"/>
          <w:szCs w:val="24"/>
        </w:rPr>
        <w:t>Current Opinion in Behavioral Sciences, 3</w:t>
      </w:r>
      <w:r w:rsidRPr="00C953FB">
        <w:rPr>
          <w:rFonts w:ascii="Times New Roman" w:hAnsi="Times New Roman" w:cs="Times New Roman"/>
          <w:noProof/>
          <w:sz w:val="24"/>
          <w:szCs w:val="24"/>
        </w:rPr>
        <w:t xml:space="preserve">, 130-135. </w:t>
      </w:r>
      <w:bookmarkEnd w:id="84"/>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5" w:name="_ENREF_86"/>
      <w:r w:rsidRPr="00C953FB">
        <w:rPr>
          <w:rFonts w:ascii="Times New Roman" w:hAnsi="Times New Roman" w:cs="Times New Roman"/>
          <w:noProof/>
          <w:sz w:val="24"/>
          <w:szCs w:val="24"/>
        </w:rPr>
        <w:t xml:space="preserve">Schilbach, L., Timmermans, B., Reddy, V., Costall, A., Bente, G., Schlicht, T., &amp; Vogeley, K. (2013). Toward a second-person neuroscience. </w:t>
      </w:r>
      <w:r w:rsidRPr="00C953FB">
        <w:rPr>
          <w:rFonts w:ascii="Times New Roman" w:hAnsi="Times New Roman" w:cs="Times New Roman"/>
          <w:i/>
          <w:noProof/>
          <w:sz w:val="24"/>
          <w:szCs w:val="24"/>
        </w:rPr>
        <w:t>Behavioral and Brain Sciences, 36</w:t>
      </w:r>
      <w:r w:rsidRPr="00C953FB">
        <w:rPr>
          <w:rFonts w:ascii="Times New Roman" w:hAnsi="Times New Roman" w:cs="Times New Roman"/>
          <w:noProof/>
          <w:sz w:val="24"/>
          <w:szCs w:val="24"/>
        </w:rPr>
        <w:t xml:space="preserve">(04), 393-414. </w:t>
      </w:r>
      <w:bookmarkEnd w:id="85"/>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6" w:name="_ENREF_87"/>
      <w:r w:rsidRPr="00C953FB">
        <w:rPr>
          <w:rFonts w:ascii="Times New Roman" w:hAnsi="Times New Roman" w:cs="Times New Roman"/>
          <w:noProof/>
          <w:sz w:val="24"/>
          <w:szCs w:val="24"/>
        </w:rPr>
        <w:t xml:space="preserve">Schmidt, N. B., Richey, J. A., Zvolensky, M. J., &amp; Maner, J. K. (2008). Exploring human freeze responses to a threat stressor. </w:t>
      </w:r>
      <w:r w:rsidRPr="00C953FB">
        <w:rPr>
          <w:rFonts w:ascii="Times New Roman" w:hAnsi="Times New Roman" w:cs="Times New Roman"/>
          <w:i/>
          <w:noProof/>
          <w:sz w:val="24"/>
          <w:szCs w:val="24"/>
        </w:rPr>
        <w:t>Journal of behavior therapy and experimental psychiatry, 39</w:t>
      </w:r>
      <w:r w:rsidRPr="00C953FB">
        <w:rPr>
          <w:rFonts w:ascii="Times New Roman" w:hAnsi="Times New Roman" w:cs="Times New Roman"/>
          <w:noProof/>
          <w:sz w:val="24"/>
          <w:szCs w:val="24"/>
        </w:rPr>
        <w:t xml:space="preserve">(3), 292-304. </w:t>
      </w:r>
      <w:bookmarkEnd w:id="86"/>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7" w:name="_ENREF_88"/>
      <w:r w:rsidRPr="00C953FB">
        <w:rPr>
          <w:rFonts w:ascii="Times New Roman" w:hAnsi="Times New Roman" w:cs="Times New Roman"/>
          <w:noProof/>
          <w:sz w:val="24"/>
          <w:szCs w:val="24"/>
          <w:lang w:val="de-DE"/>
        </w:rPr>
        <w:t xml:space="preserve">Singer, T., Kok, B. E., Bornemann, B., Bolz, M., &amp; Bochow, C. A. (2015). </w:t>
      </w:r>
      <w:r w:rsidRPr="00C953FB">
        <w:rPr>
          <w:rFonts w:ascii="Times New Roman" w:hAnsi="Times New Roman" w:cs="Times New Roman"/>
          <w:noProof/>
          <w:sz w:val="24"/>
          <w:szCs w:val="24"/>
        </w:rPr>
        <w:t>The ReSource Project: Background, Design, Samples, and Measurements</w:t>
      </w:r>
      <w:r w:rsidRPr="00C953FB">
        <w:rPr>
          <w:rFonts w:ascii="Times New Roman" w:hAnsi="Times New Roman" w:cs="Times New Roman"/>
          <w:i/>
          <w:noProof/>
          <w:sz w:val="24"/>
          <w:szCs w:val="24"/>
        </w:rPr>
        <w:t xml:space="preserve"> </w:t>
      </w:r>
      <w:r w:rsidRPr="00C953FB">
        <w:rPr>
          <w:rFonts w:ascii="Times New Roman" w:hAnsi="Times New Roman" w:cs="Times New Roman"/>
          <w:noProof/>
          <w:sz w:val="24"/>
          <w:szCs w:val="24"/>
        </w:rPr>
        <w:t xml:space="preserve">  </w:t>
      </w:r>
      <w:bookmarkEnd w:id="87"/>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8" w:name="_ENREF_89"/>
      <w:r w:rsidRPr="00C953FB">
        <w:rPr>
          <w:rFonts w:ascii="Times New Roman" w:hAnsi="Times New Roman" w:cs="Times New Roman"/>
          <w:noProof/>
          <w:sz w:val="24"/>
          <w:szCs w:val="24"/>
        </w:rPr>
        <w:t xml:space="preserve">Slater, M., Pertaub, D.-P., &amp; Steed, A. (1999). Public speaking in virtual reality: Facing an audience of avatars. </w:t>
      </w:r>
      <w:r w:rsidRPr="00C953FB">
        <w:rPr>
          <w:rFonts w:ascii="Times New Roman" w:hAnsi="Times New Roman" w:cs="Times New Roman"/>
          <w:i/>
          <w:noProof/>
          <w:sz w:val="24"/>
          <w:szCs w:val="24"/>
        </w:rPr>
        <w:t>Computer Graphics and Applications, IEEE, 19</w:t>
      </w:r>
      <w:r w:rsidRPr="00C953FB">
        <w:rPr>
          <w:rFonts w:ascii="Times New Roman" w:hAnsi="Times New Roman" w:cs="Times New Roman"/>
          <w:noProof/>
          <w:sz w:val="24"/>
          <w:szCs w:val="24"/>
        </w:rPr>
        <w:t xml:space="preserve">(2), 6-9. </w:t>
      </w:r>
      <w:bookmarkEnd w:id="88"/>
    </w:p>
    <w:p w:rsidR="00C953FB" w:rsidRPr="00C953FB" w:rsidRDefault="00C953FB" w:rsidP="00C953FB">
      <w:pPr>
        <w:spacing w:after="0" w:line="480" w:lineRule="auto"/>
        <w:ind w:left="720" w:hanging="720"/>
        <w:rPr>
          <w:rFonts w:ascii="Times New Roman" w:hAnsi="Times New Roman" w:cs="Times New Roman"/>
          <w:noProof/>
          <w:sz w:val="24"/>
          <w:szCs w:val="24"/>
        </w:rPr>
      </w:pPr>
      <w:bookmarkStart w:id="89" w:name="_ENREF_90"/>
      <w:r w:rsidRPr="00C953FB">
        <w:rPr>
          <w:rFonts w:ascii="Times New Roman" w:hAnsi="Times New Roman" w:cs="Times New Roman"/>
          <w:noProof/>
          <w:sz w:val="24"/>
          <w:szCs w:val="24"/>
        </w:rPr>
        <w:t xml:space="preserve">Vuilleumier, P. (2015). Affective and motivational control of vision. </w:t>
      </w:r>
      <w:r w:rsidRPr="00C953FB">
        <w:rPr>
          <w:rFonts w:ascii="Times New Roman" w:hAnsi="Times New Roman" w:cs="Times New Roman"/>
          <w:i/>
          <w:noProof/>
          <w:sz w:val="24"/>
          <w:szCs w:val="24"/>
        </w:rPr>
        <w:t>Current opinion in neurology, 28</w:t>
      </w:r>
      <w:r w:rsidRPr="00C953FB">
        <w:rPr>
          <w:rFonts w:ascii="Times New Roman" w:hAnsi="Times New Roman" w:cs="Times New Roman"/>
          <w:noProof/>
          <w:sz w:val="24"/>
          <w:szCs w:val="24"/>
        </w:rPr>
        <w:t xml:space="preserve">(1), 29-35. </w:t>
      </w:r>
      <w:bookmarkEnd w:id="89"/>
    </w:p>
    <w:p w:rsidR="00F90E1F" w:rsidRDefault="00C953FB" w:rsidP="00C953FB">
      <w:pPr>
        <w:spacing w:line="240" w:lineRule="auto"/>
        <w:ind w:left="720" w:hanging="720"/>
        <w:jc w:val="center"/>
        <w:rPr>
          <w:rFonts w:ascii="Times New Roman" w:hAnsi="Times New Roman" w:cs="Times New Roman"/>
          <w:b/>
          <w:sz w:val="24"/>
          <w:szCs w:val="24"/>
        </w:rPr>
      </w:pPr>
      <w:bookmarkStart w:id="90" w:name="_ENREF_91"/>
      <w:r w:rsidRPr="00C953FB">
        <w:rPr>
          <w:rFonts w:ascii="Times New Roman" w:hAnsi="Times New Roman" w:cs="Times New Roman"/>
          <w:noProof/>
          <w:sz w:val="24"/>
          <w:szCs w:val="24"/>
        </w:rPr>
        <w:t>Wingfield, N. (2015, December 13, 2015). In Virtual Reality Headsets, Investors Glimpse the Future,</w:t>
      </w:r>
      <w:r w:rsidRPr="00C953FB">
        <w:rPr>
          <w:rFonts w:ascii="Times New Roman" w:hAnsi="Times New Roman" w:cs="Times New Roman"/>
          <w:i/>
          <w:noProof/>
          <w:sz w:val="24"/>
          <w:szCs w:val="24"/>
        </w:rPr>
        <w:t xml:space="preserve"> The New York Times</w:t>
      </w:r>
      <w:r w:rsidRPr="00C953FB">
        <w:rPr>
          <w:rFonts w:ascii="Times New Roman" w:hAnsi="Times New Roman" w:cs="Times New Roman"/>
          <w:noProof/>
          <w:sz w:val="24"/>
          <w:szCs w:val="24"/>
        </w:rPr>
        <w:t xml:space="preserve">. </w:t>
      </w:r>
      <w:bookmarkEnd w:id="90"/>
      <w:r>
        <w:rPr>
          <w:rFonts w:ascii="Times New Roman" w:hAnsi="Times New Roman" w:cs="Times New Roman"/>
          <w:sz w:val="24"/>
          <w:szCs w:val="24"/>
        </w:rPr>
        <w:fldChar w:fldCharType="end"/>
      </w:r>
      <w:r w:rsidR="00175C0B">
        <w:rPr>
          <w:rFonts w:ascii="Times New Roman" w:hAnsi="Times New Roman" w:cs="Times New Roman"/>
          <w:sz w:val="24"/>
          <w:szCs w:val="24"/>
        </w:rPr>
        <w:br w:type="page"/>
      </w:r>
      <w:r w:rsidR="00512BBA" w:rsidRPr="00512BBA">
        <w:rPr>
          <w:rFonts w:ascii="Times New Roman" w:hAnsi="Times New Roman" w:cs="Times New Roman"/>
          <w:b/>
          <w:sz w:val="24"/>
          <w:szCs w:val="24"/>
        </w:rPr>
        <w:lastRenderedPageBreak/>
        <w:t>Table</w:t>
      </w:r>
      <w:r w:rsidR="00681FAF">
        <w:rPr>
          <w:rFonts w:ascii="Times New Roman" w:hAnsi="Times New Roman" w:cs="Times New Roman"/>
          <w:b/>
          <w:sz w:val="24"/>
          <w:szCs w:val="24"/>
        </w:rPr>
        <w:t xml:space="preserve"> 1</w:t>
      </w:r>
    </w:p>
    <w:tbl>
      <w:tblPr>
        <w:tblW w:w="8320" w:type="dxa"/>
        <w:tblInd w:w="91" w:type="dxa"/>
        <w:tblLook w:val="04A0" w:firstRow="1" w:lastRow="0" w:firstColumn="1" w:lastColumn="0" w:noHBand="0" w:noVBand="1"/>
      </w:tblPr>
      <w:tblGrid>
        <w:gridCol w:w="4120"/>
        <w:gridCol w:w="4200"/>
      </w:tblGrid>
      <w:tr w:rsidR="00EB749B" w:rsidRPr="00EB749B" w:rsidTr="00EB749B">
        <w:trPr>
          <w:trHeight w:val="456"/>
        </w:trPr>
        <w:tc>
          <w:tcPr>
            <w:tcW w:w="8320" w:type="dxa"/>
            <w:gridSpan w:val="2"/>
            <w:tcBorders>
              <w:top w:val="single" w:sz="4" w:space="0" w:color="auto"/>
              <w:left w:val="single" w:sz="4" w:space="0" w:color="auto"/>
              <w:bottom w:val="double" w:sz="6" w:space="0" w:color="auto"/>
              <w:right w:val="nil"/>
            </w:tcBorders>
            <w:shd w:val="clear" w:color="auto" w:fill="auto"/>
            <w:vAlign w:val="center"/>
            <w:hideMark/>
          </w:tcPr>
          <w:p w:rsidR="00EB749B" w:rsidRPr="00EB749B" w:rsidRDefault="00EB749B" w:rsidP="00EB749B">
            <w:pPr>
              <w:spacing w:after="0" w:line="240" w:lineRule="auto"/>
              <w:jc w:val="center"/>
              <w:rPr>
                <w:rFonts w:ascii="Times New Roman" w:eastAsia="Times New Roman" w:hAnsi="Times New Roman" w:cs="Times New Roman"/>
                <w:b/>
                <w:bCs/>
                <w:color w:val="000000"/>
              </w:rPr>
            </w:pPr>
            <w:r w:rsidRPr="00EB749B">
              <w:rPr>
                <w:rFonts w:ascii="Times New Roman" w:eastAsia="Times New Roman" w:hAnsi="Times New Roman" w:cs="Times New Roman"/>
                <w:b/>
                <w:bCs/>
                <w:color w:val="000000"/>
              </w:rPr>
              <w:t>Resilient emotion regulation factor</w:t>
            </w:r>
          </w:p>
        </w:tc>
      </w:tr>
      <w:tr w:rsidR="00EB749B" w:rsidRPr="00EB749B" w:rsidTr="00EB749B">
        <w:trPr>
          <w:trHeight w:val="300"/>
        </w:trPr>
        <w:tc>
          <w:tcPr>
            <w:tcW w:w="4120" w:type="dxa"/>
            <w:tcBorders>
              <w:top w:val="nil"/>
              <w:left w:val="double" w:sz="6" w:space="0" w:color="auto"/>
              <w:bottom w:val="single" w:sz="4" w:space="0" w:color="auto"/>
              <w:right w:val="single" w:sz="4" w:space="0" w:color="auto"/>
            </w:tcBorders>
            <w:shd w:val="clear" w:color="auto" w:fill="auto"/>
            <w:vAlign w:val="bottom"/>
            <w:hideMark/>
          </w:tcPr>
          <w:p w:rsidR="00EB749B" w:rsidRPr="00EB749B" w:rsidRDefault="00EB749B" w:rsidP="00EB749B">
            <w:pPr>
              <w:spacing w:after="0" w:line="240" w:lineRule="auto"/>
              <w:jc w:val="center"/>
              <w:rPr>
                <w:rFonts w:ascii="Times New Roman" w:eastAsia="Times New Roman" w:hAnsi="Times New Roman" w:cs="Times New Roman"/>
                <w:b/>
                <w:bCs/>
                <w:color w:val="000000"/>
              </w:rPr>
            </w:pPr>
            <w:r w:rsidRPr="00EB749B">
              <w:rPr>
                <w:rFonts w:ascii="Times New Roman" w:eastAsia="Times New Roman" w:hAnsi="Times New Roman" w:cs="Times New Roman"/>
                <w:b/>
                <w:bCs/>
                <w:color w:val="000000"/>
              </w:rPr>
              <w:t>Questionnaire</w:t>
            </w:r>
          </w:p>
        </w:tc>
        <w:tc>
          <w:tcPr>
            <w:tcW w:w="4200" w:type="dxa"/>
            <w:tcBorders>
              <w:top w:val="nil"/>
              <w:left w:val="nil"/>
              <w:bottom w:val="single" w:sz="4" w:space="0" w:color="auto"/>
              <w:right w:val="double" w:sz="6" w:space="0" w:color="auto"/>
            </w:tcBorders>
            <w:shd w:val="clear" w:color="auto" w:fill="auto"/>
            <w:vAlign w:val="bottom"/>
            <w:hideMark/>
          </w:tcPr>
          <w:p w:rsidR="00EB749B" w:rsidRPr="00EB749B" w:rsidRDefault="00EB749B" w:rsidP="00EB749B">
            <w:pPr>
              <w:spacing w:after="0" w:line="240" w:lineRule="auto"/>
              <w:jc w:val="center"/>
              <w:rPr>
                <w:rFonts w:ascii="Times New Roman" w:eastAsia="Times New Roman" w:hAnsi="Times New Roman" w:cs="Times New Roman"/>
                <w:b/>
                <w:bCs/>
                <w:color w:val="000000"/>
              </w:rPr>
            </w:pPr>
            <w:r w:rsidRPr="00EB749B">
              <w:rPr>
                <w:rFonts w:ascii="Times New Roman" w:eastAsia="Times New Roman" w:hAnsi="Times New Roman" w:cs="Times New Roman"/>
                <w:b/>
                <w:bCs/>
                <w:color w:val="000000"/>
              </w:rPr>
              <w:t>Factor loading</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ER89 Trait Resilience</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.737</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Acceptance</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-.139</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Catastrophizing</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-.103</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Other Blame</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.152</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Perspective</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.337</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Planning Refocusing</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.793</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Positive Reappraisal</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.626</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Positive Refocus</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.373</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CERQ Rumination</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.104</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 xml:space="preserve">CERQ </w:t>
            </w:r>
            <w:proofErr w:type="spellStart"/>
            <w:r w:rsidRPr="00EB749B">
              <w:rPr>
                <w:rFonts w:ascii="Times New Roman" w:eastAsia="Times New Roman" w:hAnsi="Times New Roman" w:cs="Times New Roman"/>
                <w:color w:val="000000"/>
              </w:rPr>
              <w:t>SelfBlame</w:t>
            </w:r>
            <w:proofErr w:type="spellEnd"/>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-.073</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Accept</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.035</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Active</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.769</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 xml:space="preserve">COPE </w:t>
            </w:r>
            <w:proofErr w:type="spellStart"/>
            <w:r w:rsidRPr="00EB749B">
              <w:rPr>
                <w:rFonts w:ascii="Times New Roman" w:eastAsia="Times New Roman" w:hAnsi="Times New Roman" w:cs="Times New Roman"/>
                <w:color w:val="000000"/>
              </w:rPr>
              <w:t>ActOut</w:t>
            </w:r>
            <w:proofErr w:type="spellEnd"/>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-.029</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Denial</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-.117</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Distraction</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.010</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Drugs</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.006</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Emotional Support</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.044</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Humor</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.044</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Instrumental Support</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.053</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Planning</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.691</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Positive Reinterpretation</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.508</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Religion</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-.154</w:t>
            </w:r>
          </w:p>
        </w:tc>
      </w:tr>
      <w:tr w:rsidR="00EB749B" w:rsidRPr="00EB749B" w:rsidTr="00EB749B">
        <w:trPr>
          <w:trHeight w:val="456"/>
        </w:trPr>
        <w:tc>
          <w:tcPr>
            <w:tcW w:w="4120" w:type="dxa"/>
            <w:tcBorders>
              <w:top w:val="nil"/>
              <w:left w:val="double" w:sz="6" w:space="0" w:color="auto"/>
              <w:bottom w:val="nil"/>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Self-blame</w:t>
            </w:r>
          </w:p>
        </w:tc>
        <w:tc>
          <w:tcPr>
            <w:tcW w:w="4200" w:type="dxa"/>
            <w:tcBorders>
              <w:top w:val="nil"/>
              <w:left w:val="nil"/>
              <w:bottom w:val="nil"/>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-.172</w:t>
            </w:r>
          </w:p>
        </w:tc>
      </w:tr>
      <w:tr w:rsidR="00EB749B" w:rsidRPr="00EB749B" w:rsidTr="00EB749B">
        <w:trPr>
          <w:trHeight w:val="456"/>
        </w:trPr>
        <w:tc>
          <w:tcPr>
            <w:tcW w:w="4120" w:type="dxa"/>
            <w:tcBorders>
              <w:top w:val="nil"/>
              <w:left w:val="double" w:sz="6" w:space="0" w:color="auto"/>
              <w:bottom w:val="double" w:sz="6" w:space="0" w:color="auto"/>
              <w:right w:val="single" w:sz="4" w:space="0" w:color="auto"/>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rPr>
            </w:pPr>
            <w:r w:rsidRPr="00EB749B">
              <w:rPr>
                <w:rFonts w:ascii="Times New Roman" w:eastAsia="Times New Roman" w:hAnsi="Times New Roman" w:cs="Times New Roman"/>
                <w:color w:val="000000"/>
              </w:rPr>
              <w:t>COPE Withdrawal</w:t>
            </w:r>
          </w:p>
        </w:tc>
        <w:tc>
          <w:tcPr>
            <w:tcW w:w="4200" w:type="dxa"/>
            <w:tcBorders>
              <w:top w:val="nil"/>
              <w:left w:val="nil"/>
              <w:bottom w:val="double" w:sz="6" w:space="0" w:color="auto"/>
              <w:right w:val="double" w:sz="6" w:space="0" w:color="auto"/>
            </w:tcBorders>
            <w:shd w:val="clear" w:color="auto" w:fill="auto"/>
            <w:noWrap/>
            <w:vAlign w:val="center"/>
            <w:hideMark/>
          </w:tcPr>
          <w:p w:rsidR="00EB749B" w:rsidRPr="00EB749B" w:rsidRDefault="00EB749B" w:rsidP="00EB749B">
            <w:pPr>
              <w:spacing w:after="0" w:line="240" w:lineRule="auto"/>
              <w:jc w:val="center"/>
              <w:rPr>
                <w:rFonts w:ascii="Times New Roman" w:eastAsia="Times New Roman" w:hAnsi="Times New Roman" w:cs="Times New Roman"/>
                <w:color w:val="000000"/>
              </w:rPr>
            </w:pPr>
            <w:r w:rsidRPr="00EB749B">
              <w:rPr>
                <w:rFonts w:ascii="Times New Roman" w:eastAsia="Times New Roman" w:hAnsi="Times New Roman" w:cs="Times New Roman"/>
                <w:color w:val="000000"/>
              </w:rPr>
              <w:t>-.315</w:t>
            </w:r>
          </w:p>
        </w:tc>
      </w:tr>
      <w:tr w:rsidR="00EB749B" w:rsidRPr="00EB749B" w:rsidTr="00EB749B">
        <w:trPr>
          <w:trHeight w:val="828"/>
        </w:trPr>
        <w:tc>
          <w:tcPr>
            <w:tcW w:w="8320" w:type="dxa"/>
            <w:gridSpan w:val="2"/>
            <w:tcBorders>
              <w:top w:val="double" w:sz="6" w:space="0" w:color="auto"/>
              <w:left w:val="nil"/>
              <w:bottom w:val="nil"/>
              <w:right w:val="nil"/>
            </w:tcBorders>
            <w:shd w:val="clear" w:color="auto" w:fill="auto"/>
            <w:vAlign w:val="center"/>
            <w:hideMark/>
          </w:tcPr>
          <w:p w:rsidR="00EB749B" w:rsidRPr="00EB749B" w:rsidRDefault="00EB749B" w:rsidP="00EB749B">
            <w:pPr>
              <w:spacing w:after="0" w:line="240" w:lineRule="auto"/>
              <w:rPr>
                <w:rFonts w:ascii="Times New Roman" w:eastAsia="Times New Roman" w:hAnsi="Times New Roman" w:cs="Times New Roman"/>
                <w:color w:val="000000"/>
                <w:sz w:val="24"/>
                <w:szCs w:val="24"/>
              </w:rPr>
            </w:pPr>
            <w:r w:rsidRPr="00EB749B">
              <w:rPr>
                <w:rFonts w:ascii="Times New Roman" w:eastAsia="Times New Roman" w:hAnsi="Times New Roman" w:cs="Times New Roman"/>
                <w:i/>
                <w:iCs/>
                <w:color w:val="000000"/>
                <w:sz w:val="24"/>
                <w:szCs w:val="24"/>
              </w:rPr>
              <w:t>Note:</w:t>
            </w:r>
            <w:r w:rsidRPr="00EB749B">
              <w:rPr>
                <w:rFonts w:ascii="Times New Roman" w:eastAsia="Times New Roman" w:hAnsi="Times New Roman" w:cs="Times New Roman"/>
                <w:color w:val="000000"/>
                <w:sz w:val="24"/>
                <w:szCs w:val="24"/>
              </w:rPr>
              <w:t xml:space="preserve"> These loadings derived from a principal components analysis as described in Singer et al., 2015. This factor accounts for 18.9% of the variance.  </w:t>
            </w:r>
          </w:p>
        </w:tc>
      </w:tr>
    </w:tbl>
    <w:p w:rsidR="00F90E1F" w:rsidRDefault="00512BBA" w:rsidP="00C953FB">
      <w:pPr>
        <w:jc w:val="center"/>
        <w:rPr>
          <w:rFonts w:ascii="Times New Roman" w:hAnsi="Times New Roman" w:cs="Times New Roman"/>
          <w:b/>
          <w:sz w:val="24"/>
          <w:szCs w:val="24"/>
        </w:rPr>
      </w:pPr>
      <w:r w:rsidRPr="00512BBA">
        <w:rPr>
          <w:rFonts w:ascii="Times New Roman" w:hAnsi="Times New Roman" w:cs="Times New Roman"/>
          <w:b/>
          <w:sz w:val="24"/>
          <w:szCs w:val="24"/>
        </w:rPr>
        <w:lastRenderedPageBreak/>
        <w:t>Table 2</w:t>
      </w:r>
    </w:p>
    <w:p w:rsidR="00681FAF" w:rsidRDefault="00681FAF">
      <w:pPr>
        <w:rPr>
          <w:rFonts w:ascii="Times New Roman" w:hAnsi="Times New Roman" w:cs="Times New Roman"/>
          <w:sz w:val="24"/>
          <w:szCs w:val="24"/>
        </w:rPr>
      </w:pPr>
    </w:p>
    <w:tbl>
      <w:tblPr>
        <w:tblW w:w="9260" w:type="dxa"/>
        <w:tblInd w:w="91" w:type="dxa"/>
        <w:tblLook w:val="04A0" w:firstRow="1" w:lastRow="0" w:firstColumn="1" w:lastColumn="0" w:noHBand="0" w:noVBand="1"/>
      </w:tblPr>
      <w:tblGrid>
        <w:gridCol w:w="1820"/>
        <w:gridCol w:w="1105"/>
        <w:gridCol w:w="1055"/>
        <w:gridCol w:w="940"/>
        <w:gridCol w:w="1560"/>
        <w:gridCol w:w="960"/>
        <w:gridCol w:w="940"/>
        <w:gridCol w:w="880"/>
      </w:tblGrid>
      <w:tr w:rsidR="00681FAF" w:rsidRPr="00681FAF" w:rsidTr="00681FAF">
        <w:trPr>
          <w:trHeight w:val="396"/>
        </w:trPr>
        <w:tc>
          <w:tcPr>
            <w:tcW w:w="1820" w:type="dxa"/>
            <w:tcBorders>
              <w:top w:val="single" w:sz="4" w:space="0" w:color="auto"/>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Arial" w:eastAsia="Times New Roman" w:hAnsi="Arial" w:cs="Arial"/>
                <w:sz w:val="20"/>
                <w:szCs w:val="20"/>
              </w:rPr>
            </w:pPr>
            <w:r w:rsidRPr="00681FAF">
              <w:rPr>
                <w:rFonts w:ascii="Arial" w:eastAsia="Times New Roman" w:hAnsi="Arial" w:cs="Arial"/>
                <w:sz w:val="20"/>
                <w:szCs w:val="20"/>
              </w:rPr>
              <w:t> </w:t>
            </w:r>
          </w:p>
        </w:tc>
        <w:tc>
          <w:tcPr>
            <w:tcW w:w="2160" w:type="dxa"/>
            <w:gridSpan w:val="2"/>
            <w:tcBorders>
              <w:top w:val="single" w:sz="4" w:space="0" w:color="auto"/>
              <w:left w:val="single" w:sz="4" w:space="0" w:color="auto"/>
              <w:bottom w:val="nil"/>
              <w:right w:val="single" w:sz="4" w:space="0" w:color="auto"/>
            </w:tcBorders>
            <w:shd w:val="clear" w:color="auto" w:fill="auto"/>
            <w:noWrap/>
            <w:vAlign w:val="center"/>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Quadrant</w:t>
            </w:r>
          </w:p>
        </w:tc>
        <w:tc>
          <w:tcPr>
            <w:tcW w:w="940" w:type="dxa"/>
            <w:tcBorders>
              <w:top w:val="single" w:sz="4" w:space="0" w:color="auto"/>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Arial" w:eastAsia="Times New Roman" w:hAnsi="Arial" w:cs="Arial"/>
                <w:sz w:val="20"/>
                <w:szCs w:val="20"/>
              </w:rPr>
            </w:pPr>
            <w:r w:rsidRPr="00681FAF">
              <w:rPr>
                <w:rFonts w:ascii="Arial" w:eastAsia="Times New Roman" w:hAnsi="Arial" w:cs="Arial"/>
                <w:sz w:val="20"/>
                <w:szCs w:val="20"/>
              </w:rPr>
              <w:t> </w:t>
            </w:r>
          </w:p>
        </w:tc>
        <w:tc>
          <w:tcPr>
            <w:tcW w:w="1560" w:type="dxa"/>
            <w:tcBorders>
              <w:top w:val="single" w:sz="4" w:space="0" w:color="auto"/>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rPr>
                <w:rFonts w:ascii="Arial" w:eastAsia="Times New Roman" w:hAnsi="Arial" w:cs="Arial"/>
                <w:sz w:val="20"/>
                <w:szCs w:val="20"/>
              </w:rPr>
            </w:pPr>
            <w:r w:rsidRPr="00681FAF">
              <w:rPr>
                <w:rFonts w:ascii="Arial" w:eastAsia="Times New Roman" w:hAnsi="Arial" w:cs="Arial"/>
                <w:sz w:val="20"/>
                <w:szCs w:val="20"/>
              </w:rPr>
              <w:t> </w:t>
            </w:r>
          </w:p>
        </w:tc>
        <w:tc>
          <w:tcPr>
            <w:tcW w:w="960" w:type="dxa"/>
            <w:tcBorders>
              <w:top w:val="single" w:sz="4" w:space="0" w:color="auto"/>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rPr>
                <w:rFonts w:ascii="Arial" w:eastAsia="Times New Roman" w:hAnsi="Arial" w:cs="Arial"/>
                <w:sz w:val="20"/>
                <w:szCs w:val="20"/>
              </w:rPr>
            </w:pPr>
            <w:r w:rsidRPr="00681FAF">
              <w:rPr>
                <w:rFonts w:ascii="Arial" w:eastAsia="Times New Roman" w:hAnsi="Arial" w:cs="Arial"/>
                <w:sz w:val="20"/>
                <w:szCs w:val="20"/>
              </w:rPr>
              <w:t> </w:t>
            </w:r>
          </w:p>
        </w:tc>
        <w:tc>
          <w:tcPr>
            <w:tcW w:w="940" w:type="dxa"/>
            <w:tcBorders>
              <w:top w:val="single" w:sz="4" w:space="0" w:color="auto"/>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rPr>
                <w:rFonts w:ascii="Arial" w:eastAsia="Times New Roman" w:hAnsi="Arial" w:cs="Arial"/>
                <w:sz w:val="20"/>
                <w:szCs w:val="20"/>
              </w:rPr>
            </w:pPr>
            <w:r w:rsidRPr="00681FAF">
              <w:rPr>
                <w:rFonts w:ascii="Arial" w:eastAsia="Times New Roman" w:hAnsi="Arial" w:cs="Arial"/>
                <w:sz w:val="20"/>
                <w:szCs w:val="20"/>
              </w:rPr>
              <w:t> </w:t>
            </w:r>
          </w:p>
        </w:tc>
        <w:tc>
          <w:tcPr>
            <w:tcW w:w="880" w:type="dxa"/>
            <w:tcBorders>
              <w:top w:val="single" w:sz="4" w:space="0" w:color="auto"/>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rPr>
                <w:rFonts w:ascii="Arial" w:eastAsia="Times New Roman" w:hAnsi="Arial" w:cs="Arial"/>
                <w:sz w:val="20"/>
                <w:szCs w:val="20"/>
              </w:rPr>
            </w:pPr>
            <w:r w:rsidRPr="00681FAF">
              <w:rPr>
                <w:rFonts w:ascii="Arial" w:eastAsia="Times New Roman" w:hAnsi="Arial" w:cs="Arial"/>
                <w:sz w:val="20"/>
                <w:szCs w:val="20"/>
              </w:rPr>
              <w:t> </w:t>
            </w:r>
          </w:p>
        </w:tc>
      </w:tr>
      <w:tr w:rsidR="00681FAF" w:rsidRPr="00681FAF" w:rsidTr="00681FAF">
        <w:trPr>
          <w:trHeight w:val="390"/>
        </w:trPr>
        <w:tc>
          <w:tcPr>
            <w:tcW w:w="1820" w:type="dxa"/>
            <w:tcBorders>
              <w:top w:val="nil"/>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sz w:val="24"/>
                <w:szCs w:val="24"/>
              </w:rPr>
            </w:pPr>
            <w:r w:rsidRPr="00681FAF">
              <w:rPr>
                <w:rFonts w:ascii="Times New Roman" w:eastAsia="Times New Roman" w:hAnsi="Times New Roman" w:cs="Times New Roman"/>
                <w:sz w:val="24"/>
                <w:szCs w:val="24"/>
              </w:rPr>
              <w:t> </w:t>
            </w:r>
          </w:p>
        </w:tc>
        <w:tc>
          <w:tcPr>
            <w:tcW w:w="1105" w:type="dxa"/>
            <w:tcBorders>
              <w:top w:val="nil"/>
              <w:left w:val="single" w:sz="4" w:space="0" w:color="auto"/>
              <w:bottom w:val="single" w:sz="4" w:space="0" w:color="auto"/>
              <w:right w:val="nil"/>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Valence</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Arousal</w:t>
            </w:r>
          </w:p>
        </w:tc>
        <w:tc>
          <w:tcPr>
            <w:tcW w:w="940" w:type="dxa"/>
            <w:tcBorders>
              <w:top w:val="nil"/>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i/>
                <w:iCs/>
                <w:sz w:val="24"/>
                <w:szCs w:val="24"/>
              </w:rPr>
            </w:pPr>
            <w:r w:rsidRPr="00681FAF">
              <w:rPr>
                <w:rFonts w:ascii="Times New Roman" w:eastAsia="Times New Roman" w:hAnsi="Times New Roman" w:cs="Times New Roman"/>
                <w:b/>
                <w:bCs/>
                <w:i/>
                <w:iCs/>
                <w:sz w:val="24"/>
                <w:szCs w:val="24"/>
              </w:rPr>
              <w:t>mean</w:t>
            </w:r>
          </w:p>
        </w:tc>
        <w:tc>
          <w:tcPr>
            <w:tcW w:w="1560" w:type="dxa"/>
            <w:tcBorders>
              <w:top w:val="nil"/>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i/>
                <w:iCs/>
                <w:sz w:val="24"/>
                <w:szCs w:val="24"/>
              </w:rPr>
            </w:pPr>
            <w:r w:rsidRPr="00681FAF">
              <w:rPr>
                <w:rFonts w:ascii="Times New Roman" w:eastAsia="Times New Roman" w:hAnsi="Times New Roman" w:cs="Times New Roman"/>
                <w:b/>
                <w:bCs/>
                <w:i/>
                <w:iCs/>
                <w:sz w:val="24"/>
                <w:szCs w:val="24"/>
              </w:rPr>
              <w:t>CI</w:t>
            </w:r>
          </w:p>
        </w:tc>
        <w:tc>
          <w:tcPr>
            <w:tcW w:w="960" w:type="dxa"/>
            <w:tcBorders>
              <w:top w:val="nil"/>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i/>
                <w:iCs/>
                <w:sz w:val="24"/>
                <w:szCs w:val="24"/>
              </w:rPr>
            </w:pPr>
            <w:r w:rsidRPr="00681FAF">
              <w:rPr>
                <w:rFonts w:ascii="Times New Roman" w:eastAsia="Times New Roman" w:hAnsi="Times New Roman" w:cs="Times New Roman"/>
                <w:b/>
                <w:bCs/>
                <w:i/>
                <w:iCs/>
                <w:sz w:val="24"/>
                <w:szCs w:val="24"/>
              </w:rPr>
              <w:t>t</w:t>
            </w:r>
          </w:p>
        </w:tc>
        <w:tc>
          <w:tcPr>
            <w:tcW w:w="940" w:type="dxa"/>
            <w:tcBorders>
              <w:top w:val="nil"/>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i/>
                <w:iCs/>
                <w:sz w:val="24"/>
                <w:szCs w:val="24"/>
              </w:rPr>
            </w:pPr>
            <w:proofErr w:type="spellStart"/>
            <w:r w:rsidRPr="00681FAF">
              <w:rPr>
                <w:rFonts w:ascii="Times New Roman" w:eastAsia="Times New Roman" w:hAnsi="Times New Roman" w:cs="Times New Roman"/>
                <w:b/>
                <w:bCs/>
                <w:i/>
                <w:iCs/>
                <w:sz w:val="24"/>
                <w:szCs w:val="24"/>
              </w:rPr>
              <w:t>df</w:t>
            </w:r>
            <w:proofErr w:type="spellEnd"/>
          </w:p>
        </w:tc>
        <w:tc>
          <w:tcPr>
            <w:tcW w:w="880" w:type="dxa"/>
            <w:tcBorders>
              <w:top w:val="nil"/>
              <w:left w:val="nil"/>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i/>
                <w:iCs/>
                <w:sz w:val="24"/>
                <w:szCs w:val="24"/>
              </w:rPr>
            </w:pPr>
            <w:r w:rsidRPr="00681FAF">
              <w:rPr>
                <w:rFonts w:ascii="Times New Roman" w:eastAsia="Times New Roman" w:hAnsi="Times New Roman" w:cs="Times New Roman"/>
                <w:b/>
                <w:bCs/>
                <w:i/>
                <w:iCs/>
                <w:sz w:val="24"/>
                <w:szCs w:val="24"/>
              </w:rPr>
              <w:t>p</w:t>
            </w:r>
          </w:p>
        </w:tc>
      </w:tr>
      <w:tr w:rsidR="00681FAF" w:rsidRPr="00681FAF" w:rsidTr="00681FAF">
        <w:trPr>
          <w:trHeight w:val="516"/>
        </w:trPr>
        <w:tc>
          <w:tcPr>
            <w:tcW w:w="1820" w:type="dxa"/>
            <w:tcBorders>
              <w:top w:val="single" w:sz="4" w:space="0" w:color="auto"/>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Valence ratings</w:t>
            </w:r>
          </w:p>
        </w:tc>
        <w:tc>
          <w:tcPr>
            <w:tcW w:w="1105" w:type="dxa"/>
            <w:tcBorders>
              <w:top w:val="nil"/>
              <w:left w:val="single" w:sz="4" w:space="0" w:color="auto"/>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negative</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low</w:t>
            </w:r>
          </w:p>
        </w:tc>
        <w:tc>
          <w:tcPr>
            <w:tcW w:w="940" w:type="dxa"/>
            <w:tcBorders>
              <w:top w:val="single" w:sz="4" w:space="0" w:color="auto"/>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-0.50</w:t>
            </w:r>
          </w:p>
        </w:tc>
        <w:tc>
          <w:tcPr>
            <w:tcW w:w="1560" w:type="dxa"/>
            <w:tcBorders>
              <w:top w:val="single" w:sz="4" w:space="0" w:color="auto"/>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[-0.54, -0.47]</w:t>
            </w:r>
          </w:p>
        </w:tc>
        <w:tc>
          <w:tcPr>
            <w:tcW w:w="960" w:type="dxa"/>
            <w:tcBorders>
              <w:top w:val="single" w:sz="4" w:space="0" w:color="auto"/>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-30.8</w:t>
            </w:r>
          </w:p>
        </w:tc>
        <w:tc>
          <w:tcPr>
            <w:tcW w:w="940" w:type="dxa"/>
            <w:tcBorders>
              <w:top w:val="single" w:sz="4" w:space="0" w:color="auto"/>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single" w:sz="4" w:space="0" w:color="auto"/>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r w:rsidR="00681FAF" w:rsidRPr="00681FAF" w:rsidTr="00681FAF">
        <w:trPr>
          <w:trHeight w:val="516"/>
        </w:trPr>
        <w:tc>
          <w:tcPr>
            <w:tcW w:w="1820" w:type="dxa"/>
            <w:tcBorders>
              <w:top w:val="nil"/>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high</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-0.51</w:t>
            </w:r>
          </w:p>
        </w:tc>
        <w:tc>
          <w:tcPr>
            <w:tcW w:w="15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[-0.54, -0.47]</w:t>
            </w:r>
          </w:p>
        </w:tc>
        <w:tc>
          <w:tcPr>
            <w:tcW w:w="9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-29.8</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r w:rsidR="00681FAF" w:rsidRPr="00681FAF" w:rsidTr="00681FAF">
        <w:trPr>
          <w:trHeight w:val="516"/>
        </w:trPr>
        <w:tc>
          <w:tcPr>
            <w:tcW w:w="1820" w:type="dxa"/>
            <w:tcBorders>
              <w:top w:val="nil"/>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105" w:type="dxa"/>
            <w:tcBorders>
              <w:top w:val="nil"/>
              <w:left w:val="single" w:sz="4" w:space="0" w:color="auto"/>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positive</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low</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0.51</w:t>
            </w:r>
          </w:p>
        </w:tc>
        <w:tc>
          <w:tcPr>
            <w:tcW w:w="15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[0.48, 0.55]</w:t>
            </w:r>
          </w:p>
        </w:tc>
        <w:tc>
          <w:tcPr>
            <w:tcW w:w="9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33.0</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r w:rsidR="00681FAF" w:rsidRPr="00681FAF" w:rsidTr="00681FAF">
        <w:trPr>
          <w:trHeight w:val="516"/>
        </w:trPr>
        <w:tc>
          <w:tcPr>
            <w:tcW w:w="1820" w:type="dxa"/>
            <w:tcBorders>
              <w:top w:val="nil"/>
              <w:left w:val="single" w:sz="4" w:space="0" w:color="auto"/>
              <w:bottom w:val="single" w:sz="4" w:space="0" w:color="auto"/>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105" w:type="dxa"/>
            <w:tcBorders>
              <w:top w:val="nil"/>
              <w:left w:val="single" w:sz="4" w:space="0" w:color="auto"/>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high</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0.47</w:t>
            </w:r>
          </w:p>
        </w:tc>
        <w:tc>
          <w:tcPr>
            <w:tcW w:w="15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[0.44, 0.50]</w:t>
            </w:r>
          </w:p>
        </w:tc>
        <w:tc>
          <w:tcPr>
            <w:tcW w:w="9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28.3</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r w:rsidR="00681FAF" w:rsidRPr="00681FAF" w:rsidTr="00681FAF">
        <w:trPr>
          <w:trHeight w:val="516"/>
        </w:trPr>
        <w:tc>
          <w:tcPr>
            <w:tcW w:w="1820" w:type="dxa"/>
            <w:tcBorders>
              <w:top w:val="nil"/>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Arousal ratings</w:t>
            </w:r>
          </w:p>
        </w:tc>
        <w:tc>
          <w:tcPr>
            <w:tcW w:w="1105" w:type="dxa"/>
            <w:tcBorders>
              <w:top w:val="single" w:sz="4" w:space="0" w:color="auto"/>
              <w:left w:val="single" w:sz="4" w:space="0" w:color="auto"/>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negative</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low</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-0.27</w:t>
            </w:r>
          </w:p>
        </w:tc>
        <w:tc>
          <w:tcPr>
            <w:tcW w:w="15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[-0.31, -0.23]</w:t>
            </w:r>
          </w:p>
        </w:tc>
        <w:tc>
          <w:tcPr>
            <w:tcW w:w="9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-12.7</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r w:rsidR="00681FAF" w:rsidRPr="00681FAF" w:rsidTr="00681FAF">
        <w:trPr>
          <w:trHeight w:val="516"/>
        </w:trPr>
        <w:tc>
          <w:tcPr>
            <w:tcW w:w="1820" w:type="dxa"/>
            <w:tcBorders>
              <w:top w:val="nil"/>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high</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0.22</w:t>
            </w:r>
          </w:p>
        </w:tc>
        <w:tc>
          <w:tcPr>
            <w:tcW w:w="15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[0.17, 0.27]</w:t>
            </w:r>
          </w:p>
        </w:tc>
        <w:tc>
          <w:tcPr>
            <w:tcW w:w="9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8.9</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r w:rsidR="00681FAF" w:rsidRPr="00681FAF" w:rsidTr="00681FAF">
        <w:trPr>
          <w:trHeight w:val="516"/>
        </w:trPr>
        <w:tc>
          <w:tcPr>
            <w:tcW w:w="1820" w:type="dxa"/>
            <w:tcBorders>
              <w:top w:val="nil"/>
              <w:left w:val="single" w:sz="4" w:space="0" w:color="auto"/>
              <w:bottom w:val="nil"/>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sz w:val="24"/>
                <w:szCs w:val="24"/>
              </w:rPr>
            </w:pPr>
            <w:r w:rsidRPr="00681FAF">
              <w:rPr>
                <w:rFonts w:ascii="Times New Roman" w:eastAsia="Times New Roman" w:hAnsi="Times New Roman" w:cs="Times New Roman"/>
                <w:sz w:val="24"/>
                <w:szCs w:val="24"/>
              </w:rPr>
              <w:t> </w:t>
            </w:r>
          </w:p>
        </w:tc>
        <w:tc>
          <w:tcPr>
            <w:tcW w:w="1105" w:type="dxa"/>
            <w:tcBorders>
              <w:top w:val="nil"/>
              <w:left w:val="single" w:sz="4" w:space="0" w:color="auto"/>
              <w:bottom w:val="nil"/>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positive</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low</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-0.31</w:t>
            </w:r>
          </w:p>
        </w:tc>
        <w:tc>
          <w:tcPr>
            <w:tcW w:w="15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[-0.36, -0.27]</w:t>
            </w:r>
          </w:p>
        </w:tc>
        <w:tc>
          <w:tcPr>
            <w:tcW w:w="9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-14.2</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r w:rsidR="00681FAF" w:rsidRPr="00681FAF" w:rsidTr="00681FAF">
        <w:trPr>
          <w:trHeight w:val="516"/>
        </w:trPr>
        <w:tc>
          <w:tcPr>
            <w:tcW w:w="1820" w:type="dxa"/>
            <w:tcBorders>
              <w:top w:val="nil"/>
              <w:left w:val="single" w:sz="4" w:space="0" w:color="auto"/>
              <w:bottom w:val="single" w:sz="4" w:space="0" w:color="auto"/>
              <w:right w:val="nil"/>
            </w:tcBorders>
            <w:shd w:val="clear" w:color="auto" w:fill="auto"/>
            <w:noWrap/>
            <w:vAlign w:val="bottom"/>
            <w:hideMark/>
          </w:tcPr>
          <w:p w:rsidR="00681FAF" w:rsidRPr="00681FAF" w:rsidRDefault="00681FAF" w:rsidP="00681FAF">
            <w:pPr>
              <w:spacing w:after="0" w:line="240" w:lineRule="auto"/>
              <w:rPr>
                <w:rFonts w:ascii="Times New Roman" w:eastAsia="Times New Roman" w:hAnsi="Times New Roman" w:cs="Times New Roman"/>
                <w:sz w:val="24"/>
                <w:szCs w:val="24"/>
              </w:rPr>
            </w:pPr>
            <w:r w:rsidRPr="00681FAF">
              <w:rPr>
                <w:rFonts w:ascii="Times New Roman" w:eastAsia="Times New Roman" w:hAnsi="Times New Roman" w:cs="Times New Roman"/>
                <w:sz w:val="24"/>
                <w:szCs w:val="24"/>
              </w:rPr>
              <w:t> </w:t>
            </w:r>
          </w:p>
        </w:tc>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rsidR="00681FAF" w:rsidRPr="00681FAF" w:rsidRDefault="00681FAF" w:rsidP="00681FAF">
            <w:pPr>
              <w:spacing w:after="0" w:line="240" w:lineRule="auto"/>
              <w:jc w:val="center"/>
              <w:rPr>
                <w:rFonts w:ascii="Times New Roman" w:eastAsia="Times New Roman" w:hAnsi="Times New Roman" w:cs="Times New Roman"/>
                <w:b/>
                <w:bCs/>
                <w:sz w:val="24"/>
                <w:szCs w:val="24"/>
              </w:rPr>
            </w:pPr>
            <w:r w:rsidRPr="00681FAF">
              <w:rPr>
                <w:rFonts w:ascii="Times New Roman" w:eastAsia="Times New Roman" w:hAnsi="Times New Roman" w:cs="Times New Roman"/>
                <w:b/>
                <w:bCs/>
                <w:sz w:val="24"/>
                <w:szCs w:val="24"/>
              </w:rPr>
              <w:t>high</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0.19</w:t>
            </w:r>
          </w:p>
        </w:tc>
        <w:tc>
          <w:tcPr>
            <w:tcW w:w="15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[0.14, 0.24]</w:t>
            </w:r>
          </w:p>
        </w:tc>
        <w:tc>
          <w:tcPr>
            <w:tcW w:w="96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7.7</w:t>
            </w:r>
          </w:p>
        </w:tc>
        <w:tc>
          <w:tcPr>
            <w:tcW w:w="94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314</w:t>
            </w:r>
          </w:p>
        </w:tc>
        <w:tc>
          <w:tcPr>
            <w:tcW w:w="880" w:type="dxa"/>
            <w:tcBorders>
              <w:top w:val="nil"/>
              <w:left w:val="nil"/>
              <w:bottom w:val="single" w:sz="4" w:space="0" w:color="auto"/>
              <w:right w:val="single" w:sz="4" w:space="0" w:color="auto"/>
            </w:tcBorders>
            <w:shd w:val="clear" w:color="FFFFCC" w:fill="FFFFFF"/>
            <w:noWrap/>
            <w:vAlign w:val="bottom"/>
            <w:hideMark/>
          </w:tcPr>
          <w:p w:rsidR="00681FAF" w:rsidRPr="00681FAF" w:rsidRDefault="00681FAF" w:rsidP="00681FAF">
            <w:pPr>
              <w:spacing w:after="0" w:line="240" w:lineRule="auto"/>
              <w:jc w:val="center"/>
              <w:rPr>
                <w:rFonts w:ascii="Times New Roman" w:eastAsia="Times New Roman" w:hAnsi="Times New Roman" w:cs="Times New Roman"/>
                <w:color w:val="000000"/>
                <w:sz w:val="24"/>
                <w:szCs w:val="24"/>
              </w:rPr>
            </w:pPr>
            <w:r w:rsidRPr="00681FAF">
              <w:rPr>
                <w:rFonts w:ascii="Times New Roman" w:eastAsia="Times New Roman" w:hAnsi="Times New Roman" w:cs="Times New Roman"/>
                <w:color w:val="000000"/>
                <w:sz w:val="24"/>
                <w:szCs w:val="24"/>
              </w:rPr>
              <w:t>&lt;.001</w:t>
            </w:r>
          </w:p>
        </w:tc>
      </w:tr>
    </w:tbl>
    <w:p w:rsidR="00681FAF" w:rsidRDefault="00681FAF">
      <w:pPr>
        <w:rPr>
          <w:rFonts w:ascii="Times New Roman" w:hAnsi="Times New Roman" w:cs="Times New Roman"/>
          <w:sz w:val="24"/>
          <w:szCs w:val="24"/>
        </w:rPr>
      </w:pPr>
      <w:r>
        <w:rPr>
          <w:rFonts w:ascii="Times New Roman" w:hAnsi="Times New Roman" w:cs="Times New Roman"/>
          <w:sz w:val="24"/>
          <w:szCs w:val="24"/>
        </w:rPr>
        <w:br w:type="page"/>
      </w:r>
    </w:p>
    <w:p w:rsidR="003C764C" w:rsidRPr="002D0453" w:rsidRDefault="003C764C" w:rsidP="002D0453">
      <w:pPr>
        <w:spacing w:line="480" w:lineRule="auto"/>
        <w:jc w:val="center"/>
        <w:rPr>
          <w:rFonts w:ascii="Times New Roman" w:hAnsi="Times New Roman" w:cs="Times New Roman"/>
          <w:sz w:val="24"/>
          <w:szCs w:val="24"/>
        </w:rPr>
      </w:pPr>
      <w:r w:rsidRPr="002D0453">
        <w:rPr>
          <w:rFonts w:ascii="Times New Roman" w:hAnsi="Times New Roman" w:cs="Times New Roman"/>
          <w:b/>
          <w:sz w:val="24"/>
          <w:szCs w:val="24"/>
        </w:rPr>
        <w:lastRenderedPageBreak/>
        <w:t>Figure</w:t>
      </w:r>
      <w:r w:rsidR="00D36874">
        <w:rPr>
          <w:rFonts w:ascii="Times New Roman" w:hAnsi="Times New Roman" w:cs="Times New Roman"/>
          <w:b/>
          <w:sz w:val="24"/>
          <w:szCs w:val="24"/>
        </w:rPr>
        <w:t>s</w:t>
      </w:r>
    </w:p>
    <w:p w:rsidR="00D36874" w:rsidRDefault="00D36874" w:rsidP="002D045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2810" cy="45929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4592955"/>
                    </a:xfrm>
                    <a:prstGeom prst="rect">
                      <a:avLst/>
                    </a:prstGeom>
                  </pic:spPr>
                </pic:pic>
              </a:graphicData>
            </a:graphic>
          </wp:inline>
        </w:drawing>
      </w:r>
    </w:p>
    <w:p w:rsidR="00F45B3A" w:rsidRDefault="00F45B3A" w:rsidP="002D0453">
      <w:pPr>
        <w:spacing w:line="480" w:lineRule="auto"/>
        <w:rPr>
          <w:rFonts w:ascii="Times New Roman" w:hAnsi="Times New Roman" w:cs="Times New Roman"/>
          <w:sz w:val="24"/>
          <w:szCs w:val="24"/>
        </w:rPr>
      </w:pPr>
      <w:r>
        <w:rPr>
          <w:rFonts w:ascii="Times New Roman" w:hAnsi="Times New Roman" w:cs="Times New Roman"/>
          <w:sz w:val="24"/>
          <w:szCs w:val="24"/>
        </w:rPr>
        <w:t xml:space="preserve">Figure 1: The four virtual worlds in The Wunderkammer.  </w:t>
      </w:r>
    </w:p>
    <w:p w:rsidR="00351B34" w:rsidRDefault="00351B34" w:rsidP="002D0453">
      <w:pPr>
        <w:spacing w:line="480" w:lineRule="auto"/>
        <w:rPr>
          <w:rFonts w:ascii="Times New Roman" w:hAnsi="Times New Roman" w:cs="Times New Roman"/>
          <w:sz w:val="24"/>
          <w:szCs w:val="24"/>
        </w:rPr>
      </w:pPr>
    </w:p>
    <w:p w:rsidR="00D36874" w:rsidRDefault="00D36874">
      <w:pPr>
        <w:rPr>
          <w:rFonts w:ascii="Times New Roman" w:hAnsi="Times New Roman" w:cs="Times New Roman"/>
          <w:sz w:val="24"/>
          <w:szCs w:val="24"/>
        </w:rPr>
      </w:pPr>
      <w:r>
        <w:rPr>
          <w:rFonts w:ascii="Times New Roman" w:hAnsi="Times New Roman" w:cs="Times New Roman"/>
          <w:sz w:val="24"/>
          <w:szCs w:val="24"/>
        </w:rPr>
        <w:br w:type="page"/>
      </w:r>
    </w:p>
    <w:p w:rsidR="00D36874" w:rsidRDefault="00D36874" w:rsidP="002D04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72810" cy="52666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5266690"/>
                    </a:xfrm>
                    <a:prstGeom prst="rect">
                      <a:avLst/>
                    </a:prstGeom>
                  </pic:spPr>
                </pic:pic>
              </a:graphicData>
            </a:graphic>
          </wp:inline>
        </w:drawing>
      </w:r>
    </w:p>
    <w:p w:rsidR="00596D35" w:rsidRPr="002D0453" w:rsidRDefault="003C764C" w:rsidP="002D0453">
      <w:pPr>
        <w:spacing w:line="480" w:lineRule="auto"/>
        <w:rPr>
          <w:rFonts w:ascii="Times New Roman" w:hAnsi="Times New Roman" w:cs="Times New Roman"/>
          <w:sz w:val="24"/>
          <w:szCs w:val="24"/>
        </w:rPr>
      </w:pPr>
      <w:r w:rsidRPr="002D0453">
        <w:rPr>
          <w:rFonts w:ascii="Times New Roman" w:hAnsi="Times New Roman" w:cs="Times New Roman"/>
          <w:sz w:val="24"/>
          <w:szCs w:val="24"/>
        </w:rPr>
        <w:t xml:space="preserve">Figure </w:t>
      </w:r>
      <w:r w:rsidR="00F45B3A">
        <w:rPr>
          <w:rFonts w:ascii="Times New Roman" w:hAnsi="Times New Roman" w:cs="Times New Roman"/>
          <w:sz w:val="24"/>
          <w:szCs w:val="24"/>
        </w:rPr>
        <w:t>2</w:t>
      </w:r>
      <w:r w:rsidRPr="002D0453">
        <w:rPr>
          <w:rFonts w:ascii="Times New Roman" w:hAnsi="Times New Roman" w:cs="Times New Roman"/>
          <w:sz w:val="24"/>
          <w:szCs w:val="24"/>
        </w:rPr>
        <w:t xml:space="preserve">: </w:t>
      </w:r>
      <w:r w:rsidR="00596D35" w:rsidRPr="002D0453">
        <w:rPr>
          <w:rFonts w:ascii="Times New Roman" w:hAnsi="Times New Roman" w:cs="Times New Roman"/>
          <w:sz w:val="24"/>
          <w:szCs w:val="24"/>
        </w:rPr>
        <w:t xml:space="preserve">The Affect Gallery. Participants freely explored The Affect Gallery (perspective and bird’s eye view, bottom right), an art museum with twelve slideshows varying in arousal and valence. Participants spent more time looking at, and came closer to, positively valenced slideshows. The effect of valence on gaze was particularly strong for high arousal images and amongst individuals high in resilient emotion regulation behavior.   Significant factors are labeled in the chart titles: * p&lt;.05, **p &lt;.01, ***p&lt;.001. </w:t>
      </w:r>
    </w:p>
    <w:p w:rsidR="00E13F29" w:rsidRPr="002D0453" w:rsidRDefault="00E13F29" w:rsidP="002D0453">
      <w:pPr>
        <w:spacing w:line="480" w:lineRule="auto"/>
        <w:rPr>
          <w:rFonts w:ascii="Times New Roman" w:hAnsi="Times New Roman" w:cs="Times New Roman"/>
          <w:sz w:val="24"/>
          <w:szCs w:val="24"/>
        </w:rPr>
      </w:pPr>
    </w:p>
    <w:p w:rsidR="003C764C" w:rsidRPr="002D0453" w:rsidRDefault="00D36874" w:rsidP="002D04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72810" cy="312039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3120390"/>
                    </a:xfrm>
                    <a:prstGeom prst="rect">
                      <a:avLst/>
                    </a:prstGeom>
                  </pic:spPr>
                </pic:pic>
              </a:graphicData>
            </a:graphic>
          </wp:inline>
        </w:drawing>
      </w:r>
      <w:r w:rsidR="003C764C" w:rsidRPr="002D0453">
        <w:rPr>
          <w:rFonts w:ascii="Times New Roman" w:hAnsi="Times New Roman" w:cs="Times New Roman"/>
          <w:sz w:val="24"/>
          <w:szCs w:val="24"/>
        </w:rPr>
        <w:t xml:space="preserve">Figure </w:t>
      </w:r>
      <w:r w:rsidR="00F45B3A">
        <w:rPr>
          <w:rFonts w:ascii="Times New Roman" w:hAnsi="Times New Roman" w:cs="Times New Roman"/>
          <w:sz w:val="24"/>
          <w:szCs w:val="24"/>
        </w:rPr>
        <w:t>3</w:t>
      </w:r>
      <w:r w:rsidR="003C764C" w:rsidRPr="002D0453">
        <w:rPr>
          <w:rFonts w:ascii="Times New Roman" w:hAnsi="Times New Roman" w:cs="Times New Roman"/>
          <w:sz w:val="24"/>
          <w:szCs w:val="24"/>
        </w:rPr>
        <w:t>: The Crowded Room.</w:t>
      </w:r>
      <w:r w:rsidR="00E13F29" w:rsidRPr="002D0453">
        <w:rPr>
          <w:rFonts w:ascii="Times New Roman" w:hAnsi="Times New Roman" w:cs="Times New Roman"/>
          <w:sz w:val="24"/>
          <w:szCs w:val="24"/>
        </w:rPr>
        <w:t xml:space="preserve"> Participants encountered three different emotionally expressive agents in The Crowded Room, who wore neutral, angry, and sad expressions (bottom row). Participants gazed more at the emotional agents than the neutral agent (top row). They also avoided the angry agent as compared to the neutral and sad agents. Significant pairwise comparisons labeled: * p&lt;.05, **p &lt;.01, ***p&lt;.001.</w:t>
      </w:r>
    </w:p>
    <w:p w:rsidR="00E13F29" w:rsidRPr="002D0453" w:rsidRDefault="00E13F29" w:rsidP="002D0453">
      <w:pPr>
        <w:spacing w:line="480" w:lineRule="auto"/>
        <w:rPr>
          <w:rFonts w:ascii="Times New Roman" w:hAnsi="Times New Roman" w:cs="Times New Roman"/>
          <w:sz w:val="24"/>
          <w:szCs w:val="24"/>
        </w:rPr>
      </w:pPr>
    </w:p>
    <w:p w:rsidR="00D36874" w:rsidRDefault="00D36874">
      <w:pPr>
        <w:rPr>
          <w:rFonts w:ascii="Times New Roman" w:hAnsi="Times New Roman" w:cs="Times New Roman"/>
          <w:sz w:val="24"/>
          <w:szCs w:val="24"/>
        </w:rPr>
      </w:pPr>
      <w:r>
        <w:rPr>
          <w:rFonts w:ascii="Times New Roman" w:hAnsi="Times New Roman" w:cs="Times New Roman"/>
          <w:sz w:val="24"/>
          <w:szCs w:val="24"/>
        </w:rPr>
        <w:br w:type="page"/>
      </w:r>
    </w:p>
    <w:p w:rsidR="00046CE7" w:rsidRPr="002D0453" w:rsidRDefault="00D36874" w:rsidP="002D045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72810" cy="49441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4944110"/>
                    </a:xfrm>
                    <a:prstGeom prst="rect">
                      <a:avLst/>
                    </a:prstGeom>
                  </pic:spPr>
                </pic:pic>
              </a:graphicData>
            </a:graphic>
          </wp:inline>
        </w:drawing>
      </w:r>
      <w:bookmarkStart w:id="91" w:name="_GoBack"/>
      <w:bookmarkEnd w:id="91"/>
      <w:r w:rsidR="003C764C" w:rsidRPr="002D0453">
        <w:rPr>
          <w:rFonts w:ascii="Times New Roman" w:hAnsi="Times New Roman" w:cs="Times New Roman"/>
          <w:sz w:val="24"/>
          <w:szCs w:val="24"/>
        </w:rPr>
        <w:t xml:space="preserve">Figure </w:t>
      </w:r>
      <w:r w:rsidR="00F45B3A">
        <w:rPr>
          <w:rFonts w:ascii="Times New Roman" w:hAnsi="Times New Roman" w:cs="Times New Roman"/>
          <w:sz w:val="24"/>
          <w:szCs w:val="24"/>
        </w:rPr>
        <w:t>4</w:t>
      </w:r>
      <w:r w:rsidR="003C764C" w:rsidRPr="002D0453">
        <w:rPr>
          <w:rFonts w:ascii="Times New Roman" w:hAnsi="Times New Roman" w:cs="Times New Roman"/>
          <w:sz w:val="24"/>
          <w:szCs w:val="24"/>
        </w:rPr>
        <w:t>: Room 101.</w:t>
      </w:r>
      <w:r w:rsidR="00046CE7" w:rsidRPr="002D0453">
        <w:rPr>
          <w:rFonts w:ascii="Times New Roman" w:hAnsi="Times New Roman" w:cs="Times New Roman"/>
          <w:sz w:val="24"/>
          <w:szCs w:val="24"/>
        </w:rPr>
        <w:t xml:space="preserve"> In Room 101, participants encountered a series of startling events and disturbing episodes (third row). The more frightening participants found the world, the more they slowed down (top row) and the less they moved their head (second row), particularly during the more intense epochs (the bar charts present each epoch in chronological order). Resilient people were particularly likely to show this effect. Significant factors are labeled in the chart titles: * p&lt;.05, **p &lt;.01, ***p&lt;.001. </w:t>
      </w:r>
    </w:p>
    <w:p w:rsidR="003C764C" w:rsidRPr="002D0453" w:rsidRDefault="003C764C" w:rsidP="002D0453">
      <w:pPr>
        <w:spacing w:line="480" w:lineRule="auto"/>
        <w:rPr>
          <w:rFonts w:ascii="Times New Roman" w:hAnsi="Times New Roman" w:cs="Times New Roman"/>
          <w:sz w:val="24"/>
          <w:szCs w:val="24"/>
        </w:rPr>
      </w:pPr>
    </w:p>
    <w:p w:rsidR="007C26E2" w:rsidRPr="002D0453" w:rsidRDefault="007C26E2" w:rsidP="002D0453">
      <w:pPr>
        <w:spacing w:line="480" w:lineRule="auto"/>
        <w:rPr>
          <w:rFonts w:ascii="Times New Roman" w:hAnsi="Times New Roman" w:cs="Times New Roman"/>
          <w:sz w:val="24"/>
          <w:szCs w:val="24"/>
        </w:rPr>
      </w:pPr>
    </w:p>
    <w:p w:rsidR="00CE458C" w:rsidRDefault="00CE458C" w:rsidP="002D0453">
      <w:pPr>
        <w:spacing w:line="480" w:lineRule="auto"/>
        <w:rPr>
          <w:rFonts w:ascii="Times New Roman" w:hAnsi="Times New Roman" w:cs="Times New Roman"/>
          <w:sz w:val="24"/>
          <w:szCs w:val="24"/>
        </w:rPr>
      </w:pPr>
    </w:p>
    <w:p w:rsidR="00C953FB" w:rsidRDefault="00C953FB" w:rsidP="002D0453">
      <w:pPr>
        <w:spacing w:line="480" w:lineRule="auto"/>
        <w:rPr>
          <w:rFonts w:ascii="Times New Roman" w:hAnsi="Times New Roman" w:cs="Times New Roman"/>
          <w:sz w:val="24"/>
          <w:szCs w:val="24"/>
        </w:rPr>
      </w:pPr>
    </w:p>
    <w:p w:rsidR="00C953FB" w:rsidRDefault="00C953FB" w:rsidP="002D0453">
      <w:pPr>
        <w:spacing w:line="480" w:lineRule="auto"/>
        <w:rPr>
          <w:rFonts w:ascii="Times New Roman" w:hAnsi="Times New Roman" w:cs="Times New Roman"/>
          <w:sz w:val="24"/>
          <w:szCs w:val="24"/>
        </w:rPr>
      </w:pPr>
    </w:p>
    <w:sectPr w:rsidR="00C953FB" w:rsidSect="00BA013A">
      <w:footerReference w:type="default" r:id="rId13"/>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925" w:rsidRDefault="006D1925" w:rsidP="00BA013A">
      <w:pPr>
        <w:spacing w:after="0" w:line="240" w:lineRule="auto"/>
      </w:pPr>
      <w:r>
        <w:separator/>
      </w:r>
    </w:p>
  </w:endnote>
  <w:endnote w:type="continuationSeparator" w:id="0">
    <w:p w:rsidR="006D1925" w:rsidRDefault="006D1925" w:rsidP="00BA0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661329"/>
      <w:docPartObj>
        <w:docPartGallery w:val="Page Numbers (Bottom of Page)"/>
        <w:docPartUnique/>
      </w:docPartObj>
    </w:sdtPr>
    <w:sdtEndPr/>
    <w:sdtContent>
      <w:p w:rsidR="007658C5" w:rsidRDefault="006D1925">
        <w:pPr>
          <w:pStyle w:val="Footer"/>
          <w:jc w:val="right"/>
        </w:pPr>
        <w:r>
          <w:fldChar w:fldCharType="begin"/>
        </w:r>
        <w:r>
          <w:instrText xml:space="preserve"> PAGE   \* MERGEFORMAT</w:instrText>
        </w:r>
        <w:r>
          <w:instrText xml:space="preserve"> </w:instrText>
        </w:r>
        <w:r>
          <w:fldChar w:fldCharType="separate"/>
        </w:r>
        <w:r w:rsidR="00D36874">
          <w:rPr>
            <w:noProof/>
          </w:rPr>
          <w:t>54</w:t>
        </w:r>
        <w:r>
          <w:rPr>
            <w:noProof/>
          </w:rPr>
          <w:fldChar w:fldCharType="end"/>
        </w:r>
      </w:p>
    </w:sdtContent>
  </w:sdt>
  <w:p w:rsidR="007658C5" w:rsidRDefault="00765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925" w:rsidRDefault="006D1925" w:rsidP="00BA013A">
      <w:pPr>
        <w:spacing w:after="0" w:line="240" w:lineRule="auto"/>
      </w:pPr>
      <w:r>
        <w:separator/>
      </w:r>
    </w:p>
  </w:footnote>
  <w:footnote w:type="continuationSeparator" w:id="0">
    <w:p w:rsidR="006D1925" w:rsidRDefault="006D1925" w:rsidP="00BA0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DE23E8"/>
    <w:multiLevelType w:val="hybridMultilevel"/>
    <w:tmpl w:val="661E0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291BB8"/>
    <w:multiLevelType w:val="hybridMultilevel"/>
    <w:tmpl w:val="38569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9F14EA"/>
    <w:multiLevelType w:val="hybridMultilevel"/>
    <w:tmpl w:val="0854E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873C16"/>
    <w:multiLevelType w:val="hybridMultilevel"/>
    <w:tmpl w:val="8F12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7C5B6F"/>
    <w:multiLevelType w:val="hybridMultilevel"/>
    <w:tmpl w:val="E89C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543E22"/>
    <w:multiLevelType w:val="hybridMultilevel"/>
    <w:tmpl w:val="15B05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2117BA4"/>
    <w:multiLevelType w:val="hybridMultilevel"/>
    <w:tmpl w:val="479C9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AF2B8F"/>
    <w:multiLevelType w:val="hybridMultilevel"/>
    <w:tmpl w:val="AB1A7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f55ts5x8sdsz8ewvd6p29frtzxdr0rr0swz&quot;&gt;MainLibrary_SocialGroup&lt;record-ids&gt;&lt;item&gt;35&lt;/item&gt;&lt;item&gt;337&lt;/item&gt;&lt;item&gt;521&lt;/item&gt;&lt;item&gt;889&lt;/item&gt;&lt;item&gt;1517&lt;/item&gt;&lt;item&gt;2098&lt;/item&gt;&lt;item&gt;2102&lt;/item&gt;&lt;item&gt;2204&lt;/item&gt;&lt;item&gt;3639&lt;/item&gt;&lt;item&gt;3817&lt;/item&gt;&lt;item&gt;3833&lt;/item&gt;&lt;item&gt;3846&lt;/item&gt;&lt;item&gt;3851&lt;/item&gt;&lt;item&gt;3853&lt;/item&gt;&lt;item&gt;3885&lt;/item&gt;&lt;item&gt;3888&lt;/item&gt;&lt;item&gt;3916&lt;/item&gt;&lt;item&gt;3922&lt;/item&gt;&lt;item&gt;3923&lt;/item&gt;&lt;item&gt;3928&lt;/item&gt;&lt;item&gt;3947&lt;/item&gt;&lt;item&gt;3948&lt;/item&gt;&lt;item&gt;3949&lt;/item&gt;&lt;item&gt;3950&lt;/item&gt;&lt;item&gt;3951&lt;/item&gt;&lt;item&gt;3952&lt;/item&gt;&lt;item&gt;3956&lt;/item&gt;&lt;item&gt;3957&lt;/item&gt;&lt;item&gt;3961&lt;/item&gt;&lt;item&gt;3962&lt;/item&gt;&lt;item&gt;3963&lt;/item&gt;&lt;item&gt;3964&lt;/item&gt;&lt;item&gt;3965&lt;/item&gt;&lt;item&gt;3966&lt;/item&gt;&lt;item&gt;3967&lt;/item&gt;&lt;item&gt;3969&lt;/item&gt;&lt;item&gt;3971&lt;/item&gt;&lt;item&gt;3972&lt;/item&gt;&lt;item&gt;3973&lt;/item&gt;&lt;item&gt;3979&lt;/item&gt;&lt;item&gt;3980&lt;/item&gt;&lt;item&gt;3981&lt;/item&gt;&lt;item&gt;3983&lt;/item&gt;&lt;item&gt;3984&lt;/item&gt;&lt;item&gt;3985&lt;/item&gt;&lt;item&gt;3986&lt;/item&gt;&lt;item&gt;3987&lt;/item&gt;&lt;item&gt;3988&lt;/item&gt;&lt;item&gt;3989&lt;/item&gt;&lt;item&gt;3990&lt;/item&gt;&lt;item&gt;3991&lt;/item&gt;&lt;item&gt;3992&lt;/item&gt;&lt;item&gt;3993&lt;/item&gt;&lt;item&gt;3994&lt;/item&gt;&lt;item&gt;3995&lt;/item&gt;&lt;item&gt;3996&lt;/item&gt;&lt;item&gt;3997&lt;/item&gt;&lt;item&gt;3998&lt;/item&gt;&lt;item&gt;3999&lt;/item&gt;&lt;item&gt;4000&lt;/item&gt;&lt;item&gt;4001&lt;/item&gt;&lt;item&gt;4002&lt;/item&gt;&lt;item&gt;4003&lt;/item&gt;&lt;item&gt;4004&lt;/item&gt;&lt;item&gt;4005&lt;/item&gt;&lt;item&gt;4006&lt;/item&gt;&lt;item&gt;4007&lt;/item&gt;&lt;item&gt;4008&lt;/item&gt;&lt;item&gt;4009&lt;/item&gt;&lt;item&gt;4010&lt;/item&gt;&lt;item&gt;4013&lt;/item&gt;&lt;item&gt;4014&lt;/item&gt;&lt;item&gt;4015&lt;/item&gt;&lt;item&gt;4016&lt;/item&gt;&lt;item&gt;4017&lt;/item&gt;&lt;item&gt;4018&lt;/item&gt;&lt;item&gt;4041&lt;/item&gt;&lt;item&gt;4047&lt;/item&gt;&lt;item&gt;4071&lt;/item&gt;&lt;item&gt;4072&lt;/item&gt;&lt;item&gt;4073&lt;/item&gt;&lt;item&gt;4074&lt;/item&gt;&lt;item&gt;4075&lt;/item&gt;&lt;item&gt;4077&lt;/item&gt;&lt;item&gt;4085&lt;/item&gt;&lt;item&gt;4086&lt;/item&gt;&lt;item&gt;4087&lt;/item&gt;&lt;item&gt;4088&lt;/item&gt;&lt;item&gt;4089&lt;/item&gt;&lt;item&gt;4090&lt;/item&gt;&lt;item&gt;4091&lt;/item&gt;&lt;/record-ids&gt;&lt;/item&gt;&lt;/Libraries&gt;"/>
  </w:docVars>
  <w:rsids>
    <w:rsidRoot w:val="001E5E94"/>
    <w:rsid w:val="00001813"/>
    <w:rsid w:val="000031F2"/>
    <w:rsid w:val="000032D4"/>
    <w:rsid w:val="0001052B"/>
    <w:rsid w:val="00011E75"/>
    <w:rsid w:val="00014591"/>
    <w:rsid w:val="00017780"/>
    <w:rsid w:val="00017CD9"/>
    <w:rsid w:val="000244AA"/>
    <w:rsid w:val="0002769C"/>
    <w:rsid w:val="00027C63"/>
    <w:rsid w:val="00031CB5"/>
    <w:rsid w:val="000336B8"/>
    <w:rsid w:val="00033DA6"/>
    <w:rsid w:val="00035ED2"/>
    <w:rsid w:val="000421F5"/>
    <w:rsid w:val="0004545E"/>
    <w:rsid w:val="00045DDE"/>
    <w:rsid w:val="00046891"/>
    <w:rsid w:val="00046CE7"/>
    <w:rsid w:val="000507DC"/>
    <w:rsid w:val="00053F0D"/>
    <w:rsid w:val="00054CB3"/>
    <w:rsid w:val="000553B0"/>
    <w:rsid w:val="0005670C"/>
    <w:rsid w:val="000571E2"/>
    <w:rsid w:val="000574D5"/>
    <w:rsid w:val="00060095"/>
    <w:rsid w:val="00060C24"/>
    <w:rsid w:val="00063EC9"/>
    <w:rsid w:val="00065869"/>
    <w:rsid w:val="00065A69"/>
    <w:rsid w:val="0006627D"/>
    <w:rsid w:val="00067425"/>
    <w:rsid w:val="00067D29"/>
    <w:rsid w:val="000702E2"/>
    <w:rsid w:val="00070767"/>
    <w:rsid w:val="0007267B"/>
    <w:rsid w:val="0007371A"/>
    <w:rsid w:val="00076D6B"/>
    <w:rsid w:val="00080482"/>
    <w:rsid w:val="00083C1A"/>
    <w:rsid w:val="0009013F"/>
    <w:rsid w:val="00091785"/>
    <w:rsid w:val="00096C7B"/>
    <w:rsid w:val="000A0A00"/>
    <w:rsid w:val="000B129B"/>
    <w:rsid w:val="000B1C5A"/>
    <w:rsid w:val="000B50C5"/>
    <w:rsid w:val="000C07CB"/>
    <w:rsid w:val="000C2162"/>
    <w:rsid w:val="000C3263"/>
    <w:rsid w:val="000C6465"/>
    <w:rsid w:val="000C6736"/>
    <w:rsid w:val="000C6FC0"/>
    <w:rsid w:val="000D03AC"/>
    <w:rsid w:val="000D0AAF"/>
    <w:rsid w:val="000D210A"/>
    <w:rsid w:val="000D3E32"/>
    <w:rsid w:val="000D3F38"/>
    <w:rsid w:val="000E150E"/>
    <w:rsid w:val="000E2228"/>
    <w:rsid w:val="000E520C"/>
    <w:rsid w:val="000E746A"/>
    <w:rsid w:val="001012AE"/>
    <w:rsid w:val="00101361"/>
    <w:rsid w:val="0011376B"/>
    <w:rsid w:val="001140A3"/>
    <w:rsid w:val="00122733"/>
    <w:rsid w:val="00123602"/>
    <w:rsid w:val="00130468"/>
    <w:rsid w:val="001309E7"/>
    <w:rsid w:val="00132383"/>
    <w:rsid w:val="0013374B"/>
    <w:rsid w:val="00140C43"/>
    <w:rsid w:val="0014219E"/>
    <w:rsid w:val="00144D7D"/>
    <w:rsid w:val="00147249"/>
    <w:rsid w:val="00150ACC"/>
    <w:rsid w:val="0015138F"/>
    <w:rsid w:val="00153AF1"/>
    <w:rsid w:val="001554F9"/>
    <w:rsid w:val="00156BD1"/>
    <w:rsid w:val="00156D93"/>
    <w:rsid w:val="00157D0C"/>
    <w:rsid w:val="001654F1"/>
    <w:rsid w:val="00167CD5"/>
    <w:rsid w:val="00170ACE"/>
    <w:rsid w:val="00173C5C"/>
    <w:rsid w:val="00175C0B"/>
    <w:rsid w:val="00183CE4"/>
    <w:rsid w:val="00190950"/>
    <w:rsid w:val="00191B33"/>
    <w:rsid w:val="00195DE0"/>
    <w:rsid w:val="001A27F4"/>
    <w:rsid w:val="001A2B88"/>
    <w:rsid w:val="001A3809"/>
    <w:rsid w:val="001A55C7"/>
    <w:rsid w:val="001B52F9"/>
    <w:rsid w:val="001C0B62"/>
    <w:rsid w:val="001C141D"/>
    <w:rsid w:val="001C3093"/>
    <w:rsid w:val="001C4AD7"/>
    <w:rsid w:val="001D0968"/>
    <w:rsid w:val="001D3F35"/>
    <w:rsid w:val="001D507F"/>
    <w:rsid w:val="001D5099"/>
    <w:rsid w:val="001D50A5"/>
    <w:rsid w:val="001D6D02"/>
    <w:rsid w:val="001E389A"/>
    <w:rsid w:val="001E4E64"/>
    <w:rsid w:val="001E5E94"/>
    <w:rsid w:val="001E78DF"/>
    <w:rsid w:val="001E7F56"/>
    <w:rsid w:val="001F0398"/>
    <w:rsid w:val="001F1FA8"/>
    <w:rsid w:val="00201495"/>
    <w:rsid w:val="00202920"/>
    <w:rsid w:val="00203360"/>
    <w:rsid w:val="00204F69"/>
    <w:rsid w:val="002124AF"/>
    <w:rsid w:val="00214144"/>
    <w:rsid w:val="002261F3"/>
    <w:rsid w:val="0023108A"/>
    <w:rsid w:val="002364B1"/>
    <w:rsid w:val="00241477"/>
    <w:rsid w:val="002430D7"/>
    <w:rsid w:val="0024640B"/>
    <w:rsid w:val="002502D1"/>
    <w:rsid w:val="00254E04"/>
    <w:rsid w:val="00257CBE"/>
    <w:rsid w:val="00262173"/>
    <w:rsid w:val="0026364A"/>
    <w:rsid w:val="00264511"/>
    <w:rsid w:val="002663C6"/>
    <w:rsid w:val="002672B1"/>
    <w:rsid w:val="0026757B"/>
    <w:rsid w:val="00270DB2"/>
    <w:rsid w:val="002753B6"/>
    <w:rsid w:val="00276541"/>
    <w:rsid w:val="00277C4E"/>
    <w:rsid w:val="0028062B"/>
    <w:rsid w:val="00286212"/>
    <w:rsid w:val="00287743"/>
    <w:rsid w:val="00293DE2"/>
    <w:rsid w:val="00293EFE"/>
    <w:rsid w:val="002A225B"/>
    <w:rsid w:val="002A3AA8"/>
    <w:rsid w:val="002A7B1C"/>
    <w:rsid w:val="002B19E5"/>
    <w:rsid w:val="002C225A"/>
    <w:rsid w:val="002C4D80"/>
    <w:rsid w:val="002C5CCD"/>
    <w:rsid w:val="002D0453"/>
    <w:rsid w:val="002D6A9F"/>
    <w:rsid w:val="002E350F"/>
    <w:rsid w:val="002F1D54"/>
    <w:rsid w:val="002F6068"/>
    <w:rsid w:val="00301F5A"/>
    <w:rsid w:val="0030489D"/>
    <w:rsid w:val="00306EFA"/>
    <w:rsid w:val="00317658"/>
    <w:rsid w:val="0032031D"/>
    <w:rsid w:val="00321DF0"/>
    <w:rsid w:val="003220BD"/>
    <w:rsid w:val="00322CA5"/>
    <w:rsid w:val="00326479"/>
    <w:rsid w:val="00326D20"/>
    <w:rsid w:val="00330D69"/>
    <w:rsid w:val="00332DA4"/>
    <w:rsid w:val="00336CC9"/>
    <w:rsid w:val="00337CBA"/>
    <w:rsid w:val="003400FA"/>
    <w:rsid w:val="00340DB9"/>
    <w:rsid w:val="003412A6"/>
    <w:rsid w:val="00351B34"/>
    <w:rsid w:val="003573FE"/>
    <w:rsid w:val="00361F93"/>
    <w:rsid w:val="00365664"/>
    <w:rsid w:val="003677E6"/>
    <w:rsid w:val="00374BB6"/>
    <w:rsid w:val="00377444"/>
    <w:rsid w:val="00380D85"/>
    <w:rsid w:val="00383865"/>
    <w:rsid w:val="00392B79"/>
    <w:rsid w:val="00392BA7"/>
    <w:rsid w:val="00393E4B"/>
    <w:rsid w:val="003A5793"/>
    <w:rsid w:val="003B18FF"/>
    <w:rsid w:val="003B65B0"/>
    <w:rsid w:val="003B72ED"/>
    <w:rsid w:val="003C4409"/>
    <w:rsid w:val="003C4AEA"/>
    <w:rsid w:val="003C4FED"/>
    <w:rsid w:val="003C66A3"/>
    <w:rsid w:val="003C764C"/>
    <w:rsid w:val="003C7B8E"/>
    <w:rsid w:val="003D3815"/>
    <w:rsid w:val="003D4C63"/>
    <w:rsid w:val="003E2BD7"/>
    <w:rsid w:val="003E4657"/>
    <w:rsid w:val="003E4868"/>
    <w:rsid w:val="003E4E37"/>
    <w:rsid w:val="003E6B51"/>
    <w:rsid w:val="003E70EA"/>
    <w:rsid w:val="003F6EA1"/>
    <w:rsid w:val="003F717F"/>
    <w:rsid w:val="003F7CE0"/>
    <w:rsid w:val="00404A74"/>
    <w:rsid w:val="00405E4D"/>
    <w:rsid w:val="00416C00"/>
    <w:rsid w:val="00417B73"/>
    <w:rsid w:val="00421A48"/>
    <w:rsid w:val="004223E4"/>
    <w:rsid w:val="00424DCE"/>
    <w:rsid w:val="004259B5"/>
    <w:rsid w:val="00426D6F"/>
    <w:rsid w:val="004308D9"/>
    <w:rsid w:val="00435CA0"/>
    <w:rsid w:val="00435EC3"/>
    <w:rsid w:val="0044175E"/>
    <w:rsid w:val="00445D69"/>
    <w:rsid w:val="00445EB3"/>
    <w:rsid w:val="0045647F"/>
    <w:rsid w:val="00460939"/>
    <w:rsid w:val="004614FE"/>
    <w:rsid w:val="004713C5"/>
    <w:rsid w:val="004764DD"/>
    <w:rsid w:val="00483480"/>
    <w:rsid w:val="004839B6"/>
    <w:rsid w:val="004847BB"/>
    <w:rsid w:val="00490DCE"/>
    <w:rsid w:val="004A2055"/>
    <w:rsid w:val="004A2900"/>
    <w:rsid w:val="004A7AD7"/>
    <w:rsid w:val="004B0F57"/>
    <w:rsid w:val="004B2B3D"/>
    <w:rsid w:val="004B7B3C"/>
    <w:rsid w:val="004C0D43"/>
    <w:rsid w:val="004C1FBD"/>
    <w:rsid w:val="004C43A9"/>
    <w:rsid w:val="004C47FF"/>
    <w:rsid w:val="004C5C14"/>
    <w:rsid w:val="004D074B"/>
    <w:rsid w:val="004D1CF8"/>
    <w:rsid w:val="004D2F03"/>
    <w:rsid w:val="004D34E8"/>
    <w:rsid w:val="004D35E5"/>
    <w:rsid w:val="004D64DA"/>
    <w:rsid w:val="004F3BF1"/>
    <w:rsid w:val="004F6786"/>
    <w:rsid w:val="004F67A2"/>
    <w:rsid w:val="004F6C29"/>
    <w:rsid w:val="004F7811"/>
    <w:rsid w:val="005017D8"/>
    <w:rsid w:val="005046C9"/>
    <w:rsid w:val="00504F24"/>
    <w:rsid w:val="005070A1"/>
    <w:rsid w:val="00512BBA"/>
    <w:rsid w:val="00517877"/>
    <w:rsid w:val="00517E12"/>
    <w:rsid w:val="005202FA"/>
    <w:rsid w:val="005212BA"/>
    <w:rsid w:val="00522968"/>
    <w:rsid w:val="0052544B"/>
    <w:rsid w:val="00533401"/>
    <w:rsid w:val="005344EB"/>
    <w:rsid w:val="0053503A"/>
    <w:rsid w:val="005358E2"/>
    <w:rsid w:val="0053624E"/>
    <w:rsid w:val="00543843"/>
    <w:rsid w:val="00543AF4"/>
    <w:rsid w:val="0054478E"/>
    <w:rsid w:val="00547923"/>
    <w:rsid w:val="0055087C"/>
    <w:rsid w:val="005513BB"/>
    <w:rsid w:val="005571BB"/>
    <w:rsid w:val="005607A0"/>
    <w:rsid w:val="00560FF2"/>
    <w:rsid w:val="00561930"/>
    <w:rsid w:val="0056347D"/>
    <w:rsid w:val="00564706"/>
    <w:rsid w:val="00572FBF"/>
    <w:rsid w:val="00575651"/>
    <w:rsid w:val="005826B6"/>
    <w:rsid w:val="00583CD9"/>
    <w:rsid w:val="0058498F"/>
    <w:rsid w:val="00586313"/>
    <w:rsid w:val="00594E8C"/>
    <w:rsid w:val="00594FDB"/>
    <w:rsid w:val="00596261"/>
    <w:rsid w:val="00596D35"/>
    <w:rsid w:val="005A02D7"/>
    <w:rsid w:val="005A11ED"/>
    <w:rsid w:val="005A1BD2"/>
    <w:rsid w:val="005A2096"/>
    <w:rsid w:val="005A2298"/>
    <w:rsid w:val="005A30A6"/>
    <w:rsid w:val="005A3556"/>
    <w:rsid w:val="005B13A4"/>
    <w:rsid w:val="005B18CA"/>
    <w:rsid w:val="005B32BC"/>
    <w:rsid w:val="005B6390"/>
    <w:rsid w:val="005C4EEB"/>
    <w:rsid w:val="005D0531"/>
    <w:rsid w:val="005D2806"/>
    <w:rsid w:val="005D67C9"/>
    <w:rsid w:val="005E0035"/>
    <w:rsid w:val="005E2226"/>
    <w:rsid w:val="005E3519"/>
    <w:rsid w:val="005E70F5"/>
    <w:rsid w:val="005F04B3"/>
    <w:rsid w:val="005F0598"/>
    <w:rsid w:val="005F5D2C"/>
    <w:rsid w:val="00603914"/>
    <w:rsid w:val="0060571B"/>
    <w:rsid w:val="00606209"/>
    <w:rsid w:val="006065AC"/>
    <w:rsid w:val="00611AA9"/>
    <w:rsid w:val="006122E0"/>
    <w:rsid w:val="00613FD7"/>
    <w:rsid w:val="00617B71"/>
    <w:rsid w:val="00622436"/>
    <w:rsid w:val="00622CA1"/>
    <w:rsid w:val="0062360E"/>
    <w:rsid w:val="006257A1"/>
    <w:rsid w:val="00627629"/>
    <w:rsid w:val="0063023A"/>
    <w:rsid w:val="00637C69"/>
    <w:rsid w:val="00640948"/>
    <w:rsid w:val="006424B6"/>
    <w:rsid w:val="00644425"/>
    <w:rsid w:val="00656BD8"/>
    <w:rsid w:val="00665A3F"/>
    <w:rsid w:val="00665DDA"/>
    <w:rsid w:val="00667802"/>
    <w:rsid w:val="00671063"/>
    <w:rsid w:val="00673238"/>
    <w:rsid w:val="00674A2D"/>
    <w:rsid w:val="00676F8C"/>
    <w:rsid w:val="00681FAF"/>
    <w:rsid w:val="0068706F"/>
    <w:rsid w:val="006870C8"/>
    <w:rsid w:val="0068782A"/>
    <w:rsid w:val="006931CB"/>
    <w:rsid w:val="00693B4E"/>
    <w:rsid w:val="006A0BEA"/>
    <w:rsid w:val="006A164A"/>
    <w:rsid w:val="006A2962"/>
    <w:rsid w:val="006A6A4B"/>
    <w:rsid w:val="006B1817"/>
    <w:rsid w:val="006B3B85"/>
    <w:rsid w:val="006B4CF4"/>
    <w:rsid w:val="006B5AD5"/>
    <w:rsid w:val="006B6F33"/>
    <w:rsid w:val="006B725A"/>
    <w:rsid w:val="006C0861"/>
    <w:rsid w:val="006C087C"/>
    <w:rsid w:val="006C0E08"/>
    <w:rsid w:val="006C1466"/>
    <w:rsid w:val="006C17EE"/>
    <w:rsid w:val="006C2E61"/>
    <w:rsid w:val="006C4D59"/>
    <w:rsid w:val="006C5D3C"/>
    <w:rsid w:val="006D04B8"/>
    <w:rsid w:val="006D1925"/>
    <w:rsid w:val="006D50CE"/>
    <w:rsid w:val="006D6BCA"/>
    <w:rsid w:val="006D6DD3"/>
    <w:rsid w:val="006F538B"/>
    <w:rsid w:val="0070018E"/>
    <w:rsid w:val="00701556"/>
    <w:rsid w:val="00707946"/>
    <w:rsid w:val="00713926"/>
    <w:rsid w:val="007148ED"/>
    <w:rsid w:val="00717ECF"/>
    <w:rsid w:val="007206F0"/>
    <w:rsid w:val="00721D2B"/>
    <w:rsid w:val="00725B48"/>
    <w:rsid w:val="007260FB"/>
    <w:rsid w:val="00730AE8"/>
    <w:rsid w:val="007315FF"/>
    <w:rsid w:val="00735021"/>
    <w:rsid w:val="007361DB"/>
    <w:rsid w:val="00740122"/>
    <w:rsid w:val="007419AE"/>
    <w:rsid w:val="00742137"/>
    <w:rsid w:val="00743D45"/>
    <w:rsid w:val="00745863"/>
    <w:rsid w:val="00747757"/>
    <w:rsid w:val="0075082E"/>
    <w:rsid w:val="00751BD6"/>
    <w:rsid w:val="00754031"/>
    <w:rsid w:val="0075453D"/>
    <w:rsid w:val="00755DDD"/>
    <w:rsid w:val="0076118B"/>
    <w:rsid w:val="0076154E"/>
    <w:rsid w:val="00764358"/>
    <w:rsid w:val="007658C5"/>
    <w:rsid w:val="007659B2"/>
    <w:rsid w:val="00766EF2"/>
    <w:rsid w:val="00767573"/>
    <w:rsid w:val="00767FBE"/>
    <w:rsid w:val="00770138"/>
    <w:rsid w:val="007720D2"/>
    <w:rsid w:val="007758D1"/>
    <w:rsid w:val="00781ED8"/>
    <w:rsid w:val="007852E5"/>
    <w:rsid w:val="0079136B"/>
    <w:rsid w:val="00793245"/>
    <w:rsid w:val="00794A34"/>
    <w:rsid w:val="007A45A7"/>
    <w:rsid w:val="007A5519"/>
    <w:rsid w:val="007B1F08"/>
    <w:rsid w:val="007B5620"/>
    <w:rsid w:val="007B791D"/>
    <w:rsid w:val="007C2657"/>
    <w:rsid w:val="007C26E2"/>
    <w:rsid w:val="007C4A99"/>
    <w:rsid w:val="007C51EA"/>
    <w:rsid w:val="007C7D8C"/>
    <w:rsid w:val="007D32C3"/>
    <w:rsid w:val="007D489D"/>
    <w:rsid w:val="007D4A9B"/>
    <w:rsid w:val="007D5871"/>
    <w:rsid w:val="007E5B19"/>
    <w:rsid w:val="007F0332"/>
    <w:rsid w:val="007F03FF"/>
    <w:rsid w:val="007F28A0"/>
    <w:rsid w:val="007F39A4"/>
    <w:rsid w:val="007F40B5"/>
    <w:rsid w:val="007F4F38"/>
    <w:rsid w:val="008047DF"/>
    <w:rsid w:val="00805BF7"/>
    <w:rsid w:val="0080665C"/>
    <w:rsid w:val="00806FE5"/>
    <w:rsid w:val="00807AD7"/>
    <w:rsid w:val="00811610"/>
    <w:rsid w:val="0081610B"/>
    <w:rsid w:val="0081712B"/>
    <w:rsid w:val="00817C60"/>
    <w:rsid w:val="008203E8"/>
    <w:rsid w:val="008210F4"/>
    <w:rsid w:val="00821B42"/>
    <w:rsid w:val="00821E2E"/>
    <w:rsid w:val="00822165"/>
    <w:rsid w:val="00824074"/>
    <w:rsid w:val="00830348"/>
    <w:rsid w:val="00830A5E"/>
    <w:rsid w:val="008416A0"/>
    <w:rsid w:val="00843717"/>
    <w:rsid w:val="00844C91"/>
    <w:rsid w:val="00852D71"/>
    <w:rsid w:val="008544E5"/>
    <w:rsid w:val="00856507"/>
    <w:rsid w:val="00861983"/>
    <w:rsid w:val="0086457C"/>
    <w:rsid w:val="00866F68"/>
    <w:rsid w:val="00871B90"/>
    <w:rsid w:val="008762BA"/>
    <w:rsid w:val="008802DA"/>
    <w:rsid w:val="00881071"/>
    <w:rsid w:val="008862CA"/>
    <w:rsid w:val="00887150"/>
    <w:rsid w:val="0089465D"/>
    <w:rsid w:val="00897FD1"/>
    <w:rsid w:val="008A0446"/>
    <w:rsid w:val="008A3397"/>
    <w:rsid w:val="008A3B61"/>
    <w:rsid w:val="008A5DEF"/>
    <w:rsid w:val="008A7545"/>
    <w:rsid w:val="008B4A36"/>
    <w:rsid w:val="008B5839"/>
    <w:rsid w:val="008B5A45"/>
    <w:rsid w:val="008B7D8D"/>
    <w:rsid w:val="008C0253"/>
    <w:rsid w:val="008C2AB8"/>
    <w:rsid w:val="008C3559"/>
    <w:rsid w:val="008C3B50"/>
    <w:rsid w:val="008C4643"/>
    <w:rsid w:val="008C5195"/>
    <w:rsid w:val="008C54A3"/>
    <w:rsid w:val="008C5788"/>
    <w:rsid w:val="008C7CBC"/>
    <w:rsid w:val="008D2751"/>
    <w:rsid w:val="008D3D41"/>
    <w:rsid w:val="008E080B"/>
    <w:rsid w:val="008E137F"/>
    <w:rsid w:val="008E61BE"/>
    <w:rsid w:val="008E68CE"/>
    <w:rsid w:val="008F0720"/>
    <w:rsid w:val="008F1915"/>
    <w:rsid w:val="008F296C"/>
    <w:rsid w:val="008F38BB"/>
    <w:rsid w:val="008F3C69"/>
    <w:rsid w:val="009008B3"/>
    <w:rsid w:val="00903021"/>
    <w:rsid w:val="00904861"/>
    <w:rsid w:val="00904B71"/>
    <w:rsid w:val="00905315"/>
    <w:rsid w:val="00905B4D"/>
    <w:rsid w:val="009075F3"/>
    <w:rsid w:val="00910A5C"/>
    <w:rsid w:val="0091232F"/>
    <w:rsid w:val="00913631"/>
    <w:rsid w:val="00921D3D"/>
    <w:rsid w:val="009235D3"/>
    <w:rsid w:val="00932616"/>
    <w:rsid w:val="00935F5F"/>
    <w:rsid w:val="009422F2"/>
    <w:rsid w:val="00943F91"/>
    <w:rsid w:val="0094419D"/>
    <w:rsid w:val="00944CFA"/>
    <w:rsid w:val="0094564D"/>
    <w:rsid w:val="00946BCE"/>
    <w:rsid w:val="0095046D"/>
    <w:rsid w:val="00951229"/>
    <w:rsid w:val="00951631"/>
    <w:rsid w:val="00953A31"/>
    <w:rsid w:val="00953BAB"/>
    <w:rsid w:val="009572F0"/>
    <w:rsid w:val="00963579"/>
    <w:rsid w:val="009635DB"/>
    <w:rsid w:val="00963EC5"/>
    <w:rsid w:val="0097065A"/>
    <w:rsid w:val="009732E4"/>
    <w:rsid w:val="00974A6F"/>
    <w:rsid w:val="009774EC"/>
    <w:rsid w:val="00981B6F"/>
    <w:rsid w:val="00982EFF"/>
    <w:rsid w:val="009848DB"/>
    <w:rsid w:val="00985E59"/>
    <w:rsid w:val="009B142B"/>
    <w:rsid w:val="009B1DAB"/>
    <w:rsid w:val="009B2BBA"/>
    <w:rsid w:val="009B31C5"/>
    <w:rsid w:val="009B5629"/>
    <w:rsid w:val="009B7B96"/>
    <w:rsid w:val="009C003E"/>
    <w:rsid w:val="009C057B"/>
    <w:rsid w:val="009C3A3B"/>
    <w:rsid w:val="009C6C57"/>
    <w:rsid w:val="009D2082"/>
    <w:rsid w:val="009D3251"/>
    <w:rsid w:val="009D3F8A"/>
    <w:rsid w:val="009D4B4D"/>
    <w:rsid w:val="009D7603"/>
    <w:rsid w:val="009E2832"/>
    <w:rsid w:val="009E51F9"/>
    <w:rsid w:val="009E63D2"/>
    <w:rsid w:val="009F05C2"/>
    <w:rsid w:val="009F1DBD"/>
    <w:rsid w:val="00A0025E"/>
    <w:rsid w:val="00A032E0"/>
    <w:rsid w:val="00A04893"/>
    <w:rsid w:val="00A0703D"/>
    <w:rsid w:val="00A11B7C"/>
    <w:rsid w:val="00A12FDC"/>
    <w:rsid w:val="00A138F0"/>
    <w:rsid w:val="00A21409"/>
    <w:rsid w:val="00A2209C"/>
    <w:rsid w:val="00A23220"/>
    <w:rsid w:val="00A252F9"/>
    <w:rsid w:val="00A32B6C"/>
    <w:rsid w:val="00A35344"/>
    <w:rsid w:val="00A40A2C"/>
    <w:rsid w:val="00A42FB9"/>
    <w:rsid w:val="00A43221"/>
    <w:rsid w:val="00A436E3"/>
    <w:rsid w:val="00A468E6"/>
    <w:rsid w:val="00A5052D"/>
    <w:rsid w:val="00A564BD"/>
    <w:rsid w:val="00A57932"/>
    <w:rsid w:val="00A66794"/>
    <w:rsid w:val="00A66B7F"/>
    <w:rsid w:val="00A70B64"/>
    <w:rsid w:val="00A72340"/>
    <w:rsid w:val="00A73EEC"/>
    <w:rsid w:val="00A751FF"/>
    <w:rsid w:val="00A8315E"/>
    <w:rsid w:val="00A848E3"/>
    <w:rsid w:val="00A84ACB"/>
    <w:rsid w:val="00A852AD"/>
    <w:rsid w:val="00A862FA"/>
    <w:rsid w:val="00A86A14"/>
    <w:rsid w:val="00A906A8"/>
    <w:rsid w:val="00A915C7"/>
    <w:rsid w:val="00A91671"/>
    <w:rsid w:val="00A94CA6"/>
    <w:rsid w:val="00A954C2"/>
    <w:rsid w:val="00A969AC"/>
    <w:rsid w:val="00A97183"/>
    <w:rsid w:val="00AA090F"/>
    <w:rsid w:val="00AA3300"/>
    <w:rsid w:val="00AA4EE7"/>
    <w:rsid w:val="00AA633D"/>
    <w:rsid w:val="00AA6559"/>
    <w:rsid w:val="00AA6AAF"/>
    <w:rsid w:val="00AB0AD0"/>
    <w:rsid w:val="00AB1029"/>
    <w:rsid w:val="00AB1A6E"/>
    <w:rsid w:val="00AC1559"/>
    <w:rsid w:val="00AC33FD"/>
    <w:rsid w:val="00AC3E86"/>
    <w:rsid w:val="00AC7842"/>
    <w:rsid w:val="00AD5849"/>
    <w:rsid w:val="00AD67ED"/>
    <w:rsid w:val="00AE332B"/>
    <w:rsid w:val="00AE471B"/>
    <w:rsid w:val="00AE5E39"/>
    <w:rsid w:val="00AE7071"/>
    <w:rsid w:val="00AF1EFA"/>
    <w:rsid w:val="00AF4515"/>
    <w:rsid w:val="00AF6C10"/>
    <w:rsid w:val="00AF7BF3"/>
    <w:rsid w:val="00B0332B"/>
    <w:rsid w:val="00B0528A"/>
    <w:rsid w:val="00B061A2"/>
    <w:rsid w:val="00B10D5C"/>
    <w:rsid w:val="00B170C0"/>
    <w:rsid w:val="00B2192D"/>
    <w:rsid w:val="00B23B0E"/>
    <w:rsid w:val="00B27F3B"/>
    <w:rsid w:val="00B32FC3"/>
    <w:rsid w:val="00B40A7C"/>
    <w:rsid w:val="00B40DDF"/>
    <w:rsid w:val="00B43DC7"/>
    <w:rsid w:val="00B4533B"/>
    <w:rsid w:val="00B47698"/>
    <w:rsid w:val="00B50214"/>
    <w:rsid w:val="00B5054C"/>
    <w:rsid w:val="00B534FD"/>
    <w:rsid w:val="00B5774E"/>
    <w:rsid w:val="00B62871"/>
    <w:rsid w:val="00B630FD"/>
    <w:rsid w:val="00B63D8A"/>
    <w:rsid w:val="00B6433F"/>
    <w:rsid w:val="00B64485"/>
    <w:rsid w:val="00B64A49"/>
    <w:rsid w:val="00B705FD"/>
    <w:rsid w:val="00B73EB4"/>
    <w:rsid w:val="00B73F69"/>
    <w:rsid w:val="00B76389"/>
    <w:rsid w:val="00B76CB5"/>
    <w:rsid w:val="00B8000B"/>
    <w:rsid w:val="00B81CBA"/>
    <w:rsid w:val="00B8202E"/>
    <w:rsid w:val="00B83381"/>
    <w:rsid w:val="00B84720"/>
    <w:rsid w:val="00B85D1B"/>
    <w:rsid w:val="00B8711F"/>
    <w:rsid w:val="00B87AF8"/>
    <w:rsid w:val="00B902BD"/>
    <w:rsid w:val="00B915FF"/>
    <w:rsid w:val="00B94E9C"/>
    <w:rsid w:val="00B952E8"/>
    <w:rsid w:val="00B96A49"/>
    <w:rsid w:val="00BA013A"/>
    <w:rsid w:val="00BA143F"/>
    <w:rsid w:val="00BA2261"/>
    <w:rsid w:val="00BB0D2A"/>
    <w:rsid w:val="00BB1CD4"/>
    <w:rsid w:val="00BB5A13"/>
    <w:rsid w:val="00BC2027"/>
    <w:rsid w:val="00BC28CE"/>
    <w:rsid w:val="00BC7126"/>
    <w:rsid w:val="00BD44E2"/>
    <w:rsid w:val="00BD4E06"/>
    <w:rsid w:val="00BD4F40"/>
    <w:rsid w:val="00BD53D5"/>
    <w:rsid w:val="00BE2566"/>
    <w:rsid w:val="00BE526B"/>
    <w:rsid w:val="00BE7C8F"/>
    <w:rsid w:val="00BF2161"/>
    <w:rsid w:val="00BF2628"/>
    <w:rsid w:val="00BF3B12"/>
    <w:rsid w:val="00BF3C65"/>
    <w:rsid w:val="00BF6E37"/>
    <w:rsid w:val="00C04C95"/>
    <w:rsid w:val="00C05F2F"/>
    <w:rsid w:val="00C13665"/>
    <w:rsid w:val="00C15561"/>
    <w:rsid w:val="00C17A84"/>
    <w:rsid w:val="00C2006C"/>
    <w:rsid w:val="00C2018F"/>
    <w:rsid w:val="00C2403A"/>
    <w:rsid w:val="00C26AB0"/>
    <w:rsid w:val="00C3414D"/>
    <w:rsid w:val="00C3476D"/>
    <w:rsid w:val="00C34B89"/>
    <w:rsid w:val="00C40EAA"/>
    <w:rsid w:val="00C4790B"/>
    <w:rsid w:val="00C53926"/>
    <w:rsid w:val="00C54EF1"/>
    <w:rsid w:val="00C55730"/>
    <w:rsid w:val="00C5609F"/>
    <w:rsid w:val="00C56443"/>
    <w:rsid w:val="00C60E55"/>
    <w:rsid w:val="00C62512"/>
    <w:rsid w:val="00C6533C"/>
    <w:rsid w:val="00C67423"/>
    <w:rsid w:val="00C67A5D"/>
    <w:rsid w:val="00C772D4"/>
    <w:rsid w:val="00C80648"/>
    <w:rsid w:val="00C83A5B"/>
    <w:rsid w:val="00C92F55"/>
    <w:rsid w:val="00C93826"/>
    <w:rsid w:val="00C93994"/>
    <w:rsid w:val="00C953FB"/>
    <w:rsid w:val="00C9677D"/>
    <w:rsid w:val="00C96A2D"/>
    <w:rsid w:val="00CA317D"/>
    <w:rsid w:val="00CA4F61"/>
    <w:rsid w:val="00CA5B9D"/>
    <w:rsid w:val="00CA66D4"/>
    <w:rsid w:val="00CB01AB"/>
    <w:rsid w:val="00CB246E"/>
    <w:rsid w:val="00CB3EEC"/>
    <w:rsid w:val="00CB4A2F"/>
    <w:rsid w:val="00CB5027"/>
    <w:rsid w:val="00CB74C1"/>
    <w:rsid w:val="00CB77E2"/>
    <w:rsid w:val="00CC3C69"/>
    <w:rsid w:val="00CC3CC9"/>
    <w:rsid w:val="00CC3F55"/>
    <w:rsid w:val="00CC6058"/>
    <w:rsid w:val="00CD0EB8"/>
    <w:rsid w:val="00CD261B"/>
    <w:rsid w:val="00CD29CB"/>
    <w:rsid w:val="00CD591C"/>
    <w:rsid w:val="00CD5A17"/>
    <w:rsid w:val="00CD61CC"/>
    <w:rsid w:val="00CD63C2"/>
    <w:rsid w:val="00CE13E2"/>
    <w:rsid w:val="00CE387F"/>
    <w:rsid w:val="00CE458C"/>
    <w:rsid w:val="00CE66CB"/>
    <w:rsid w:val="00CE67AD"/>
    <w:rsid w:val="00CE6F16"/>
    <w:rsid w:val="00CF2A75"/>
    <w:rsid w:val="00D00769"/>
    <w:rsid w:val="00D02E12"/>
    <w:rsid w:val="00D033CB"/>
    <w:rsid w:val="00D04441"/>
    <w:rsid w:val="00D10391"/>
    <w:rsid w:val="00D2776F"/>
    <w:rsid w:val="00D36302"/>
    <w:rsid w:val="00D36874"/>
    <w:rsid w:val="00D36F21"/>
    <w:rsid w:val="00D452E0"/>
    <w:rsid w:val="00D46F6B"/>
    <w:rsid w:val="00D51257"/>
    <w:rsid w:val="00D5451A"/>
    <w:rsid w:val="00D563BA"/>
    <w:rsid w:val="00D66C0F"/>
    <w:rsid w:val="00D67612"/>
    <w:rsid w:val="00D74315"/>
    <w:rsid w:val="00D80824"/>
    <w:rsid w:val="00D81650"/>
    <w:rsid w:val="00D83712"/>
    <w:rsid w:val="00D92BB8"/>
    <w:rsid w:val="00D95884"/>
    <w:rsid w:val="00DB1742"/>
    <w:rsid w:val="00DB3F72"/>
    <w:rsid w:val="00DC036A"/>
    <w:rsid w:val="00DC0ABB"/>
    <w:rsid w:val="00DC1088"/>
    <w:rsid w:val="00DC203E"/>
    <w:rsid w:val="00DC302B"/>
    <w:rsid w:val="00DC4CC1"/>
    <w:rsid w:val="00DC5160"/>
    <w:rsid w:val="00DD1780"/>
    <w:rsid w:val="00DD3D93"/>
    <w:rsid w:val="00DD5301"/>
    <w:rsid w:val="00DD750C"/>
    <w:rsid w:val="00DE1ADE"/>
    <w:rsid w:val="00DE24F9"/>
    <w:rsid w:val="00DE25E7"/>
    <w:rsid w:val="00DE3FF4"/>
    <w:rsid w:val="00DF01FF"/>
    <w:rsid w:val="00DF0AB4"/>
    <w:rsid w:val="00DF14CE"/>
    <w:rsid w:val="00DF6B35"/>
    <w:rsid w:val="00DF7635"/>
    <w:rsid w:val="00E00503"/>
    <w:rsid w:val="00E04CC4"/>
    <w:rsid w:val="00E07419"/>
    <w:rsid w:val="00E1075E"/>
    <w:rsid w:val="00E11DA8"/>
    <w:rsid w:val="00E123E7"/>
    <w:rsid w:val="00E13F29"/>
    <w:rsid w:val="00E2212C"/>
    <w:rsid w:val="00E2233C"/>
    <w:rsid w:val="00E30EF8"/>
    <w:rsid w:val="00E35E1B"/>
    <w:rsid w:val="00E36A19"/>
    <w:rsid w:val="00E36D3C"/>
    <w:rsid w:val="00E403FC"/>
    <w:rsid w:val="00E4082A"/>
    <w:rsid w:val="00E40AC3"/>
    <w:rsid w:val="00E41189"/>
    <w:rsid w:val="00E42D8D"/>
    <w:rsid w:val="00E447D7"/>
    <w:rsid w:val="00E44E9E"/>
    <w:rsid w:val="00E46DD0"/>
    <w:rsid w:val="00E47E99"/>
    <w:rsid w:val="00E503CF"/>
    <w:rsid w:val="00E5273B"/>
    <w:rsid w:val="00E52C41"/>
    <w:rsid w:val="00E5388D"/>
    <w:rsid w:val="00E6002F"/>
    <w:rsid w:val="00E61C0D"/>
    <w:rsid w:val="00E64D4E"/>
    <w:rsid w:val="00E67B2E"/>
    <w:rsid w:val="00E73518"/>
    <w:rsid w:val="00E73D4B"/>
    <w:rsid w:val="00E75286"/>
    <w:rsid w:val="00E803AF"/>
    <w:rsid w:val="00E81FE2"/>
    <w:rsid w:val="00E86C1A"/>
    <w:rsid w:val="00E87E6E"/>
    <w:rsid w:val="00E906E8"/>
    <w:rsid w:val="00E90C8F"/>
    <w:rsid w:val="00E916C2"/>
    <w:rsid w:val="00E919D3"/>
    <w:rsid w:val="00E93D64"/>
    <w:rsid w:val="00EA0C50"/>
    <w:rsid w:val="00EA132D"/>
    <w:rsid w:val="00EA25FD"/>
    <w:rsid w:val="00EA48FC"/>
    <w:rsid w:val="00EA6D54"/>
    <w:rsid w:val="00EA7A30"/>
    <w:rsid w:val="00EB2174"/>
    <w:rsid w:val="00EB414E"/>
    <w:rsid w:val="00EB458C"/>
    <w:rsid w:val="00EB749B"/>
    <w:rsid w:val="00EC10A3"/>
    <w:rsid w:val="00EC1864"/>
    <w:rsid w:val="00EC1A64"/>
    <w:rsid w:val="00EC322C"/>
    <w:rsid w:val="00EC372A"/>
    <w:rsid w:val="00EC3F5A"/>
    <w:rsid w:val="00EC5B28"/>
    <w:rsid w:val="00EC62E4"/>
    <w:rsid w:val="00EC7EBF"/>
    <w:rsid w:val="00ED1040"/>
    <w:rsid w:val="00ED16F8"/>
    <w:rsid w:val="00ED1F4B"/>
    <w:rsid w:val="00ED2A71"/>
    <w:rsid w:val="00ED7980"/>
    <w:rsid w:val="00EE3543"/>
    <w:rsid w:val="00EE6B5B"/>
    <w:rsid w:val="00EF3192"/>
    <w:rsid w:val="00F00DD3"/>
    <w:rsid w:val="00F012E5"/>
    <w:rsid w:val="00F01E22"/>
    <w:rsid w:val="00F03F05"/>
    <w:rsid w:val="00F142C8"/>
    <w:rsid w:val="00F176C1"/>
    <w:rsid w:val="00F2088A"/>
    <w:rsid w:val="00F20FCF"/>
    <w:rsid w:val="00F22499"/>
    <w:rsid w:val="00F266C8"/>
    <w:rsid w:val="00F278C3"/>
    <w:rsid w:val="00F302C3"/>
    <w:rsid w:val="00F3122F"/>
    <w:rsid w:val="00F3338D"/>
    <w:rsid w:val="00F36D4E"/>
    <w:rsid w:val="00F3791E"/>
    <w:rsid w:val="00F45B3A"/>
    <w:rsid w:val="00F46542"/>
    <w:rsid w:val="00F477B1"/>
    <w:rsid w:val="00F563B8"/>
    <w:rsid w:val="00F564DD"/>
    <w:rsid w:val="00F60086"/>
    <w:rsid w:val="00F60B1A"/>
    <w:rsid w:val="00F61024"/>
    <w:rsid w:val="00F61EFE"/>
    <w:rsid w:val="00F6697D"/>
    <w:rsid w:val="00F7167E"/>
    <w:rsid w:val="00F71A37"/>
    <w:rsid w:val="00F81196"/>
    <w:rsid w:val="00F823FE"/>
    <w:rsid w:val="00F83227"/>
    <w:rsid w:val="00F83700"/>
    <w:rsid w:val="00F83E4A"/>
    <w:rsid w:val="00F8524D"/>
    <w:rsid w:val="00F903F0"/>
    <w:rsid w:val="00F90E1F"/>
    <w:rsid w:val="00F93073"/>
    <w:rsid w:val="00F93B2F"/>
    <w:rsid w:val="00F97B8A"/>
    <w:rsid w:val="00FA2108"/>
    <w:rsid w:val="00FB30C5"/>
    <w:rsid w:val="00FC19D6"/>
    <w:rsid w:val="00FC1AD3"/>
    <w:rsid w:val="00FC5ADE"/>
    <w:rsid w:val="00FC6134"/>
    <w:rsid w:val="00FE3C1B"/>
    <w:rsid w:val="00FE5C56"/>
    <w:rsid w:val="00FF0987"/>
    <w:rsid w:val="00FF112D"/>
    <w:rsid w:val="00FF31DD"/>
    <w:rsid w:val="00FF4AB4"/>
    <w:rsid w:val="00FF5724"/>
    <w:rsid w:val="00FF5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A384A"/>
  <w15:docId w15:val="{B9CADE01-D305-42FC-862A-049EEF83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706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E94"/>
    <w:pPr>
      <w:ind w:left="720"/>
      <w:contextualSpacing/>
    </w:pPr>
  </w:style>
  <w:style w:type="character" w:styleId="Hyperlink">
    <w:name w:val="Hyperlink"/>
    <w:basedOn w:val="DefaultParagraphFont"/>
    <w:uiPriority w:val="99"/>
    <w:unhideWhenUsed/>
    <w:rsid w:val="00F8524D"/>
    <w:rPr>
      <w:color w:val="0000FF" w:themeColor="hyperlink"/>
      <w:u w:val="single"/>
    </w:rPr>
  </w:style>
  <w:style w:type="paragraph" w:styleId="Header">
    <w:name w:val="header"/>
    <w:basedOn w:val="Normal"/>
    <w:link w:val="HeaderChar"/>
    <w:uiPriority w:val="99"/>
    <w:semiHidden/>
    <w:unhideWhenUsed/>
    <w:rsid w:val="00BA013A"/>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BA013A"/>
  </w:style>
  <w:style w:type="paragraph" w:styleId="Footer">
    <w:name w:val="footer"/>
    <w:basedOn w:val="Normal"/>
    <w:link w:val="FooterChar"/>
    <w:uiPriority w:val="99"/>
    <w:unhideWhenUsed/>
    <w:rsid w:val="00BA013A"/>
    <w:pPr>
      <w:tabs>
        <w:tab w:val="center" w:pos="4703"/>
        <w:tab w:val="right" w:pos="9406"/>
      </w:tabs>
      <w:spacing w:after="0" w:line="240" w:lineRule="auto"/>
    </w:pPr>
  </w:style>
  <w:style w:type="character" w:customStyle="1" w:styleId="FooterChar">
    <w:name w:val="Footer Char"/>
    <w:basedOn w:val="DefaultParagraphFont"/>
    <w:link w:val="Footer"/>
    <w:uiPriority w:val="99"/>
    <w:rsid w:val="00BA013A"/>
  </w:style>
  <w:style w:type="character" w:styleId="CommentReference">
    <w:name w:val="annotation reference"/>
    <w:basedOn w:val="DefaultParagraphFont"/>
    <w:uiPriority w:val="99"/>
    <w:semiHidden/>
    <w:unhideWhenUsed/>
    <w:rsid w:val="00A12FDC"/>
    <w:rPr>
      <w:sz w:val="16"/>
      <w:szCs w:val="16"/>
    </w:rPr>
  </w:style>
  <w:style w:type="paragraph" w:styleId="CommentText">
    <w:name w:val="annotation text"/>
    <w:basedOn w:val="Normal"/>
    <w:link w:val="CommentTextChar"/>
    <w:uiPriority w:val="99"/>
    <w:semiHidden/>
    <w:unhideWhenUsed/>
    <w:rsid w:val="00A12FDC"/>
    <w:pPr>
      <w:spacing w:line="240" w:lineRule="auto"/>
    </w:pPr>
    <w:rPr>
      <w:sz w:val="20"/>
      <w:szCs w:val="20"/>
    </w:rPr>
  </w:style>
  <w:style w:type="character" w:customStyle="1" w:styleId="CommentTextChar">
    <w:name w:val="Comment Text Char"/>
    <w:basedOn w:val="DefaultParagraphFont"/>
    <w:link w:val="CommentText"/>
    <w:uiPriority w:val="99"/>
    <w:semiHidden/>
    <w:rsid w:val="00A12FDC"/>
    <w:rPr>
      <w:sz w:val="20"/>
      <w:szCs w:val="20"/>
    </w:rPr>
  </w:style>
  <w:style w:type="paragraph" w:styleId="CommentSubject">
    <w:name w:val="annotation subject"/>
    <w:basedOn w:val="CommentText"/>
    <w:next w:val="CommentText"/>
    <w:link w:val="CommentSubjectChar"/>
    <w:uiPriority w:val="99"/>
    <w:semiHidden/>
    <w:unhideWhenUsed/>
    <w:rsid w:val="00A12FDC"/>
    <w:rPr>
      <w:b/>
      <w:bCs/>
    </w:rPr>
  </w:style>
  <w:style w:type="character" w:customStyle="1" w:styleId="CommentSubjectChar">
    <w:name w:val="Comment Subject Char"/>
    <w:basedOn w:val="CommentTextChar"/>
    <w:link w:val="CommentSubject"/>
    <w:uiPriority w:val="99"/>
    <w:semiHidden/>
    <w:rsid w:val="00A12FDC"/>
    <w:rPr>
      <w:b/>
      <w:bCs/>
      <w:sz w:val="20"/>
      <w:szCs w:val="20"/>
    </w:rPr>
  </w:style>
  <w:style w:type="paragraph" w:styleId="BalloonText">
    <w:name w:val="Balloon Text"/>
    <w:basedOn w:val="Normal"/>
    <w:link w:val="BalloonTextChar"/>
    <w:uiPriority w:val="99"/>
    <w:semiHidden/>
    <w:unhideWhenUsed/>
    <w:rsid w:val="00A12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F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4074">
      <w:bodyDiv w:val="1"/>
      <w:marLeft w:val="0"/>
      <w:marRight w:val="0"/>
      <w:marTop w:val="0"/>
      <w:marBottom w:val="0"/>
      <w:divBdr>
        <w:top w:val="none" w:sz="0" w:space="0" w:color="auto"/>
        <w:left w:val="none" w:sz="0" w:space="0" w:color="auto"/>
        <w:bottom w:val="none" w:sz="0" w:space="0" w:color="auto"/>
        <w:right w:val="none" w:sz="0" w:space="0" w:color="auto"/>
      </w:divBdr>
    </w:div>
    <w:div w:id="262689682">
      <w:bodyDiv w:val="1"/>
      <w:marLeft w:val="0"/>
      <w:marRight w:val="0"/>
      <w:marTop w:val="0"/>
      <w:marBottom w:val="0"/>
      <w:divBdr>
        <w:top w:val="none" w:sz="0" w:space="0" w:color="auto"/>
        <w:left w:val="none" w:sz="0" w:space="0" w:color="auto"/>
        <w:bottom w:val="none" w:sz="0" w:space="0" w:color="auto"/>
        <w:right w:val="none" w:sz="0" w:space="0" w:color="auto"/>
      </w:divBdr>
    </w:div>
    <w:div w:id="364721169">
      <w:bodyDiv w:val="1"/>
      <w:marLeft w:val="0"/>
      <w:marRight w:val="0"/>
      <w:marTop w:val="0"/>
      <w:marBottom w:val="0"/>
      <w:divBdr>
        <w:top w:val="none" w:sz="0" w:space="0" w:color="auto"/>
        <w:left w:val="none" w:sz="0" w:space="0" w:color="auto"/>
        <w:bottom w:val="none" w:sz="0" w:space="0" w:color="auto"/>
        <w:right w:val="none" w:sz="0" w:space="0" w:color="auto"/>
      </w:divBdr>
    </w:div>
    <w:div w:id="635648671">
      <w:bodyDiv w:val="1"/>
      <w:marLeft w:val="0"/>
      <w:marRight w:val="0"/>
      <w:marTop w:val="0"/>
      <w:marBottom w:val="0"/>
      <w:divBdr>
        <w:top w:val="none" w:sz="0" w:space="0" w:color="auto"/>
        <w:left w:val="none" w:sz="0" w:space="0" w:color="auto"/>
        <w:bottom w:val="none" w:sz="0" w:space="0" w:color="auto"/>
        <w:right w:val="none" w:sz="0" w:space="0" w:color="auto"/>
      </w:divBdr>
    </w:div>
    <w:div w:id="667096336">
      <w:bodyDiv w:val="1"/>
      <w:marLeft w:val="0"/>
      <w:marRight w:val="0"/>
      <w:marTop w:val="0"/>
      <w:marBottom w:val="0"/>
      <w:divBdr>
        <w:top w:val="none" w:sz="0" w:space="0" w:color="auto"/>
        <w:left w:val="none" w:sz="0" w:space="0" w:color="auto"/>
        <w:bottom w:val="none" w:sz="0" w:space="0" w:color="auto"/>
        <w:right w:val="none" w:sz="0" w:space="0" w:color="auto"/>
      </w:divBdr>
    </w:div>
    <w:div w:id="815100869">
      <w:bodyDiv w:val="1"/>
      <w:marLeft w:val="0"/>
      <w:marRight w:val="0"/>
      <w:marTop w:val="0"/>
      <w:marBottom w:val="0"/>
      <w:divBdr>
        <w:top w:val="none" w:sz="0" w:space="0" w:color="auto"/>
        <w:left w:val="none" w:sz="0" w:space="0" w:color="auto"/>
        <w:bottom w:val="none" w:sz="0" w:space="0" w:color="auto"/>
        <w:right w:val="none" w:sz="0" w:space="0" w:color="auto"/>
      </w:divBdr>
    </w:div>
    <w:div w:id="989604002">
      <w:bodyDiv w:val="1"/>
      <w:marLeft w:val="0"/>
      <w:marRight w:val="0"/>
      <w:marTop w:val="0"/>
      <w:marBottom w:val="0"/>
      <w:divBdr>
        <w:top w:val="none" w:sz="0" w:space="0" w:color="auto"/>
        <w:left w:val="none" w:sz="0" w:space="0" w:color="auto"/>
        <w:bottom w:val="none" w:sz="0" w:space="0" w:color="auto"/>
        <w:right w:val="none" w:sz="0" w:space="0" w:color="auto"/>
      </w:divBdr>
    </w:div>
    <w:div w:id="1412435954">
      <w:bodyDiv w:val="1"/>
      <w:marLeft w:val="0"/>
      <w:marRight w:val="0"/>
      <w:marTop w:val="0"/>
      <w:marBottom w:val="0"/>
      <w:divBdr>
        <w:top w:val="none" w:sz="0" w:space="0" w:color="auto"/>
        <w:left w:val="none" w:sz="0" w:space="0" w:color="auto"/>
        <w:bottom w:val="none" w:sz="0" w:space="0" w:color="auto"/>
        <w:right w:val="none" w:sz="0" w:space="0" w:color="auto"/>
      </w:divBdr>
    </w:div>
    <w:div w:id="200346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call.cade@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7E3A7-DBAC-48BC-B378-BC3E64569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25355</Words>
  <Characters>144530</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MPI for Human Cognitive and Brain Sciences</Company>
  <LinksUpToDate>false</LinksUpToDate>
  <CharactersWithSpaces>169546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Cade</dc:creator>
  <cp:lastModifiedBy>Cade McCall</cp:lastModifiedBy>
  <cp:revision>4</cp:revision>
  <dcterms:created xsi:type="dcterms:W3CDTF">2016-05-26T15:35:00Z</dcterms:created>
  <dcterms:modified xsi:type="dcterms:W3CDTF">2016-05-26T15:37:00Z</dcterms:modified>
</cp:coreProperties>
</file>