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D0D" w:rsidRPr="00124ECF" w:rsidRDefault="006E0D79">
      <w:pPr>
        <w:adjustRightInd w:val="0"/>
        <w:snapToGrid w:val="0"/>
        <w:spacing w:after="0" w:line="360" w:lineRule="auto"/>
        <w:jc w:val="center"/>
        <w:rPr>
          <w:rFonts w:ascii="Times New Roman" w:hAnsi="Times New Roman"/>
          <w:b/>
          <w:sz w:val="36"/>
          <w:szCs w:val="36"/>
        </w:rPr>
      </w:pPr>
      <w:bookmarkStart w:id="0" w:name="_Hlk92976778"/>
      <w:r w:rsidRPr="00124ECF">
        <w:rPr>
          <w:rFonts w:ascii="Times New Roman" w:hAnsi="Times New Roman"/>
          <w:b/>
          <w:sz w:val="36"/>
          <w:szCs w:val="36"/>
        </w:rPr>
        <w:t>Rent, sell, and remanufacture: The manufacturer’s choice when remanufacturing can be outsourced</w:t>
      </w:r>
    </w:p>
    <w:p w:rsidR="007B4D0D" w:rsidRPr="00124ECF" w:rsidRDefault="006E0D79">
      <w:pPr>
        <w:adjustRightInd w:val="0"/>
        <w:snapToGrid w:val="0"/>
        <w:spacing w:after="0" w:line="360" w:lineRule="auto"/>
        <w:jc w:val="center"/>
        <w:rPr>
          <w:rFonts w:ascii="Times New Roman" w:hAnsi="Times New Roman"/>
          <w:b/>
          <w:sz w:val="24"/>
          <w:szCs w:val="24"/>
        </w:rPr>
      </w:pPr>
      <w:proofErr w:type="spellStart"/>
      <w:r w:rsidRPr="00124ECF">
        <w:rPr>
          <w:rFonts w:ascii="Times New Roman" w:hAnsi="Times New Roman"/>
          <w:b/>
          <w:sz w:val="24"/>
          <w:szCs w:val="24"/>
        </w:rPr>
        <w:t>Jian</w:t>
      </w:r>
      <w:proofErr w:type="spellEnd"/>
      <w:r w:rsidRPr="00124ECF">
        <w:rPr>
          <w:rFonts w:ascii="Times New Roman" w:hAnsi="Times New Roman"/>
          <w:b/>
          <w:sz w:val="24"/>
          <w:szCs w:val="24"/>
        </w:rPr>
        <w:t xml:space="preserve"> Liu</w:t>
      </w:r>
      <w:r w:rsidRPr="00124ECF">
        <w:rPr>
          <w:rFonts w:ascii="Times New Roman" w:hAnsi="Times New Roman"/>
          <w:sz w:val="24"/>
          <w:szCs w:val="24"/>
          <w:vertAlign w:val="superscript"/>
        </w:rPr>
        <w:t xml:space="preserve"> a</w:t>
      </w:r>
      <w:r w:rsidRPr="00124ECF">
        <w:rPr>
          <w:rFonts w:ascii="Times New Roman" w:hAnsi="Times New Roman"/>
          <w:b/>
          <w:sz w:val="24"/>
          <w:szCs w:val="24"/>
        </w:rPr>
        <w:t xml:space="preserve">, Benny </w:t>
      </w:r>
      <w:proofErr w:type="spellStart"/>
      <w:r w:rsidRPr="00124ECF">
        <w:rPr>
          <w:rFonts w:ascii="Times New Roman" w:hAnsi="Times New Roman"/>
          <w:b/>
          <w:sz w:val="24"/>
          <w:szCs w:val="24"/>
        </w:rPr>
        <w:t>Mantin</w:t>
      </w:r>
      <w:proofErr w:type="spellEnd"/>
      <w:r w:rsidRPr="00124ECF">
        <w:rPr>
          <w:rFonts w:ascii="Times New Roman" w:hAnsi="Times New Roman"/>
          <w:sz w:val="24"/>
          <w:szCs w:val="24"/>
          <w:vertAlign w:val="superscript"/>
        </w:rPr>
        <w:t xml:space="preserve"> b</w:t>
      </w:r>
      <w:r w:rsidRPr="00124ECF">
        <w:rPr>
          <w:rStyle w:val="af0"/>
          <w:rFonts w:ascii="Times New Roman" w:hAnsi="Times New Roman"/>
          <w:sz w:val="24"/>
          <w:szCs w:val="24"/>
        </w:rPr>
        <w:footnoteReference w:customMarkFollows="1" w:id="1"/>
        <w:t>*</w:t>
      </w:r>
      <w:r w:rsidRPr="00124ECF">
        <w:rPr>
          <w:rFonts w:ascii="Times New Roman" w:hAnsi="Times New Roman"/>
          <w:b/>
          <w:sz w:val="24"/>
          <w:szCs w:val="24"/>
        </w:rPr>
        <w:t xml:space="preserve">, </w:t>
      </w:r>
      <w:proofErr w:type="spellStart"/>
      <w:r w:rsidRPr="00124ECF">
        <w:rPr>
          <w:rFonts w:ascii="Times New Roman" w:hAnsi="Times New Roman"/>
          <w:b/>
          <w:sz w:val="24"/>
          <w:szCs w:val="24"/>
        </w:rPr>
        <w:t>Xuefeng</w:t>
      </w:r>
      <w:proofErr w:type="spellEnd"/>
      <w:r w:rsidRPr="00124ECF">
        <w:rPr>
          <w:rFonts w:ascii="Times New Roman" w:hAnsi="Times New Roman"/>
          <w:b/>
          <w:sz w:val="24"/>
          <w:szCs w:val="24"/>
        </w:rPr>
        <w:t xml:space="preserve"> Song</w:t>
      </w:r>
      <w:r w:rsidRPr="00124ECF">
        <w:rPr>
          <w:rFonts w:ascii="Times New Roman" w:hAnsi="Times New Roman"/>
          <w:sz w:val="24"/>
          <w:szCs w:val="24"/>
          <w:vertAlign w:val="superscript"/>
        </w:rPr>
        <w:t xml:space="preserve"> c</w:t>
      </w:r>
    </w:p>
    <w:p w:rsidR="007B4D0D" w:rsidRPr="00124ECF" w:rsidRDefault="006E0D79">
      <w:pPr>
        <w:overflowPunct w:val="0"/>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vertAlign w:val="superscript"/>
        </w:rPr>
        <w:t>a</w:t>
      </w:r>
      <w:proofErr w:type="gramEnd"/>
      <w:r w:rsidRPr="00124ECF">
        <w:rPr>
          <w:rFonts w:ascii="Times New Roman" w:hAnsi="Times New Roman"/>
          <w:sz w:val="24"/>
          <w:szCs w:val="24"/>
        </w:rPr>
        <w:t xml:space="preserve"> School of Management Science and Engineering, Nanjing University of Finance and Economics, Nanjing, China </w:t>
      </w:r>
    </w:p>
    <w:p w:rsidR="007B4D0D" w:rsidRPr="00124ECF" w:rsidRDefault="006E0D79">
      <w:pPr>
        <w:overflowPunct w:val="0"/>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vertAlign w:val="superscript"/>
        </w:rPr>
        <w:t>b</w:t>
      </w:r>
      <w:proofErr w:type="gramEnd"/>
      <w:r w:rsidRPr="00124ECF">
        <w:rPr>
          <w:rFonts w:ascii="Times New Roman" w:hAnsi="Times New Roman"/>
          <w:sz w:val="24"/>
          <w:szCs w:val="24"/>
        </w:rPr>
        <w:t xml:space="preserve"> Luxembourg Centre for Logistics and Supply Chain Management, University of Luxembourg, Luxembourg </w:t>
      </w:r>
    </w:p>
    <w:p w:rsidR="007B4D0D" w:rsidRPr="00124ECF" w:rsidRDefault="006E0D79">
      <w:pPr>
        <w:overflowPunct w:val="0"/>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vertAlign w:val="superscript"/>
        </w:rPr>
        <w:t>c</w:t>
      </w:r>
      <w:proofErr w:type="gramEnd"/>
      <w:r w:rsidRPr="00124ECF">
        <w:rPr>
          <w:rFonts w:ascii="Times New Roman" w:hAnsi="Times New Roman"/>
          <w:sz w:val="24"/>
          <w:szCs w:val="24"/>
        </w:rPr>
        <w:t xml:space="preserve"> School of Economics and Management, China University of Mining and Technology, Xuzhou, China</w:t>
      </w:r>
      <w:r w:rsidR="00F45946" w:rsidRPr="00124ECF">
        <w:rPr>
          <w:rFonts w:ascii="Times New Roman" w:hAnsi="Times New Roman" w:hint="eastAsia"/>
          <w:sz w:val="24"/>
          <w:szCs w:val="24"/>
        </w:rPr>
        <w:t xml:space="preserve">  </w:t>
      </w:r>
    </w:p>
    <w:p w:rsidR="007B4D0D" w:rsidRPr="00124ECF" w:rsidRDefault="007B4D0D">
      <w:pPr>
        <w:adjustRightInd w:val="0"/>
        <w:snapToGrid w:val="0"/>
        <w:spacing w:after="0" w:line="360" w:lineRule="auto"/>
        <w:jc w:val="both"/>
        <w:rPr>
          <w:rFonts w:ascii="Times New Roman" w:hAnsi="Times New Roman"/>
          <w:b/>
          <w:sz w:val="24"/>
          <w:szCs w:val="24"/>
        </w:rPr>
      </w:pPr>
    </w:p>
    <w:p w:rsidR="007B4D0D" w:rsidRPr="00124ECF" w:rsidRDefault="006E0D79">
      <w:pPr>
        <w:adjustRightInd w:val="0"/>
        <w:snapToGrid w:val="0"/>
        <w:spacing w:after="0" w:line="360" w:lineRule="auto"/>
        <w:jc w:val="both"/>
        <w:rPr>
          <w:rFonts w:ascii="Times New Roman" w:hAnsi="Times New Roman"/>
          <w:b/>
          <w:sz w:val="24"/>
          <w:szCs w:val="24"/>
        </w:rPr>
      </w:pPr>
      <w:r w:rsidRPr="00124ECF">
        <w:rPr>
          <w:rFonts w:ascii="Times New Roman" w:hAnsi="Times New Roman"/>
          <w:b/>
          <w:sz w:val="24"/>
          <w:szCs w:val="24"/>
        </w:rPr>
        <w:t>Abstract</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Manufacturers have increasingly started offering rental options for the products they sell. Renting products offers an opportunity</w:t>
      </w:r>
      <w:r w:rsidR="00542DD4" w:rsidRPr="00124ECF">
        <w:rPr>
          <w:rFonts w:ascii="Times New Roman" w:hAnsi="Times New Roman"/>
          <w:sz w:val="24"/>
          <w:szCs w:val="24"/>
        </w:rPr>
        <w:t xml:space="preserve">: </w:t>
      </w:r>
      <w:r w:rsidRPr="00124ECF">
        <w:rPr>
          <w:rFonts w:ascii="Times New Roman" w:hAnsi="Times New Roman"/>
          <w:sz w:val="24"/>
          <w:szCs w:val="24"/>
        </w:rPr>
        <w:t>segmenting consumers</w:t>
      </w:r>
      <w:r w:rsidR="00542DD4" w:rsidRPr="00124ECF">
        <w:rPr>
          <w:rFonts w:ascii="Times New Roman" w:hAnsi="Times New Roman"/>
          <w:sz w:val="24"/>
          <w:szCs w:val="24"/>
        </w:rPr>
        <w:t>. However, this</w:t>
      </w:r>
      <w:r w:rsidRPr="00124ECF">
        <w:rPr>
          <w:rFonts w:ascii="Times New Roman" w:hAnsi="Times New Roman"/>
          <w:sz w:val="24"/>
          <w:szCs w:val="24"/>
        </w:rPr>
        <w:t xml:space="preserve"> also raises a challenge: what to do with the returned products? </w:t>
      </w:r>
      <w:r w:rsidR="00AE64D9" w:rsidRPr="00124ECF">
        <w:rPr>
          <w:rFonts w:ascii="Times New Roman" w:hAnsi="Times New Roman"/>
          <w:sz w:val="24"/>
          <w:szCs w:val="24"/>
        </w:rPr>
        <w:t>One solution is to remanufacture t</w:t>
      </w:r>
      <w:r w:rsidRPr="00124ECF">
        <w:rPr>
          <w:rFonts w:ascii="Times New Roman" w:hAnsi="Times New Roman"/>
          <w:sz w:val="24"/>
          <w:szCs w:val="24"/>
        </w:rPr>
        <w:t xml:space="preserve">hese products and </w:t>
      </w:r>
      <w:r w:rsidR="0058443A" w:rsidRPr="00124ECF">
        <w:rPr>
          <w:rFonts w:ascii="Times New Roman" w:hAnsi="Times New Roman"/>
          <w:sz w:val="24"/>
          <w:szCs w:val="24"/>
        </w:rPr>
        <w:t>then</w:t>
      </w:r>
      <w:r w:rsidRPr="00124ECF">
        <w:rPr>
          <w:rFonts w:ascii="Times New Roman" w:hAnsi="Times New Roman"/>
          <w:sz w:val="24"/>
          <w:szCs w:val="24"/>
        </w:rPr>
        <w:t xml:space="preserve"> rent </w:t>
      </w:r>
      <w:r w:rsidR="00AE64D9" w:rsidRPr="00124ECF">
        <w:rPr>
          <w:rFonts w:ascii="Times New Roman" w:hAnsi="Times New Roman"/>
          <w:sz w:val="24"/>
          <w:szCs w:val="24"/>
        </w:rPr>
        <w:t>or resell them</w:t>
      </w:r>
      <w:r w:rsidRPr="00124ECF">
        <w:rPr>
          <w:rFonts w:ascii="Times New Roman" w:hAnsi="Times New Roman"/>
          <w:sz w:val="24"/>
          <w:szCs w:val="24"/>
        </w:rPr>
        <w:t xml:space="preserve">. </w:t>
      </w:r>
      <w:r w:rsidR="00250C7F" w:rsidRPr="00124ECF">
        <w:rPr>
          <w:rFonts w:ascii="Times New Roman" w:hAnsi="Times New Roman"/>
          <w:sz w:val="24"/>
          <w:szCs w:val="24"/>
        </w:rPr>
        <w:t>Subsequently</w:t>
      </w:r>
      <w:r w:rsidR="0044728A" w:rsidRPr="00124ECF">
        <w:rPr>
          <w:rFonts w:ascii="Times New Roman" w:hAnsi="Times New Roman"/>
          <w:sz w:val="24"/>
          <w:szCs w:val="24"/>
        </w:rPr>
        <w:t>, s</w:t>
      </w:r>
      <w:r w:rsidRPr="00124ECF">
        <w:rPr>
          <w:rFonts w:ascii="Times New Roman" w:hAnsi="Times New Roman"/>
          <w:sz w:val="24"/>
          <w:szCs w:val="24"/>
        </w:rPr>
        <w:t xml:space="preserve">hould remanufacturing be outsourced to a third-party firm that can remanufacture at a lower cost? </w:t>
      </w:r>
      <w:r w:rsidR="00AF7887" w:rsidRPr="00124ECF">
        <w:rPr>
          <w:rFonts w:ascii="Times New Roman" w:hAnsi="Times New Roman"/>
          <w:sz w:val="24"/>
          <w:szCs w:val="24"/>
        </w:rPr>
        <w:t>Here</w:t>
      </w:r>
      <w:r w:rsidRPr="00124ECF">
        <w:rPr>
          <w:rFonts w:ascii="Times New Roman" w:hAnsi="Times New Roman"/>
          <w:sz w:val="24"/>
          <w:szCs w:val="24"/>
        </w:rPr>
        <w:t xml:space="preserve">, we </w:t>
      </w:r>
      <w:r w:rsidR="0058443A" w:rsidRPr="00124ECF">
        <w:rPr>
          <w:rFonts w:ascii="Times New Roman" w:hAnsi="Times New Roman"/>
          <w:sz w:val="24"/>
          <w:szCs w:val="24"/>
        </w:rPr>
        <w:t>use</w:t>
      </w:r>
      <w:r w:rsidRPr="00124ECF">
        <w:rPr>
          <w:rFonts w:ascii="Times New Roman" w:hAnsi="Times New Roman"/>
          <w:sz w:val="24"/>
          <w:szCs w:val="24"/>
        </w:rPr>
        <w:t xml:space="preserve"> a multi-period setting</w:t>
      </w:r>
      <w:r w:rsidR="00732F78" w:rsidRPr="00124ECF">
        <w:rPr>
          <w:rFonts w:ascii="Times New Roman" w:hAnsi="Times New Roman"/>
          <w:sz w:val="24"/>
          <w:szCs w:val="24"/>
        </w:rPr>
        <w:t xml:space="preserve"> </w:t>
      </w:r>
      <w:r w:rsidRPr="00124ECF">
        <w:rPr>
          <w:rFonts w:ascii="Times New Roman" w:hAnsi="Times New Roman"/>
          <w:sz w:val="24"/>
          <w:szCs w:val="24"/>
        </w:rPr>
        <w:t xml:space="preserve">and </w:t>
      </w:r>
      <w:r w:rsidR="0058443A" w:rsidRPr="00124ECF">
        <w:rPr>
          <w:rFonts w:ascii="Times New Roman" w:hAnsi="Times New Roman"/>
          <w:sz w:val="24"/>
          <w:szCs w:val="24"/>
        </w:rPr>
        <w:t>examine</w:t>
      </w:r>
      <w:r w:rsidRPr="00124ECF">
        <w:rPr>
          <w:rFonts w:ascii="Times New Roman" w:hAnsi="Times New Roman"/>
          <w:sz w:val="24"/>
          <w:szCs w:val="24"/>
        </w:rPr>
        <w:t xml:space="preserve"> the optimal decisions for different selling and renting constellations. </w:t>
      </w:r>
      <w:r w:rsidR="0058443A" w:rsidRPr="00124ECF">
        <w:rPr>
          <w:rFonts w:ascii="Times New Roman" w:hAnsi="Times New Roman"/>
          <w:sz w:val="24"/>
          <w:szCs w:val="24"/>
        </w:rPr>
        <w:t>Importantly, w</w:t>
      </w:r>
      <w:r w:rsidRPr="00124ECF">
        <w:rPr>
          <w:rFonts w:ascii="Times New Roman" w:hAnsi="Times New Roman"/>
          <w:sz w:val="24"/>
          <w:szCs w:val="24"/>
        </w:rPr>
        <w:t>e allow the manufacturing costs of the sales and rental products to differ</w:t>
      </w:r>
      <w:r w:rsidR="0058443A" w:rsidRPr="00124ECF">
        <w:rPr>
          <w:rFonts w:ascii="Times New Roman" w:hAnsi="Times New Roman"/>
          <w:sz w:val="24"/>
          <w:szCs w:val="24"/>
        </w:rPr>
        <w:t>,</w:t>
      </w:r>
      <w:r w:rsidRPr="00124ECF">
        <w:rPr>
          <w:rFonts w:ascii="Times New Roman" w:hAnsi="Times New Roman"/>
          <w:sz w:val="24"/>
          <w:szCs w:val="24"/>
        </w:rPr>
        <w:t xml:space="preserve"> as </w:t>
      </w:r>
      <w:r w:rsidR="00AF7887" w:rsidRPr="00124ECF">
        <w:rPr>
          <w:rFonts w:ascii="Times New Roman" w:hAnsi="Times New Roman"/>
          <w:sz w:val="24"/>
          <w:szCs w:val="24"/>
        </w:rPr>
        <w:t>they seem</w:t>
      </w:r>
      <w:r w:rsidRPr="00124ECF">
        <w:rPr>
          <w:rFonts w:ascii="Times New Roman" w:hAnsi="Times New Roman"/>
          <w:sz w:val="24"/>
          <w:szCs w:val="24"/>
        </w:rPr>
        <w:t xml:space="preserve"> to be critical in determining the manufacturer’s renting and selling decisions </w:t>
      </w:r>
      <w:r w:rsidR="00732F78" w:rsidRPr="00124ECF">
        <w:rPr>
          <w:rFonts w:ascii="Times New Roman" w:hAnsi="Times New Roman"/>
          <w:sz w:val="24"/>
          <w:szCs w:val="24"/>
        </w:rPr>
        <w:t>and</w:t>
      </w:r>
      <w:r w:rsidRPr="00124ECF">
        <w:rPr>
          <w:rFonts w:ascii="Times New Roman" w:hAnsi="Times New Roman"/>
          <w:sz w:val="24"/>
          <w:szCs w:val="24"/>
        </w:rPr>
        <w:t xml:space="preserve"> remanufacturing strategies. For example, under </w:t>
      </w:r>
      <w:r w:rsidR="00FC2D26" w:rsidRPr="00124ECF">
        <w:rPr>
          <w:rFonts w:ascii="Times New Roman" w:hAnsi="Times New Roman"/>
          <w:sz w:val="24"/>
          <w:szCs w:val="24"/>
        </w:rPr>
        <w:t>integrated</w:t>
      </w:r>
      <w:r w:rsidR="00822D5B" w:rsidRPr="00124ECF">
        <w:rPr>
          <w:rFonts w:ascii="Times New Roman" w:hAnsi="Times New Roman"/>
          <w:sz w:val="24"/>
          <w:szCs w:val="24"/>
        </w:rPr>
        <w:t xml:space="preserve"> (i.e. in-house)</w:t>
      </w:r>
      <w:r w:rsidRPr="00124ECF">
        <w:rPr>
          <w:rFonts w:ascii="Times New Roman" w:hAnsi="Times New Roman"/>
          <w:sz w:val="24"/>
          <w:szCs w:val="24"/>
        </w:rPr>
        <w:t xml:space="preserve"> remanufacturing, when the </w:t>
      </w:r>
      <w:r w:rsidR="00D34EF9" w:rsidRPr="00124ECF">
        <w:rPr>
          <w:rFonts w:ascii="Times New Roman" w:hAnsi="Times New Roman"/>
          <w:sz w:val="24"/>
          <w:szCs w:val="24"/>
        </w:rPr>
        <w:t xml:space="preserve">new rental product’s </w:t>
      </w:r>
      <w:r w:rsidRPr="00124ECF">
        <w:rPr>
          <w:rFonts w:ascii="Times New Roman" w:hAnsi="Times New Roman"/>
          <w:sz w:val="24"/>
          <w:szCs w:val="24"/>
        </w:rPr>
        <w:t xml:space="preserve">manufacturing cost is sufficiently high, no remanufacturing </w:t>
      </w:r>
      <w:r w:rsidR="004D4081" w:rsidRPr="00124ECF">
        <w:rPr>
          <w:rFonts w:ascii="Times New Roman" w:hAnsi="Times New Roman"/>
          <w:sz w:val="24"/>
          <w:szCs w:val="24"/>
        </w:rPr>
        <w:t>happens</w:t>
      </w:r>
      <w:r w:rsidRPr="00124ECF">
        <w:rPr>
          <w:rFonts w:ascii="Times New Roman" w:hAnsi="Times New Roman"/>
          <w:sz w:val="24"/>
          <w:szCs w:val="24"/>
        </w:rPr>
        <w:t>. Under both remanufacturing strategies</w:t>
      </w:r>
      <w:r w:rsidR="00732F78" w:rsidRPr="00124ECF">
        <w:rPr>
          <w:rFonts w:ascii="Times New Roman" w:hAnsi="Times New Roman"/>
          <w:sz w:val="24"/>
          <w:szCs w:val="24"/>
        </w:rPr>
        <w:t>—</w:t>
      </w:r>
      <w:r w:rsidR="00FC2D26" w:rsidRPr="00124ECF">
        <w:rPr>
          <w:rFonts w:ascii="Times New Roman" w:hAnsi="Times New Roman"/>
          <w:sz w:val="24"/>
          <w:szCs w:val="24"/>
        </w:rPr>
        <w:t>integrated</w:t>
      </w:r>
      <w:r w:rsidR="009779AD" w:rsidRPr="00124ECF">
        <w:rPr>
          <w:rFonts w:ascii="Times New Roman" w:hAnsi="Times New Roman"/>
          <w:sz w:val="24"/>
          <w:szCs w:val="24"/>
        </w:rPr>
        <w:t xml:space="preserve"> and outsourced</w:t>
      </w:r>
      <w:r w:rsidR="00732F78" w:rsidRPr="00124ECF">
        <w:rPr>
          <w:rFonts w:ascii="Times New Roman" w:hAnsi="Times New Roman"/>
          <w:sz w:val="24"/>
          <w:szCs w:val="24"/>
        </w:rPr>
        <w:t>—</w:t>
      </w:r>
      <w:r w:rsidRPr="00124ECF">
        <w:rPr>
          <w:rFonts w:ascii="Times New Roman" w:hAnsi="Times New Roman"/>
          <w:sz w:val="24"/>
          <w:szCs w:val="24"/>
        </w:rPr>
        <w:t xml:space="preserve">the manufacturer does not rent new products in the second period if the manufacturing costs of </w:t>
      </w:r>
      <w:r w:rsidR="00852961" w:rsidRPr="00124ECF">
        <w:rPr>
          <w:rFonts w:ascii="Times New Roman" w:hAnsi="Times New Roman"/>
          <w:sz w:val="24"/>
          <w:szCs w:val="24"/>
        </w:rPr>
        <w:t xml:space="preserve">the </w:t>
      </w:r>
      <w:r w:rsidRPr="00124ECF">
        <w:rPr>
          <w:rFonts w:ascii="Times New Roman" w:hAnsi="Times New Roman"/>
          <w:sz w:val="24"/>
          <w:szCs w:val="24"/>
        </w:rPr>
        <w:t>sales and rental products are identical. If the</w:t>
      </w:r>
      <w:r w:rsidR="00D34EF9" w:rsidRPr="00124ECF">
        <w:rPr>
          <w:rFonts w:ascii="Times New Roman" w:hAnsi="Times New Roman"/>
          <w:sz w:val="24"/>
          <w:szCs w:val="24"/>
        </w:rPr>
        <w:t xml:space="preserve"> rental product’s</w:t>
      </w:r>
      <w:r w:rsidRPr="00124ECF">
        <w:rPr>
          <w:rFonts w:ascii="Times New Roman" w:hAnsi="Times New Roman"/>
          <w:sz w:val="24"/>
          <w:szCs w:val="24"/>
        </w:rPr>
        <w:t xml:space="preserve"> manufacturing cost is either sufficiently low or high, then </w:t>
      </w:r>
      <w:r w:rsidR="00FC2D26" w:rsidRPr="00124ECF">
        <w:rPr>
          <w:rFonts w:ascii="Times New Roman" w:hAnsi="Times New Roman"/>
          <w:sz w:val="24"/>
          <w:szCs w:val="24"/>
        </w:rPr>
        <w:t>integrated</w:t>
      </w:r>
      <w:r w:rsidRPr="00124ECF">
        <w:rPr>
          <w:rFonts w:ascii="Times New Roman" w:hAnsi="Times New Roman"/>
          <w:sz w:val="24"/>
          <w:szCs w:val="24"/>
        </w:rPr>
        <w:t xml:space="preserve"> remanufacturing is more profitable</w:t>
      </w:r>
      <w:r w:rsidR="00B84255" w:rsidRPr="00124ECF">
        <w:rPr>
          <w:rFonts w:ascii="Times New Roman" w:hAnsi="Times New Roman"/>
          <w:sz w:val="24"/>
          <w:szCs w:val="24"/>
        </w:rPr>
        <w:t>;</w:t>
      </w:r>
      <w:r w:rsidRPr="00124ECF">
        <w:rPr>
          <w:rFonts w:ascii="Times New Roman" w:hAnsi="Times New Roman"/>
          <w:sz w:val="24"/>
          <w:szCs w:val="24"/>
        </w:rPr>
        <w:t xml:space="preserve"> when this manufacturing cost is within a moderate range, the manufacturer outsources remanufacturing to an independent remanufacturer. Surprisingly, in some situations, the production quantity of the new sales product may </w:t>
      </w:r>
      <w:r w:rsidR="007C000E" w:rsidRPr="00124ECF">
        <w:rPr>
          <w:rFonts w:ascii="Times New Roman" w:hAnsi="Times New Roman"/>
          <w:sz w:val="24"/>
          <w:szCs w:val="24"/>
        </w:rPr>
        <w:t xml:space="preserve">even </w:t>
      </w:r>
      <w:r w:rsidRPr="00124ECF">
        <w:rPr>
          <w:rFonts w:ascii="Times New Roman" w:hAnsi="Times New Roman"/>
          <w:sz w:val="24"/>
          <w:szCs w:val="24"/>
        </w:rPr>
        <w:t xml:space="preserve">increase </w:t>
      </w:r>
      <w:r w:rsidR="007C000E" w:rsidRPr="00124ECF">
        <w:rPr>
          <w:rFonts w:ascii="Times New Roman" w:hAnsi="Times New Roman"/>
          <w:sz w:val="24"/>
          <w:szCs w:val="24"/>
        </w:rPr>
        <w:t>with</w:t>
      </w:r>
      <w:r w:rsidRPr="00124ECF">
        <w:rPr>
          <w:rFonts w:ascii="Times New Roman" w:hAnsi="Times New Roman"/>
          <w:sz w:val="24"/>
          <w:szCs w:val="24"/>
        </w:rPr>
        <w:t xml:space="preserve"> its manufacturing cost</w:t>
      </w:r>
      <w:r w:rsidR="00CD6806" w:rsidRPr="00124ECF">
        <w:rPr>
          <w:rFonts w:ascii="Times New Roman" w:hAnsi="Times New Roman" w:hint="eastAsia"/>
          <w:sz w:val="24"/>
          <w:szCs w:val="24"/>
        </w:rPr>
        <w:t xml:space="preserve">. This is </w:t>
      </w:r>
      <w:r w:rsidR="00CD6806" w:rsidRPr="00124ECF">
        <w:rPr>
          <w:rFonts w:ascii="Times New Roman" w:hAnsi="Times New Roman"/>
          <w:sz w:val="24"/>
          <w:szCs w:val="24"/>
        </w:rPr>
        <w:t>because</w:t>
      </w:r>
      <w:r w:rsidRPr="00124ECF">
        <w:rPr>
          <w:rFonts w:ascii="Times New Roman" w:hAnsi="Times New Roman"/>
          <w:sz w:val="24"/>
          <w:szCs w:val="24"/>
        </w:rPr>
        <w:t xml:space="preserve"> the manufacturer may extract an even higher margin compared with the new rental product. </w:t>
      </w:r>
      <w:r w:rsidR="00542E82" w:rsidRPr="00124ECF">
        <w:rPr>
          <w:rFonts w:ascii="Times New Roman" w:hAnsi="Times New Roman"/>
          <w:sz w:val="24"/>
          <w:szCs w:val="24"/>
        </w:rPr>
        <w:t>Finally, w</w:t>
      </w:r>
      <w:r w:rsidRPr="00124ECF">
        <w:rPr>
          <w:rFonts w:ascii="Times New Roman" w:hAnsi="Times New Roman"/>
          <w:sz w:val="24"/>
          <w:szCs w:val="24"/>
        </w:rPr>
        <w:t xml:space="preserve">e also consider several extensions such as uncertainty </w:t>
      </w:r>
      <w:r w:rsidR="00542E82" w:rsidRPr="00124ECF">
        <w:rPr>
          <w:rFonts w:ascii="Times New Roman" w:hAnsi="Times New Roman"/>
          <w:sz w:val="24"/>
          <w:szCs w:val="24"/>
        </w:rPr>
        <w:t>regarding</w:t>
      </w:r>
      <w:r w:rsidRPr="00124ECF">
        <w:rPr>
          <w:rFonts w:ascii="Times New Roman" w:hAnsi="Times New Roman"/>
          <w:sz w:val="24"/>
          <w:szCs w:val="24"/>
        </w:rPr>
        <w:t xml:space="preserve"> the quality of the returned goods, </w:t>
      </w:r>
      <w:r w:rsidRPr="00124ECF">
        <w:rPr>
          <w:rFonts w:ascii="Times New Roman" w:hAnsi="Times New Roman"/>
          <w:sz w:val="24"/>
          <w:szCs w:val="24"/>
        </w:rPr>
        <w:lastRenderedPageBreak/>
        <w:t xml:space="preserve">simultaneous selling and renting of remanufactured goods, </w:t>
      </w:r>
      <w:r w:rsidR="00732F78" w:rsidRPr="00124ECF">
        <w:rPr>
          <w:rFonts w:ascii="Times New Roman" w:hAnsi="Times New Roman"/>
          <w:sz w:val="24"/>
          <w:szCs w:val="24"/>
        </w:rPr>
        <w:t>and</w:t>
      </w:r>
      <w:r w:rsidRPr="00124ECF">
        <w:rPr>
          <w:rFonts w:ascii="Times New Roman" w:hAnsi="Times New Roman"/>
          <w:sz w:val="24"/>
          <w:szCs w:val="24"/>
        </w:rPr>
        <w:t xml:space="preserve"> longer horizons and </w:t>
      </w:r>
      <w:r w:rsidR="00327DD9" w:rsidRPr="00124ECF">
        <w:rPr>
          <w:rFonts w:ascii="Times New Roman" w:hAnsi="Times New Roman"/>
          <w:sz w:val="24"/>
          <w:szCs w:val="24"/>
        </w:rPr>
        <w:t xml:space="preserve">the </w:t>
      </w:r>
      <w:r w:rsidRPr="00124ECF">
        <w:rPr>
          <w:rFonts w:ascii="Times New Roman" w:hAnsi="Times New Roman"/>
          <w:sz w:val="24"/>
          <w:szCs w:val="24"/>
        </w:rPr>
        <w:t>product’s life cycle.</w:t>
      </w:r>
    </w:p>
    <w:p w:rsidR="007B4D0D" w:rsidRPr="00124ECF" w:rsidRDefault="007B4D0D">
      <w:pPr>
        <w:adjustRightInd w:val="0"/>
        <w:snapToGrid w:val="0"/>
        <w:spacing w:after="0" w:line="360" w:lineRule="auto"/>
        <w:jc w:val="both"/>
        <w:rPr>
          <w:rFonts w:ascii="Times New Roman" w:hAnsi="Times New Roman"/>
          <w:sz w:val="24"/>
          <w:szCs w:val="24"/>
        </w:rPr>
      </w:pP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Keywords:</w:t>
      </w:r>
      <w:r w:rsidRPr="00124ECF">
        <w:rPr>
          <w:rFonts w:ascii="Times New Roman" w:hAnsi="Times New Roman"/>
          <w:sz w:val="24"/>
          <w:szCs w:val="24"/>
        </w:rPr>
        <w:t xml:space="preserve"> supply chain management, remanufacturing, rent, pricing, outsourcing strategy</w:t>
      </w:r>
    </w:p>
    <w:p w:rsidR="007B4D0D" w:rsidRPr="00124ECF" w:rsidRDefault="007B4D0D">
      <w:pPr>
        <w:adjustRightInd w:val="0"/>
        <w:snapToGrid w:val="0"/>
        <w:spacing w:after="0" w:line="360" w:lineRule="auto"/>
        <w:jc w:val="both"/>
        <w:rPr>
          <w:rFonts w:ascii="Times New Roman" w:hAnsi="Times New Roman"/>
          <w:sz w:val="24"/>
          <w:szCs w:val="24"/>
        </w:rPr>
      </w:pPr>
    </w:p>
    <w:p w:rsidR="007B4D0D" w:rsidRPr="00124ECF" w:rsidRDefault="007B4D0D">
      <w:pPr>
        <w:adjustRightInd w:val="0"/>
        <w:snapToGrid w:val="0"/>
        <w:spacing w:after="0" w:line="360" w:lineRule="auto"/>
        <w:jc w:val="both"/>
        <w:rPr>
          <w:rFonts w:ascii="Times New Roman" w:hAnsi="Times New Roman"/>
          <w:sz w:val="24"/>
          <w:szCs w:val="24"/>
        </w:rPr>
      </w:pPr>
    </w:p>
    <w:p w:rsidR="007B4D0D" w:rsidRPr="00124ECF" w:rsidRDefault="006E0D79">
      <w:pPr>
        <w:pStyle w:val="1"/>
      </w:pPr>
      <w:r w:rsidRPr="00124ECF">
        <w:rPr>
          <w:szCs w:val="24"/>
        </w:rPr>
        <w:br w:type="page"/>
      </w:r>
      <w:r w:rsidRPr="00124ECF">
        <w:lastRenderedPageBreak/>
        <w:t xml:space="preserve">Introduction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Remanufacturing activities are </w:t>
      </w:r>
      <w:r w:rsidR="00D171B5" w:rsidRPr="00124ECF">
        <w:rPr>
          <w:rFonts w:ascii="Times New Roman" w:hAnsi="Times New Roman"/>
          <w:sz w:val="24"/>
          <w:szCs w:val="24"/>
        </w:rPr>
        <w:t xml:space="preserve">an </w:t>
      </w:r>
      <w:r w:rsidRPr="00124ECF">
        <w:rPr>
          <w:rFonts w:ascii="Times New Roman" w:hAnsi="Times New Roman"/>
          <w:sz w:val="24"/>
          <w:szCs w:val="24"/>
        </w:rPr>
        <w:t>increasingly important mechanism to avoid resource</w:t>
      </w:r>
      <w:r w:rsidR="00B84255" w:rsidRPr="00124ECF">
        <w:rPr>
          <w:rFonts w:ascii="Times New Roman" w:hAnsi="Times New Roman"/>
          <w:sz w:val="24"/>
          <w:szCs w:val="24"/>
        </w:rPr>
        <w:t xml:space="preserve"> wastage</w:t>
      </w:r>
      <w:r w:rsidRPr="00124ECF">
        <w:rPr>
          <w:rFonts w:ascii="Times New Roman" w:hAnsi="Times New Roman"/>
          <w:sz w:val="24"/>
          <w:szCs w:val="24"/>
        </w:rPr>
        <w:t xml:space="preserve">, increase environmental protection, and reduce manufacturing costs. </w:t>
      </w:r>
      <w:r w:rsidRPr="00124ECF">
        <w:rPr>
          <w:rFonts w:ascii="Times New Roman" w:hAnsi="Times New Roman"/>
          <w:sz w:val="24"/>
          <w:szCs w:val="24"/>
          <w:shd w:val="clear" w:color="auto" w:fill="FFFFFF"/>
        </w:rPr>
        <w:t xml:space="preserve">According to </w:t>
      </w:r>
      <w:r w:rsidRPr="00124ECF">
        <w:rPr>
          <w:rFonts w:ascii="Times New Roman" w:hAnsi="Times New Roman"/>
          <w:sz w:val="24"/>
          <w:szCs w:val="24"/>
        </w:rPr>
        <w:t xml:space="preserve">Guide and Van </w:t>
      </w:r>
      <w:proofErr w:type="spellStart"/>
      <w:r w:rsidRPr="00124ECF">
        <w:rPr>
          <w:rFonts w:ascii="Times New Roman" w:hAnsi="Times New Roman"/>
          <w:sz w:val="24"/>
          <w:szCs w:val="24"/>
        </w:rPr>
        <w:t>Wassenhove</w:t>
      </w:r>
      <w:proofErr w:type="spellEnd"/>
      <w:r w:rsidRPr="00124ECF">
        <w:rPr>
          <w:rFonts w:ascii="Times New Roman" w:hAnsi="Times New Roman"/>
          <w:sz w:val="24"/>
          <w:szCs w:val="24"/>
        </w:rPr>
        <w:t xml:space="preserve"> (2001), </w:t>
      </w:r>
      <w:r w:rsidR="00EE420B" w:rsidRPr="00124ECF">
        <w:rPr>
          <w:rFonts w:ascii="Times New Roman" w:hAnsi="Times New Roman"/>
          <w:sz w:val="24"/>
          <w:szCs w:val="24"/>
        </w:rPr>
        <w:t xml:space="preserve">for </w:t>
      </w:r>
      <w:r w:rsidRPr="00124ECF">
        <w:rPr>
          <w:rFonts w:ascii="Times New Roman" w:hAnsi="Times New Roman"/>
          <w:sz w:val="24"/>
          <w:szCs w:val="24"/>
        </w:rPr>
        <w:t xml:space="preserve">a remanufacturer operating a recoverable product </w:t>
      </w:r>
      <w:proofErr w:type="gramStart"/>
      <w:r w:rsidRPr="00124ECF">
        <w:rPr>
          <w:rFonts w:ascii="Times New Roman" w:hAnsi="Times New Roman"/>
          <w:sz w:val="24"/>
          <w:szCs w:val="24"/>
        </w:rPr>
        <w:t>system</w:t>
      </w:r>
      <w:r w:rsidR="00EE420B" w:rsidRPr="00124ECF">
        <w:rPr>
          <w:rFonts w:ascii="Times New Roman" w:hAnsi="Times New Roman"/>
          <w:sz w:val="24"/>
          <w:szCs w:val="24"/>
        </w:rPr>
        <w:t>,</w:t>
      </w:r>
      <w:proofErr w:type="gramEnd"/>
      <w:r w:rsidRPr="00124ECF">
        <w:rPr>
          <w:rFonts w:ascii="Times New Roman" w:hAnsi="Times New Roman"/>
          <w:sz w:val="24"/>
          <w:szCs w:val="24"/>
        </w:rPr>
        <w:t xml:space="preserve"> return</w:t>
      </w:r>
      <w:r w:rsidR="00EE420B" w:rsidRPr="00124ECF">
        <w:rPr>
          <w:rFonts w:ascii="Times New Roman" w:hAnsi="Times New Roman"/>
          <w:sz w:val="24"/>
          <w:szCs w:val="24"/>
        </w:rPr>
        <w:t>ed</w:t>
      </w:r>
      <w:r w:rsidRPr="00124ECF">
        <w:rPr>
          <w:rFonts w:ascii="Times New Roman" w:hAnsi="Times New Roman"/>
          <w:sz w:val="24"/>
          <w:szCs w:val="24"/>
        </w:rPr>
        <w:t xml:space="preserve"> used products </w:t>
      </w:r>
      <w:r w:rsidR="00EE420B" w:rsidRPr="00124ECF">
        <w:rPr>
          <w:rFonts w:ascii="Times New Roman" w:hAnsi="Times New Roman"/>
          <w:sz w:val="24"/>
          <w:szCs w:val="24"/>
        </w:rPr>
        <w:t xml:space="preserve">serve </w:t>
      </w:r>
      <w:r w:rsidRPr="00124ECF">
        <w:rPr>
          <w:rFonts w:ascii="Times New Roman" w:hAnsi="Times New Roman"/>
          <w:sz w:val="24"/>
          <w:szCs w:val="24"/>
        </w:rPr>
        <w:t>as the basic input. Remanufacturing has been widely and successfully applied in some industries. Some well-known manufacturers, such as GE Transportation, Kodak, Hewlett-Packard (HP), Canon, and Xerox, have remanufactur</w:t>
      </w:r>
      <w:r w:rsidR="00D171B5" w:rsidRPr="00124ECF">
        <w:rPr>
          <w:rFonts w:ascii="Times New Roman" w:hAnsi="Times New Roman"/>
          <w:sz w:val="24"/>
          <w:szCs w:val="24"/>
        </w:rPr>
        <w:t xml:space="preserve">ed </w:t>
      </w:r>
      <w:r w:rsidRPr="00124ECF">
        <w:rPr>
          <w:rFonts w:ascii="Times New Roman" w:hAnsi="Times New Roman"/>
          <w:sz w:val="24"/>
          <w:szCs w:val="24"/>
        </w:rPr>
        <w:t>products. In the United States, recent estimates for remanufactured product sales exceed $100 billion per year</w:t>
      </w:r>
      <w:r w:rsidR="00495F13" w:rsidRPr="00124ECF">
        <w:rPr>
          <w:rFonts w:ascii="Times New Roman" w:hAnsi="Times New Roman"/>
          <w:sz w:val="24"/>
          <w:szCs w:val="24"/>
        </w:rPr>
        <w:t>,</w:t>
      </w:r>
      <w:r w:rsidRPr="00124ECF">
        <w:rPr>
          <w:rFonts w:ascii="Times New Roman" w:hAnsi="Times New Roman"/>
          <w:sz w:val="24"/>
          <w:szCs w:val="24"/>
        </w:rPr>
        <w:t xml:space="preserve"> with consumer markets representing approximately $10 billion worth of sales per year (Abbey et al., 2015).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Manufacturers usually face a strategic choice when they consider remanufacturing. On the one hand, some firms outsource their remanufacturing activities to independent remanufacturers and </w:t>
      </w:r>
      <w:r w:rsidR="00631D5E" w:rsidRPr="00124ECF">
        <w:rPr>
          <w:rFonts w:ascii="Times New Roman" w:hAnsi="Times New Roman"/>
          <w:sz w:val="24"/>
          <w:szCs w:val="24"/>
        </w:rPr>
        <w:t>earn</w:t>
      </w:r>
      <w:r w:rsidRPr="00124ECF">
        <w:rPr>
          <w:rFonts w:ascii="Times New Roman" w:hAnsi="Times New Roman"/>
          <w:sz w:val="24"/>
          <w:szCs w:val="24"/>
        </w:rPr>
        <w:t xml:space="preserve"> an additional profit from the returned products (</w:t>
      </w:r>
      <w:proofErr w:type="spellStart"/>
      <w:r w:rsidRPr="00124ECF">
        <w:rPr>
          <w:rFonts w:ascii="Times New Roman" w:hAnsi="Times New Roman"/>
          <w:sz w:val="24"/>
          <w:szCs w:val="24"/>
        </w:rPr>
        <w:t>Orsdemir</w:t>
      </w:r>
      <w:proofErr w:type="spellEnd"/>
      <w:r w:rsidRPr="00124ECF">
        <w:rPr>
          <w:rFonts w:ascii="Times New Roman" w:hAnsi="Times New Roman"/>
          <w:sz w:val="24"/>
          <w:szCs w:val="24"/>
        </w:rPr>
        <w:t xml:space="preserve"> et al., 2014). Independent remanufacturers possess specialised technolog</w:t>
      </w:r>
      <w:r w:rsidR="00631D5E" w:rsidRPr="00124ECF">
        <w:rPr>
          <w:rFonts w:ascii="Times New Roman" w:hAnsi="Times New Roman"/>
          <w:sz w:val="24"/>
          <w:szCs w:val="24"/>
        </w:rPr>
        <w:t>ies</w:t>
      </w:r>
      <w:r w:rsidRPr="00124ECF">
        <w:rPr>
          <w:rFonts w:ascii="Times New Roman" w:hAnsi="Times New Roman"/>
          <w:sz w:val="24"/>
          <w:szCs w:val="24"/>
        </w:rPr>
        <w:t xml:space="preserve"> and dedicated facilit</w:t>
      </w:r>
      <w:r w:rsidR="00631D5E" w:rsidRPr="00124ECF">
        <w:rPr>
          <w:rFonts w:ascii="Times New Roman" w:hAnsi="Times New Roman"/>
          <w:sz w:val="24"/>
          <w:szCs w:val="24"/>
        </w:rPr>
        <w:t>ies</w:t>
      </w:r>
      <w:r w:rsidRPr="00124ECF">
        <w:rPr>
          <w:rFonts w:ascii="Times New Roman" w:hAnsi="Times New Roman"/>
          <w:sz w:val="24"/>
          <w:szCs w:val="24"/>
        </w:rPr>
        <w:t xml:space="preserve"> for remanufacturing</w:t>
      </w:r>
      <w:r w:rsidR="00631D5E" w:rsidRPr="00124ECF">
        <w:rPr>
          <w:rFonts w:ascii="Times New Roman" w:hAnsi="Times New Roman"/>
          <w:sz w:val="24"/>
          <w:szCs w:val="24"/>
        </w:rPr>
        <w:t>; therefore</w:t>
      </w:r>
      <w:r w:rsidRPr="00124ECF">
        <w:rPr>
          <w:rFonts w:ascii="Times New Roman" w:hAnsi="Times New Roman"/>
          <w:sz w:val="24"/>
          <w:szCs w:val="24"/>
        </w:rPr>
        <w:t>, they usually have a lower remanufacturing cost (</w:t>
      </w:r>
      <w:proofErr w:type="spellStart"/>
      <w:r w:rsidRPr="00124ECF">
        <w:rPr>
          <w:rFonts w:ascii="Times New Roman" w:hAnsi="Times New Roman"/>
          <w:sz w:val="24"/>
          <w:szCs w:val="24"/>
        </w:rPr>
        <w:t>Majumder</w:t>
      </w:r>
      <w:proofErr w:type="spellEnd"/>
      <w:r w:rsidRPr="00124ECF">
        <w:rPr>
          <w:rFonts w:ascii="Times New Roman" w:hAnsi="Times New Roman"/>
          <w:sz w:val="24"/>
          <w:szCs w:val="24"/>
        </w:rPr>
        <w:t xml:space="preserve"> and </w:t>
      </w:r>
      <w:proofErr w:type="spellStart"/>
      <w:r w:rsidRPr="00124ECF">
        <w:rPr>
          <w:rFonts w:ascii="Times New Roman" w:hAnsi="Times New Roman"/>
          <w:sz w:val="24"/>
          <w:szCs w:val="24"/>
        </w:rPr>
        <w:t>Groenevelt</w:t>
      </w:r>
      <w:proofErr w:type="spellEnd"/>
      <w:r w:rsidRPr="00124ECF">
        <w:rPr>
          <w:rFonts w:ascii="Times New Roman" w:hAnsi="Times New Roman"/>
          <w:sz w:val="24"/>
          <w:szCs w:val="24"/>
        </w:rPr>
        <w:t xml:space="preserve">, 2001). </w:t>
      </w:r>
      <w:r w:rsidR="008B23C5" w:rsidRPr="00124ECF">
        <w:rPr>
          <w:rFonts w:ascii="Times New Roman" w:hAnsi="Times New Roman"/>
          <w:sz w:val="24"/>
          <w:szCs w:val="24"/>
        </w:rPr>
        <w:t xml:space="preserve">For example, </w:t>
      </w:r>
      <w:r w:rsidRPr="00124ECF">
        <w:rPr>
          <w:rFonts w:ascii="Times New Roman" w:hAnsi="Times New Roman"/>
          <w:sz w:val="24"/>
          <w:szCs w:val="24"/>
        </w:rPr>
        <w:t xml:space="preserve">Caterpillar </w:t>
      </w:r>
      <w:r w:rsidR="008B23C5" w:rsidRPr="00124ECF">
        <w:rPr>
          <w:rFonts w:ascii="Times New Roman" w:hAnsi="Times New Roman"/>
          <w:sz w:val="24"/>
          <w:szCs w:val="24"/>
        </w:rPr>
        <w:t>R</w:t>
      </w:r>
      <w:r w:rsidRPr="00124ECF">
        <w:rPr>
          <w:rFonts w:ascii="Times New Roman" w:hAnsi="Times New Roman"/>
          <w:sz w:val="24"/>
          <w:szCs w:val="24"/>
        </w:rPr>
        <w:t>emanufacturing, as a preferred supplier, provides remanufacturing products and services for Land Rover (</w:t>
      </w:r>
      <w:proofErr w:type="spellStart"/>
      <w:r w:rsidRPr="00124ECF">
        <w:rPr>
          <w:rFonts w:ascii="Times New Roman" w:hAnsi="Times New Roman"/>
          <w:sz w:val="24"/>
          <w:szCs w:val="24"/>
        </w:rPr>
        <w:t>Zou</w:t>
      </w:r>
      <w:proofErr w:type="spellEnd"/>
      <w:r w:rsidRPr="00124ECF">
        <w:rPr>
          <w:rFonts w:ascii="Times New Roman" w:hAnsi="Times New Roman"/>
          <w:sz w:val="24"/>
          <w:szCs w:val="24"/>
        </w:rPr>
        <w:t xml:space="preserve"> et al., 2016). On the other hand, other firms choose to remanufacture</w:t>
      </w:r>
      <w:r w:rsidR="00822D5B" w:rsidRPr="00124ECF">
        <w:rPr>
          <w:rFonts w:ascii="Times New Roman" w:hAnsi="Times New Roman"/>
          <w:sz w:val="24"/>
          <w:szCs w:val="24"/>
        </w:rPr>
        <w:t xml:space="preserve"> in-house (integrated remanufacturing)</w:t>
      </w:r>
      <w:r w:rsidRPr="00124ECF">
        <w:rPr>
          <w:rFonts w:ascii="Times New Roman" w:hAnsi="Times New Roman"/>
          <w:sz w:val="24"/>
          <w:szCs w:val="24"/>
        </w:rPr>
        <w:t xml:space="preserve"> or discard the returns to block independent remanufacturers and prevent cannibali</w:t>
      </w:r>
      <w:r w:rsidR="004C518D" w:rsidRPr="00124ECF">
        <w:rPr>
          <w:rFonts w:ascii="Times New Roman" w:hAnsi="Times New Roman"/>
          <w:sz w:val="24"/>
          <w:szCs w:val="24"/>
        </w:rPr>
        <w:t>s</w:t>
      </w:r>
      <w:r w:rsidRPr="00124ECF">
        <w:rPr>
          <w:rFonts w:ascii="Times New Roman" w:hAnsi="Times New Roman"/>
          <w:sz w:val="24"/>
          <w:szCs w:val="24"/>
        </w:rPr>
        <w:t xml:space="preserve">ation (Ferguson and </w:t>
      </w:r>
      <w:proofErr w:type="spellStart"/>
      <w:r w:rsidRPr="00124ECF">
        <w:rPr>
          <w:rFonts w:ascii="Times New Roman" w:hAnsi="Times New Roman"/>
          <w:sz w:val="24"/>
          <w:szCs w:val="24"/>
        </w:rPr>
        <w:t>Toktay</w:t>
      </w:r>
      <w:proofErr w:type="spellEnd"/>
      <w:r w:rsidRPr="00124ECF">
        <w:rPr>
          <w:rFonts w:ascii="Times New Roman" w:hAnsi="Times New Roman"/>
          <w:sz w:val="24"/>
          <w:szCs w:val="24"/>
        </w:rPr>
        <w:t xml:space="preserve">, 2006; Abbey et al., 2015).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Remanufacturing can be easily implemented in environments where the firm rents the products and hence controls the flow of used products. </w:t>
      </w:r>
      <w:r w:rsidR="00BD07AA" w:rsidRPr="00124ECF">
        <w:rPr>
          <w:rFonts w:ascii="Times New Roman" w:hAnsi="Times New Roman"/>
          <w:sz w:val="24"/>
          <w:szCs w:val="24"/>
        </w:rPr>
        <w:t>Indeed, i</w:t>
      </w:r>
      <w:r w:rsidRPr="00124ECF">
        <w:rPr>
          <w:rFonts w:ascii="Times New Roman" w:hAnsi="Times New Roman"/>
          <w:sz w:val="24"/>
          <w:szCs w:val="24"/>
        </w:rPr>
        <w:t>ntegration of remanufacturing and renting operations has been applied in real</w:t>
      </w:r>
      <w:r w:rsidR="001D2D50" w:rsidRPr="00124ECF">
        <w:rPr>
          <w:rFonts w:ascii="Times New Roman" w:hAnsi="Times New Roman"/>
          <w:sz w:val="24"/>
          <w:szCs w:val="24"/>
        </w:rPr>
        <w:t>ity</w:t>
      </w:r>
      <w:r w:rsidRPr="00124ECF">
        <w:rPr>
          <w:rFonts w:ascii="Times New Roman" w:hAnsi="Times New Roman"/>
          <w:sz w:val="24"/>
          <w:szCs w:val="24"/>
        </w:rPr>
        <w:t xml:space="preserve">. For instance, Caterpillar’s earnings </w:t>
      </w:r>
      <w:r w:rsidR="001D2D50" w:rsidRPr="00124ECF">
        <w:rPr>
          <w:rFonts w:ascii="Times New Roman" w:hAnsi="Times New Roman"/>
          <w:sz w:val="24"/>
          <w:szCs w:val="24"/>
        </w:rPr>
        <w:t>from</w:t>
      </w:r>
      <w:r w:rsidRPr="00124ECF">
        <w:rPr>
          <w:rFonts w:ascii="Times New Roman" w:hAnsi="Times New Roman"/>
          <w:sz w:val="24"/>
          <w:szCs w:val="24"/>
        </w:rPr>
        <w:t xml:space="preserve"> product leasing and services account for more than 60% of its global sales. Xerox’s remanufacturing facility relies, among others, on returns from trade-ins and off-lease products, which has generated cost savings of several hundred million dollars each year (</w:t>
      </w:r>
      <w:proofErr w:type="spellStart"/>
      <w:r w:rsidRPr="00124ECF">
        <w:rPr>
          <w:rFonts w:ascii="Times New Roman" w:hAnsi="Times New Roman"/>
          <w:sz w:val="24"/>
          <w:szCs w:val="24"/>
        </w:rPr>
        <w:t>Fishbein</w:t>
      </w:r>
      <w:proofErr w:type="spellEnd"/>
      <w:r w:rsidRPr="00124ECF">
        <w:rPr>
          <w:rFonts w:ascii="Times New Roman" w:hAnsi="Times New Roman"/>
          <w:sz w:val="24"/>
          <w:szCs w:val="24"/>
        </w:rPr>
        <w:t xml:space="preserve"> et al., 2000). Moreover, </w:t>
      </w:r>
      <w:r w:rsidRPr="00124ECF">
        <w:rPr>
          <w:rFonts w:ascii="Times New Roman" w:eastAsia="SimSun" w:hAnsi="Times New Roman"/>
          <w:sz w:val="24"/>
          <w:szCs w:val="24"/>
        </w:rPr>
        <w:t xml:space="preserve">Shi and Jo Min (2014) </w:t>
      </w:r>
      <w:r w:rsidR="001C0692" w:rsidRPr="00124ECF">
        <w:rPr>
          <w:rFonts w:ascii="Times New Roman" w:eastAsia="SimSun" w:hAnsi="Times New Roman"/>
          <w:sz w:val="24"/>
          <w:szCs w:val="24"/>
        </w:rPr>
        <w:t>note</w:t>
      </w:r>
      <w:r w:rsidRPr="00124ECF">
        <w:rPr>
          <w:rFonts w:ascii="Times New Roman" w:eastAsia="SimSun" w:hAnsi="Times New Roman"/>
          <w:sz w:val="24"/>
          <w:szCs w:val="24"/>
        </w:rPr>
        <w:t xml:space="preserve"> that </w:t>
      </w:r>
      <w:r w:rsidRPr="00124ECF">
        <w:rPr>
          <w:rFonts w:ascii="Times New Roman" w:hAnsi="Times New Roman"/>
          <w:sz w:val="24"/>
          <w:szCs w:val="24"/>
        </w:rPr>
        <w:t>Xerox leases photocopiers to Staples,</w:t>
      </w:r>
      <w:r w:rsidRPr="00124ECF">
        <w:rPr>
          <w:rFonts w:ascii="Times New Roman" w:eastAsia="SimSun" w:hAnsi="Times New Roman"/>
          <w:sz w:val="24"/>
          <w:szCs w:val="24"/>
        </w:rPr>
        <w:t xml:space="preserve"> </w:t>
      </w:r>
      <w:r w:rsidRPr="00124ECF">
        <w:rPr>
          <w:rFonts w:ascii="Times New Roman" w:hAnsi="Times New Roman"/>
          <w:sz w:val="24"/>
          <w:szCs w:val="24"/>
        </w:rPr>
        <w:t>which provides copying services to its customers. Another example is Interface Inc., a carpet manufacturer, which provides</w:t>
      </w:r>
      <w:r w:rsidR="001D2D50" w:rsidRPr="00124ECF">
        <w:rPr>
          <w:rFonts w:ascii="Times New Roman" w:hAnsi="Times New Roman"/>
          <w:sz w:val="24"/>
          <w:szCs w:val="24"/>
        </w:rPr>
        <w:t xml:space="preserve"> the</w:t>
      </w:r>
      <w:r w:rsidRPr="00124ECF">
        <w:rPr>
          <w:rFonts w:ascii="Times New Roman" w:hAnsi="Times New Roman"/>
          <w:sz w:val="24"/>
          <w:szCs w:val="24"/>
        </w:rPr>
        <w:t xml:space="preserve"> Evergreen Lease </w:t>
      </w:r>
      <w:r w:rsidR="00310D39" w:rsidRPr="00124ECF">
        <w:rPr>
          <w:rFonts w:ascii="Times New Roman" w:hAnsi="Times New Roman"/>
          <w:sz w:val="24"/>
          <w:szCs w:val="24"/>
        </w:rPr>
        <w:t>to</w:t>
      </w:r>
      <w:r w:rsidRPr="00124ECF">
        <w:rPr>
          <w:rFonts w:ascii="Times New Roman" w:hAnsi="Times New Roman"/>
          <w:sz w:val="24"/>
          <w:szCs w:val="24"/>
        </w:rPr>
        <w:t xml:space="preserve"> </w:t>
      </w:r>
      <w:proofErr w:type="gramStart"/>
      <w:r w:rsidRPr="00124ECF">
        <w:rPr>
          <w:rFonts w:ascii="Times New Roman" w:hAnsi="Times New Roman"/>
          <w:sz w:val="24"/>
          <w:szCs w:val="24"/>
        </w:rPr>
        <w:t>reduc</w:t>
      </w:r>
      <w:r w:rsidR="00310D39" w:rsidRPr="00124ECF">
        <w:rPr>
          <w:rFonts w:ascii="Times New Roman" w:hAnsi="Times New Roman"/>
          <w:sz w:val="24"/>
          <w:szCs w:val="24"/>
        </w:rPr>
        <w:t>e</w:t>
      </w:r>
      <w:r w:rsidRPr="00124ECF">
        <w:rPr>
          <w:rFonts w:ascii="Times New Roman" w:hAnsi="Times New Roman"/>
          <w:sz w:val="24"/>
          <w:szCs w:val="24"/>
        </w:rPr>
        <w:t xml:space="preserve"> </w:t>
      </w:r>
      <w:r w:rsidR="00CD6806" w:rsidRPr="00124ECF">
        <w:rPr>
          <w:rFonts w:ascii="Times New Roman" w:hAnsi="Times New Roman" w:hint="eastAsia"/>
          <w:sz w:val="24"/>
          <w:szCs w:val="24"/>
        </w:rPr>
        <w:t xml:space="preserve"> </w:t>
      </w:r>
      <w:r w:rsidRPr="00124ECF">
        <w:rPr>
          <w:rFonts w:ascii="Times New Roman" w:hAnsi="Times New Roman"/>
          <w:sz w:val="24"/>
          <w:szCs w:val="24"/>
        </w:rPr>
        <w:t>the</w:t>
      </w:r>
      <w:proofErr w:type="gramEnd"/>
      <w:r w:rsidRPr="00124ECF">
        <w:rPr>
          <w:rFonts w:ascii="Times New Roman" w:hAnsi="Times New Roman"/>
          <w:sz w:val="24"/>
          <w:szCs w:val="24"/>
        </w:rPr>
        <w:t xml:space="preserve"> environmental impact of its operations (</w:t>
      </w:r>
      <w:r w:rsidRPr="00124ECF">
        <w:rPr>
          <w:rFonts w:ascii="Times New Roman" w:hAnsi="Times New Roman"/>
          <w:sz w:val="24"/>
        </w:rPr>
        <w:t>Olivia and Quinn, 2003</w:t>
      </w:r>
      <w:r w:rsidRPr="00124ECF">
        <w:rPr>
          <w:rFonts w:ascii="Times New Roman" w:hAnsi="Times New Roman"/>
          <w:sz w:val="24"/>
          <w:szCs w:val="24"/>
        </w:rPr>
        <w:t>). The</w:t>
      </w:r>
      <w:r w:rsidR="00BD07AA" w:rsidRPr="00124ECF">
        <w:rPr>
          <w:rFonts w:ascii="Times New Roman" w:hAnsi="Times New Roman"/>
          <w:sz w:val="24"/>
          <w:szCs w:val="24"/>
        </w:rPr>
        <w:t>se</w:t>
      </w:r>
      <w:r w:rsidRPr="00124ECF">
        <w:rPr>
          <w:rFonts w:ascii="Times New Roman" w:hAnsi="Times New Roman"/>
          <w:sz w:val="24"/>
          <w:szCs w:val="24"/>
        </w:rPr>
        <w:t xml:space="preserve"> examples also </w:t>
      </w:r>
      <w:r w:rsidR="00BD07AA" w:rsidRPr="00124ECF">
        <w:rPr>
          <w:rFonts w:ascii="Times New Roman" w:hAnsi="Times New Roman"/>
          <w:sz w:val="24"/>
          <w:szCs w:val="24"/>
        </w:rPr>
        <w:t>demonstrate</w:t>
      </w:r>
      <w:r w:rsidRPr="00124ECF">
        <w:rPr>
          <w:rFonts w:ascii="Times New Roman" w:hAnsi="Times New Roman"/>
          <w:sz w:val="24"/>
          <w:szCs w:val="24"/>
        </w:rPr>
        <w:t xml:space="preserve"> that some consumers </w:t>
      </w:r>
      <w:r w:rsidR="00475973" w:rsidRPr="00124ECF">
        <w:rPr>
          <w:rFonts w:ascii="Times New Roman" w:hAnsi="Times New Roman"/>
          <w:sz w:val="24"/>
          <w:szCs w:val="24"/>
        </w:rPr>
        <w:t>prefer</w:t>
      </w:r>
      <w:r w:rsidRPr="00124ECF">
        <w:rPr>
          <w:rFonts w:ascii="Times New Roman" w:hAnsi="Times New Roman"/>
          <w:sz w:val="24"/>
          <w:szCs w:val="24"/>
        </w:rPr>
        <w:t xml:space="preserve"> </w:t>
      </w:r>
      <w:r w:rsidR="00475973" w:rsidRPr="00124ECF">
        <w:rPr>
          <w:rFonts w:ascii="Times New Roman" w:hAnsi="Times New Roman"/>
          <w:sz w:val="24"/>
          <w:szCs w:val="24"/>
        </w:rPr>
        <w:t xml:space="preserve">to </w:t>
      </w:r>
      <w:r w:rsidRPr="00124ECF">
        <w:rPr>
          <w:rFonts w:ascii="Times New Roman" w:hAnsi="Times New Roman"/>
          <w:sz w:val="24"/>
          <w:szCs w:val="24"/>
        </w:rPr>
        <w:t xml:space="preserve">rent (remanufactured) products.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Many consumers </w:t>
      </w:r>
      <w:r w:rsidR="00D41B15" w:rsidRPr="00124ECF">
        <w:rPr>
          <w:rFonts w:ascii="Times New Roman" w:hAnsi="Times New Roman"/>
          <w:sz w:val="24"/>
          <w:szCs w:val="24"/>
        </w:rPr>
        <w:t>may</w:t>
      </w:r>
      <w:r w:rsidRPr="00124ECF">
        <w:rPr>
          <w:rFonts w:ascii="Times New Roman" w:hAnsi="Times New Roman"/>
          <w:sz w:val="24"/>
          <w:szCs w:val="24"/>
        </w:rPr>
        <w:t xml:space="preserve"> not need to keep a product for </w:t>
      </w:r>
      <w:r w:rsidR="001F6241" w:rsidRPr="00124ECF">
        <w:rPr>
          <w:rFonts w:ascii="Times New Roman" w:hAnsi="Times New Roman"/>
          <w:sz w:val="24"/>
          <w:szCs w:val="24"/>
        </w:rPr>
        <w:t xml:space="preserve">an </w:t>
      </w:r>
      <w:r w:rsidRPr="00124ECF">
        <w:rPr>
          <w:rFonts w:ascii="Times New Roman" w:hAnsi="Times New Roman"/>
          <w:sz w:val="24"/>
          <w:szCs w:val="24"/>
        </w:rPr>
        <w:t>extended period</w:t>
      </w:r>
      <w:r w:rsidR="00D41B15" w:rsidRPr="00124ECF">
        <w:rPr>
          <w:rFonts w:ascii="Times New Roman" w:hAnsi="Times New Roman"/>
          <w:sz w:val="24"/>
          <w:szCs w:val="24"/>
        </w:rPr>
        <w:t>;</w:t>
      </w:r>
      <w:r w:rsidRPr="00124ECF">
        <w:rPr>
          <w:rFonts w:ascii="Times New Roman" w:hAnsi="Times New Roman"/>
          <w:sz w:val="24"/>
          <w:szCs w:val="24"/>
        </w:rPr>
        <w:t xml:space="preserve"> </w:t>
      </w:r>
      <w:r w:rsidR="001D2D50" w:rsidRPr="00124ECF">
        <w:rPr>
          <w:rFonts w:ascii="Times New Roman" w:hAnsi="Times New Roman"/>
          <w:sz w:val="24"/>
          <w:szCs w:val="24"/>
        </w:rPr>
        <w:t xml:space="preserve">instead, </w:t>
      </w:r>
      <w:r w:rsidRPr="00124ECF">
        <w:rPr>
          <w:rFonts w:ascii="Times New Roman" w:hAnsi="Times New Roman"/>
          <w:sz w:val="24"/>
          <w:szCs w:val="24"/>
        </w:rPr>
        <w:t>rental options can address this short-term need. Moreover, rental</w:t>
      </w:r>
      <w:r w:rsidR="00D41B15" w:rsidRPr="00124ECF">
        <w:rPr>
          <w:rFonts w:ascii="Times New Roman" w:hAnsi="Times New Roman"/>
          <w:sz w:val="24"/>
          <w:szCs w:val="24"/>
        </w:rPr>
        <w:t>s</w:t>
      </w:r>
      <w:r w:rsidRPr="00124ECF">
        <w:rPr>
          <w:rFonts w:ascii="Times New Roman" w:hAnsi="Times New Roman"/>
          <w:sz w:val="24"/>
          <w:szCs w:val="24"/>
        </w:rPr>
        <w:t xml:space="preserve"> can relieve consumers from the </w:t>
      </w:r>
      <w:r w:rsidRPr="00124ECF">
        <w:rPr>
          <w:rFonts w:ascii="Times New Roman" w:hAnsi="Times New Roman"/>
          <w:sz w:val="24"/>
          <w:szCs w:val="24"/>
        </w:rPr>
        <w:lastRenderedPageBreak/>
        <w:t xml:space="preserve">need to maintain the product as it deteriorates over time. Accordingly, renting products allows a convenient interplay with consumers and facilitates demand segmentation. Additionally, the manufacturer can keep the residual value of the product at the end of the rental period. These rented products—once collected by the manufacturer or independent remanufacturer and </w:t>
      </w:r>
      <w:r w:rsidR="009261D3" w:rsidRPr="00124ECF">
        <w:rPr>
          <w:rFonts w:ascii="Times New Roman" w:hAnsi="Times New Roman"/>
          <w:sz w:val="24"/>
          <w:szCs w:val="24"/>
        </w:rPr>
        <w:t>after</w:t>
      </w:r>
      <w:r w:rsidR="0013009D" w:rsidRPr="00124ECF">
        <w:rPr>
          <w:rFonts w:ascii="Times New Roman" w:hAnsi="Times New Roman"/>
          <w:sz w:val="24"/>
          <w:szCs w:val="24"/>
        </w:rPr>
        <w:t xml:space="preserve"> under</w:t>
      </w:r>
      <w:r w:rsidRPr="00124ECF">
        <w:rPr>
          <w:rFonts w:ascii="Times New Roman" w:hAnsi="Times New Roman"/>
          <w:sz w:val="24"/>
          <w:szCs w:val="24"/>
        </w:rPr>
        <w:t>go</w:t>
      </w:r>
      <w:r w:rsidR="009261D3" w:rsidRPr="00124ECF">
        <w:rPr>
          <w:rFonts w:ascii="Times New Roman" w:hAnsi="Times New Roman"/>
          <w:sz w:val="24"/>
          <w:szCs w:val="24"/>
        </w:rPr>
        <w:t>i</w:t>
      </w:r>
      <w:r w:rsidRPr="00124ECF">
        <w:rPr>
          <w:rFonts w:ascii="Times New Roman" w:hAnsi="Times New Roman"/>
          <w:sz w:val="24"/>
          <w:szCs w:val="24"/>
        </w:rPr>
        <w:t>n</w:t>
      </w:r>
      <w:r w:rsidR="009261D3" w:rsidRPr="00124ECF">
        <w:rPr>
          <w:rFonts w:ascii="Times New Roman" w:hAnsi="Times New Roman"/>
          <w:sz w:val="24"/>
          <w:szCs w:val="24"/>
        </w:rPr>
        <w:t>g</w:t>
      </w:r>
      <w:r w:rsidRPr="00124ECF">
        <w:rPr>
          <w:rFonts w:ascii="Times New Roman" w:hAnsi="Times New Roman"/>
          <w:sz w:val="24"/>
          <w:szCs w:val="24"/>
        </w:rPr>
        <w:t xml:space="preserve"> some remanufacturing process—can be rented again to a new group of consumers.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Importantly, selling and renting products offer different benefits to consumers. The former endows consumers with the product’s entire life benefit</w:t>
      </w:r>
      <w:r w:rsidR="008A3E58" w:rsidRPr="00124ECF">
        <w:rPr>
          <w:rFonts w:ascii="Times New Roman" w:hAnsi="Times New Roman"/>
          <w:sz w:val="24"/>
          <w:szCs w:val="24"/>
        </w:rPr>
        <w:t>,</w:t>
      </w:r>
      <w:r w:rsidRPr="00124ECF">
        <w:rPr>
          <w:rFonts w:ascii="Times New Roman" w:hAnsi="Times New Roman"/>
          <w:sz w:val="24"/>
          <w:szCs w:val="24"/>
        </w:rPr>
        <w:t xml:space="preserve"> </w:t>
      </w:r>
      <w:r w:rsidR="008A3E58" w:rsidRPr="00124ECF">
        <w:rPr>
          <w:rFonts w:ascii="Times New Roman" w:hAnsi="Times New Roman"/>
          <w:sz w:val="24"/>
          <w:szCs w:val="24"/>
        </w:rPr>
        <w:t>while</w:t>
      </w:r>
      <w:r w:rsidRPr="00124ECF">
        <w:rPr>
          <w:rFonts w:ascii="Times New Roman" w:hAnsi="Times New Roman"/>
          <w:sz w:val="24"/>
          <w:szCs w:val="24"/>
        </w:rPr>
        <w:t xml:space="preserve"> the latter gives consumers only the period pro-rated benefit. As such, offering rental services coupled with remanufacturing of those products can bestow the firm with a mechanism to segment demand and yield higher profits. </w:t>
      </w:r>
      <w:r w:rsidR="008A3E58" w:rsidRPr="00124ECF">
        <w:rPr>
          <w:rFonts w:ascii="Times New Roman" w:hAnsi="Times New Roman"/>
          <w:sz w:val="24"/>
          <w:szCs w:val="24"/>
        </w:rPr>
        <w:t>However</w:t>
      </w:r>
      <w:r w:rsidRPr="00124ECF">
        <w:rPr>
          <w:rFonts w:ascii="Times New Roman" w:hAnsi="Times New Roman"/>
          <w:sz w:val="24"/>
          <w:szCs w:val="24"/>
        </w:rPr>
        <w:t>, product variety can lead to cannibali</w:t>
      </w:r>
      <w:r w:rsidR="004C518D" w:rsidRPr="00124ECF">
        <w:rPr>
          <w:rFonts w:ascii="Times New Roman" w:hAnsi="Times New Roman"/>
          <w:sz w:val="24"/>
          <w:szCs w:val="24"/>
        </w:rPr>
        <w:t>s</w:t>
      </w:r>
      <w:r w:rsidRPr="00124ECF">
        <w:rPr>
          <w:rFonts w:ascii="Times New Roman" w:hAnsi="Times New Roman"/>
          <w:sz w:val="24"/>
          <w:szCs w:val="24"/>
        </w:rPr>
        <w:t>ation</w:t>
      </w:r>
      <w:r w:rsidR="008A3E58" w:rsidRPr="00124ECF">
        <w:rPr>
          <w:rFonts w:ascii="Times New Roman" w:hAnsi="Times New Roman"/>
          <w:sz w:val="24"/>
          <w:szCs w:val="24"/>
        </w:rPr>
        <w:t>,</w:t>
      </w:r>
      <w:r w:rsidRPr="00124ECF">
        <w:rPr>
          <w:rFonts w:ascii="Times New Roman" w:hAnsi="Times New Roman"/>
          <w:sz w:val="24"/>
          <w:szCs w:val="24"/>
        </w:rPr>
        <w:t xml:space="preserve"> whereby the remanufactured product steals demand from the new products. Hence, it is necessary to investigate how to trade-off between the positive (demand segmentation) and negative (product cannibali</w:t>
      </w:r>
      <w:r w:rsidR="004C518D" w:rsidRPr="00124ECF">
        <w:rPr>
          <w:rFonts w:ascii="Times New Roman" w:hAnsi="Times New Roman"/>
          <w:sz w:val="24"/>
          <w:szCs w:val="24"/>
        </w:rPr>
        <w:t>s</w:t>
      </w:r>
      <w:r w:rsidRPr="00124ECF">
        <w:rPr>
          <w:rFonts w:ascii="Times New Roman" w:hAnsi="Times New Roman"/>
          <w:sz w:val="24"/>
          <w:szCs w:val="24"/>
        </w:rPr>
        <w:t xml:space="preserve">ation) </w:t>
      </w:r>
      <w:r w:rsidR="00617DE9" w:rsidRPr="00124ECF">
        <w:rPr>
          <w:rFonts w:ascii="Times New Roman" w:hAnsi="Times New Roman"/>
          <w:sz w:val="24"/>
          <w:szCs w:val="24"/>
        </w:rPr>
        <w:t>effects of</w:t>
      </w:r>
      <w:r w:rsidRPr="00124ECF">
        <w:rPr>
          <w:rFonts w:ascii="Times New Roman" w:hAnsi="Times New Roman"/>
          <w:sz w:val="24"/>
          <w:szCs w:val="24"/>
        </w:rPr>
        <w:t xml:space="preserve"> product variety. </w:t>
      </w:r>
    </w:p>
    <w:p w:rsidR="007B4D0D" w:rsidRPr="00124ECF" w:rsidRDefault="00617DE9" w:rsidP="00E00442">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Here</w:t>
      </w:r>
      <w:r w:rsidR="006E0D79" w:rsidRPr="00124ECF">
        <w:rPr>
          <w:rFonts w:ascii="Times New Roman" w:hAnsi="Times New Roman"/>
          <w:sz w:val="24"/>
          <w:szCs w:val="24"/>
        </w:rPr>
        <w:t>, we analy</w:t>
      </w:r>
      <w:r w:rsidR="00E426C0" w:rsidRPr="00124ECF">
        <w:rPr>
          <w:rFonts w:ascii="Times New Roman" w:hAnsi="Times New Roman"/>
          <w:sz w:val="24"/>
          <w:szCs w:val="24"/>
        </w:rPr>
        <w:t>s</w:t>
      </w:r>
      <w:r w:rsidR="006E0D79" w:rsidRPr="00124ECF">
        <w:rPr>
          <w:rFonts w:ascii="Times New Roman" w:hAnsi="Times New Roman"/>
          <w:sz w:val="24"/>
          <w:szCs w:val="24"/>
        </w:rPr>
        <w:t xml:space="preserve">e the manufacturer’s renting or selling decisions for new and remanufactured products and investigate the minimum quality decisions of the collected products under integrated and outsourced remanufacturing strategies. Specifically, we address the following important research questions: (1) </w:t>
      </w:r>
      <w:proofErr w:type="gramStart"/>
      <w:r w:rsidR="006E0D79" w:rsidRPr="00124ECF">
        <w:rPr>
          <w:rFonts w:ascii="Times New Roman" w:hAnsi="Times New Roman"/>
          <w:sz w:val="24"/>
          <w:szCs w:val="24"/>
        </w:rPr>
        <w:t>What</w:t>
      </w:r>
      <w:proofErr w:type="gramEnd"/>
      <w:r w:rsidR="006E0D79" w:rsidRPr="00124ECF">
        <w:rPr>
          <w:rFonts w:ascii="Times New Roman" w:hAnsi="Times New Roman"/>
          <w:sz w:val="24"/>
          <w:szCs w:val="24"/>
        </w:rPr>
        <w:t xml:space="preserve"> is the manufacturer’s selling or renting strategy when the rental units can be collected and remanufactured? </w:t>
      </w:r>
      <w:r w:rsidR="00002809" w:rsidRPr="00002809">
        <w:rPr>
          <w:rFonts w:ascii="Times New Roman" w:hAnsi="Times New Roman" w:hint="eastAsia"/>
          <w:color w:val="0000FF"/>
          <w:sz w:val="24"/>
          <w:szCs w:val="24"/>
        </w:rPr>
        <w:t xml:space="preserve">Can the manufacturer benefit </w:t>
      </w:r>
      <w:r w:rsidR="00002809" w:rsidRPr="00002809">
        <w:rPr>
          <w:rFonts w:ascii="Times New Roman" w:hAnsi="Times New Roman"/>
          <w:color w:val="0000FF"/>
          <w:sz w:val="24"/>
          <w:szCs w:val="24"/>
        </w:rPr>
        <w:t xml:space="preserve">by offering a return option for </w:t>
      </w:r>
      <w:r w:rsidR="00002809" w:rsidRPr="00002809">
        <w:rPr>
          <w:rFonts w:ascii="Times New Roman" w:hAnsi="Times New Roman" w:hint="eastAsia"/>
          <w:color w:val="0000FF"/>
          <w:sz w:val="24"/>
          <w:szCs w:val="24"/>
        </w:rPr>
        <w:t>the s</w:t>
      </w:r>
      <w:r w:rsidR="00002809" w:rsidRPr="00002809">
        <w:rPr>
          <w:rFonts w:ascii="Times New Roman" w:hAnsi="Times New Roman"/>
          <w:color w:val="0000FF"/>
          <w:sz w:val="24"/>
          <w:szCs w:val="24"/>
        </w:rPr>
        <w:t>o</w:t>
      </w:r>
      <w:r w:rsidR="00002809" w:rsidRPr="00002809">
        <w:rPr>
          <w:rFonts w:ascii="Times New Roman" w:hAnsi="Times New Roman" w:hint="eastAsia"/>
          <w:color w:val="0000FF"/>
          <w:sz w:val="24"/>
          <w:szCs w:val="24"/>
        </w:rPr>
        <w:t>l</w:t>
      </w:r>
      <w:r w:rsidR="00002809" w:rsidRPr="00002809">
        <w:rPr>
          <w:rFonts w:ascii="Times New Roman" w:hAnsi="Times New Roman"/>
          <w:color w:val="0000FF"/>
          <w:sz w:val="24"/>
          <w:szCs w:val="24"/>
        </w:rPr>
        <w:t>d</w:t>
      </w:r>
      <w:r w:rsidR="00002809" w:rsidRPr="00002809">
        <w:rPr>
          <w:rFonts w:ascii="Times New Roman" w:hAnsi="Times New Roman" w:hint="eastAsia"/>
          <w:color w:val="0000FF"/>
          <w:sz w:val="24"/>
          <w:szCs w:val="24"/>
        </w:rPr>
        <w:t xml:space="preserve"> units </w:t>
      </w:r>
      <w:r w:rsidR="00002809" w:rsidRPr="00002809">
        <w:rPr>
          <w:rFonts w:ascii="Times New Roman" w:hAnsi="Times New Roman"/>
          <w:color w:val="0000FF"/>
          <w:sz w:val="24"/>
          <w:szCs w:val="24"/>
        </w:rPr>
        <w:t>so that they can be remanufactured as well</w:t>
      </w:r>
      <w:r w:rsidR="00002809" w:rsidRPr="00002809">
        <w:rPr>
          <w:rFonts w:ascii="Times New Roman" w:hAnsi="Times New Roman" w:hint="eastAsia"/>
          <w:color w:val="0000FF"/>
          <w:sz w:val="24"/>
          <w:szCs w:val="24"/>
        </w:rPr>
        <w:t>?</w:t>
      </w:r>
      <w:r w:rsidR="00E00442">
        <w:rPr>
          <w:rFonts w:ascii="Times New Roman" w:hAnsi="Times New Roman" w:hint="eastAsia"/>
          <w:sz w:val="24"/>
          <w:szCs w:val="24"/>
        </w:rPr>
        <w:t xml:space="preserve"> </w:t>
      </w:r>
      <w:r w:rsidR="006E0D79" w:rsidRPr="00124ECF">
        <w:rPr>
          <w:rFonts w:ascii="Times New Roman" w:hAnsi="Times New Roman"/>
          <w:sz w:val="24"/>
          <w:szCs w:val="24"/>
        </w:rPr>
        <w:t>(2) How do identical or differentiated manufacturing costs for the sales and rental products impact the manufacturer’s decisions? (3) Can outsourcing the remanufacturing of the collected units benefi</w:t>
      </w:r>
      <w:r w:rsidR="00A927BB" w:rsidRPr="00124ECF">
        <w:rPr>
          <w:rFonts w:ascii="Times New Roman" w:hAnsi="Times New Roman"/>
          <w:sz w:val="24"/>
          <w:szCs w:val="24"/>
        </w:rPr>
        <w:t>t</w:t>
      </w:r>
      <w:r w:rsidR="006E0D79" w:rsidRPr="00124ECF">
        <w:rPr>
          <w:rFonts w:ascii="Times New Roman" w:hAnsi="Times New Roman"/>
          <w:sz w:val="24"/>
          <w:szCs w:val="24"/>
        </w:rPr>
        <w:t xml:space="preserve"> the manufacturer? </w:t>
      </w:r>
    </w:p>
    <w:p w:rsidR="007B4D0D" w:rsidRPr="00124ECF" w:rsidRDefault="00A11A93">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W</w:t>
      </w:r>
      <w:r w:rsidR="006E0D79" w:rsidRPr="00124ECF">
        <w:rPr>
          <w:rFonts w:ascii="Times New Roman" w:hAnsi="Times New Roman"/>
          <w:sz w:val="24"/>
          <w:szCs w:val="24"/>
        </w:rPr>
        <w:t xml:space="preserve">e consider a two-period model and study the </w:t>
      </w:r>
      <w:r w:rsidRPr="00124ECF">
        <w:rPr>
          <w:rFonts w:ascii="Times New Roman" w:hAnsi="Times New Roman"/>
          <w:sz w:val="24"/>
          <w:szCs w:val="24"/>
        </w:rPr>
        <w:t xml:space="preserve">market </w:t>
      </w:r>
      <w:r w:rsidR="006E0D79" w:rsidRPr="00124ECF">
        <w:rPr>
          <w:rFonts w:ascii="Times New Roman" w:hAnsi="Times New Roman"/>
          <w:sz w:val="24"/>
          <w:szCs w:val="24"/>
        </w:rPr>
        <w:t>segmentation</w:t>
      </w:r>
      <w:r w:rsidR="006E3617" w:rsidRPr="00124ECF">
        <w:rPr>
          <w:rFonts w:ascii="Times New Roman" w:hAnsi="Times New Roman"/>
          <w:sz w:val="24"/>
          <w:szCs w:val="24"/>
        </w:rPr>
        <w:t>,</w:t>
      </w:r>
      <w:r w:rsidR="006E0D79" w:rsidRPr="00124ECF">
        <w:rPr>
          <w:rFonts w:ascii="Times New Roman" w:hAnsi="Times New Roman"/>
          <w:sz w:val="24"/>
          <w:szCs w:val="24"/>
        </w:rPr>
        <w:t xml:space="preserve"> where</w:t>
      </w:r>
      <w:r w:rsidRPr="00124ECF">
        <w:rPr>
          <w:rFonts w:ascii="Times New Roman" w:hAnsi="Times New Roman"/>
          <w:sz w:val="24"/>
          <w:szCs w:val="24"/>
        </w:rPr>
        <w:t>by</w:t>
      </w:r>
      <w:r w:rsidR="006E0D79" w:rsidRPr="00124ECF">
        <w:rPr>
          <w:rFonts w:ascii="Times New Roman" w:hAnsi="Times New Roman"/>
          <w:sz w:val="24"/>
          <w:szCs w:val="24"/>
        </w:rPr>
        <w:t xml:space="preserve"> consumers benefit</w:t>
      </w:r>
      <w:r w:rsidR="00710F8E" w:rsidRPr="00124ECF">
        <w:rPr>
          <w:rFonts w:ascii="Times New Roman" w:hAnsi="Times New Roman"/>
          <w:sz w:val="24"/>
          <w:szCs w:val="24"/>
        </w:rPr>
        <w:t xml:space="preserve"> differently</w:t>
      </w:r>
      <w:r w:rsidR="006E0D79" w:rsidRPr="00124ECF">
        <w:rPr>
          <w:rFonts w:ascii="Times New Roman" w:hAnsi="Times New Roman"/>
          <w:sz w:val="24"/>
          <w:szCs w:val="24"/>
        </w:rPr>
        <w:t xml:space="preserve"> from the different product types they buy or rent. In the first period, the consumers can only buy or rent new products. At the end of the first period, the rental products are collected by the manufacturer or the third-party firm to be remanufactured either by the firm itself or by the third-party remanufacturer. Thus, in the second period, the product portfolio may increase to also include the remanufactured products—for rent or purchase. A critical factor in our analysis is the manufacturing cost of the different product types—those for rental and sale. Firms may recognise that their products serve different audiences</w:t>
      </w:r>
      <w:r w:rsidR="00710F8E" w:rsidRPr="00124ECF">
        <w:rPr>
          <w:rFonts w:ascii="Times New Roman" w:hAnsi="Times New Roman"/>
          <w:sz w:val="24"/>
          <w:szCs w:val="24"/>
        </w:rPr>
        <w:t>;</w:t>
      </w:r>
      <w:r w:rsidR="006E0D79" w:rsidRPr="00124ECF">
        <w:rPr>
          <w:rFonts w:ascii="Times New Roman" w:hAnsi="Times New Roman"/>
          <w:sz w:val="24"/>
          <w:szCs w:val="24"/>
        </w:rPr>
        <w:t xml:space="preserve"> hence, these products may be associated with different production costs. </w:t>
      </w:r>
    </w:p>
    <w:p w:rsidR="00744E19"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The main contributions of this study are as follows. First, to the best of our knowledge, </w:t>
      </w:r>
      <w:r w:rsidR="00121847" w:rsidRPr="00124ECF">
        <w:rPr>
          <w:rFonts w:ascii="Times New Roman" w:hAnsi="Times New Roman"/>
          <w:sz w:val="24"/>
          <w:szCs w:val="24"/>
        </w:rPr>
        <w:t xml:space="preserve">this is </w:t>
      </w:r>
      <w:r w:rsidR="00710F8E" w:rsidRPr="00124ECF">
        <w:rPr>
          <w:rFonts w:ascii="Times New Roman" w:hAnsi="Times New Roman"/>
          <w:sz w:val="24"/>
          <w:szCs w:val="24"/>
        </w:rPr>
        <w:t xml:space="preserve">the </w:t>
      </w:r>
      <w:r w:rsidR="00121847" w:rsidRPr="00124ECF">
        <w:rPr>
          <w:rFonts w:ascii="Times New Roman" w:hAnsi="Times New Roman"/>
          <w:sz w:val="24"/>
          <w:szCs w:val="24"/>
        </w:rPr>
        <w:t>first study</w:t>
      </w:r>
      <w:r w:rsidRPr="00124ECF">
        <w:rPr>
          <w:rFonts w:ascii="Times New Roman" w:hAnsi="Times New Roman"/>
          <w:sz w:val="24"/>
          <w:szCs w:val="24"/>
        </w:rPr>
        <w:t xml:space="preserve"> to establish rent-or-sell decisions coupled with remanufacturing </w:t>
      </w:r>
      <w:r w:rsidRPr="00124ECF">
        <w:rPr>
          <w:rFonts w:ascii="Times New Roman" w:hAnsi="Times New Roman"/>
          <w:sz w:val="24"/>
          <w:szCs w:val="24"/>
        </w:rPr>
        <w:lastRenderedPageBreak/>
        <w:t xml:space="preserve">strategies in a unified two-period model. Second, we investigate the cooperative and competitive relationships between a manufacturer and an independent remanufacturer under </w:t>
      </w:r>
      <w:r w:rsidR="00744E19" w:rsidRPr="00124ECF">
        <w:rPr>
          <w:rFonts w:ascii="Times New Roman" w:hAnsi="Times New Roman"/>
          <w:sz w:val="24"/>
          <w:szCs w:val="24"/>
        </w:rPr>
        <w:t xml:space="preserve">a </w:t>
      </w:r>
      <w:r w:rsidRPr="00124ECF">
        <w:rPr>
          <w:rFonts w:ascii="Times New Roman" w:hAnsi="Times New Roman"/>
          <w:sz w:val="24"/>
          <w:szCs w:val="24"/>
        </w:rPr>
        <w:t xml:space="preserve">remanufacturing outsourcing environment. Third, in one of </w:t>
      </w:r>
      <w:r w:rsidR="006E3617" w:rsidRPr="00124ECF">
        <w:rPr>
          <w:rFonts w:ascii="Times New Roman" w:hAnsi="Times New Roman"/>
          <w:sz w:val="24"/>
          <w:szCs w:val="24"/>
        </w:rPr>
        <w:t>the</w:t>
      </w:r>
      <w:r w:rsidRPr="00124ECF">
        <w:rPr>
          <w:rFonts w:ascii="Times New Roman" w:hAnsi="Times New Roman"/>
          <w:sz w:val="24"/>
          <w:szCs w:val="24"/>
        </w:rPr>
        <w:t xml:space="preserve"> extensions</w:t>
      </w:r>
      <w:r w:rsidR="006E3617" w:rsidRPr="00124ECF">
        <w:rPr>
          <w:rFonts w:ascii="Times New Roman" w:hAnsi="Times New Roman"/>
          <w:sz w:val="24"/>
          <w:szCs w:val="24"/>
        </w:rPr>
        <w:t xml:space="preserve"> of our model</w:t>
      </w:r>
      <w:r w:rsidRPr="00124ECF">
        <w:rPr>
          <w:rFonts w:ascii="Times New Roman" w:hAnsi="Times New Roman"/>
          <w:sz w:val="24"/>
          <w:szCs w:val="24"/>
        </w:rPr>
        <w:t xml:space="preserve">, we incorporate the quality uncertainty of the used product. </w:t>
      </w:r>
    </w:p>
    <w:p w:rsidR="007B4D0D"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obtain some key findings. We find that the manufacturing costs of sales and rental products are critical in determining the manufacturer’s product offering decisions (rental or sales) and remanufacturing strategies. </w:t>
      </w:r>
      <w:r w:rsidR="00744E19" w:rsidRPr="00124ECF">
        <w:rPr>
          <w:rFonts w:ascii="Times New Roman" w:hAnsi="Times New Roman"/>
          <w:sz w:val="24"/>
          <w:szCs w:val="24"/>
        </w:rPr>
        <w:t>Regarding</w:t>
      </w:r>
      <w:r w:rsidR="00490F11" w:rsidRPr="00124ECF">
        <w:rPr>
          <w:rFonts w:ascii="Times New Roman" w:hAnsi="Times New Roman"/>
          <w:sz w:val="24"/>
          <w:szCs w:val="24"/>
        </w:rPr>
        <w:t xml:space="preserve"> the choice of product offering</w:t>
      </w:r>
      <w:r w:rsidRPr="00124ECF">
        <w:rPr>
          <w:rFonts w:ascii="Times New Roman" w:hAnsi="Times New Roman" w:hint="eastAsia"/>
          <w:sz w:val="24"/>
          <w:szCs w:val="24"/>
        </w:rPr>
        <w:t xml:space="preserve">, </w:t>
      </w:r>
      <w:r w:rsidRPr="00124ECF">
        <w:rPr>
          <w:rFonts w:ascii="Times New Roman" w:hAnsi="Times New Roman"/>
          <w:sz w:val="24"/>
          <w:szCs w:val="24"/>
        </w:rPr>
        <w:t xml:space="preserve">our results suggest </w:t>
      </w:r>
      <w:r w:rsidR="005303F6" w:rsidRPr="00124ECF">
        <w:rPr>
          <w:rFonts w:ascii="Times New Roman" w:hAnsi="Times New Roman"/>
          <w:sz w:val="24"/>
          <w:szCs w:val="24"/>
        </w:rPr>
        <w:t xml:space="preserve">that </w:t>
      </w:r>
      <w:r w:rsidRPr="00124ECF">
        <w:rPr>
          <w:rFonts w:ascii="Times New Roman" w:hAnsi="Times New Roman" w:hint="eastAsia"/>
          <w:sz w:val="24"/>
          <w:szCs w:val="24"/>
        </w:rPr>
        <w:t>u</w:t>
      </w:r>
      <w:r w:rsidRPr="00124ECF">
        <w:rPr>
          <w:rFonts w:ascii="Times New Roman" w:hAnsi="Times New Roman"/>
          <w:sz w:val="24"/>
          <w:szCs w:val="24"/>
        </w:rPr>
        <w:t xml:space="preserve">nder an integrated remanufacturing strategy, when the </w:t>
      </w:r>
      <w:r w:rsidR="00563FBC" w:rsidRPr="00124ECF">
        <w:rPr>
          <w:rFonts w:ascii="Times New Roman" w:hAnsi="Times New Roman"/>
          <w:sz w:val="24"/>
          <w:szCs w:val="24"/>
        </w:rPr>
        <w:t xml:space="preserve">rental product’s </w:t>
      </w:r>
      <w:r w:rsidRPr="00124ECF">
        <w:rPr>
          <w:rFonts w:ascii="Times New Roman" w:hAnsi="Times New Roman"/>
          <w:sz w:val="24"/>
          <w:szCs w:val="24"/>
        </w:rPr>
        <w:t xml:space="preserve">manufacturing cost is sufficiently high, the manufacturer should focus </w:t>
      </w:r>
      <w:r w:rsidR="00490F11" w:rsidRPr="00124ECF">
        <w:rPr>
          <w:rFonts w:ascii="Times New Roman" w:hAnsi="Times New Roman"/>
          <w:sz w:val="24"/>
          <w:szCs w:val="24"/>
        </w:rPr>
        <w:t xml:space="preserve">solely </w:t>
      </w:r>
      <w:r w:rsidRPr="00124ECF">
        <w:rPr>
          <w:rFonts w:ascii="Times New Roman" w:hAnsi="Times New Roman"/>
          <w:sz w:val="24"/>
          <w:szCs w:val="24"/>
        </w:rPr>
        <w:t>on producing the new sales product</w:t>
      </w:r>
      <w:r w:rsidR="00490F11" w:rsidRPr="00124ECF">
        <w:rPr>
          <w:rFonts w:ascii="Times New Roman" w:hAnsi="Times New Roman"/>
          <w:sz w:val="24"/>
          <w:szCs w:val="24"/>
        </w:rPr>
        <w:t xml:space="preserve"> (i.e. abandon</w:t>
      </w:r>
      <w:r w:rsidRPr="00124ECF">
        <w:rPr>
          <w:rFonts w:ascii="Times New Roman" w:hAnsi="Times New Roman"/>
          <w:sz w:val="24"/>
          <w:szCs w:val="24"/>
        </w:rPr>
        <w:t xml:space="preserve"> the rental product </w:t>
      </w:r>
      <w:r w:rsidR="00490F11" w:rsidRPr="00124ECF">
        <w:rPr>
          <w:rFonts w:ascii="Times New Roman" w:hAnsi="Times New Roman"/>
          <w:sz w:val="24"/>
          <w:szCs w:val="24"/>
        </w:rPr>
        <w:t xml:space="preserve">and </w:t>
      </w:r>
      <w:r w:rsidRPr="00124ECF">
        <w:rPr>
          <w:rFonts w:ascii="Times New Roman" w:hAnsi="Times New Roman"/>
          <w:sz w:val="24"/>
          <w:szCs w:val="24"/>
        </w:rPr>
        <w:t>the remanufacturing activities</w:t>
      </w:r>
      <w:r w:rsidR="00490F11" w:rsidRPr="00124ECF">
        <w:rPr>
          <w:rFonts w:ascii="Times New Roman" w:hAnsi="Times New Roman"/>
          <w:sz w:val="24"/>
          <w:szCs w:val="24"/>
        </w:rPr>
        <w:t>)</w:t>
      </w:r>
      <w:r w:rsidRPr="00124ECF">
        <w:rPr>
          <w:rFonts w:ascii="Times New Roman" w:hAnsi="Times New Roman"/>
          <w:sz w:val="24"/>
          <w:szCs w:val="24"/>
        </w:rPr>
        <w:t xml:space="preserve">. </w:t>
      </w:r>
      <w:r w:rsidR="005303F6" w:rsidRPr="00124ECF">
        <w:rPr>
          <w:rFonts w:ascii="Times New Roman" w:hAnsi="Times New Roman"/>
          <w:sz w:val="24"/>
          <w:szCs w:val="24"/>
        </w:rPr>
        <w:t>Regarding</w:t>
      </w:r>
      <w:r w:rsidR="00490F11" w:rsidRPr="00124ECF">
        <w:rPr>
          <w:rFonts w:ascii="Times New Roman" w:hAnsi="Times New Roman"/>
          <w:sz w:val="24"/>
          <w:szCs w:val="24"/>
        </w:rPr>
        <w:t xml:space="preserve"> the </w:t>
      </w:r>
      <w:r w:rsidR="005303F6" w:rsidRPr="00124ECF">
        <w:rPr>
          <w:rFonts w:ascii="Times New Roman" w:hAnsi="Times New Roman"/>
          <w:sz w:val="24"/>
          <w:szCs w:val="24"/>
        </w:rPr>
        <w:t xml:space="preserve">strategy’s </w:t>
      </w:r>
      <w:r w:rsidRPr="00124ECF">
        <w:rPr>
          <w:rFonts w:ascii="Times New Roman" w:hAnsi="Times New Roman"/>
          <w:sz w:val="24"/>
          <w:szCs w:val="24"/>
        </w:rPr>
        <w:t>implemen</w:t>
      </w:r>
      <w:r w:rsidR="004C518D" w:rsidRPr="00124ECF">
        <w:rPr>
          <w:rFonts w:ascii="Times New Roman" w:hAnsi="Times New Roman"/>
          <w:sz w:val="24"/>
          <w:szCs w:val="24"/>
        </w:rPr>
        <w:t>ta</w:t>
      </w:r>
      <w:r w:rsidRPr="00124ECF">
        <w:rPr>
          <w:rFonts w:ascii="Times New Roman" w:hAnsi="Times New Roman"/>
          <w:sz w:val="24"/>
          <w:szCs w:val="24"/>
        </w:rPr>
        <w:t>ti</w:t>
      </w:r>
      <w:r w:rsidR="00490F11" w:rsidRPr="00124ECF">
        <w:rPr>
          <w:rFonts w:ascii="Times New Roman" w:hAnsi="Times New Roman"/>
          <w:sz w:val="24"/>
          <w:szCs w:val="24"/>
        </w:rPr>
        <w:t>on</w:t>
      </w:r>
      <w:r w:rsidRPr="00124ECF">
        <w:rPr>
          <w:rFonts w:ascii="Times New Roman" w:hAnsi="Times New Roman" w:hint="eastAsia"/>
          <w:sz w:val="24"/>
          <w:szCs w:val="24"/>
        </w:rPr>
        <w:t>, w</w:t>
      </w:r>
      <w:r w:rsidRPr="00124ECF">
        <w:rPr>
          <w:rFonts w:ascii="Times New Roman" w:hAnsi="Times New Roman"/>
          <w:sz w:val="24"/>
          <w:szCs w:val="24"/>
        </w:rPr>
        <w:t xml:space="preserve">e also find </w:t>
      </w:r>
      <w:r w:rsidR="00490F11" w:rsidRPr="00124ECF">
        <w:rPr>
          <w:rFonts w:ascii="Times New Roman" w:hAnsi="Times New Roman"/>
          <w:sz w:val="24"/>
          <w:szCs w:val="24"/>
        </w:rPr>
        <w:t xml:space="preserve">that </w:t>
      </w:r>
      <w:r w:rsidRPr="00124ECF">
        <w:rPr>
          <w:rFonts w:ascii="Times New Roman" w:hAnsi="Times New Roman"/>
          <w:sz w:val="24"/>
          <w:szCs w:val="24"/>
        </w:rPr>
        <w:t xml:space="preserve">the manufacturer is not always better off </w:t>
      </w:r>
      <w:r w:rsidR="00490F11" w:rsidRPr="00124ECF">
        <w:rPr>
          <w:rFonts w:ascii="Times New Roman" w:hAnsi="Times New Roman"/>
          <w:sz w:val="24"/>
          <w:szCs w:val="24"/>
        </w:rPr>
        <w:t xml:space="preserve">with </w:t>
      </w:r>
      <w:r w:rsidR="00FC2D26" w:rsidRPr="00124ECF">
        <w:rPr>
          <w:rFonts w:ascii="Times New Roman" w:hAnsi="Times New Roman"/>
          <w:sz w:val="24"/>
          <w:szCs w:val="24"/>
        </w:rPr>
        <w:t>integrated</w:t>
      </w:r>
      <w:r w:rsidRPr="00124ECF">
        <w:rPr>
          <w:rFonts w:ascii="Times New Roman" w:hAnsi="Times New Roman"/>
          <w:sz w:val="24"/>
          <w:szCs w:val="24"/>
        </w:rPr>
        <w:t xml:space="preserve"> remanufacturing</w:t>
      </w:r>
      <w:r w:rsidR="00563FBC" w:rsidRPr="00124ECF">
        <w:rPr>
          <w:rFonts w:ascii="Times New Roman" w:hAnsi="Times New Roman"/>
          <w:sz w:val="24"/>
          <w:szCs w:val="24"/>
        </w:rPr>
        <w:t>:</w:t>
      </w:r>
      <w:r w:rsidRPr="00124ECF">
        <w:rPr>
          <w:rFonts w:ascii="Times New Roman" w:hAnsi="Times New Roman"/>
          <w:sz w:val="24"/>
          <w:szCs w:val="24"/>
        </w:rPr>
        <w:t xml:space="preserve"> </w:t>
      </w:r>
      <w:r w:rsidR="00563FBC" w:rsidRPr="00124ECF">
        <w:rPr>
          <w:rFonts w:ascii="Times New Roman" w:hAnsi="Times New Roman"/>
          <w:sz w:val="24"/>
          <w:szCs w:val="24"/>
        </w:rPr>
        <w:t xml:space="preserve">If the rental product’s manufacturing cost is relatively high, </w:t>
      </w:r>
      <w:r w:rsidRPr="00124ECF">
        <w:rPr>
          <w:rFonts w:ascii="Times New Roman" w:hAnsi="Times New Roman"/>
          <w:sz w:val="24"/>
          <w:szCs w:val="24"/>
        </w:rPr>
        <w:t xml:space="preserve">the manufacturer </w:t>
      </w:r>
      <w:r w:rsidR="00563FBC" w:rsidRPr="00124ECF">
        <w:rPr>
          <w:rFonts w:ascii="Times New Roman" w:hAnsi="Times New Roman"/>
          <w:sz w:val="24"/>
          <w:szCs w:val="24"/>
        </w:rPr>
        <w:t>will</w:t>
      </w:r>
      <w:r w:rsidRPr="00124ECF">
        <w:rPr>
          <w:rFonts w:ascii="Times New Roman" w:hAnsi="Times New Roman" w:hint="eastAsia"/>
          <w:sz w:val="24"/>
          <w:szCs w:val="24"/>
        </w:rPr>
        <w:t xml:space="preserve"> be</w:t>
      </w:r>
      <w:r w:rsidRPr="00124ECF">
        <w:rPr>
          <w:rFonts w:ascii="Times New Roman" w:hAnsi="Times New Roman"/>
          <w:sz w:val="24"/>
          <w:szCs w:val="24"/>
        </w:rPr>
        <w:t xml:space="preserve"> worse off</w:t>
      </w:r>
      <w:r w:rsidR="00FC2D26" w:rsidRPr="00124ECF">
        <w:rPr>
          <w:rFonts w:ascii="Times New Roman" w:hAnsi="Times New Roman"/>
          <w:sz w:val="24"/>
          <w:szCs w:val="24"/>
        </w:rPr>
        <w:t xml:space="preserve"> </w:t>
      </w:r>
      <w:r w:rsidR="00490F11" w:rsidRPr="00124ECF">
        <w:rPr>
          <w:rFonts w:ascii="Times New Roman" w:hAnsi="Times New Roman"/>
          <w:sz w:val="24"/>
          <w:szCs w:val="24"/>
        </w:rPr>
        <w:t xml:space="preserve">with </w:t>
      </w:r>
      <w:r w:rsidRPr="00124ECF">
        <w:rPr>
          <w:rFonts w:ascii="Times New Roman" w:hAnsi="Times New Roman"/>
          <w:sz w:val="24"/>
          <w:szCs w:val="24"/>
        </w:rPr>
        <w:t xml:space="preserve">integrated remanufacturing. When the manufacturing costs of the rental and sales products are identical, a moderate manufacturing cost can induce more profit </w:t>
      </w:r>
      <w:r w:rsidR="006E3617" w:rsidRPr="00124ECF">
        <w:rPr>
          <w:rFonts w:ascii="Times New Roman" w:hAnsi="Times New Roman"/>
          <w:sz w:val="24"/>
          <w:szCs w:val="24"/>
        </w:rPr>
        <w:t>with a</w:t>
      </w:r>
      <w:r w:rsidR="004C518D" w:rsidRPr="00124ECF">
        <w:rPr>
          <w:rFonts w:ascii="Times New Roman" w:hAnsi="Times New Roman"/>
          <w:sz w:val="24"/>
          <w:szCs w:val="24"/>
        </w:rPr>
        <w:t>n</w:t>
      </w:r>
      <w:r w:rsidRPr="00124ECF">
        <w:rPr>
          <w:rFonts w:ascii="Times New Roman" w:hAnsi="Times New Roman"/>
          <w:sz w:val="24"/>
          <w:szCs w:val="24"/>
        </w:rPr>
        <w:t xml:space="preserve"> outsourc</w:t>
      </w:r>
      <w:r w:rsidR="006E3617" w:rsidRPr="00124ECF">
        <w:rPr>
          <w:rFonts w:ascii="Times New Roman" w:hAnsi="Times New Roman"/>
          <w:sz w:val="24"/>
          <w:szCs w:val="24"/>
        </w:rPr>
        <w:t>ed</w:t>
      </w:r>
      <w:r w:rsidRPr="00124ECF">
        <w:rPr>
          <w:rFonts w:ascii="Times New Roman" w:hAnsi="Times New Roman"/>
          <w:sz w:val="24"/>
          <w:szCs w:val="24"/>
        </w:rPr>
        <w:t xml:space="preserve"> remanufacturing strategy. These findings have important implications for manufacturers who strategically decide whether to sell or rent their products and how to </w:t>
      </w:r>
      <w:r w:rsidR="00C41FBF" w:rsidRPr="00124ECF">
        <w:rPr>
          <w:rFonts w:ascii="Times New Roman" w:hAnsi="Times New Roman"/>
          <w:sz w:val="24"/>
          <w:szCs w:val="24"/>
        </w:rPr>
        <w:t>execute</w:t>
      </w:r>
      <w:r w:rsidRPr="00124ECF">
        <w:rPr>
          <w:rFonts w:ascii="Times New Roman" w:hAnsi="Times New Roman"/>
          <w:sz w:val="24"/>
          <w:szCs w:val="24"/>
        </w:rPr>
        <w:t xml:space="preserve"> remanufacturing. </w:t>
      </w:r>
      <w:r w:rsidR="00C41FBF" w:rsidRPr="00124ECF">
        <w:rPr>
          <w:rFonts w:ascii="Times New Roman" w:hAnsi="Times New Roman"/>
          <w:sz w:val="24"/>
          <w:szCs w:val="24"/>
        </w:rPr>
        <w:t>Furthermore, i</w:t>
      </w:r>
      <w:r w:rsidRPr="00124ECF">
        <w:rPr>
          <w:rFonts w:ascii="Times New Roman" w:hAnsi="Times New Roman"/>
          <w:sz w:val="24"/>
          <w:szCs w:val="24"/>
        </w:rPr>
        <w:t xml:space="preserve">t is crucial to understand consumers’ preferences and design the product portfolio accordingly.  </w:t>
      </w:r>
    </w:p>
    <w:p w:rsidR="007B4D0D" w:rsidRPr="00124ECF" w:rsidRDefault="00C41FBF">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Moreover</w:t>
      </w:r>
      <w:r w:rsidR="006E0D79" w:rsidRPr="00124ECF">
        <w:rPr>
          <w:rFonts w:ascii="Times New Roman" w:hAnsi="Times New Roman"/>
          <w:sz w:val="24"/>
          <w:szCs w:val="24"/>
        </w:rPr>
        <w:t xml:space="preserve">, from the view of implementing a remanufacturing strategy, this study provides some results that differ from the existing literature. </w:t>
      </w:r>
      <w:r w:rsidRPr="00124ECF">
        <w:rPr>
          <w:rFonts w:ascii="Times New Roman" w:hAnsi="Times New Roman"/>
          <w:sz w:val="24"/>
          <w:szCs w:val="24"/>
        </w:rPr>
        <w:t xml:space="preserve">For example, </w:t>
      </w:r>
      <w:proofErr w:type="spellStart"/>
      <w:r w:rsidR="006E0D79" w:rsidRPr="00124ECF">
        <w:rPr>
          <w:rFonts w:ascii="Times New Roman" w:hAnsi="Times New Roman"/>
          <w:sz w:val="24"/>
          <w:szCs w:val="24"/>
        </w:rPr>
        <w:t>Oraiopoulos</w:t>
      </w:r>
      <w:proofErr w:type="spellEnd"/>
      <w:r w:rsidR="006E0D79" w:rsidRPr="00124ECF">
        <w:rPr>
          <w:rFonts w:ascii="Times New Roman" w:hAnsi="Times New Roman"/>
          <w:sz w:val="24"/>
          <w:szCs w:val="24"/>
        </w:rPr>
        <w:t xml:space="preserve"> et al. (2012) find that when consumer</w:t>
      </w:r>
      <w:r w:rsidR="00127AA5" w:rsidRPr="00124ECF">
        <w:rPr>
          <w:rFonts w:ascii="Times New Roman" w:hAnsi="Times New Roman"/>
          <w:sz w:val="24"/>
          <w:szCs w:val="24"/>
        </w:rPr>
        <w:t>s</w:t>
      </w:r>
      <w:r w:rsidR="006E0D79" w:rsidRPr="00124ECF">
        <w:rPr>
          <w:rFonts w:ascii="Times New Roman" w:hAnsi="Times New Roman"/>
          <w:sz w:val="24"/>
          <w:szCs w:val="24"/>
        </w:rPr>
        <w:t>’ willingness to pay (WTP) for the remanufactured product is sufficiently low, there is no secondary market, even at zero relicensing fee</w:t>
      </w:r>
      <w:r w:rsidR="00CC69C4" w:rsidRPr="00124ECF">
        <w:rPr>
          <w:rFonts w:ascii="Times New Roman" w:hAnsi="Times New Roman"/>
          <w:sz w:val="24"/>
          <w:szCs w:val="24"/>
        </w:rPr>
        <w:t>s</w:t>
      </w:r>
      <w:r w:rsidR="006E0D79" w:rsidRPr="00124ECF">
        <w:rPr>
          <w:rFonts w:ascii="Times New Roman" w:hAnsi="Times New Roman"/>
          <w:sz w:val="24"/>
          <w:szCs w:val="24"/>
        </w:rPr>
        <w:t xml:space="preserve">. </w:t>
      </w:r>
      <w:r w:rsidR="00F95B46" w:rsidRPr="00124ECF">
        <w:rPr>
          <w:rFonts w:ascii="Times New Roman" w:hAnsi="Times New Roman"/>
          <w:sz w:val="24"/>
          <w:szCs w:val="24"/>
        </w:rPr>
        <w:t>Meanwhile, w</w:t>
      </w:r>
      <w:r w:rsidR="006E0D79" w:rsidRPr="00124ECF">
        <w:rPr>
          <w:rFonts w:ascii="Times New Roman" w:hAnsi="Times New Roman"/>
          <w:sz w:val="24"/>
          <w:szCs w:val="24"/>
        </w:rPr>
        <w:t xml:space="preserve">e </w:t>
      </w:r>
      <w:r w:rsidR="00F95B46" w:rsidRPr="00124ECF">
        <w:rPr>
          <w:rFonts w:ascii="Times New Roman" w:hAnsi="Times New Roman"/>
          <w:sz w:val="24"/>
          <w:szCs w:val="24"/>
        </w:rPr>
        <w:t>find</w:t>
      </w:r>
      <w:r w:rsidR="006E0D79" w:rsidRPr="00124ECF">
        <w:rPr>
          <w:rFonts w:ascii="Times New Roman" w:hAnsi="Times New Roman"/>
          <w:sz w:val="24"/>
          <w:szCs w:val="24"/>
        </w:rPr>
        <w:t xml:space="preserve"> that only when the </w:t>
      </w:r>
      <w:r w:rsidR="00F95B46" w:rsidRPr="00124ECF">
        <w:rPr>
          <w:rFonts w:ascii="Times New Roman" w:hAnsi="Times New Roman"/>
          <w:sz w:val="24"/>
          <w:szCs w:val="24"/>
        </w:rPr>
        <w:t xml:space="preserve">rental’s product </w:t>
      </w:r>
      <w:r w:rsidR="006E0D79" w:rsidRPr="00124ECF">
        <w:rPr>
          <w:rFonts w:ascii="Times New Roman" w:hAnsi="Times New Roman"/>
          <w:sz w:val="24"/>
          <w:szCs w:val="24"/>
        </w:rPr>
        <w:t xml:space="preserve">manufacturing is sufficiently high, the manufacturer stops remanufacturing—both integrated and outsourced. Moreover, if the </w:t>
      </w:r>
      <w:r w:rsidR="00BE03C5" w:rsidRPr="00124ECF">
        <w:rPr>
          <w:rFonts w:ascii="Times New Roman" w:hAnsi="Times New Roman"/>
          <w:sz w:val="24"/>
          <w:szCs w:val="24"/>
        </w:rPr>
        <w:t xml:space="preserve">rental product’s </w:t>
      </w:r>
      <w:r w:rsidR="006E0D79" w:rsidRPr="00124ECF">
        <w:rPr>
          <w:rFonts w:ascii="Times New Roman" w:hAnsi="Times New Roman"/>
          <w:sz w:val="24"/>
          <w:szCs w:val="24"/>
        </w:rPr>
        <w:t>manufacturing cost is low such that remanufacturing is allowed, and simultaneously</w:t>
      </w:r>
      <w:r w:rsidR="00BE03C5" w:rsidRPr="00124ECF">
        <w:rPr>
          <w:rFonts w:ascii="Times New Roman" w:hAnsi="Times New Roman"/>
          <w:sz w:val="24"/>
          <w:szCs w:val="24"/>
        </w:rPr>
        <w:t>,</w:t>
      </w:r>
      <w:r w:rsidR="006E0D79" w:rsidRPr="00124ECF">
        <w:rPr>
          <w:rFonts w:ascii="Times New Roman" w:hAnsi="Times New Roman"/>
          <w:sz w:val="24"/>
          <w:szCs w:val="24"/>
        </w:rPr>
        <w:t xml:space="preserve"> the </w:t>
      </w:r>
      <w:r w:rsidR="00BE03C5" w:rsidRPr="00124ECF">
        <w:rPr>
          <w:rFonts w:ascii="Times New Roman" w:hAnsi="Times New Roman"/>
          <w:sz w:val="24"/>
          <w:szCs w:val="24"/>
        </w:rPr>
        <w:t xml:space="preserve">sales product’s </w:t>
      </w:r>
      <w:r w:rsidR="006E0D79" w:rsidRPr="00124ECF">
        <w:rPr>
          <w:rFonts w:ascii="Times New Roman" w:hAnsi="Times New Roman"/>
          <w:sz w:val="24"/>
          <w:szCs w:val="24"/>
        </w:rPr>
        <w:t xml:space="preserve">manufacturing cost becomes high, the manufacturer would induce the remanufacturer into entering the market by offering a free licensing fee. Wang et al. (2017) find that the retailer’s remanufacturing strategy depends on the variable cost of remanufacturing: when this cost is sufficiently high, the retailer decides to outsource remanufacturing. </w:t>
      </w:r>
      <w:r w:rsidR="00F97D60" w:rsidRPr="00124ECF">
        <w:rPr>
          <w:rFonts w:ascii="Times New Roman" w:hAnsi="Times New Roman"/>
          <w:sz w:val="24"/>
          <w:szCs w:val="24"/>
        </w:rPr>
        <w:t>However</w:t>
      </w:r>
      <w:r w:rsidR="006B5E8F" w:rsidRPr="00124ECF">
        <w:rPr>
          <w:rFonts w:ascii="Times New Roman" w:hAnsi="Times New Roman"/>
          <w:sz w:val="24"/>
          <w:szCs w:val="24"/>
        </w:rPr>
        <w:t>, w</w:t>
      </w:r>
      <w:r w:rsidR="006E0D79" w:rsidRPr="00124ECF">
        <w:rPr>
          <w:rFonts w:ascii="Times New Roman" w:hAnsi="Times New Roman"/>
          <w:sz w:val="24"/>
          <w:szCs w:val="24"/>
        </w:rPr>
        <w:t xml:space="preserve">e argue that </w:t>
      </w:r>
      <w:r w:rsidRPr="00124ECF">
        <w:rPr>
          <w:rFonts w:ascii="Times New Roman" w:hAnsi="Times New Roman"/>
          <w:sz w:val="24"/>
          <w:szCs w:val="24"/>
        </w:rPr>
        <w:t xml:space="preserve">the </w:t>
      </w:r>
      <w:r w:rsidR="006E0D79" w:rsidRPr="00124ECF">
        <w:rPr>
          <w:rFonts w:ascii="Times New Roman" w:hAnsi="Times New Roman"/>
          <w:sz w:val="24"/>
          <w:szCs w:val="24"/>
        </w:rPr>
        <w:t xml:space="preserve">remanufacturing strategy is impacted by the differential manufacturing costs between new sales and rental products.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The </w:t>
      </w:r>
      <w:r w:rsidR="00CC69C4" w:rsidRPr="00124ECF">
        <w:rPr>
          <w:rFonts w:ascii="Times New Roman" w:hAnsi="Times New Roman"/>
          <w:sz w:val="24"/>
          <w:szCs w:val="24"/>
        </w:rPr>
        <w:t xml:space="preserve">remainder </w:t>
      </w:r>
      <w:r w:rsidRPr="00124ECF">
        <w:rPr>
          <w:rFonts w:ascii="Times New Roman" w:hAnsi="Times New Roman"/>
          <w:sz w:val="24"/>
          <w:szCs w:val="24"/>
        </w:rPr>
        <w:t xml:space="preserve">of this </w:t>
      </w:r>
      <w:r w:rsidR="00CC69C4" w:rsidRPr="00124ECF">
        <w:rPr>
          <w:rFonts w:ascii="Times New Roman" w:hAnsi="Times New Roman"/>
          <w:sz w:val="24"/>
          <w:szCs w:val="24"/>
        </w:rPr>
        <w:t>paper</w:t>
      </w:r>
      <w:r w:rsidRPr="00124ECF">
        <w:rPr>
          <w:rFonts w:ascii="Times New Roman" w:hAnsi="Times New Roman"/>
          <w:sz w:val="24"/>
          <w:szCs w:val="24"/>
        </w:rPr>
        <w:t xml:space="preserve"> is organised as follows. Section 2 </w:t>
      </w:r>
      <w:r w:rsidR="009A7D4E" w:rsidRPr="00124ECF">
        <w:rPr>
          <w:rFonts w:ascii="Times New Roman" w:hAnsi="Times New Roman"/>
          <w:sz w:val="24"/>
          <w:szCs w:val="24"/>
        </w:rPr>
        <w:t>undertakes the</w:t>
      </w:r>
      <w:r w:rsidRPr="00124ECF">
        <w:rPr>
          <w:rFonts w:ascii="Times New Roman" w:hAnsi="Times New Roman"/>
          <w:sz w:val="24"/>
          <w:szCs w:val="24"/>
        </w:rPr>
        <w:t xml:space="preserve"> literature review</w:t>
      </w:r>
      <w:r w:rsidR="00CC69C4" w:rsidRPr="00124ECF">
        <w:rPr>
          <w:rFonts w:ascii="Times New Roman" w:hAnsi="Times New Roman"/>
          <w:sz w:val="24"/>
          <w:szCs w:val="24"/>
        </w:rPr>
        <w:t xml:space="preserve">, </w:t>
      </w:r>
      <w:r w:rsidRPr="00124ECF">
        <w:rPr>
          <w:rFonts w:ascii="Times New Roman" w:hAnsi="Times New Roman"/>
          <w:sz w:val="24"/>
          <w:szCs w:val="24"/>
        </w:rPr>
        <w:t>Section 3</w:t>
      </w:r>
      <w:r w:rsidR="00CC69C4" w:rsidRPr="00124ECF">
        <w:rPr>
          <w:rFonts w:ascii="Times New Roman" w:hAnsi="Times New Roman"/>
          <w:sz w:val="24"/>
          <w:szCs w:val="24"/>
        </w:rPr>
        <w:t xml:space="preserve"> </w:t>
      </w:r>
      <w:r w:rsidRPr="00124ECF">
        <w:rPr>
          <w:rFonts w:ascii="Times New Roman" w:hAnsi="Times New Roman"/>
          <w:sz w:val="24"/>
          <w:szCs w:val="24"/>
        </w:rPr>
        <w:t>describe</w:t>
      </w:r>
      <w:r w:rsidR="00CC69C4" w:rsidRPr="00124ECF">
        <w:rPr>
          <w:rFonts w:ascii="Times New Roman" w:hAnsi="Times New Roman"/>
          <w:sz w:val="24"/>
          <w:szCs w:val="24"/>
        </w:rPr>
        <w:t>s</w:t>
      </w:r>
      <w:r w:rsidRPr="00124ECF">
        <w:rPr>
          <w:rFonts w:ascii="Times New Roman" w:hAnsi="Times New Roman"/>
          <w:sz w:val="24"/>
          <w:szCs w:val="24"/>
        </w:rPr>
        <w:t xml:space="preserve"> the modelling framework</w:t>
      </w:r>
      <w:r w:rsidR="00CC69C4" w:rsidRPr="00124ECF">
        <w:rPr>
          <w:rFonts w:ascii="Times New Roman" w:hAnsi="Times New Roman"/>
          <w:sz w:val="24"/>
          <w:szCs w:val="24"/>
        </w:rPr>
        <w:t xml:space="preserve">, and </w:t>
      </w:r>
      <w:r w:rsidRPr="00124ECF">
        <w:rPr>
          <w:rFonts w:ascii="Times New Roman" w:hAnsi="Times New Roman"/>
          <w:sz w:val="24"/>
          <w:szCs w:val="24"/>
        </w:rPr>
        <w:t xml:space="preserve">Section 4 analyses </w:t>
      </w:r>
      <w:r w:rsidR="0041400E" w:rsidRPr="00124ECF">
        <w:rPr>
          <w:rFonts w:ascii="Times New Roman" w:hAnsi="Times New Roman"/>
          <w:sz w:val="24"/>
          <w:szCs w:val="24"/>
        </w:rPr>
        <w:t xml:space="preserve">the </w:t>
      </w:r>
      <w:r w:rsidRPr="00124ECF">
        <w:rPr>
          <w:rFonts w:ascii="Times New Roman" w:hAnsi="Times New Roman"/>
          <w:sz w:val="24"/>
          <w:szCs w:val="24"/>
        </w:rPr>
        <w:t xml:space="preserve">manufacturer’s remanufacturing strategy. </w:t>
      </w:r>
      <w:r w:rsidR="00CC69C4" w:rsidRPr="00124ECF">
        <w:rPr>
          <w:rFonts w:ascii="Times New Roman" w:hAnsi="Times New Roman"/>
          <w:sz w:val="24"/>
          <w:szCs w:val="24"/>
        </w:rPr>
        <w:t xml:space="preserve">Further, </w:t>
      </w:r>
      <w:r w:rsidRPr="00124ECF">
        <w:rPr>
          <w:rFonts w:ascii="Times New Roman" w:hAnsi="Times New Roman"/>
          <w:sz w:val="24"/>
          <w:szCs w:val="24"/>
        </w:rPr>
        <w:t>Section 5 extends our model to account for</w:t>
      </w:r>
      <w:r w:rsidR="00CC69C4" w:rsidRPr="00124ECF">
        <w:rPr>
          <w:rFonts w:ascii="Times New Roman" w:hAnsi="Times New Roman"/>
          <w:sz w:val="24"/>
          <w:szCs w:val="24"/>
        </w:rPr>
        <w:t xml:space="preserve"> </w:t>
      </w:r>
      <w:r w:rsidR="00CC69C4" w:rsidRPr="00124ECF">
        <w:rPr>
          <w:rFonts w:ascii="Times New Roman" w:hAnsi="Times New Roman"/>
          <w:sz w:val="24"/>
          <w:szCs w:val="24"/>
        </w:rPr>
        <w:lastRenderedPageBreak/>
        <w:t>the following</w:t>
      </w:r>
      <w:r w:rsidR="006B5E8F" w:rsidRPr="00124ECF">
        <w:rPr>
          <w:rFonts w:ascii="Times New Roman" w:hAnsi="Times New Roman"/>
          <w:sz w:val="24"/>
          <w:szCs w:val="24"/>
        </w:rPr>
        <w:t>:</w:t>
      </w:r>
      <w:r w:rsidR="004F4DBD" w:rsidRPr="00124ECF">
        <w:rPr>
          <w:rFonts w:ascii="Times New Roman" w:hAnsi="Times New Roman" w:hint="eastAsia"/>
          <w:sz w:val="24"/>
          <w:szCs w:val="24"/>
        </w:rPr>
        <w:t xml:space="preserve"> </w:t>
      </w:r>
      <w:r w:rsidRPr="00124ECF">
        <w:rPr>
          <w:rFonts w:ascii="Times New Roman" w:hAnsi="Times New Roman"/>
          <w:sz w:val="24"/>
          <w:szCs w:val="24"/>
        </w:rPr>
        <w:t>the quality risk of the used products (</w:t>
      </w:r>
      <w:r w:rsidR="00880F9B" w:rsidRPr="00124ECF">
        <w:rPr>
          <w:rFonts w:ascii="Times New Roman" w:hAnsi="Times New Roman"/>
          <w:sz w:val="24"/>
          <w:szCs w:val="24"/>
        </w:rPr>
        <w:t>subs</w:t>
      </w:r>
      <w:r w:rsidRPr="00124ECF">
        <w:rPr>
          <w:rFonts w:ascii="Times New Roman" w:hAnsi="Times New Roman"/>
          <w:sz w:val="24"/>
          <w:szCs w:val="24"/>
        </w:rPr>
        <w:t>ection 5.1); consumers who rent in period 1 and return in period 2 (</w:t>
      </w:r>
      <w:r w:rsidR="00880F9B" w:rsidRPr="00124ECF">
        <w:rPr>
          <w:rFonts w:ascii="Times New Roman" w:hAnsi="Times New Roman"/>
          <w:sz w:val="24"/>
          <w:szCs w:val="24"/>
        </w:rPr>
        <w:t>subs</w:t>
      </w:r>
      <w:r w:rsidRPr="00124ECF">
        <w:rPr>
          <w:rFonts w:ascii="Times New Roman" w:hAnsi="Times New Roman"/>
          <w:sz w:val="24"/>
          <w:szCs w:val="24"/>
        </w:rPr>
        <w:t>ection 5.2); consumers who return their purchased new product (</w:t>
      </w:r>
      <w:r w:rsidR="00880F9B" w:rsidRPr="00124ECF">
        <w:rPr>
          <w:rFonts w:ascii="Times New Roman" w:hAnsi="Times New Roman"/>
          <w:sz w:val="24"/>
          <w:szCs w:val="24"/>
        </w:rPr>
        <w:t>subs</w:t>
      </w:r>
      <w:r w:rsidRPr="00124ECF">
        <w:rPr>
          <w:rFonts w:ascii="Times New Roman" w:hAnsi="Times New Roman"/>
          <w:sz w:val="24"/>
          <w:szCs w:val="24"/>
        </w:rPr>
        <w:t>ection 5.3); the option of selling the remanufactured products (</w:t>
      </w:r>
      <w:r w:rsidR="00880F9B" w:rsidRPr="00124ECF">
        <w:rPr>
          <w:rFonts w:ascii="Times New Roman" w:hAnsi="Times New Roman"/>
          <w:sz w:val="24"/>
          <w:szCs w:val="24"/>
        </w:rPr>
        <w:t>subs</w:t>
      </w:r>
      <w:r w:rsidRPr="00124ECF">
        <w:rPr>
          <w:rFonts w:ascii="Times New Roman" w:hAnsi="Times New Roman"/>
          <w:sz w:val="24"/>
          <w:szCs w:val="24"/>
        </w:rPr>
        <w:t>ection 5.4); a longer horizon and the product’s life cycle (</w:t>
      </w:r>
      <w:r w:rsidR="00880F9B" w:rsidRPr="00124ECF">
        <w:rPr>
          <w:rFonts w:ascii="Times New Roman" w:hAnsi="Times New Roman"/>
          <w:sz w:val="24"/>
          <w:szCs w:val="24"/>
        </w:rPr>
        <w:t>subs</w:t>
      </w:r>
      <w:r w:rsidRPr="00124ECF">
        <w:rPr>
          <w:rFonts w:ascii="Times New Roman" w:hAnsi="Times New Roman"/>
          <w:sz w:val="24"/>
          <w:szCs w:val="24"/>
        </w:rPr>
        <w:t>ection 5.5); the linked production costs of both types of products (</w:t>
      </w:r>
      <w:r w:rsidR="00880F9B" w:rsidRPr="00124ECF">
        <w:rPr>
          <w:rFonts w:ascii="Times New Roman" w:hAnsi="Times New Roman"/>
          <w:sz w:val="24"/>
          <w:szCs w:val="24"/>
        </w:rPr>
        <w:t>subs</w:t>
      </w:r>
      <w:r w:rsidRPr="00124ECF">
        <w:rPr>
          <w:rFonts w:ascii="Times New Roman" w:hAnsi="Times New Roman"/>
          <w:sz w:val="24"/>
          <w:szCs w:val="24"/>
        </w:rPr>
        <w:t xml:space="preserve">ection 5.6). </w:t>
      </w:r>
      <w:r w:rsidR="00CC69C4" w:rsidRPr="00124ECF">
        <w:rPr>
          <w:rFonts w:ascii="Times New Roman" w:hAnsi="Times New Roman"/>
          <w:sz w:val="24"/>
          <w:szCs w:val="24"/>
        </w:rPr>
        <w:t xml:space="preserve">Finally, </w:t>
      </w:r>
      <w:r w:rsidRPr="00124ECF">
        <w:rPr>
          <w:rFonts w:ascii="Times New Roman" w:hAnsi="Times New Roman"/>
          <w:sz w:val="24"/>
          <w:szCs w:val="24"/>
        </w:rPr>
        <w:t xml:space="preserve">Section 6 </w:t>
      </w:r>
      <w:r w:rsidR="0041400E" w:rsidRPr="00124ECF">
        <w:rPr>
          <w:rFonts w:ascii="Times New Roman" w:hAnsi="Times New Roman"/>
          <w:sz w:val="24"/>
          <w:szCs w:val="24"/>
        </w:rPr>
        <w:t>conclu</w:t>
      </w:r>
      <w:r w:rsidR="00CC69C4" w:rsidRPr="00124ECF">
        <w:rPr>
          <w:rFonts w:ascii="Times New Roman" w:hAnsi="Times New Roman"/>
          <w:sz w:val="24"/>
          <w:szCs w:val="24"/>
        </w:rPr>
        <w:t>des the</w:t>
      </w:r>
      <w:r w:rsidR="0041400E" w:rsidRPr="00124ECF">
        <w:rPr>
          <w:rFonts w:ascii="Times New Roman" w:hAnsi="Times New Roman"/>
          <w:sz w:val="24"/>
          <w:szCs w:val="24"/>
        </w:rPr>
        <w:t xml:space="preserve"> study</w:t>
      </w:r>
      <w:r w:rsidRPr="00124ECF">
        <w:rPr>
          <w:rFonts w:ascii="Times New Roman" w:hAnsi="Times New Roman"/>
          <w:sz w:val="24"/>
          <w:szCs w:val="24"/>
        </w:rPr>
        <w:t xml:space="preserve"> and outlines future </w:t>
      </w:r>
      <w:r w:rsidR="00772AA4" w:rsidRPr="00124ECF">
        <w:rPr>
          <w:rFonts w:ascii="Times New Roman" w:hAnsi="Times New Roman"/>
          <w:sz w:val="24"/>
          <w:szCs w:val="24"/>
        </w:rPr>
        <w:t xml:space="preserve">research </w:t>
      </w:r>
      <w:r w:rsidRPr="00124ECF">
        <w:rPr>
          <w:rFonts w:ascii="Times New Roman" w:hAnsi="Times New Roman"/>
          <w:sz w:val="24"/>
          <w:szCs w:val="24"/>
        </w:rPr>
        <w:t xml:space="preserve">directions. </w:t>
      </w:r>
    </w:p>
    <w:p w:rsidR="007B4D0D" w:rsidRPr="00124ECF" w:rsidRDefault="006E0D79">
      <w:pPr>
        <w:pStyle w:val="1"/>
        <w:ind w:left="357" w:hanging="357"/>
      </w:pPr>
      <w:r w:rsidRPr="00124ECF">
        <w:t>Literature review</w:t>
      </w:r>
    </w:p>
    <w:p w:rsidR="007B4D0D" w:rsidRPr="00124ECF" w:rsidRDefault="006E0D79">
      <w:pPr>
        <w:adjustRightInd w:val="0"/>
        <w:snapToGrid w:val="0"/>
        <w:spacing w:after="0" w:line="360" w:lineRule="auto"/>
        <w:jc w:val="both"/>
        <w:rPr>
          <w:rFonts w:ascii="Times New Roman" w:hAnsi="Times New Roman"/>
          <w:b/>
          <w:sz w:val="24"/>
          <w:szCs w:val="24"/>
        </w:rPr>
      </w:pPr>
      <w:r w:rsidRPr="00124ECF">
        <w:rPr>
          <w:rFonts w:ascii="Times New Roman" w:hAnsi="Times New Roman"/>
          <w:sz w:val="24"/>
          <w:szCs w:val="24"/>
        </w:rPr>
        <w:t>Our study is related to two streams of literature: selling and rental decisions of durable products and remanufacturing in closed-loop supply chains.</w:t>
      </w:r>
      <w:r w:rsidRPr="00124ECF">
        <w:rPr>
          <w:rFonts w:ascii="Times New Roman" w:hAnsi="Times New Roman"/>
          <w:b/>
          <w:sz w:val="24"/>
          <w:szCs w:val="24"/>
        </w:rPr>
        <w:t xml:space="preserve"> </w:t>
      </w:r>
    </w:p>
    <w:p w:rsidR="007B4D0D" w:rsidRPr="00124ECF" w:rsidRDefault="006E0D79">
      <w:pPr>
        <w:pStyle w:val="1"/>
        <w:numPr>
          <w:ilvl w:val="1"/>
          <w:numId w:val="2"/>
        </w:numPr>
      </w:pPr>
      <w:r w:rsidRPr="00124ECF">
        <w:t xml:space="preserve">Selling and renting durable products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Durable products have been extensively examined in the literature, where </w:t>
      </w:r>
      <w:r w:rsidR="00FB3A7A" w:rsidRPr="00124ECF">
        <w:rPr>
          <w:rFonts w:ascii="Times New Roman" w:hAnsi="Times New Roman"/>
          <w:sz w:val="24"/>
          <w:szCs w:val="24"/>
        </w:rPr>
        <w:t>one</w:t>
      </w:r>
      <w:r w:rsidRPr="00124ECF">
        <w:rPr>
          <w:rFonts w:ascii="Times New Roman" w:hAnsi="Times New Roman"/>
          <w:sz w:val="24"/>
          <w:szCs w:val="24"/>
        </w:rPr>
        <w:t xml:space="preserve"> major focus is on how the used products are handled at the end of a period. Several </w:t>
      </w:r>
      <w:r w:rsidR="00FB3A7A" w:rsidRPr="00124ECF">
        <w:rPr>
          <w:rFonts w:ascii="Times New Roman" w:hAnsi="Times New Roman"/>
          <w:sz w:val="24"/>
          <w:szCs w:val="24"/>
        </w:rPr>
        <w:t>studies</w:t>
      </w:r>
      <w:r w:rsidRPr="00124ECF">
        <w:rPr>
          <w:rFonts w:ascii="Times New Roman" w:hAnsi="Times New Roman"/>
          <w:sz w:val="24"/>
          <w:szCs w:val="24"/>
        </w:rPr>
        <w:t xml:space="preserve"> focus on secondary markets as a mechanism for trading the used products. </w:t>
      </w:r>
      <w:proofErr w:type="spellStart"/>
      <w:r w:rsidRPr="00124ECF">
        <w:rPr>
          <w:rFonts w:ascii="Times New Roman" w:hAnsi="Times New Roman"/>
          <w:sz w:val="24"/>
          <w:szCs w:val="24"/>
        </w:rPr>
        <w:t>Shulman</w:t>
      </w:r>
      <w:proofErr w:type="spellEnd"/>
      <w:r w:rsidRPr="00124ECF">
        <w:rPr>
          <w:rFonts w:ascii="Times New Roman" w:hAnsi="Times New Roman"/>
          <w:sz w:val="24"/>
          <w:szCs w:val="24"/>
        </w:rPr>
        <w:t xml:space="preserve"> and </w:t>
      </w:r>
      <w:proofErr w:type="spellStart"/>
      <w:r w:rsidRPr="00124ECF">
        <w:rPr>
          <w:rFonts w:ascii="Times New Roman" w:hAnsi="Times New Roman"/>
          <w:sz w:val="24"/>
          <w:szCs w:val="24"/>
        </w:rPr>
        <w:t>Coughlan</w:t>
      </w:r>
      <w:proofErr w:type="spellEnd"/>
      <w:r w:rsidRPr="00124ECF">
        <w:rPr>
          <w:rFonts w:ascii="Times New Roman" w:hAnsi="Times New Roman"/>
          <w:sz w:val="24"/>
          <w:szCs w:val="24"/>
        </w:rPr>
        <w:t xml:space="preserve"> (2007) examine the manufacturer’s channel contract with the retailer and the sales and profit effects of a retailer-operated secondary market.</w:t>
      </w:r>
      <w:r w:rsidRPr="00124ECF">
        <w:rPr>
          <w:rFonts w:ascii="Times New Roman" w:hAnsi="Times New Roman"/>
          <w:i/>
          <w:sz w:val="24"/>
          <w:szCs w:val="24"/>
        </w:rPr>
        <w:t xml:space="preserve"> </w:t>
      </w:r>
      <w:r w:rsidRPr="00124ECF">
        <w:rPr>
          <w:rFonts w:ascii="Times New Roman" w:hAnsi="Times New Roman"/>
          <w:sz w:val="24"/>
          <w:szCs w:val="24"/>
        </w:rPr>
        <w:t>Jiang et al. (2017) investigate the impact of</w:t>
      </w:r>
      <w:r w:rsidR="005E0124" w:rsidRPr="00124ECF">
        <w:rPr>
          <w:rFonts w:ascii="Times New Roman" w:hAnsi="Times New Roman"/>
          <w:sz w:val="24"/>
          <w:szCs w:val="24"/>
        </w:rPr>
        <w:t xml:space="preserve"> a</w:t>
      </w:r>
      <w:r w:rsidRPr="00124ECF">
        <w:rPr>
          <w:rFonts w:ascii="Times New Roman" w:hAnsi="Times New Roman"/>
          <w:sz w:val="24"/>
          <w:szCs w:val="24"/>
        </w:rPr>
        <w:t xml:space="preserve"> peer-to-peer marketplace on supply chain decisions </w:t>
      </w:r>
      <w:r w:rsidR="005E0124" w:rsidRPr="00124ECF">
        <w:rPr>
          <w:rFonts w:ascii="Times New Roman" w:hAnsi="Times New Roman"/>
          <w:sz w:val="24"/>
          <w:szCs w:val="24"/>
        </w:rPr>
        <w:t>while</w:t>
      </w:r>
      <w:r w:rsidRPr="00124ECF">
        <w:rPr>
          <w:rFonts w:ascii="Times New Roman" w:hAnsi="Times New Roman"/>
          <w:sz w:val="24"/>
          <w:szCs w:val="24"/>
        </w:rPr>
        <w:t xml:space="preserve"> assum</w:t>
      </w:r>
      <w:r w:rsidR="005E0124" w:rsidRPr="00124ECF">
        <w:rPr>
          <w:rFonts w:ascii="Times New Roman" w:hAnsi="Times New Roman"/>
          <w:sz w:val="24"/>
          <w:szCs w:val="24"/>
        </w:rPr>
        <w:t>ing</w:t>
      </w:r>
      <w:r w:rsidRPr="00124ECF">
        <w:rPr>
          <w:rFonts w:ascii="Times New Roman" w:hAnsi="Times New Roman"/>
          <w:sz w:val="24"/>
          <w:szCs w:val="24"/>
        </w:rPr>
        <w:t xml:space="preserve"> the used products can be traded between consumers </w:t>
      </w:r>
      <w:r w:rsidR="005E0124" w:rsidRPr="00124ECF">
        <w:rPr>
          <w:rFonts w:ascii="Times New Roman" w:hAnsi="Times New Roman"/>
          <w:sz w:val="24"/>
          <w:szCs w:val="24"/>
        </w:rPr>
        <w:t>through this marketplace</w:t>
      </w:r>
      <w:r w:rsidRPr="00124ECF">
        <w:rPr>
          <w:rFonts w:ascii="Times New Roman" w:hAnsi="Times New Roman"/>
          <w:sz w:val="24"/>
          <w:szCs w:val="24"/>
        </w:rPr>
        <w:t xml:space="preserve">. Namely, consumers who bought the products in the first period can sell them to other consumers who wish to buy them in the second period. However, these studies </w:t>
      </w:r>
      <w:r w:rsidR="004F4DBD" w:rsidRPr="00124ECF">
        <w:rPr>
          <w:rFonts w:ascii="Times New Roman" w:hAnsi="Times New Roman" w:hint="eastAsia"/>
          <w:sz w:val="24"/>
          <w:szCs w:val="24"/>
        </w:rPr>
        <w:t>do not focus on</w:t>
      </w:r>
      <w:r w:rsidRPr="00124ECF">
        <w:rPr>
          <w:rFonts w:ascii="Times New Roman" w:hAnsi="Times New Roman"/>
          <w:sz w:val="24"/>
          <w:szCs w:val="24"/>
        </w:rPr>
        <w:t xml:space="preserve"> the remanufacturing cost savings and the impact of the quality uncertainty of the used product on the remanufacturing activities.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Some </w:t>
      </w:r>
      <w:r w:rsidR="008D7283" w:rsidRPr="00124ECF">
        <w:rPr>
          <w:rFonts w:ascii="Times New Roman" w:hAnsi="Times New Roman"/>
          <w:sz w:val="24"/>
          <w:szCs w:val="24"/>
        </w:rPr>
        <w:t>studies examine</w:t>
      </w:r>
      <w:r w:rsidRPr="00124ECF">
        <w:rPr>
          <w:rFonts w:ascii="Times New Roman" w:hAnsi="Times New Roman"/>
          <w:sz w:val="24"/>
          <w:szCs w:val="24"/>
        </w:rPr>
        <w:t xml:space="preserve"> diverse considerations relating to rental decisions of the durable product</w:t>
      </w:r>
      <w:r w:rsidR="004928CA" w:rsidRPr="00124ECF">
        <w:rPr>
          <w:rFonts w:ascii="Times New Roman" w:hAnsi="Times New Roman"/>
          <w:sz w:val="24"/>
          <w:szCs w:val="24"/>
        </w:rPr>
        <w:t xml:space="preserve"> </w:t>
      </w:r>
      <w:r w:rsidR="00D32584" w:rsidRPr="00124ECF">
        <w:rPr>
          <w:rFonts w:ascii="Times New Roman" w:hAnsi="Times New Roman"/>
          <w:sz w:val="24"/>
          <w:szCs w:val="24"/>
        </w:rPr>
        <w:t xml:space="preserve">(e.g. </w:t>
      </w:r>
      <w:hyperlink r:id="rId9" w:history="1">
        <w:r w:rsidRPr="00124ECF">
          <w:rPr>
            <w:rFonts w:ascii="Times New Roman" w:hAnsi="Times New Roman"/>
            <w:sz w:val="24"/>
            <w:szCs w:val="24"/>
          </w:rPr>
          <w:t>Bhaskaran</w:t>
        </w:r>
      </w:hyperlink>
      <w:r w:rsidRPr="00124ECF">
        <w:rPr>
          <w:rFonts w:ascii="Times New Roman" w:hAnsi="Times New Roman"/>
          <w:sz w:val="24"/>
          <w:szCs w:val="24"/>
        </w:rPr>
        <w:t xml:space="preserve"> and </w:t>
      </w:r>
      <w:hyperlink r:id="rId10" w:history="1">
        <w:r w:rsidRPr="00124ECF">
          <w:rPr>
            <w:rFonts w:ascii="Times New Roman" w:hAnsi="Times New Roman"/>
            <w:sz w:val="24"/>
            <w:szCs w:val="24"/>
          </w:rPr>
          <w:t>Gilbert</w:t>
        </w:r>
      </w:hyperlink>
      <w:r w:rsidR="00D32584" w:rsidRPr="00124ECF">
        <w:rPr>
          <w:rFonts w:ascii="Times New Roman" w:hAnsi="Times New Roman"/>
          <w:sz w:val="24"/>
          <w:szCs w:val="24"/>
        </w:rPr>
        <w:t xml:space="preserve">, </w:t>
      </w:r>
      <w:r w:rsidRPr="00124ECF">
        <w:rPr>
          <w:rFonts w:ascii="Times New Roman" w:hAnsi="Times New Roman"/>
          <w:sz w:val="24"/>
          <w:szCs w:val="24"/>
        </w:rPr>
        <w:t>2009</w:t>
      </w:r>
      <w:r w:rsidR="00D32584" w:rsidRPr="00124ECF">
        <w:rPr>
          <w:rFonts w:ascii="Times New Roman" w:hAnsi="Times New Roman"/>
          <w:sz w:val="24"/>
          <w:szCs w:val="24"/>
        </w:rPr>
        <w:t>;</w:t>
      </w:r>
      <w:r w:rsidRPr="00124ECF">
        <w:rPr>
          <w:rFonts w:ascii="Times New Roman" w:hAnsi="Times New Roman"/>
          <w:sz w:val="24"/>
          <w:szCs w:val="24"/>
        </w:rPr>
        <w:t xml:space="preserve"> </w:t>
      </w:r>
      <w:proofErr w:type="spellStart"/>
      <w:r w:rsidRPr="00124ECF">
        <w:rPr>
          <w:rFonts w:ascii="Times New Roman" w:hAnsi="Times New Roman"/>
          <w:sz w:val="24"/>
          <w:szCs w:val="24"/>
        </w:rPr>
        <w:t>Xiong</w:t>
      </w:r>
      <w:proofErr w:type="spellEnd"/>
      <w:r w:rsidRPr="00124ECF">
        <w:rPr>
          <w:rFonts w:ascii="Times New Roman" w:hAnsi="Times New Roman"/>
          <w:sz w:val="24"/>
          <w:szCs w:val="24"/>
        </w:rPr>
        <w:t xml:space="preserve"> et al.</w:t>
      </w:r>
      <w:r w:rsidR="00D32584" w:rsidRPr="00124ECF">
        <w:rPr>
          <w:rFonts w:ascii="Times New Roman" w:hAnsi="Times New Roman"/>
          <w:sz w:val="24"/>
          <w:szCs w:val="24"/>
        </w:rPr>
        <w:t>,</w:t>
      </w:r>
      <w:r w:rsidRPr="00124ECF">
        <w:rPr>
          <w:rFonts w:ascii="Times New Roman" w:hAnsi="Times New Roman"/>
          <w:sz w:val="24"/>
          <w:szCs w:val="24"/>
        </w:rPr>
        <w:t xml:space="preserve"> 2012</w:t>
      </w:r>
      <w:r w:rsidR="00D32584" w:rsidRPr="00124ECF">
        <w:rPr>
          <w:rFonts w:ascii="Times New Roman" w:hAnsi="Times New Roman"/>
          <w:sz w:val="24"/>
          <w:szCs w:val="24"/>
        </w:rPr>
        <w:t>;</w:t>
      </w:r>
      <w:r w:rsidRPr="00124ECF">
        <w:rPr>
          <w:rFonts w:ascii="Times New Roman" w:hAnsi="Times New Roman"/>
          <w:sz w:val="24"/>
          <w:szCs w:val="24"/>
        </w:rPr>
        <w:t xml:space="preserve"> </w:t>
      </w:r>
      <w:proofErr w:type="spellStart"/>
      <w:r w:rsidRPr="00124ECF">
        <w:rPr>
          <w:rFonts w:ascii="Times New Roman" w:hAnsi="Times New Roman"/>
          <w:sz w:val="24"/>
          <w:szCs w:val="24"/>
        </w:rPr>
        <w:t>Agrawal</w:t>
      </w:r>
      <w:proofErr w:type="spellEnd"/>
      <w:r w:rsidRPr="00124ECF">
        <w:rPr>
          <w:rFonts w:ascii="Times New Roman" w:hAnsi="Times New Roman"/>
          <w:sz w:val="24"/>
          <w:szCs w:val="24"/>
        </w:rPr>
        <w:t xml:space="preserve"> et al.</w:t>
      </w:r>
      <w:r w:rsidR="00D32584" w:rsidRPr="00124ECF">
        <w:rPr>
          <w:rFonts w:ascii="Times New Roman" w:hAnsi="Times New Roman"/>
          <w:sz w:val="24"/>
          <w:szCs w:val="24"/>
        </w:rPr>
        <w:t>,</w:t>
      </w:r>
      <w:r w:rsidRPr="00124ECF">
        <w:rPr>
          <w:rFonts w:ascii="Times New Roman" w:hAnsi="Times New Roman"/>
          <w:sz w:val="24"/>
          <w:szCs w:val="24"/>
        </w:rPr>
        <w:t xml:space="preserve"> 2012</w:t>
      </w:r>
      <w:r w:rsidR="00D32584" w:rsidRPr="00124ECF">
        <w:rPr>
          <w:rFonts w:ascii="Times New Roman" w:hAnsi="Times New Roman"/>
          <w:sz w:val="24"/>
          <w:szCs w:val="24"/>
        </w:rPr>
        <w:t>;</w:t>
      </w:r>
      <w:r w:rsidRPr="00124ECF">
        <w:rPr>
          <w:rFonts w:ascii="Times New Roman" w:hAnsi="Times New Roman"/>
          <w:sz w:val="24"/>
          <w:szCs w:val="24"/>
        </w:rPr>
        <w:t xml:space="preserve"> Li and </w:t>
      </w:r>
      <w:proofErr w:type="spellStart"/>
      <w:r w:rsidRPr="00124ECF">
        <w:rPr>
          <w:rFonts w:ascii="Times New Roman" w:hAnsi="Times New Roman"/>
          <w:sz w:val="24"/>
          <w:szCs w:val="24"/>
        </w:rPr>
        <w:t>Xu</w:t>
      </w:r>
      <w:proofErr w:type="spellEnd"/>
      <w:r w:rsidR="00D32584" w:rsidRPr="00124ECF">
        <w:rPr>
          <w:rFonts w:ascii="Times New Roman" w:hAnsi="Times New Roman"/>
          <w:sz w:val="24"/>
          <w:szCs w:val="24"/>
        </w:rPr>
        <w:t xml:space="preserve">, </w:t>
      </w:r>
      <w:r w:rsidRPr="00124ECF">
        <w:rPr>
          <w:rFonts w:ascii="Times New Roman" w:hAnsi="Times New Roman"/>
          <w:sz w:val="24"/>
          <w:szCs w:val="24"/>
        </w:rPr>
        <w:t>2015</w:t>
      </w:r>
      <w:r w:rsidR="00D32584" w:rsidRPr="00124ECF">
        <w:rPr>
          <w:rFonts w:ascii="Times New Roman" w:hAnsi="Times New Roman"/>
          <w:sz w:val="24"/>
          <w:szCs w:val="24"/>
        </w:rPr>
        <w:t>;</w:t>
      </w:r>
      <w:r w:rsidRPr="00124ECF">
        <w:rPr>
          <w:rFonts w:ascii="Times New Roman" w:hAnsi="Times New Roman"/>
          <w:sz w:val="24"/>
          <w:szCs w:val="24"/>
        </w:rPr>
        <w:t xml:space="preserve"> Yu et al.</w:t>
      </w:r>
      <w:r w:rsidR="00D32584" w:rsidRPr="00124ECF">
        <w:rPr>
          <w:rFonts w:ascii="Times New Roman" w:hAnsi="Times New Roman"/>
          <w:sz w:val="24"/>
          <w:szCs w:val="24"/>
        </w:rPr>
        <w:t>,</w:t>
      </w:r>
      <w:r w:rsidRPr="00124ECF">
        <w:rPr>
          <w:rFonts w:ascii="Times New Roman" w:hAnsi="Times New Roman"/>
          <w:sz w:val="24"/>
          <w:szCs w:val="24"/>
        </w:rPr>
        <w:t xml:space="preserve"> 2018). </w:t>
      </w:r>
      <w:hyperlink r:id="rId11" w:history="1">
        <w:r w:rsidRPr="00124ECF">
          <w:rPr>
            <w:rFonts w:ascii="Times New Roman" w:hAnsi="Times New Roman"/>
            <w:sz w:val="24"/>
            <w:szCs w:val="24"/>
          </w:rPr>
          <w:t>Bhaskaran</w:t>
        </w:r>
      </w:hyperlink>
      <w:r w:rsidRPr="00124ECF">
        <w:rPr>
          <w:rFonts w:ascii="Times New Roman" w:hAnsi="Times New Roman"/>
          <w:sz w:val="24"/>
          <w:szCs w:val="24"/>
        </w:rPr>
        <w:t xml:space="preserve"> and </w:t>
      </w:r>
      <w:hyperlink r:id="rId12" w:history="1">
        <w:r w:rsidRPr="00124ECF">
          <w:rPr>
            <w:rFonts w:ascii="Times New Roman" w:hAnsi="Times New Roman"/>
            <w:sz w:val="24"/>
            <w:szCs w:val="24"/>
          </w:rPr>
          <w:t>Gilbert</w:t>
        </w:r>
      </w:hyperlink>
      <w:r w:rsidRPr="00124ECF">
        <w:rPr>
          <w:rFonts w:ascii="Times New Roman" w:hAnsi="Times New Roman"/>
          <w:sz w:val="24"/>
          <w:szCs w:val="24"/>
        </w:rPr>
        <w:t xml:space="preserve"> (2009) consider a manufacturer who sells or leases the durable product through independent dealers. The</w:t>
      </w:r>
      <w:r w:rsidR="008E05BC" w:rsidRPr="00124ECF">
        <w:rPr>
          <w:rFonts w:ascii="Times New Roman" w:hAnsi="Times New Roman"/>
          <w:sz w:val="24"/>
          <w:szCs w:val="24"/>
        </w:rPr>
        <w:t xml:space="preserve"> authors</w:t>
      </w:r>
      <w:r w:rsidRPr="00124ECF">
        <w:rPr>
          <w:rFonts w:ascii="Times New Roman" w:hAnsi="Times New Roman"/>
          <w:sz w:val="24"/>
          <w:szCs w:val="24"/>
        </w:rPr>
        <w:t xml:space="preserve"> find that when the</w:t>
      </w:r>
      <w:r w:rsidR="00127AA5" w:rsidRPr="00124ECF">
        <w:rPr>
          <w:rFonts w:ascii="Times New Roman" w:hAnsi="Times New Roman"/>
          <w:sz w:val="24"/>
          <w:szCs w:val="24"/>
        </w:rPr>
        <w:t xml:space="preserve"> </w:t>
      </w:r>
      <w:r w:rsidRPr="00124ECF">
        <w:rPr>
          <w:rFonts w:ascii="Times New Roman" w:hAnsi="Times New Roman"/>
          <w:sz w:val="24"/>
          <w:szCs w:val="24"/>
        </w:rPr>
        <w:t>competition</w:t>
      </w:r>
      <w:r w:rsidR="00127AA5" w:rsidRPr="00124ECF">
        <w:rPr>
          <w:rFonts w:ascii="Times New Roman" w:hAnsi="Times New Roman"/>
          <w:sz w:val="24"/>
          <w:szCs w:val="24"/>
        </w:rPr>
        <w:t xml:space="preserve"> level </w:t>
      </w:r>
      <w:r w:rsidRPr="00124ECF">
        <w:rPr>
          <w:rFonts w:ascii="Times New Roman" w:hAnsi="Times New Roman"/>
          <w:sz w:val="24"/>
          <w:szCs w:val="24"/>
        </w:rPr>
        <w:t xml:space="preserve">among dealers is high, manufacturers would be willing to lease the product to their dealers. </w:t>
      </w:r>
      <w:r w:rsidR="00D32584" w:rsidRPr="00124ECF">
        <w:rPr>
          <w:rFonts w:ascii="Times New Roman" w:hAnsi="Times New Roman"/>
          <w:sz w:val="24"/>
          <w:szCs w:val="24"/>
        </w:rPr>
        <w:t xml:space="preserve">Further, </w:t>
      </w:r>
      <w:proofErr w:type="spellStart"/>
      <w:r w:rsidRPr="00124ECF">
        <w:rPr>
          <w:rFonts w:ascii="Times New Roman" w:hAnsi="Times New Roman"/>
          <w:sz w:val="24"/>
          <w:szCs w:val="24"/>
        </w:rPr>
        <w:t>Xiong</w:t>
      </w:r>
      <w:proofErr w:type="spellEnd"/>
      <w:r w:rsidRPr="00124ECF">
        <w:rPr>
          <w:rFonts w:ascii="Times New Roman" w:hAnsi="Times New Roman"/>
          <w:sz w:val="24"/>
          <w:szCs w:val="24"/>
        </w:rPr>
        <w:t xml:space="preserve"> et al. (2012) consider a different perspective whereby the downstream dealer may sell or rent the product in a multiple period setting, </w:t>
      </w:r>
      <w:r w:rsidR="00081318" w:rsidRPr="00124ECF">
        <w:rPr>
          <w:rFonts w:ascii="Times New Roman" w:hAnsi="Times New Roman"/>
          <w:sz w:val="24"/>
          <w:szCs w:val="24"/>
        </w:rPr>
        <w:t>while</w:t>
      </w:r>
      <w:r w:rsidRPr="00124ECF">
        <w:rPr>
          <w:rFonts w:ascii="Times New Roman" w:hAnsi="Times New Roman"/>
          <w:sz w:val="24"/>
          <w:szCs w:val="24"/>
        </w:rPr>
        <w:t xml:space="preserve"> the upstream manufacturer may encroach and adopt a dual</w:t>
      </w:r>
      <w:r w:rsidR="00127AA5" w:rsidRPr="00124ECF">
        <w:rPr>
          <w:rFonts w:ascii="Times New Roman" w:hAnsi="Times New Roman"/>
          <w:sz w:val="24"/>
          <w:szCs w:val="24"/>
        </w:rPr>
        <w:t>-</w:t>
      </w:r>
      <w:r w:rsidRPr="00124ECF">
        <w:rPr>
          <w:rFonts w:ascii="Times New Roman" w:hAnsi="Times New Roman"/>
          <w:sz w:val="24"/>
          <w:szCs w:val="24"/>
        </w:rPr>
        <w:t xml:space="preserve">channel strategy to discipline the downstream dealer. </w:t>
      </w:r>
      <w:r w:rsidR="00D32584" w:rsidRPr="00124ECF">
        <w:rPr>
          <w:rFonts w:ascii="Times New Roman" w:hAnsi="Times New Roman"/>
          <w:sz w:val="24"/>
          <w:szCs w:val="24"/>
        </w:rPr>
        <w:t xml:space="preserve">Moreover, </w:t>
      </w:r>
      <w:proofErr w:type="spellStart"/>
      <w:r w:rsidRPr="00124ECF">
        <w:rPr>
          <w:rFonts w:ascii="Times New Roman" w:hAnsi="Times New Roman"/>
          <w:sz w:val="24"/>
          <w:szCs w:val="24"/>
        </w:rPr>
        <w:t>Jia</w:t>
      </w:r>
      <w:proofErr w:type="spellEnd"/>
      <w:r w:rsidRPr="00124ECF">
        <w:rPr>
          <w:rFonts w:ascii="Times New Roman" w:hAnsi="Times New Roman"/>
          <w:sz w:val="24"/>
          <w:szCs w:val="24"/>
        </w:rPr>
        <w:t xml:space="preserve"> et al. (2018) investigate the combined effects of different price discrimination strategies and software upgrades on the monopolist’s profit under selling </w:t>
      </w:r>
      <w:r w:rsidR="00DD19E2" w:rsidRPr="00124ECF">
        <w:rPr>
          <w:rFonts w:ascii="Times New Roman" w:hAnsi="Times New Roman"/>
          <w:sz w:val="24"/>
          <w:szCs w:val="24"/>
        </w:rPr>
        <w:t>and</w:t>
      </w:r>
      <w:r w:rsidRPr="00124ECF">
        <w:rPr>
          <w:rFonts w:ascii="Times New Roman" w:hAnsi="Times New Roman"/>
          <w:sz w:val="24"/>
          <w:szCs w:val="24"/>
        </w:rPr>
        <w:t xml:space="preserve"> leasing model</w:t>
      </w:r>
      <w:r w:rsidR="00DD19E2" w:rsidRPr="00124ECF">
        <w:rPr>
          <w:rFonts w:ascii="Times New Roman" w:hAnsi="Times New Roman"/>
          <w:sz w:val="24"/>
          <w:szCs w:val="24"/>
        </w:rPr>
        <w:t>s</w:t>
      </w:r>
      <w:r w:rsidRPr="00124ECF">
        <w:rPr>
          <w:rFonts w:ascii="Times New Roman" w:hAnsi="Times New Roman"/>
          <w:sz w:val="24"/>
          <w:szCs w:val="24"/>
        </w:rPr>
        <w:t xml:space="preserve">. </w:t>
      </w:r>
      <w:r w:rsidR="00D32584" w:rsidRPr="00124ECF">
        <w:rPr>
          <w:rFonts w:ascii="Times New Roman" w:hAnsi="Times New Roman"/>
          <w:sz w:val="24"/>
          <w:szCs w:val="24"/>
        </w:rPr>
        <w:t>Furthermore, u</w:t>
      </w:r>
      <w:r w:rsidR="00DD19E2" w:rsidRPr="00124ECF">
        <w:rPr>
          <w:rFonts w:ascii="Times New Roman" w:hAnsi="Times New Roman"/>
          <w:sz w:val="24"/>
          <w:szCs w:val="24"/>
        </w:rPr>
        <w:t>sing</w:t>
      </w:r>
      <w:r w:rsidRPr="00124ECF">
        <w:rPr>
          <w:rFonts w:ascii="Times New Roman" w:hAnsi="Times New Roman"/>
          <w:sz w:val="24"/>
          <w:szCs w:val="24"/>
        </w:rPr>
        <w:t xml:space="preserve"> a single-period model, Yu et al. (2018) consider the quality difference between the rented and sold products, investigate the firm’s optimal pricing problem for per-use rental services and sales, and numerically illustrate the impact of vertical </w:t>
      </w:r>
      <w:r w:rsidRPr="00124ECF">
        <w:rPr>
          <w:rFonts w:ascii="Times New Roman" w:hAnsi="Times New Roman"/>
          <w:sz w:val="24"/>
          <w:szCs w:val="24"/>
        </w:rPr>
        <w:lastRenderedPageBreak/>
        <w:t>differentiation on profitability.</w:t>
      </w:r>
      <w:r w:rsidR="00D32584" w:rsidRPr="00124ECF">
        <w:rPr>
          <w:rFonts w:ascii="Times New Roman" w:hAnsi="Times New Roman"/>
          <w:sz w:val="24"/>
          <w:szCs w:val="24"/>
        </w:rPr>
        <w:t xml:space="preserve"> </w:t>
      </w:r>
      <w:r w:rsidR="00DD19E2" w:rsidRPr="00124ECF">
        <w:rPr>
          <w:rFonts w:ascii="Times New Roman" w:hAnsi="Times New Roman"/>
          <w:sz w:val="24"/>
          <w:szCs w:val="24"/>
        </w:rPr>
        <w:t>However, t</w:t>
      </w:r>
      <w:r w:rsidRPr="00124ECF">
        <w:rPr>
          <w:rFonts w:ascii="Times New Roman" w:hAnsi="Times New Roman"/>
          <w:sz w:val="24"/>
          <w:szCs w:val="24"/>
        </w:rPr>
        <w:t>hese studies only focus on the firm’s decision and do not involve any remanufacturing activities.</w:t>
      </w:r>
      <w:r w:rsidR="00127AA5" w:rsidRPr="00124ECF">
        <w:rPr>
          <w:rFonts w:ascii="Times New Roman" w:hAnsi="Times New Roman"/>
          <w:sz w:val="24"/>
          <w:szCs w:val="24"/>
        </w:rPr>
        <w:t xml:space="preserve"> </w:t>
      </w:r>
      <w:r w:rsidR="006B0D7C" w:rsidRPr="00124ECF">
        <w:rPr>
          <w:rFonts w:ascii="Times New Roman" w:hAnsi="Times New Roman"/>
          <w:sz w:val="24"/>
          <w:szCs w:val="24"/>
        </w:rPr>
        <w:t>Nevertheless</w:t>
      </w:r>
      <w:r w:rsidRPr="00124ECF">
        <w:rPr>
          <w:rFonts w:ascii="Times New Roman" w:hAnsi="Times New Roman"/>
          <w:sz w:val="24"/>
          <w:szCs w:val="24"/>
        </w:rPr>
        <w:t>, in our study, a market is segmented by consumers’ choices: buy/rent a new product and buy/rent a remanufactured one</w:t>
      </w:r>
      <w:r w:rsidR="00DD19E2" w:rsidRPr="00124ECF">
        <w:rPr>
          <w:rFonts w:ascii="Times New Roman" w:hAnsi="Times New Roman"/>
          <w:sz w:val="24"/>
          <w:szCs w:val="24"/>
        </w:rPr>
        <w:t xml:space="preserve">. </w:t>
      </w:r>
      <w:r w:rsidR="00D32584" w:rsidRPr="00124ECF">
        <w:rPr>
          <w:rFonts w:ascii="Times New Roman" w:hAnsi="Times New Roman"/>
          <w:sz w:val="24"/>
          <w:szCs w:val="24"/>
        </w:rPr>
        <w:t>Additionally</w:t>
      </w:r>
      <w:r w:rsidRPr="00124ECF">
        <w:rPr>
          <w:rFonts w:ascii="Times New Roman" w:hAnsi="Times New Roman"/>
          <w:sz w:val="24"/>
          <w:szCs w:val="24"/>
        </w:rPr>
        <w:t xml:space="preserve">, we discuss whether the manufacturer </w:t>
      </w:r>
      <w:r w:rsidR="00DD19E2" w:rsidRPr="00124ECF">
        <w:rPr>
          <w:rFonts w:ascii="Times New Roman" w:hAnsi="Times New Roman"/>
          <w:sz w:val="24"/>
          <w:szCs w:val="24"/>
        </w:rPr>
        <w:t>undertake</w:t>
      </w:r>
      <w:r w:rsidR="00D32584" w:rsidRPr="00124ECF">
        <w:rPr>
          <w:rFonts w:ascii="Times New Roman" w:hAnsi="Times New Roman"/>
          <w:sz w:val="24"/>
          <w:szCs w:val="24"/>
        </w:rPr>
        <w:t>s</w:t>
      </w:r>
      <w:r w:rsidR="00DD19E2" w:rsidRPr="00124ECF">
        <w:rPr>
          <w:rFonts w:ascii="Times New Roman" w:hAnsi="Times New Roman"/>
          <w:sz w:val="24"/>
          <w:szCs w:val="24"/>
        </w:rPr>
        <w:t xml:space="preserve"> </w:t>
      </w:r>
      <w:r w:rsidR="00FC2D26" w:rsidRPr="00124ECF">
        <w:rPr>
          <w:rFonts w:ascii="Times New Roman" w:hAnsi="Times New Roman"/>
          <w:sz w:val="24"/>
          <w:szCs w:val="24"/>
        </w:rPr>
        <w:t>integrated</w:t>
      </w:r>
      <w:r w:rsidRPr="00124ECF">
        <w:rPr>
          <w:rFonts w:ascii="Times New Roman" w:hAnsi="Times New Roman"/>
          <w:sz w:val="24"/>
          <w:szCs w:val="24"/>
        </w:rPr>
        <w:t xml:space="preserve"> remanufactur</w:t>
      </w:r>
      <w:r w:rsidR="00DD19E2" w:rsidRPr="00124ECF">
        <w:rPr>
          <w:rFonts w:ascii="Times New Roman" w:hAnsi="Times New Roman"/>
          <w:sz w:val="24"/>
          <w:szCs w:val="24"/>
        </w:rPr>
        <w:t>ing of the</w:t>
      </w:r>
      <w:r w:rsidRPr="00124ECF">
        <w:rPr>
          <w:rFonts w:ascii="Times New Roman" w:hAnsi="Times New Roman"/>
          <w:sz w:val="24"/>
          <w:szCs w:val="24"/>
        </w:rPr>
        <w:t xml:space="preserve"> product or outsource</w:t>
      </w:r>
      <w:r w:rsidR="009779AD" w:rsidRPr="00124ECF">
        <w:rPr>
          <w:rFonts w:ascii="Times New Roman" w:hAnsi="Times New Roman"/>
          <w:sz w:val="24"/>
          <w:szCs w:val="24"/>
        </w:rPr>
        <w:t>s</w:t>
      </w:r>
      <w:r w:rsidRPr="00124ECF">
        <w:rPr>
          <w:rFonts w:ascii="Times New Roman" w:hAnsi="Times New Roman"/>
          <w:sz w:val="24"/>
          <w:szCs w:val="24"/>
        </w:rPr>
        <w:t xml:space="preserve"> </w:t>
      </w:r>
      <w:r w:rsidR="00DD19E2" w:rsidRPr="00124ECF">
        <w:rPr>
          <w:rFonts w:ascii="Times New Roman" w:hAnsi="Times New Roman"/>
          <w:sz w:val="24"/>
          <w:szCs w:val="24"/>
        </w:rPr>
        <w:t xml:space="preserve">this </w:t>
      </w:r>
      <w:r w:rsidRPr="00124ECF">
        <w:rPr>
          <w:rFonts w:ascii="Times New Roman" w:hAnsi="Times New Roman"/>
          <w:sz w:val="24"/>
          <w:szCs w:val="24"/>
        </w:rPr>
        <w:t xml:space="preserve">to an independent remanufacturer. </w:t>
      </w:r>
    </w:p>
    <w:p w:rsidR="007B4D0D" w:rsidRPr="00124ECF" w:rsidRDefault="00F22F93">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Finally, s</w:t>
      </w:r>
      <w:r w:rsidR="006E0D79" w:rsidRPr="00124ECF">
        <w:rPr>
          <w:rFonts w:ascii="Times New Roman" w:hAnsi="Times New Roman"/>
          <w:sz w:val="24"/>
          <w:szCs w:val="24"/>
        </w:rPr>
        <w:t xml:space="preserve">everal </w:t>
      </w:r>
      <w:r w:rsidR="00E368D5" w:rsidRPr="00124ECF">
        <w:rPr>
          <w:rFonts w:ascii="Times New Roman" w:hAnsi="Times New Roman"/>
          <w:sz w:val="24"/>
          <w:szCs w:val="24"/>
        </w:rPr>
        <w:t>studies</w:t>
      </w:r>
      <w:r w:rsidR="006E0D79" w:rsidRPr="00124ECF">
        <w:rPr>
          <w:rFonts w:ascii="Times New Roman" w:hAnsi="Times New Roman"/>
          <w:sz w:val="24"/>
          <w:szCs w:val="24"/>
        </w:rPr>
        <w:t xml:space="preserve"> have </w:t>
      </w:r>
      <w:r w:rsidRPr="00124ECF">
        <w:rPr>
          <w:rFonts w:ascii="Times New Roman" w:hAnsi="Times New Roman"/>
          <w:sz w:val="24"/>
          <w:szCs w:val="24"/>
        </w:rPr>
        <w:t xml:space="preserve">investigated </w:t>
      </w:r>
      <w:r w:rsidR="006E0D79" w:rsidRPr="00124ECF">
        <w:rPr>
          <w:rFonts w:ascii="Times New Roman" w:hAnsi="Times New Roman"/>
          <w:sz w:val="24"/>
          <w:szCs w:val="24"/>
        </w:rPr>
        <w:t>renting decisions in the context of remanufacturing. From a real options perspective, Shi and Jo Min (2013) consider a manufacturer who rents a product to a service provider and analyse the manufacturer’s remanufacturing decisions. While considering consumer</w:t>
      </w:r>
      <w:r w:rsidR="00127AA5" w:rsidRPr="00124ECF">
        <w:rPr>
          <w:rFonts w:ascii="Times New Roman" w:hAnsi="Times New Roman"/>
          <w:sz w:val="24"/>
          <w:szCs w:val="24"/>
        </w:rPr>
        <w:t>s</w:t>
      </w:r>
      <w:r w:rsidR="006E0D79" w:rsidRPr="00124ECF">
        <w:rPr>
          <w:rFonts w:ascii="Times New Roman" w:hAnsi="Times New Roman"/>
          <w:sz w:val="24"/>
          <w:szCs w:val="24"/>
        </w:rPr>
        <w:t xml:space="preserve">’ preferences, </w:t>
      </w:r>
      <w:proofErr w:type="spellStart"/>
      <w:r w:rsidR="006E0D79" w:rsidRPr="00124ECF">
        <w:rPr>
          <w:rFonts w:ascii="Times New Roman" w:hAnsi="Times New Roman"/>
          <w:sz w:val="24"/>
          <w:szCs w:val="24"/>
        </w:rPr>
        <w:t>Agrawal</w:t>
      </w:r>
      <w:proofErr w:type="spellEnd"/>
      <w:r w:rsidR="006E0D79" w:rsidRPr="00124ECF">
        <w:rPr>
          <w:rFonts w:ascii="Times New Roman" w:hAnsi="Times New Roman"/>
          <w:sz w:val="24"/>
          <w:szCs w:val="24"/>
        </w:rPr>
        <w:t xml:space="preserve"> et al. (2012) </w:t>
      </w:r>
      <w:r w:rsidRPr="00124ECF">
        <w:rPr>
          <w:rFonts w:ascii="Times New Roman" w:hAnsi="Times New Roman"/>
          <w:sz w:val="24"/>
          <w:szCs w:val="24"/>
        </w:rPr>
        <w:t xml:space="preserve">separately </w:t>
      </w:r>
      <w:r w:rsidR="006E0D79" w:rsidRPr="00124ECF">
        <w:rPr>
          <w:rFonts w:ascii="Times New Roman" w:hAnsi="Times New Roman"/>
          <w:sz w:val="24"/>
          <w:szCs w:val="24"/>
        </w:rPr>
        <w:t xml:space="preserve">examine the manufacturer’s selling and leasing choices where consumers buy either a new or used product. </w:t>
      </w:r>
      <w:r w:rsidR="006B0D7C" w:rsidRPr="00124ECF">
        <w:rPr>
          <w:rFonts w:ascii="Times New Roman" w:hAnsi="Times New Roman"/>
          <w:sz w:val="24"/>
          <w:szCs w:val="24"/>
        </w:rPr>
        <w:t>Conversely</w:t>
      </w:r>
      <w:r w:rsidR="006E0D79" w:rsidRPr="00124ECF">
        <w:rPr>
          <w:rFonts w:ascii="Times New Roman" w:hAnsi="Times New Roman"/>
          <w:sz w:val="24"/>
          <w:szCs w:val="24"/>
        </w:rPr>
        <w:t xml:space="preserve">, our study combines the manufacturer’s rental or sales decisions for new and remanufactured products in a unified two-period model. </w:t>
      </w:r>
      <w:r w:rsidRPr="00124ECF">
        <w:rPr>
          <w:rFonts w:ascii="Times New Roman" w:hAnsi="Times New Roman"/>
          <w:sz w:val="24"/>
          <w:szCs w:val="24"/>
        </w:rPr>
        <w:t xml:space="preserve">Meanwhile, </w:t>
      </w:r>
      <w:r w:rsidR="006E0D79" w:rsidRPr="00124ECF">
        <w:rPr>
          <w:rFonts w:ascii="Times New Roman" w:hAnsi="Times New Roman"/>
          <w:sz w:val="24"/>
          <w:szCs w:val="24"/>
        </w:rPr>
        <w:t>Aras et al. (2011) consider a firm’s optimal pricing strategy when the firm rents the new products but sells the remanufactured product to consumers</w:t>
      </w:r>
      <w:r w:rsidRPr="00124ECF">
        <w:rPr>
          <w:rFonts w:ascii="Times New Roman" w:hAnsi="Times New Roman"/>
          <w:sz w:val="24"/>
          <w:szCs w:val="24"/>
        </w:rPr>
        <w:t>;</w:t>
      </w:r>
      <w:r w:rsidR="006E0D79" w:rsidRPr="00124ECF">
        <w:rPr>
          <w:rFonts w:ascii="Times New Roman" w:hAnsi="Times New Roman"/>
          <w:sz w:val="24"/>
          <w:szCs w:val="24"/>
        </w:rPr>
        <w:t xml:space="preserve"> the</w:t>
      </w:r>
      <w:r w:rsidRPr="00124ECF">
        <w:rPr>
          <w:rFonts w:ascii="Times New Roman" w:hAnsi="Times New Roman"/>
          <w:sz w:val="24"/>
          <w:szCs w:val="24"/>
        </w:rPr>
        <w:t xml:space="preserve"> authors</w:t>
      </w:r>
      <w:r w:rsidR="006E0D79" w:rsidRPr="00124ECF">
        <w:rPr>
          <w:rFonts w:ascii="Times New Roman" w:hAnsi="Times New Roman"/>
          <w:sz w:val="24"/>
          <w:szCs w:val="24"/>
        </w:rPr>
        <w:t xml:space="preserve"> perceive </w:t>
      </w:r>
      <w:r w:rsidRPr="00124ECF">
        <w:rPr>
          <w:rFonts w:ascii="Times New Roman" w:hAnsi="Times New Roman"/>
          <w:sz w:val="24"/>
          <w:szCs w:val="24"/>
        </w:rPr>
        <w:t xml:space="preserve">that </w:t>
      </w:r>
      <w:r w:rsidR="006E0D79" w:rsidRPr="00124ECF">
        <w:rPr>
          <w:rFonts w:ascii="Times New Roman" w:hAnsi="Times New Roman"/>
          <w:sz w:val="24"/>
          <w:szCs w:val="24"/>
        </w:rPr>
        <w:t>the manufacturer cannot benefit from renting the remanufactured</w:t>
      </w:r>
      <w:r w:rsidRPr="00124ECF">
        <w:rPr>
          <w:rFonts w:ascii="Times New Roman" w:hAnsi="Times New Roman"/>
          <w:sz w:val="24"/>
          <w:szCs w:val="24"/>
        </w:rPr>
        <w:t xml:space="preserve"> product</w:t>
      </w:r>
      <w:r w:rsidR="006E0D79" w:rsidRPr="00124ECF">
        <w:rPr>
          <w:rFonts w:ascii="Times New Roman" w:hAnsi="Times New Roman"/>
          <w:sz w:val="24"/>
          <w:szCs w:val="24"/>
        </w:rPr>
        <w:t>. Contrary to th</w:t>
      </w:r>
      <w:r w:rsidRPr="00124ECF">
        <w:rPr>
          <w:rFonts w:ascii="Times New Roman" w:hAnsi="Times New Roman"/>
          <w:sz w:val="24"/>
          <w:szCs w:val="24"/>
        </w:rPr>
        <w:t>is</w:t>
      </w:r>
      <w:r w:rsidR="006E0D79" w:rsidRPr="00124ECF">
        <w:rPr>
          <w:rFonts w:ascii="Times New Roman" w:hAnsi="Times New Roman"/>
          <w:sz w:val="24"/>
          <w:szCs w:val="24"/>
        </w:rPr>
        <w:t xml:space="preserve"> viewpoint, one of our results suggests that when the manufacturing cost is high, the manufacturer should concentrate on selling </w:t>
      </w:r>
      <w:r w:rsidR="00165819" w:rsidRPr="00124ECF">
        <w:rPr>
          <w:rFonts w:ascii="Times New Roman" w:hAnsi="Times New Roman"/>
          <w:sz w:val="24"/>
          <w:szCs w:val="24"/>
        </w:rPr>
        <w:t xml:space="preserve">the </w:t>
      </w:r>
      <w:r w:rsidR="006E0D79" w:rsidRPr="00124ECF">
        <w:rPr>
          <w:rFonts w:ascii="Times New Roman" w:hAnsi="Times New Roman"/>
          <w:sz w:val="24"/>
          <w:szCs w:val="24"/>
        </w:rPr>
        <w:t xml:space="preserve">new </w:t>
      </w:r>
      <w:r w:rsidR="00165819" w:rsidRPr="00124ECF">
        <w:rPr>
          <w:rFonts w:ascii="Times New Roman" w:hAnsi="Times New Roman"/>
          <w:sz w:val="24"/>
          <w:szCs w:val="24"/>
        </w:rPr>
        <w:t xml:space="preserve">product </w:t>
      </w:r>
      <w:r w:rsidR="006E0D79" w:rsidRPr="00124ECF">
        <w:rPr>
          <w:rFonts w:ascii="Times New Roman" w:hAnsi="Times New Roman"/>
          <w:sz w:val="24"/>
          <w:szCs w:val="24"/>
        </w:rPr>
        <w:t xml:space="preserve">and renting </w:t>
      </w:r>
      <w:r w:rsidR="00165819" w:rsidRPr="00124ECF">
        <w:rPr>
          <w:rFonts w:ascii="Times New Roman" w:hAnsi="Times New Roman"/>
          <w:sz w:val="24"/>
          <w:szCs w:val="24"/>
        </w:rPr>
        <w:t xml:space="preserve">the </w:t>
      </w:r>
      <w:r w:rsidR="006E0D79" w:rsidRPr="00124ECF">
        <w:rPr>
          <w:rFonts w:ascii="Times New Roman" w:hAnsi="Times New Roman"/>
          <w:sz w:val="24"/>
          <w:szCs w:val="24"/>
        </w:rPr>
        <w:t>remanufactured</w:t>
      </w:r>
      <w:r w:rsidR="00165819" w:rsidRPr="00124ECF">
        <w:rPr>
          <w:rFonts w:ascii="Times New Roman" w:hAnsi="Times New Roman"/>
          <w:sz w:val="24"/>
          <w:szCs w:val="24"/>
        </w:rPr>
        <w:t xml:space="preserve"> one</w:t>
      </w:r>
      <w:r w:rsidR="006E0D79" w:rsidRPr="00124ECF">
        <w:rPr>
          <w:rFonts w:ascii="Times New Roman" w:hAnsi="Times New Roman"/>
          <w:sz w:val="24"/>
          <w:szCs w:val="24"/>
        </w:rPr>
        <w:t xml:space="preserve">.  </w:t>
      </w:r>
    </w:p>
    <w:p w:rsidR="007B4D0D" w:rsidRPr="00124ECF" w:rsidRDefault="006E0D79">
      <w:pPr>
        <w:pStyle w:val="1"/>
        <w:numPr>
          <w:ilvl w:val="1"/>
          <w:numId w:val="2"/>
        </w:numPr>
      </w:pPr>
      <w:r w:rsidRPr="00124ECF">
        <w:t>Remanufacturing in closed-loop supply chains</w:t>
      </w:r>
    </w:p>
    <w:p w:rsidR="004F4DBD" w:rsidRPr="00124ECF" w:rsidRDefault="006E0D79">
      <w:pPr>
        <w:adjustRightInd w:val="0"/>
        <w:snapToGrid w:val="0"/>
        <w:spacing w:after="0" w:line="360" w:lineRule="auto"/>
        <w:jc w:val="both"/>
        <w:rPr>
          <w:rFonts w:ascii="Times New Roman" w:hAnsi="Times New Roman"/>
          <w:sz w:val="24"/>
          <w:szCs w:val="24"/>
        </w:rPr>
      </w:pPr>
      <w:proofErr w:type="spellStart"/>
      <w:r w:rsidRPr="00124ECF">
        <w:rPr>
          <w:rFonts w:ascii="Times New Roman" w:hAnsi="Times New Roman"/>
          <w:sz w:val="24"/>
          <w:szCs w:val="24"/>
        </w:rPr>
        <w:t>Govindan</w:t>
      </w:r>
      <w:proofErr w:type="spellEnd"/>
      <w:r w:rsidRPr="00124ECF">
        <w:rPr>
          <w:rFonts w:ascii="Times New Roman" w:hAnsi="Times New Roman"/>
          <w:sz w:val="24"/>
          <w:szCs w:val="24"/>
        </w:rPr>
        <w:t xml:space="preserve"> et al. (2015) provide a comprehensive review of the extensive literature on closed-loop supply chain</w:t>
      </w:r>
      <w:r w:rsidR="00535964" w:rsidRPr="00124ECF">
        <w:rPr>
          <w:rFonts w:ascii="Times New Roman" w:hAnsi="Times New Roman"/>
          <w:sz w:val="24"/>
          <w:szCs w:val="24"/>
        </w:rPr>
        <w:t>s</w:t>
      </w:r>
      <w:r w:rsidRPr="00124ECF">
        <w:rPr>
          <w:rFonts w:ascii="Times New Roman" w:hAnsi="Times New Roman"/>
          <w:sz w:val="24"/>
          <w:szCs w:val="24"/>
        </w:rPr>
        <w:t>, indicating that outsourcing and authori</w:t>
      </w:r>
      <w:r w:rsidR="004C518D" w:rsidRPr="00124ECF">
        <w:rPr>
          <w:rFonts w:ascii="Times New Roman" w:hAnsi="Times New Roman"/>
          <w:sz w:val="24"/>
          <w:szCs w:val="24"/>
        </w:rPr>
        <w:t>s</w:t>
      </w:r>
      <w:r w:rsidRPr="00124ECF">
        <w:rPr>
          <w:rFonts w:ascii="Times New Roman" w:hAnsi="Times New Roman"/>
          <w:sz w:val="24"/>
          <w:szCs w:val="24"/>
        </w:rPr>
        <w:t xml:space="preserve">ing remanufacturing is an important topic. In outsourced situations, the manufacturer and independent remanufacturer </w:t>
      </w:r>
      <w:r w:rsidR="004B550B" w:rsidRPr="00124ECF">
        <w:rPr>
          <w:rFonts w:ascii="Times New Roman" w:hAnsi="Times New Roman"/>
          <w:sz w:val="24"/>
          <w:szCs w:val="24"/>
        </w:rPr>
        <w:t>both compete and cooperate</w:t>
      </w:r>
      <w:r w:rsidRPr="00124ECF">
        <w:rPr>
          <w:rFonts w:ascii="Times New Roman" w:hAnsi="Times New Roman"/>
          <w:sz w:val="24"/>
          <w:szCs w:val="24"/>
        </w:rPr>
        <w:t xml:space="preserve">. On the one hand, the manufacturer can sell some of the used products to the remanufacturer </w:t>
      </w:r>
      <w:r w:rsidR="004B550B" w:rsidRPr="00124ECF">
        <w:rPr>
          <w:rFonts w:ascii="Times New Roman" w:hAnsi="Times New Roman"/>
          <w:sz w:val="24"/>
          <w:szCs w:val="24"/>
        </w:rPr>
        <w:t>for</w:t>
      </w:r>
      <w:r w:rsidRPr="00124ECF">
        <w:rPr>
          <w:rFonts w:ascii="Times New Roman" w:hAnsi="Times New Roman"/>
          <w:sz w:val="24"/>
          <w:szCs w:val="24"/>
        </w:rPr>
        <w:t xml:space="preserve"> additional profits. On the other hand, the remanufactured products produced by the remanufacturer cannibalise the manufacturer’s new product market and compete </w:t>
      </w:r>
      <w:r w:rsidR="004B550B" w:rsidRPr="00124ECF">
        <w:rPr>
          <w:rFonts w:ascii="Times New Roman" w:hAnsi="Times New Roman"/>
          <w:sz w:val="24"/>
          <w:szCs w:val="24"/>
        </w:rPr>
        <w:t>for</w:t>
      </w:r>
      <w:r w:rsidRPr="00124ECF">
        <w:rPr>
          <w:rFonts w:ascii="Times New Roman" w:hAnsi="Times New Roman"/>
          <w:sz w:val="24"/>
          <w:szCs w:val="24"/>
        </w:rPr>
        <w:t xml:space="preserve"> market share. For example, </w:t>
      </w:r>
      <w:proofErr w:type="spellStart"/>
      <w:r w:rsidRPr="00124ECF">
        <w:rPr>
          <w:rFonts w:ascii="Times New Roman" w:hAnsi="Times New Roman"/>
          <w:sz w:val="24"/>
          <w:szCs w:val="24"/>
        </w:rPr>
        <w:t>Oraiopoulos</w:t>
      </w:r>
      <w:proofErr w:type="spellEnd"/>
      <w:r w:rsidRPr="00124ECF">
        <w:rPr>
          <w:rFonts w:ascii="Times New Roman" w:hAnsi="Times New Roman"/>
          <w:sz w:val="24"/>
          <w:szCs w:val="24"/>
        </w:rPr>
        <w:t xml:space="preserve"> et al. (2012) study an original equipment </w:t>
      </w:r>
      <w:proofErr w:type="spellStart"/>
      <w:r w:rsidRPr="00124ECF">
        <w:rPr>
          <w:rFonts w:ascii="Times New Roman" w:hAnsi="Times New Roman"/>
          <w:sz w:val="24"/>
          <w:szCs w:val="24"/>
        </w:rPr>
        <w:t>manufacturer’s</w:t>
      </w:r>
      <w:proofErr w:type="spellEnd"/>
      <w:r w:rsidRPr="00124ECF">
        <w:rPr>
          <w:rFonts w:ascii="Times New Roman" w:hAnsi="Times New Roman"/>
          <w:sz w:val="24"/>
          <w:szCs w:val="24"/>
        </w:rPr>
        <w:t xml:space="preserve"> optimal strategies on whether to permit a third-party entrant to sell refurbished products through a secondary market while controlling the relicensing fee.</w:t>
      </w:r>
      <w:r w:rsidR="00535964" w:rsidRPr="00124ECF">
        <w:rPr>
          <w:rFonts w:ascii="Times New Roman" w:hAnsi="Times New Roman"/>
          <w:sz w:val="24"/>
          <w:szCs w:val="24"/>
        </w:rPr>
        <w:t xml:space="preserve"> </w:t>
      </w:r>
      <w:r w:rsidRPr="00124ECF">
        <w:rPr>
          <w:rFonts w:ascii="Times New Roman" w:hAnsi="Times New Roman"/>
          <w:sz w:val="24"/>
          <w:szCs w:val="24"/>
        </w:rPr>
        <w:t xml:space="preserve">Hong et al. (2017) extend the work of </w:t>
      </w:r>
      <w:proofErr w:type="spellStart"/>
      <w:r w:rsidRPr="00124ECF">
        <w:rPr>
          <w:rFonts w:ascii="Times New Roman" w:hAnsi="Times New Roman"/>
          <w:sz w:val="24"/>
          <w:szCs w:val="24"/>
        </w:rPr>
        <w:t>Oraiopoulos</w:t>
      </w:r>
      <w:proofErr w:type="spellEnd"/>
      <w:r w:rsidRPr="00124ECF">
        <w:rPr>
          <w:rFonts w:ascii="Times New Roman" w:hAnsi="Times New Roman"/>
          <w:sz w:val="24"/>
          <w:szCs w:val="24"/>
        </w:rPr>
        <w:t xml:space="preserve"> et al. (2012) by considering two different relicensing patterns</w:t>
      </w:r>
      <w:r w:rsidR="004B550B" w:rsidRPr="00124ECF">
        <w:rPr>
          <w:rFonts w:ascii="Times New Roman" w:hAnsi="Times New Roman"/>
          <w:sz w:val="24"/>
          <w:szCs w:val="24"/>
        </w:rPr>
        <w:t>:</w:t>
      </w:r>
      <w:r w:rsidRPr="00124ECF">
        <w:rPr>
          <w:rFonts w:ascii="Times New Roman" w:hAnsi="Times New Roman"/>
          <w:sz w:val="24"/>
          <w:szCs w:val="24"/>
        </w:rPr>
        <w:t xml:space="preserve"> fixed fee relicensing </w:t>
      </w:r>
      <w:r w:rsidR="00884D65" w:rsidRPr="00124ECF">
        <w:rPr>
          <w:rFonts w:ascii="Times New Roman" w:hAnsi="Times New Roman"/>
          <w:sz w:val="24"/>
          <w:szCs w:val="24"/>
        </w:rPr>
        <w:t xml:space="preserve">and </w:t>
      </w:r>
      <w:r w:rsidRPr="00124ECF">
        <w:rPr>
          <w:rFonts w:ascii="Times New Roman" w:hAnsi="Times New Roman"/>
          <w:sz w:val="24"/>
          <w:szCs w:val="24"/>
        </w:rPr>
        <w:t xml:space="preserve">royalty relicensing. </w:t>
      </w:r>
      <w:r w:rsidR="00535964" w:rsidRPr="00124ECF">
        <w:rPr>
          <w:rFonts w:ascii="Times New Roman" w:hAnsi="Times New Roman"/>
          <w:sz w:val="24"/>
          <w:szCs w:val="24"/>
        </w:rPr>
        <w:t xml:space="preserve">Further, </w:t>
      </w:r>
      <w:proofErr w:type="spellStart"/>
      <w:r w:rsidR="00535964" w:rsidRPr="00124ECF">
        <w:rPr>
          <w:rFonts w:ascii="Times New Roman" w:hAnsi="Times New Roman"/>
          <w:sz w:val="24"/>
          <w:szCs w:val="24"/>
        </w:rPr>
        <w:t>O</w:t>
      </w:r>
      <w:r w:rsidRPr="00124ECF">
        <w:rPr>
          <w:rFonts w:ascii="Times New Roman" w:hAnsi="Times New Roman"/>
          <w:sz w:val="24"/>
          <w:szCs w:val="24"/>
        </w:rPr>
        <w:t>rsdemir</w:t>
      </w:r>
      <w:proofErr w:type="spellEnd"/>
      <w:r w:rsidRPr="00124ECF">
        <w:rPr>
          <w:rFonts w:ascii="Times New Roman" w:hAnsi="Times New Roman"/>
          <w:sz w:val="24"/>
          <w:szCs w:val="24"/>
        </w:rPr>
        <w:t xml:space="preserve"> et al. (2014) and </w:t>
      </w:r>
      <w:proofErr w:type="spellStart"/>
      <w:r w:rsidRPr="00124ECF">
        <w:rPr>
          <w:rFonts w:ascii="Times New Roman" w:hAnsi="Times New Roman"/>
          <w:sz w:val="24"/>
          <w:szCs w:val="24"/>
        </w:rPr>
        <w:t>Zou</w:t>
      </w:r>
      <w:proofErr w:type="spellEnd"/>
      <w:r w:rsidRPr="00124ECF">
        <w:rPr>
          <w:rFonts w:ascii="Times New Roman" w:hAnsi="Times New Roman"/>
          <w:sz w:val="24"/>
          <w:szCs w:val="24"/>
        </w:rPr>
        <w:t xml:space="preserve"> et al. (2016) study the case where remanufacturing is performed by a third-party remanufacturer. </w:t>
      </w:r>
      <w:r w:rsidR="00535964" w:rsidRPr="00124ECF">
        <w:rPr>
          <w:rFonts w:ascii="Times New Roman" w:hAnsi="Times New Roman"/>
          <w:sz w:val="24"/>
          <w:szCs w:val="24"/>
        </w:rPr>
        <w:t xml:space="preserve">Moreover, </w:t>
      </w:r>
      <w:proofErr w:type="spellStart"/>
      <w:r w:rsidRPr="00124ECF">
        <w:rPr>
          <w:rFonts w:ascii="Times New Roman" w:hAnsi="Times New Roman"/>
          <w:sz w:val="24"/>
          <w:szCs w:val="24"/>
        </w:rPr>
        <w:t>Majumder</w:t>
      </w:r>
      <w:proofErr w:type="spellEnd"/>
      <w:r w:rsidRPr="00124ECF">
        <w:rPr>
          <w:rFonts w:ascii="Times New Roman" w:hAnsi="Times New Roman"/>
          <w:sz w:val="24"/>
          <w:szCs w:val="24"/>
        </w:rPr>
        <w:t xml:space="preserve"> and </w:t>
      </w:r>
      <w:proofErr w:type="spellStart"/>
      <w:r w:rsidRPr="00124ECF">
        <w:rPr>
          <w:rFonts w:ascii="Times New Roman" w:hAnsi="Times New Roman"/>
          <w:sz w:val="24"/>
          <w:szCs w:val="24"/>
        </w:rPr>
        <w:t>Groenevelt</w:t>
      </w:r>
      <w:proofErr w:type="spellEnd"/>
      <w:r w:rsidRPr="00124ECF">
        <w:rPr>
          <w:rFonts w:ascii="Times New Roman" w:hAnsi="Times New Roman"/>
          <w:sz w:val="24"/>
          <w:szCs w:val="24"/>
        </w:rPr>
        <w:t xml:space="preserve"> (2001), Wu (2012), and </w:t>
      </w:r>
      <w:proofErr w:type="spellStart"/>
      <w:r w:rsidRPr="00124ECF">
        <w:rPr>
          <w:rFonts w:ascii="Times New Roman" w:hAnsi="Times New Roman"/>
          <w:sz w:val="24"/>
          <w:szCs w:val="24"/>
        </w:rPr>
        <w:t>Bulmus</w:t>
      </w:r>
      <w:proofErr w:type="spellEnd"/>
      <w:r w:rsidRPr="00124ECF">
        <w:rPr>
          <w:rFonts w:ascii="Times New Roman" w:hAnsi="Times New Roman"/>
          <w:sz w:val="24"/>
          <w:szCs w:val="24"/>
        </w:rPr>
        <w:t xml:space="preserve"> et al. (2014) focus on competition in </w:t>
      </w:r>
      <w:r w:rsidR="004B550B" w:rsidRPr="00124ECF">
        <w:rPr>
          <w:rFonts w:ascii="Times New Roman" w:hAnsi="Times New Roman"/>
          <w:sz w:val="24"/>
          <w:szCs w:val="24"/>
        </w:rPr>
        <w:t xml:space="preserve">the </w:t>
      </w:r>
      <w:r w:rsidRPr="00124ECF">
        <w:rPr>
          <w:rFonts w:ascii="Times New Roman" w:hAnsi="Times New Roman"/>
          <w:sz w:val="24"/>
          <w:szCs w:val="24"/>
        </w:rPr>
        <w:t xml:space="preserve">remanufacturing supply chain. </w:t>
      </w:r>
      <w:r w:rsidRPr="00124ECF">
        <w:rPr>
          <w:rFonts w:ascii="Times New Roman" w:eastAsia="SimSun" w:hAnsi="Times New Roman"/>
          <w:sz w:val="24"/>
          <w:szCs w:val="24"/>
        </w:rPr>
        <w:t xml:space="preserve">Wu and Zhou (2019) </w:t>
      </w:r>
      <w:r w:rsidRPr="00124ECF">
        <w:rPr>
          <w:rFonts w:ascii="Times New Roman" w:eastAsia="SimSun" w:hAnsi="Times New Roman"/>
          <w:sz w:val="24"/>
          <w:szCs w:val="24"/>
        </w:rPr>
        <w:lastRenderedPageBreak/>
        <w:t>consider a supplier who sells the same component to one manufacturer and one independent remanufacturer. The</w:t>
      </w:r>
      <w:r w:rsidR="004B550B" w:rsidRPr="00124ECF">
        <w:rPr>
          <w:rFonts w:ascii="Times New Roman" w:eastAsia="SimSun" w:hAnsi="Times New Roman"/>
          <w:sz w:val="24"/>
          <w:szCs w:val="24"/>
        </w:rPr>
        <w:t xml:space="preserve"> authors</w:t>
      </w:r>
      <w:r w:rsidRPr="00124ECF">
        <w:rPr>
          <w:rFonts w:ascii="Times New Roman" w:eastAsia="SimSun" w:hAnsi="Times New Roman"/>
          <w:sz w:val="24"/>
          <w:szCs w:val="24"/>
        </w:rPr>
        <w:t xml:space="preserve"> investigate the effect of a buyer-specific/uniform pricing strategy on the closed-loop supply chain. </w:t>
      </w:r>
      <w:r w:rsidR="00535964" w:rsidRPr="00124ECF">
        <w:rPr>
          <w:rFonts w:ascii="Times New Roman" w:eastAsia="SimSun" w:hAnsi="Times New Roman"/>
          <w:sz w:val="24"/>
          <w:szCs w:val="24"/>
        </w:rPr>
        <w:t>Additionally, t</w:t>
      </w:r>
      <w:r w:rsidRPr="00124ECF">
        <w:rPr>
          <w:rFonts w:ascii="Times New Roman" w:eastAsia="SimSun" w:hAnsi="Times New Roman"/>
          <w:sz w:val="24"/>
          <w:szCs w:val="24"/>
        </w:rPr>
        <w:t>o avoid cannibali</w:t>
      </w:r>
      <w:r w:rsidR="004C518D" w:rsidRPr="00124ECF">
        <w:rPr>
          <w:rFonts w:ascii="Times New Roman" w:eastAsia="SimSun" w:hAnsi="Times New Roman"/>
          <w:sz w:val="24"/>
          <w:szCs w:val="24"/>
        </w:rPr>
        <w:t>s</w:t>
      </w:r>
      <w:r w:rsidRPr="00124ECF">
        <w:rPr>
          <w:rFonts w:ascii="Times New Roman" w:eastAsia="SimSun" w:hAnsi="Times New Roman"/>
          <w:sz w:val="24"/>
          <w:szCs w:val="24"/>
        </w:rPr>
        <w:t>ation, Li et al. (2019) propose sell</w:t>
      </w:r>
      <w:r w:rsidR="004B550B" w:rsidRPr="00124ECF">
        <w:rPr>
          <w:rFonts w:ascii="Times New Roman" w:eastAsia="SimSun" w:hAnsi="Times New Roman"/>
          <w:sz w:val="24"/>
          <w:szCs w:val="24"/>
        </w:rPr>
        <w:t>ing</w:t>
      </w:r>
      <w:r w:rsidRPr="00124ECF">
        <w:rPr>
          <w:rFonts w:ascii="Times New Roman" w:eastAsia="SimSun" w:hAnsi="Times New Roman"/>
          <w:sz w:val="24"/>
          <w:szCs w:val="24"/>
        </w:rPr>
        <w:t xml:space="preserve"> the remanufactured products </w:t>
      </w:r>
      <w:r w:rsidR="004B550B" w:rsidRPr="00124ECF">
        <w:rPr>
          <w:rFonts w:ascii="Times New Roman" w:eastAsia="SimSun" w:hAnsi="Times New Roman"/>
          <w:sz w:val="24"/>
          <w:szCs w:val="24"/>
        </w:rPr>
        <w:t>in</w:t>
      </w:r>
      <w:r w:rsidRPr="00124ECF">
        <w:rPr>
          <w:rFonts w:ascii="Times New Roman" w:eastAsia="SimSun" w:hAnsi="Times New Roman"/>
          <w:sz w:val="24"/>
          <w:szCs w:val="24"/>
        </w:rPr>
        <w:t xml:space="preserve"> the secondary markets. </w:t>
      </w:r>
      <w:r w:rsidR="00A47661" w:rsidRPr="00124ECF">
        <w:rPr>
          <w:rFonts w:ascii="Times New Roman" w:eastAsia="SimSun" w:hAnsi="Times New Roman"/>
          <w:sz w:val="24"/>
          <w:szCs w:val="24"/>
        </w:rPr>
        <w:t>Finally</w:t>
      </w:r>
      <w:r w:rsidRPr="00124ECF">
        <w:rPr>
          <w:rFonts w:ascii="Times New Roman" w:eastAsia="SimSun" w:hAnsi="Times New Roman"/>
          <w:sz w:val="24"/>
          <w:szCs w:val="24"/>
        </w:rPr>
        <w:t>, Li et al. (2018) discuss the conditions under which product quality improvement help</w:t>
      </w:r>
      <w:r w:rsidR="00535964" w:rsidRPr="00124ECF">
        <w:rPr>
          <w:rFonts w:ascii="Times New Roman" w:eastAsia="SimSun" w:hAnsi="Times New Roman"/>
          <w:sz w:val="24"/>
          <w:szCs w:val="24"/>
        </w:rPr>
        <w:t xml:space="preserve">s </w:t>
      </w:r>
      <w:r w:rsidRPr="00124ECF">
        <w:rPr>
          <w:rFonts w:ascii="Times New Roman" w:eastAsia="SimSun" w:hAnsi="Times New Roman"/>
          <w:sz w:val="24"/>
          <w:szCs w:val="24"/>
        </w:rPr>
        <w:t>remanufacturing.</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Style w:val="def"/>
          <w:rFonts w:ascii="Times New Roman" w:hAnsi="Times New Roman"/>
          <w:sz w:val="24"/>
          <w:szCs w:val="24"/>
        </w:rPr>
        <w:t xml:space="preserve">Several </w:t>
      </w:r>
      <w:r w:rsidR="00A47661" w:rsidRPr="00124ECF">
        <w:rPr>
          <w:rStyle w:val="def"/>
          <w:rFonts w:ascii="Times New Roman" w:hAnsi="Times New Roman"/>
          <w:sz w:val="24"/>
          <w:szCs w:val="24"/>
        </w:rPr>
        <w:t>studies</w:t>
      </w:r>
      <w:r w:rsidRPr="00124ECF">
        <w:rPr>
          <w:rStyle w:val="def"/>
          <w:rFonts w:ascii="Times New Roman" w:hAnsi="Times New Roman"/>
          <w:sz w:val="24"/>
          <w:szCs w:val="24"/>
        </w:rPr>
        <w:t xml:space="preserve"> </w:t>
      </w:r>
      <w:r w:rsidRPr="00124ECF">
        <w:rPr>
          <w:rFonts w:ascii="Times New Roman" w:hAnsi="Times New Roman"/>
          <w:sz w:val="24"/>
          <w:szCs w:val="24"/>
        </w:rPr>
        <w:t xml:space="preserve">investigate a manufacturer/remanufacturer’s remanufacturing strategy when the yield rate of the returned product is uncertain </w:t>
      </w:r>
      <w:r w:rsidR="00884D65" w:rsidRPr="00124ECF">
        <w:rPr>
          <w:rFonts w:ascii="Times New Roman" w:hAnsi="Times New Roman"/>
          <w:sz w:val="24"/>
          <w:szCs w:val="24"/>
        </w:rPr>
        <w:t xml:space="preserve">(e.g. </w:t>
      </w:r>
      <w:proofErr w:type="spellStart"/>
      <w:r w:rsidRPr="00124ECF">
        <w:rPr>
          <w:rFonts w:ascii="Times New Roman" w:hAnsi="Times New Roman"/>
          <w:sz w:val="24"/>
          <w:szCs w:val="24"/>
        </w:rPr>
        <w:t>Mukhopadhyay</w:t>
      </w:r>
      <w:proofErr w:type="spellEnd"/>
      <w:r w:rsidRPr="00124ECF">
        <w:rPr>
          <w:rFonts w:ascii="Times New Roman" w:hAnsi="Times New Roman"/>
          <w:sz w:val="24"/>
          <w:szCs w:val="24"/>
        </w:rPr>
        <w:t xml:space="preserve"> and Ma</w:t>
      </w:r>
      <w:r w:rsidR="00884D65" w:rsidRPr="00124ECF">
        <w:rPr>
          <w:rFonts w:ascii="Times New Roman" w:hAnsi="Times New Roman"/>
          <w:sz w:val="24"/>
          <w:szCs w:val="24"/>
        </w:rPr>
        <w:t>,</w:t>
      </w:r>
      <w:r w:rsidRPr="00124ECF">
        <w:rPr>
          <w:rFonts w:ascii="Times New Roman" w:hAnsi="Times New Roman"/>
          <w:sz w:val="24"/>
          <w:szCs w:val="24"/>
        </w:rPr>
        <w:t xml:space="preserve"> 2009</w:t>
      </w:r>
      <w:r w:rsidR="00884D65" w:rsidRPr="00124ECF">
        <w:rPr>
          <w:rFonts w:ascii="Times New Roman" w:hAnsi="Times New Roman"/>
          <w:sz w:val="24"/>
          <w:szCs w:val="24"/>
        </w:rPr>
        <w:t xml:space="preserve">; </w:t>
      </w:r>
      <w:proofErr w:type="spellStart"/>
      <w:r w:rsidRPr="00124ECF">
        <w:rPr>
          <w:rFonts w:ascii="Times New Roman" w:hAnsi="Times New Roman"/>
          <w:sz w:val="24"/>
          <w:szCs w:val="24"/>
        </w:rPr>
        <w:t>Teunter</w:t>
      </w:r>
      <w:proofErr w:type="spellEnd"/>
      <w:r w:rsidRPr="00124ECF">
        <w:rPr>
          <w:rFonts w:ascii="Times New Roman" w:hAnsi="Times New Roman"/>
          <w:sz w:val="24"/>
          <w:szCs w:val="24"/>
        </w:rPr>
        <w:t xml:space="preserve"> and Flapper</w:t>
      </w:r>
      <w:r w:rsidR="00884D65" w:rsidRPr="00124ECF">
        <w:rPr>
          <w:rFonts w:ascii="Times New Roman" w:hAnsi="Times New Roman"/>
          <w:sz w:val="24"/>
          <w:szCs w:val="24"/>
        </w:rPr>
        <w:t xml:space="preserve">, </w:t>
      </w:r>
      <w:r w:rsidRPr="00124ECF">
        <w:rPr>
          <w:rFonts w:ascii="Times New Roman" w:hAnsi="Times New Roman"/>
          <w:sz w:val="24"/>
          <w:szCs w:val="24"/>
        </w:rPr>
        <w:t>2011</w:t>
      </w:r>
      <w:r w:rsidR="00884D65" w:rsidRPr="00124ECF">
        <w:rPr>
          <w:rFonts w:ascii="Times New Roman" w:hAnsi="Times New Roman"/>
          <w:sz w:val="24"/>
          <w:szCs w:val="24"/>
        </w:rPr>
        <w:t>;</w:t>
      </w:r>
      <w:r w:rsidRPr="00124ECF">
        <w:rPr>
          <w:rFonts w:ascii="Times New Roman" w:hAnsi="Times New Roman"/>
          <w:sz w:val="24"/>
          <w:szCs w:val="24"/>
        </w:rPr>
        <w:t xml:space="preserve"> </w:t>
      </w:r>
      <w:proofErr w:type="spellStart"/>
      <w:r w:rsidRPr="00124ECF">
        <w:rPr>
          <w:rFonts w:ascii="Times New Roman" w:hAnsi="Times New Roman"/>
          <w:sz w:val="24"/>
          <w:szCs w:val="24"/>
        </w:rPr>
        <w:t>Cai</w:t>
      </w:r>
      <w:proofErr w:type="spellEnd"/>
      <w:r w:rsidRPr="00124ECF">
        <w:rPr>
          <w:rFonts w:ascii="Times New Roman" w:hAnsi="Times New Roman"/>
          <w:sz w:val="24"/>
          <w:szCs w:val="24"/>
        </w:rPr>
        <w:t xml:space="preserve"> et al.</w:t>
      </w:r>
      <w:r w:rsidR="00884D65" w:rsidRPr="00124ECF">
        <w:rPr>
          <w:rFonts w:ascii="Times New Roman" w:hAnsi="Times New Roman"/>
          <w:sz w:val="24"/>
          <w:szCs w:val="24"/>
        </w:rPr>
        <w:t>,</w:t>
      </w:r>
      <w:r w:rsidRPr="00124ECF">
        <w:rPr>
          <w:rFonts w:ascii="Times New Roman" w:hAnsi="Times New Roman"/>
          <w:sz w:val="24"/>
          <w:szCs w:val="24"/>
        </w:rPr>
        <w:t xml:space="preserve"> 2014</w:t>
      </w:r>
      <w:r w:rsidR="00884D65" w:rsidRPr="00124ECF">
        <w:rPr>
          <w:rFonts w:ascii="Times New Roman" w:hAnsi="Times New Roman"/>
          <w:sz w:val="24"/>
          <w:szCs w:val="24"/>
        </w:rPr>
        <w:t>;</w:t>
      </w:r>
      <w:r w:rsidRPr="00124ECF">
        <w:rPr>
          <w:rFonts w:ascii="Times New Roman" w:hAnsi="Times New Roman"/>
          <w:sz w:val="24"/>
          <w:szCs w:val="24"/>
        </w:rPr>
        <w:t xml:space="preserve"> </w:t>
      </w:r>
      <w:proofErr w:type="spellStart"/>
      <w:r w:rsidRPr="00124ECF">
        <w:rPr>
          <w:rFonts w:ascii="Times New Roman" w:hAnsi="Times New Roman"/>
          <w:sz w:val="24"/>
          <w:szCs w:val="24"/>
        </w:rPr>
        <w:t>Guo</w:t>
      </w:r>
      <w:proofErr w:type="spellEnd"/>
      <w:r w:rsidRPr="00124ECF">
        <w:rPr>
          <w:rFonts w:ascii="Times New Roman" w:hAnsi="Times New Roman"/>
          <w:sz w:val="24"/>
          <w:szCs w:val="24"/>
        </w:rPr>
        <w:t xml:space="preserve"> and </w:t>
      </w:r>
      <w:proofErr w:type="spellStart"/>
      <w:r w:rsidRPr="00124ECF">
        <w:rPr>
          <w:rFonts w:ascii="Times New Roman" w:hAnsi="Times New Roman"/>
          <w:sz w:val="24"/>
          <w:szCs w:val="24"/>
        </w:rPr>
        <w:t>Ya</w:t>
      </w:r>
      <w:proofErr w:type="spellEnd"/>
      <w:r w:rsidR="00884D65" w:rsidRPr="00124ECF">
        <w:rPr>
          <w:rFonts w:ascii="Times New Roman" w:hAnsi="Times New Roman"/>
          <w:sz w:val="24"/>
          <w:szCs w:val="24"/>
        </w:rPr>
        <w:t>,</w:t>
      </w:r>
      <w:r w:rsidRPr="00124ECF">
        <w:rPr>
          <w:rFonts w:ascii="Times New Roman" w:hAnsi="Times New Roman"/>
          <w:sz w:val="24"/>
          <w:szCs w:val="24"/>
        </w:rPr>
        <w:t xml:space="preserve"> 2015</w:t>
      </w:r>
      <w:r w:rsidR="00884D65" w:rsidRPr="00124ECF">
        <w:rPr>
          <w:rFonts w:ascii="Times New Roman" w:hAnsi="Times New Roman"/>
          <w:sz w:val="24"/>
          <w:szCs w:val="24"/>
        </w:rPr>
        <w:t>;</w:t>
      </w:r>
      <w:r w:rsidRPr="00124ECF">
        <w:rPr>
          <w:rFonts w:ascii="Times New Roman" w:hAnsi="Times New Roman"/>
          <w:sz w:val="24"/>
          <w:szCs w:val="24"/>
        </w:rPr>
        <w:t xml:space="preserve"> He</w:t>
      </w:r>
      <w:r w:rsidR="00884D65" w:rsidRPr="00124ECF">
        <w:rPr>
          <w:rFonts w:ascii="Times New Roman" w:hAnsi="Times New Roman"/>
          <w:sz w:val="24"/>
          <w:szCs w:val="24"/>
        </w:rPr>
        <w:t>,</w:t>
      </w:r>
      <w:r w:rsidRPr="00124ECF">
        <w:rPr>
          <w:rFonts w:ascii="Times New Roman" w:hAnsi="Times New Roman"/>
          <w:sz w:val="24"/>
          <w:szCs w:val="24"/>
        </w:rPr>
        <w:t xml:space="preserve"> 2015</w:t>
      </w:r>
      <w:r w:rsidR="00884D65" w:rsidRPr="00124ECF">
        <w:rPr>
          <w:rFonts w:ascii="Times New Roman" w:hAnsi="Times New Roman"/>
          <w:sz w:val="24"/>
          <w:szCs w:val="24"/>
        </w:rPr>
        <w:t>;</w:t>
      </w:r>
      <w:r w:rsidRPr="00124ECF">
        <w:rPr>
          <w:rFonts w:ascii="Times New Roman" w:hAnsi="Times New Roman"/>
          <w:sz w:val="24"/>
          <w:szCs w:val="24"/>
        </w:rPr>
        <w:t xml:space="preserve"> Li et al.</w:t>
      </w:r>
      <w:r w:rsidR="00884D65" w:rsidRPr="00124ECF">
        <w:rPr>
          <w:rFonts w:ascii="Times New Roman" w:hAnsi="Times New Roman"/>
          <w:sz w:val="24"/>
          <w:szCs w:val="24"/>
        </w:rPr>
        <w:t>,</w:t>
      </w:r>
      <w:r w:rsidRPr="00124ECF">
        <w:rPr>
          <w:rFonts w:ascii="Times New Roman" w:hAnsi="Times New Roman"/>
          <w:sz w:val="24"/>
          <w:szCs w:val="24"/>
        </w:rPr>
        <w:t xml:space="preserve"> 2015). </w:t>
      </w:r>
      <w:r w:rsidRPr="00124ECF">
        <w:rPr>
          <w:rStyle w:val="def"/>
          <w:rFonts w:ascii="Times New Roman" w:hAnsi="Times New Roman"/>
          <w:sz w:val="24"/>
          <w:szCs w:val="24"/>
        </w:rPr>
        <w:t>This kind of uncertainty affects the pricing decisions and profits of supply chain members (</w:t>
      </w:r>
      <w:r w:rsidRPr="00124ECF">
        <w:rPr>
          <w:rFonts w:ascii="Times New Roman" w:hAnsi="Times New Roman"/>
          <w:sz w:val="24"/>
          <w:szCs w:val="24"/>
        </w:rPr>
        <w:t>Souza, 2013)</w:t>
      </w:r>
      <w:r w:rsidRPr="00124ECF">
        <w:rPr>
          <w:rStyle w:val="def"/>
          <w:rFonts w:ascii="Times New Roman" w:hAnsi="Times New Roman"/>
          <w:sz w:val="24"/>
          <w:szCs w:val="24"/>
        </w:rPr>
        <w:t xml:space="preserve">. </w:t>
      </w:r>
      <w:r w:rsidR="00A47661" w:rsidRPr="00124ECF">
        <w:rPr>
          <w:rStyle w:val="def"/>
          <w:rFonts w:ascii="Times New Roman" w:hAnsi="Times New Roman"/>
          <w:sz w:val="24"/>
          <w:szCs w:val="24"/>
        </w:rPr>
        <w:t>However, t</w:t>
      </w:r>
      <w:r w:rsidRPr="00124ECF">
        <w:rPr>
          <w:rStyle w:val="def"/>
          <w:rFonts w:ascii="Times New Roman" w:hAnsi="Times New Roman"/>
          <w:sz w:val="24"/>
          <w:szCs w:val="24"/>
        </w:rPr>
        <w:t>hese</w:t>
      </w:r>
      <w:r w:rsidRPr="00124ECF">
        <w:rPr>
          <w:rFonts w:ascii="Times New Roman" w:hAnsi="Times New Roman"/>
          <w:sz w:val="24"/>
          <w:szCs w:val="24"/>
        </w:rPr>
        <w:t xml:space="preserve"> studies neglect </w:t>
      </w:r>
      <w:r w:rsidR="00884D65" w:rsidRPr="00124ECF">
        <w:rPr>
          <w:rFonts w:ascii="Times New Roman" w:hAnsi="Times New Roman"/>
          <w:sz w:val="24"/>
          <w:szCs w:val="24"/>
        </w:rPr>
        <w:t xml:space="preserve">the </w:t>
      </w:r>
      <w:r w:rsidRPr="00124ECF">
        <w:rPr>
          <w:rFonts w:ascii="Times New Roman" w:hAnsi="Times New Roman"/>
          <w:sz w:val="24"/>
          <w:szCs w:val="24"/>
        </w:rPr>
        <w:t>segmentation of demand.</w:t>
      </w:r>
      <w:r w:rsidRPr="00124ECF">
        <w:rPr>
          <w:rStyle w:val="def"/>
          <w:rFonts w:ascii="Times New Roman" w:hAnsi="Times New Roman"/>
          <w:sz w:val="24"/>
          <w:szCs w:val="24"/>
        </w:rPr>
        <w:t xml:space="preserve"> U</w:t>
      </w:r>
      <w:r w:rsidRPr="00124ECF">
        <w:rPr>
          <w:rFonts w:ascii="Times New Roman" w:hAnsi="Times New Roman"/>
          <w:sz w:val="24"/>
          <w:szCs w:val="24"/>
        </w:rPr>
        <w:t xml:space="preserve">sing a single period model, </w:t>
      </w:r>
      <w:proofErr w:type="spellStart"/>
      <w:r w:rsidRPr="00124ECF">
        <w:rPr>
          <w:rStyle w:val="def"/>
          <w:rFonts w:ascii="Times New Roman" w:hAnsi="Times New Roman"/>
          <w:sz w:val="24"/>
          <w:szCs w:val="24"/>
        </w:rPr>
        <w:t>Atasu</w:t>
      </w:r>
      <w:proofErr w:type="spellEnd"/>
      <w:r w:rsidRPr="00124ECF">
        <w:rPr>
          <w:rStyle w:val="def"/>
          <w:rFonts w:ascii="Times New Roman" w:hAnsi="Times New Roman"/>
          <w:sz w:val="24"/>
          <w:szCs w:val="24"/>
        </w:rPr>
        <w:t xml:space="preserve"> and Souza (2013) analyse the impact of three forms of recovery (quality recovery, profitable recovery, and costly recovery) on quality choice, whereas </w:t>
      </w:r>
      <w:r w:rsidRPr="00124ECF">
        <w:rPr>
          <w:rFonts w:ascii="Times New Roman" w:hAnsi="Times New Roman"/>
          <w:sz w:val="24"/>
          <w:szCs w:val="24"/>
        </w:rPr>
        <w:t xml:space="preserve">Wang et al. (2017) investigate a retailer’s reverse channel strategy </w:t>
      </w:r>
      <w:r w:rsidR="00A47661" w:rsidRPr="00124ECF">
        <w:rPr>
          <w:rFonts w:ascii="Times New Roman" w:hAnsi="Times New Roman"/>
          <w:sz w:val="24"/>
          <w:szCs w:val="24"/>
        </w:rPr>
        <w:t>(</w:t>
      </w:r>
      <w:r w:rsidRPr="00124ECF">
        <w:rPr>
          <w:rFonts w:ascii="Times New Roman" w:hAnsi="Times New Roman"/>
          <w:sz w:val="24"/>
          <w:szCs w:val="24"/>
        </w:rPr>
        <w:t>outsourcing or integration</w:t>
      </w:r>
      <w:r w:rsidR="00A47661" w:rsidRPr="00124ECF">
        <w:rPr>
          <w:rFonts w:ascii="Times New Roman" w:hAnsi="Times New Roman"/>
          <w:sz w:val="24"/>
          <w:szCs w:val="24"/>
        </w:rPr>
        <w:t>)</w:t>
      </w:r>
      <w:r w:rsidRPr="00124ECF">
        <w:rPr>
          <w:rFonts w:ascii="Times New Roman" w:hAnsi="Times New Roman"/>
          <w:sz w:val="24"/>
          <w:szCs w:val="24"/>
        </w:rPr>
        <w:t xml:space="preserve">. </w:t>
      </w:r>
      <w:r w:rsidR="00A47661" w:rsidRPr="00124ECF">
        <w:rPr>
          <w:rFonts w:ascii="Times New Roman" w:hAnsi="Times New Roman"/>
          <w:sz w:val="24"/>
          <w:szCs w:val="24"/>
        </w:rPr>
        <w:t>The latter</w:t>
      </w:r>
      <w:r w:rsidRPr="00124ECF">
        <w:rPr>
          <w:rFonts w:ascii="Times New Roman" w:hAnsi="Times New Roman"/>
          <w:sz w:val="24"/>
          <w:szCs w:val="24"/>
        </w:rPr>
        <w:t xml:space="preserve"> focus</w:t>
      </w:r>
      <w:r w:rsidR="00884D65" w:rsidRPr="00124ECF">
        <w:rPr>
          <w:rFonts w:ascii="Times New Roman" w:hAnsi="Times New Roman"/>
          <w:sz w:val="24"/>
          <w:szCs w:val="24"/>
        </w:rPr>
        <w:t>es</w:t>
      </w:r>
      <w:r w:rsidRPr="00124ECF">
        <w:rPr>
          <w:rFonts w:ascii="Times New Roman" w:hAnsi="Times New Roman"/>
          <w:sz w:val="24"/>
          <w:szCs w:val="24"/>
        </w:rPr>
        <w:t xml:space="preserve"> on the role of variable remanufacturing costs and how the balance of power drives the retailer’s remanufacturing strategy. </w:t>
      </w:r>
    </w:p>
    <w:p w:rsidR="007B4D0D" w:rsidRPr="00124ECF" w:rsidRDefault="00884D65">
      <w:pPr>
        <w:adjustRightInd w:val="0"/>
        <w:snapToGrid w:val="0"/>
        <w:spacing w:after="0" w:line="360" w:lineRule="auto"/>
        <w:ind w:firstLineChars="200" w:firstLine="480"/>
        <w:jc w:val="both"/>
        <w:rPr>
          <w:rFonts w:ascii="Times New Roman" w:eastAsia="SimSun" w:hAnsi="Times New Roman"/>
          <w:sz w:val="24"/>
          <w:szCs w:val="24"/>
        </w:rPr>
      </w:pPr>
      <w:r w:rsidRPr="00124ECF">
        <w:rPr>
          <w:rFonts w:ascii="Times New Roman" w:hAnsi="Times New Roman"/>
          <w:sz w:val="24"/>
          <w:szCs w:val="24"/>
        </w:rPr>
        <w:t xml:space="preserve">Further, </w:t>
      </w:r>
      <w:r w:rsidR="006E0D79" w:rsidRPr="00124ECF">
        <w:rPr>
          <w:rFonts w:ascii="Times New Roman" w:eastAsia="SimSun" w:hAnsi="Times New Roman"/>
          <w:sz w:val="24"/>
          <w:szCs w:val="24"/>
        </w:rPr>
        <w:t xml:space="preserve">El </w:t>
      </w:r>
      <w:proofErr w:type="spellStart"/>
      <w:r w:rsidR="006E0D79" w:rsidRPr="00124ECF">
        <w:rPr>
          <w:rFonts w:ascii="Times New Roman" w:eastAsia="SimSun" w:hAnsi="Times New Roman"/>
          <w:sz w:val="24"/>
          <w:szCs w:val="24"/>
        </w:rPr>
        <w:t>Saadany</w:t>
      </w:r>
      <w:proofErr w:type="spellEnd"/>
      <w:r w:rsidR="006E0D79" w:rsidRPr="00124ECF">
        <w:rPr>
          <w:rFonts w:ascii="Times New Roman" w:eastAsia="SimSun" w:hAnsi="Times New Roman"/>
          <w:sz w:val="24"/>
          <w:szCs w:val="24"/>
        </w:rPr>
        <w:t xml:space="preserve"> et al. (2013) assume that the used product can be recovered a finite number of times and examine a production and recovery inventory system for a single product. Their findings suggest that as the number of times an item is recovered increases,</w:t>
      </w:r>
      <w:r w:rsidR="008542A7" w:rsidRPr="00124ECF">
        <w:rPr>
          <w:rFonts w:ascii="Times New Roman" w:eastAsia="SimSun" w:hAnsi="Times New Roman"/>
          <w:sz w:val="24"/>
          <w:szCs w:val="24"/>
        </w:rPr>
        <w:t xml:space="preserve"> </w:t>
      </w:r>
      <w:r w:rsidR="006E0D79" w:rsidRPr="00124ECF">
        <w:rPr>
          <w:rFonts w:ascii="Times New Roman" w:eastAsia="SimSun" w:hAnsi="Times New Roman"/>
          <w:sz w:val="24"/>
          <w:szCs w:val="24"/>
        </w:rPr>
        <w:t xml:space="preserve">the percentage of available used units that are recoverable plateaus. </w:t>
      </w:r>
      <w:r w:rsidR="00411B30" w:rsidRPr="00124ECF">
        <w:rPr>
          <w:rFonts w:ascii="Times New Roman" w:eastAsia="SimSun" w:hAnsi="Times New Roman"/>
          <w:sz w:val="24"/>
          <w:szCs w:val="24"/>
        </w:rPr>
        <w:t>Notably, the authors consider that the market dem</w:t>
      </w:r>
      <w:r w:rsidR="004C518D" w:rsidRPr="00124ECF">
        <w:rPr>
          <w:rFonts w:ascii="Times New Roman" w:eastAsia="SimSun" w:hAnsi="Times New Roman"/>
          <w:sz w:val="24"/>
          <w:szCs w:val="24"/>
        </w:rPr>
        <w:t>a</w:t>
      </w:r>
      <w:r w:rsidR="00411B30" w:rsidRPr="00124ECF">
        <w:rPr>
          <w:rFonts w:ascii="Times New Roman" w:eastAsia="SimSun" w:hAnsi="Times New Roman"/>
          <w:sz w:val="24"/>
          <w:szCs w:val="24"/>
        </w:rPr>
        <w:t xml:space="preserve">nd is constant. </w:t>
      </w:r>
      <w:r w:rsidR="006B0D7C" w:rsidRPr="00124ECF">
        <w:rPr>
          <w:rFonts w:ascii="Times New Roman" w:eastAsia="SimSun" w:hAnsi="Times New Roman"/>
          <w:sz w:val="24"/>
          <w:szCs w:val="24"/>
        </w:rPr>
        <w:t>Conversely</w:t>
      </w:r>
      <w:r w:rsidR="00411B30" w:rsidRPr="00124ECF">
        <w:rPr>
          <w:rFonts w:ascii="Times New Roman" w:eastAsia="SimSun" w:hAnsi="Times New Roman"/>
          <w:sz w:val="24"/>
          <w:szCs w:val="24"/>
        </w:rPr>
        <w:t xml:space="preserve">, </w:t>
      </w:r>
      <w:r w:rsidR="006E0D79" w:rsidRPr="00124ECF">
        <w:rPr>
          <w:rFonts w:ascii="Times New Roman" w:eastAsia="SimSun" w:hAnsi="Times New Roman"/>
          <w:sz w:val="24"/>
          <w:szCs w:val="24"/>
        </w:rPr>
        <w:t>as in our study, the market is segmented given the consumers’ preferences, and the rental/sales quantities are impacted by the manufacturing cost</w:t>
      </w:r>
      <w:r w:rsidR="00A47661" w:rsidRPr="00124ECF">
        <w:rPr>
          <w:rFonts w:ascii="Times New Roman" w:eastAsia="SimSun" w:hAnsi="Times New Roman"/>
          <w:sz w:val="24"/>
          <w:szCs w:val="24"/>
        </w:rPr>
        <w:t>s</w:t>
      </w:r>
      <w:r w:rsidR="006E0D79" w:rsidRPr="00124ECF">
        <w:rPr>
          <w:rFonts w:ascii="Times New Roman" w:eastAsia="SimSun" w:hAnsi="Times New Roman"/>
          <w:sz w:val="24"/>
          <w:szCs w:val="24"/>
        </w:rPr>
        <w:t xml:space="preserve"> for </w:t>
      </w:r>
      <w:r w:rsidR="00A47661" w:rsidRPr="00124ECF">
        <w:rPr>
          <w:rFonts w:ascii="Times New Roman" w:eastAsia="SimSun" w:hAnsi="Times New Roman"/>
          <w:sz w:val="24"/>
          <w:szCs w:val="24"/>
        </w:rPr>
        <w:t xml:space="preserve">both </w:t>
      </w:r>
      <w:r w:rsidR="006E0D79" w:rsidRPr="00124ECF">
        <w:rPr>
          <w:rFonts w:ascii="Times New Roman" w:eastAsia="SimSun" w:hAnsi="Times New Roman"/>
          <w:sz w:val="24"/>
          <w:szCs w:val="24"/>
        </w:rPr>
        <w:t>the new rental and new sales product</w:t>
      </w:r>
      <w:r w:rsidR="008542A7" w:rsidRPr="00124ECF">
        <w:rPr>
          <w:rFonts w:ascii="Times New Roman" w:eastAsia="SimSun" w:hAnsi="Times New Roman"/>
          <w:sz w:val="24"/>
          <w:szCs w:val="24"/>
        </w:rPr>
        <w:t>s</w:t>
      </w:r>
      <w:r w:rsidR="006E0D79" w:rsidRPr="00124ECF">
        <w:rPr>
          <w:rFonts w:ascii="Times New Roman" w:eastAsia="SimSu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eastAsia="SimSun" w:hAnsi="Times New Roman"/>
          <w:sz w:val="24"/>
          <w:szCs w:val="24"/>
        </w:rPr>
      </w:pPr>
      <w:r w:rsidRPr="00124ECF">
        <w:rPr>
          <w:rFonts w:ascii="Times New Roman" w:hAnsi="Times New Roman"/>
          <w:sz w:val="24"/>
          <w:szCs w:val="24"/>
        </w:rPr>
        <w:t xml:space="preserve">Different from these existing studies, </w:t>
      </w:r>
      <w:r w:rsidR="008542A7" w:rsidRPr="00124ECF">
        <w:rPr>
          <w:rFonts w:ascii="Times New Roman" w:hAnsi="Times New Roman"/>
          <w:sz w:val="24"/>
          <w:szCs w:val="24"/>
        </w:rPr>
        <w:t>ou</w:t>
      </w:r>
      <w:r w:rsidR="007F5FCC" w:rsidRPr="00124ECF">
        <w:rPr>
          <w:rFonts w:ascii="Times New Roman" w:hAnsi="Times New Roman"/>
          <w:sz w:val="24"/>
          <w:szCs w:val="24"/>
        </w:rPr>
        <w:t>r</w:t>
      </w:r>
      <w:r w:rsidR="008542A7" w:rsidRPr="00124ECF">
        <w:rPr>
          <w:rFonts w:ascii="Times New Roman" w:hAnsi="Times New Roman"/>
          <w:sz w:val="24"/>
          <w:szCs w:val="24"/>
        </w:rPr>
        <w:t xml:space="preserve"> work is novel—w</w:t>
      </w:r>
      <w:r w:rsidRPr="00124ECF">
        <w:rPr>
          <w:rFonts w:ascii="Times New Roman" w:hAnsi="Times New Roman"/>
          <w:sz w:val="24"/>
          <w:szCs w:val="24"/>
        </w:rPr>
        <w:t>e consider an endogenous remanufacturing rate, which is decided by the ratio between the quantity of the remanufactured and new rental products. This is closer to the actual situation.</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Despite the extensive coverage of remanufacturing decision</w:t>
      </w:r>
      <w:r w:rsidR="008542A7" w:rsidRPr="00124ECF">
        <w:rPr>
          <w:rFonts w:ascii="Times New Roman" w:hAnsi="Times New Roman"/>
          <w:sz w:val="24"/>
          <w:szCs w:val="24"/>
        </w:rPr>
        <w:t>s</w:t>
      </w:r>
      <w:r w:rsidRPr="00124ECF">
        <w:rPr>
          <w:rFonts w:ascii="Times New Roman" w:hAnsi="Times New Roman"/>
          <w:sz w:val="24"/>
          <w:szCs w:val="24"/>
        </w:rPr>
        <w:t xml:space="preserve"> covered by this stream of literature, it does not involve the remanufacturer’s rental services, which is becoming increasingly common in practice. </w:t>
      </w:r>
      <w:r w:rsidR="00411B30" w:rsidRPr="00124ECF">
        <w:rPr>
          <w:rFonts w:ascii="Times New Roman" w:hAnsi="Times New Roman"/>
          <w:sz w:val="24"/>
          <w:szCs w:val="24"/>
        </w:rPr>
        <w:t>With</w:t>
      </w:r>
      <w:r w:rsidRPr="00124ECF">
        <w:rPr>
          <w:rFonts w:ascii="Times New Roman" w:hAnsi="Times New Roman"/>
          <w:sz w:val="24"/>
          <w:szCs w:val="24"/>
        </w:rPr>
        <w:t xml:space="preserve"> rental services, the manufacturer receives the products at the end of the rental period and can use them again. </w:t>
      </w:r>
      <w:r w:rsidR="007F5FCC" w:rsidRPr="00124ECF">
        <w:rPr>
          <w:rFonts w:ascii="Times New Roman" w:hAnsi="Times New Roman"/>
          <w:sz w:val="24"/>
          <w:szCs w:val="24"/>
        </w:rPr>
        <w:t>R</w:t>
      </w:r>
      <w:r w:rsidRPr="00124ECF">
        <w:rPr>
          <w:rFonts w:ascii="Times New Roman" w:hAnsi="Times New Roman"/>
          <w:sz w:val="24"/>
          <w:szCs w:val="24"/>
        </w:rPr>
        <w:t xml:space="preserve">emanufacturing is required </w:t>
      </w:r>
      <w:r w:rsidR="007F5FCC" w:rsidRPr="00124ECF">
        <w:rPr>
          <w:rFonts w:ascii="Times New Roman" w:hAnsi="Times New Roman"/>
          <w:sz w:val="24"/>
          <w:szCs w:val="24"/>
        </w:rPr>
        <w:t xml:space="preserve">frequently </w:t>
      </w:r>
      <w:r w:rsidRPr="00124ECF">
        <w:rPr>
          <w:rFonts w:ascii="Times New Roman" w:hAnsi="Times New Roman"/>
          <w:sz w:val="24"/>
          <w:szCs w:val="24"/>
        </w:rPr>
        <w:t>to ensure</w:t>
      </w:r>
      <w:r w:rsidR="000152D5" w:rsidRPr="00124ECF">
        <w:rPr>
          <w:rFonts w:ascii="Times New Roman" w:hAnsi="Times New Roman"/>
          <w:sz w:val="24"/>
          <w:szCs w:val="24"/>
        </w:rPr>
        <w:t xml:space="preserve"> that these products</w:t>
      </w:r>
      <w:r w:rsidRPr="00124ECF">
        <w:rPr>
          <w:rFonts w:ascii="Times New Roman" w:hAnsi="Times New Roman"/>
          <w:sz w:val="24"/>
          <w:szCs w:val="24"/>
        </w:rPr>
        <w:t xml:space="preserve"> can be offered to the consumers again. </w:t>
      </w:r>
    </w:p>
    <w:p w:rsidR="007B4D0D" w:rsidRPr="00124ECF" w:rsidRDefault="006E0D79">
      <w:pPr>
        <w:pStyle w:val="1"/>
        <w:ind w:left="357" w:hanging="357"/>
      </w:pPr>
      <w:r w:rsidRPr="00124ECF">
        <w:t>Model</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lastRenderedPageBreak/>
        <w:t>We investigate two remanufacturing strategies: integrated and outsourced. When the manufacturer opts for the integrated approach, it centralises the activities</w:t>
      </w:r>
      <w:r w:rsidR="00D84C13" w:rsidRPr="00124ECF">
        <w:rPr>
          <w:rFonts w:ascii="Times New Roman" w:hAnsi="Times New Roman"/>
          <w:sz w:val="24"/>
          <w:szCs w:val="24"/>
        </w:rPr>
        <w:t>—</w:t>
      </w:r>
      <w:r w:rsidRPr="00124ECF">
        <w:rPr>
          <w:rFonts w:ascii="Times New Roman" w:hAnsi="Times New Roman"/>
          <w:sz w:val="24"/>
          <w:szCs w:val="24"/>
        </w:rPr>
        <w:t>it sells and rents the units, manages the collection and remanufacturing aspects, and rents the remanufactured units. When the manufacturer outsources remanufacturing, it lets an independent remanufacturer handle the collection, remanufacturing</w:t>
      </w:r>
      <w:r w:rsidR="00C43FCB" w:rsidRPr="00124ECF">
        <w:rPr>
          <w:rFonts w:ascii="Times New Roman" w:hAnsi="Times New Roman"/>
          <w:sz w:val="24"/>
          <w:szCs w:val="24"/>
        </w:rPr>
        <w:t>,</w:t>
      </w:r>
      <w:r w:rsidRPr="00124ECF">
        <w:rPr>
          <w:rFonts w:ascii="Times New Roman" w:hAnsi="Times New Roman"/>
          <w:sz w:val="24"/>
          <w:szCs w:val="24"/>
        </w:rPr>
        <w:t xml:space="preserve"> and rental of those remanufactured units. </w:t>
      </w:r>
    </w:p>
    <w:p w:rsidR="007B4D0D" w:rsidRPr="00124ECF" w:rsidRDefault="006E0D79" w:rsidP="00403205">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consider a two-period model, where the manufacturer can sell and rent new units to consumers in </w:t>
      </w:r>
      <w:r w:rsidRPr="00124ECF">
        <w:rPr>
          <w:rFonts w:ascii="Times New Roman" w:hAnsi="Times New Roman" w:hint="eastAsia"/>
          <w:sz w:val="24"/>
          <w:szCs w:val="24"/>
        </w:rPr>
        <w:t>both</w:t>
      </w:r>
      <w:r w:rsidRPr="00124ECF">
        <w:rPr>
          <w:rFonts w:ascii="Times New Roman" w:hAnsi="Times New Roman"/>
          <w:sz w:val="24"/>
          <w:szCs w:val="24"/>
        </w:rPr>
        <w:t xml:space="preserve"> periods. </w:t>
      </w:r>
      <w:r w:rsidR="00002809" w:rsidRPr="00002809">
        <w:rPr>
          <w:rFonts w:ascii="Times New Roman" w:hAnsi="Times New Roman"/>
          <w:color w:val="0000FF"/>
          <w:sz w:val="24"/>
          <w:szCs w:val="24"/>
        </w:rPr>
        <w:t>At the end of period 1, the manufacturer—or the remanufacturer—collects all rented (used) products from consumers, and decides how many units to remanufacture. T</w:t>
      </w:r>
      <w:r w:rsidR="00002809" w:rsidRPr="00002809">
        <w:rPr>
          <w:rFonts w:ascii="Times New Roman" w:hAnsi="Times New Roman" w:hint="eastAsia"/>
          <w:color w:val="0000FF"/>
          <w:sz w:val="24"/>
          <w:szCs w:val="24"/>
        </w:rPr>
        <w:t xml:space="preserve">he remanufactured </w:t>
      </w:r>
      <w:r w:rsidR="00002809" w:rsidRPr="00002809">
        <w:rPr>
          <w:rFonts w:ascii="Times New Roman" w:hAnsi="Times New Roman"/>
          <w:color w:val="0000FF"/>
          <w:sz w:val="24"/>
          <w:szCs w:val="24"/>
        </w:rPr>
        <w:t>units are rented out again in period 2, whereas the remaining units are discarded.</w:t>
      </w:r>
      <w:r w:rsidRPr="00124ECF">
        <w:rPr>
          <w:rFonts w:ascii="Times New Roman" w:hAnsi="Times New Roman"/>
          <w:sz w:val="24"/>
          <w:szCs w:val="24"/>
        </w:rPr>
        <w:t xml:space="preserve"> Therefore, given their different qualities, in period 2, the new and the remanufactured products are sold at different prices. Let</w:t>
      </w:r>
      <w:r w:rsidRPr="00124ECF">
        <w:rPr>
          <w:rFonts w:ascii="Times New Roman" w:hAnsi="Times New Roman"/>
          <w:position w:val="-12"/>
          <w:sz w:val="24"/>
          <w:szCs w:val="24"/>
        </w:rPr>
        <w:object w:dxaOrig="288" w:dyaOrig="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pt;height:19.25pt" o:ole="">
            <v:imagedata r:id="rId13" o:title=""/>
          </v:shape>
          <o:OLEObject Type="Embed" ProgID="Equation.DSMT4" ShapeID="_x0000_i1025" DrawAspect="Content" ObjectID="_1705480223" r:id="rId14"/>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240" w:dyaOrig="394">
          <v:shape id="_x0000_i1026" type="#_x0000_t75" style="width:12.15pt;height:19.25pt" o:ole="">
            <v:imagedata r:id="rId15" o:title=""/>
          </v:shape>
          <o:OLEObject Type="Embed" ProgID="Equation.DSMT4" ShapeID="_x0000_i1026" DrawAspect="Content" ObjectID="_1705480224" r:id="rId16"/>
        </w:object>
      </w:r>
      <w:r w:rsidRPr="00124ECF">
        <w:rPr>
          <w:rFonts w:ascii="Times New Roman" w:hAnsi="Times New Roman"/>
          <w:sz w:val="24"/>
          <w:szCs w:val="24"/>
        </w:rPr>
        <w:t xml:space="preserve"> denote the selling and renting price, respectively, in </w:t>
      </w:r>
      <w:proofErr w:type="gramStart"/>
      <w:r w:rsidRPr="00124ECF">
        <w:rPr>
          <w:rFonts w:ascii="Times New Roman" w:hAnsi="Times New Roman"/>
          <w:sz w:val="24"/>
          <w:szCs w:val="24"/>
        </w:rPr>
        <w:t xml:space="preserve">period </w:t>
      </w:r>
      <w:proofErr w:type="gramEnd"/>
      <w:r w:rsidRPr="00124ECF">
        <w:rPr>
          <w:rFonts w:ascii="Times New Roman" w:hAnsi="Times New Roman"/>
          <w:position w:val="-6"/>
          <w:sz w:val="24"/>
          <w:szCs w:val="24"/>
        </w:rPr>
        <w:object w:dxaOrig="125" w:dyaOrig="240">
          <v:shape id="_x0000_i1027" type="#_x0000_t75" style="width:6.6pt;height:12.15pt" o:ole="">
            <v:imagedata r:id="rId17" o:title=""/>
          </v:shape>
          <o:OLEObject Type="Embed" ProgID="Equation.DSMT4" ShapeID="_x0000_i1027" DrawAspect="Content" ObjectID="_1705480225" r:id="rId18"/>
        </w:object>
      </w:r>
      <w:r w:rsidRPr="00124ECF">
        <w:rPr>
          <w:rFonts w:ascii="Times New Roman" w:hAnsi="Times New Roman"/>
          <w:sz w:val="24"/>
          <w:szCs w:val="24"/>
        </w:rPr>
        <w:t xml:space="preserve">, </w:t>
      </w:r>
      <w:r w:rsidR="00EA6436" w:rsidRPr="00124ECF">
        <w:rPr>
          <w:rFonts w:ascii="Times New Roman" w:hAnsi="Times New Roman"/>
          <w:sz w:val="24"/>
          <w:szCs w:val="24"/>
        </w:rPr>
        <w:t xml:space="preserve">with </w:t>
      </w:r>
      <w:r w:rsidRPr="00124ECF">
        <w:rPr>
          <w:rFonts w:ascii="Times New Roman" w:hAnsi="Times New Roman"/>
          <w:position w:val="-10"/>
          <w:sz w:val="24"/>
          <w:szCs w:val="24"/>
        </w:rPr>
        <w:object w:dxaOrig="672" w:dyaOrig="307">
          <v:shape id="_x0000_i1028" type="#_x0000_t75" style="width:32.95pt;height:15.7pt" o:ole="">
            <v:imagedata r:id="rId19" o:title=""/>
          </v:shape>
          <o:OLEObject Type="Embed" ProgID="Equation.DSMT4" ShapeID="_x0000_i1028" DrawAspect="Content" ObjectID="_1705480226" r:id="rId20"/>
        </w:object>
      </w:r>
      <w:r w:rsidRPr="00124ECF">
        <w:rPr>
          <w:rFonts w:ascii="Times New Roman" w:hAnsi="Times New Roman"/>
          <w:sz w:val="24"/>
          <w:szCs w:val="24"/>
        </w:rPr>
        <w:t>, of the new/remanufactured product</w:t>
      </w:r>
      <w:r w:rsidR="00EA6436" w:rsidRPr="00124ECF">
        <w:rPr>
          <w:rFonts w:ascii="Times New Roman" w:hAnsi="Times New Roman"/>
          <w:sz w:val="24"/>
          <w:szCs w:val="24"/>
        </w:rPr>
        <w:t xml:space="preserve"> </w:t>
      </w:r>
      <w:proofErr w:type="spellStart"/>
      <w:r w:rsidR="00EA6436" w:rsidRPr="00124ECF">
        <w:rPr>
          <w:rFonts w:ascii="Times New Roman" w:hAnsi="Times New Roman"/>
          <w:i/>
          <w:iCs/>
          <w:sz w:val="24"/>
          <w:szCs w:val="24"/>
        </w:rPr>
        <w:t>i</w:t>
      </w:r>
      <w:proofErr w:type="spellEnd"/>
      <w:r w:rsidRPr="00124ECF">
        <w:rPr>
          <w:rFonts w:ascii="Times New Roman" w:hAnsi="Times New Roman"/>
          <w:sz w:val="24"/>
          <w:szCs w:val="24"/>
        </w:rPr>
        <w:t xml:space="preserve">, </w:t>
      </w:r>
      <w:r w:rsidR="00EA6436" w:rsidRPr="00124ECF">
        <w:rPr>
          <w:rFonts w:ascii="Times New Roman" w:hAnsi="Times New Roman"/>
          <w:sz w:val="24"/>
          <w:szCs w:val="24"/>
        </w:rPr>
        <w:t xml:space="preserve">with </w:t>
      </w:r>
      <w:r w:rsidRPr="00124ECF">
        <w:rPr>
          <w:rFonts w:ascii="Times New Roman" w:hAnsi="Times New Roman"/>
          <w:position w:val="-10"/>
          <w:sz w:val="24"/>
          <w:szCs w:val="24"/>
        </w:rPr>
        <w:object w:dxaOrig="691" w:dyaOrig="307">
          <v:shape id="_x0000_i1029" type="#_x0000_t75" style="width:34.5pt;height:15.7pt" o:ole="">
            <v:imagedata r:id="rId21" o:title=""/>
          </v:shape>
          <o:OLEObject Type="Embed" ProgID="Equation.DSMT4" ShapeID="_x0000_i1029" DrawAspect="Content" ObjectID="_1705480227" r:id="rId22"/>
        </w:object>
      </w:r>
      <w:r w:rsidRPr="00124ECF">
        <w:rPr>
          <w:rFonts w:ascii="Times New Roman" w:hAnsi="Times New Roman"/>
          <w:sz w:val="24"/>
          <w:szCs w:val="24"/>
        </w:rPr>
        <w:t xml:space="preserve">. Similarly, let </w:t>
      </w:r>
      <w:r w:rsidRPr="00124ECF">
        <w:rPr>
          <w:rFonts w:ascii="Times New Roman" w:hAnsi="Times New Roman"/>
          <w:position w:val="-12"/>
          <w:szCs w:val="21"/>
        </w:rPr>
        <w:object w:dxaOrig="240" w:dyaOrig="413">
          <v:shape id="_x0000_i1030" type="#_x0000_t75" style="width:12.15pt;height:20.3pt" o:ole="">
            <v:imagedata r:id="rId23" o:title=""/>
          </v:shape>
          <o:OLEObject Type="Embed" ProgID="Equation.DSMT4" ShapeID="_x0000_i1030" DrawAspect="Content" ObjectID="_1705480228" r:id="rId24"/>
        </w:object>
      </w:r>
      <w:r w:rsidRPr="00124ECF">
        <w:rPr>
          <w:rFonts w:ascii="Times New Roman" w:hAnsi="Times New Roman"/>
          <w:sz w:val="24"/>
          <w:szCs w:val="24"/>
        </w:rPr>
        <w:t xml:space="preserve"> and </w:t>
      </w:r>
      <w:r w:rsidRPr="00124ECF">
        <w:rPr>
          <w:rFonts w:ascii="Times New Roman" w:hAnsi="Times New Roman"/>
          <w:position w:val="-12"/>
        </w:rPr>
        <w:object w:dxaOrig="269" w:dyaOrig="394">
          <v:shape id="_x0000_i1031" type="#_x0000_t75" style="width:13.7pt;height:19.25pt" o:ole="">
            <v:imagedata r:id="rId25" o:title=""/>
          </v:shape>
          <o:OLEObject Type="Embed" ProgID="Equation.DSMT4" ShapeID="_x0000_i1031" DrawAspect="Content" ObjectID="_1705480229" r:id="rId26"/>
        </w:object>
      </w:r>
      <w:r w:rsidRPr="00124ECF">
        <w:rPr>
          <w:rFonts w:ascii="Times New Roman" w:hAnsi="Times New Roman"/>
          <w:sz w:val="24"/>
          <w:szCs w:val="24"/>
        </w:rPr>
        <w:t xml:space="preserve"> denote the demand quantities for the products when they are sold and rented, respectively.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assume that the remanufactured product can be rented in period 2 at a </w:t>
      </w:r>
      <w:proofErr w:type="gramStart"/>
      <w:r w:rsidRPr="00124ECF">
        <w:rPr>
          <w:rFonts w:ascii="Times New Roman" w:hAnsi="Times New Roman"/>
          <w:sz w:val="24"/>
          <w:szCs w:val="24"/>
        </w:rPr>
        <w:t xml:space="preserve">price </w:t>
      </w:r>
      <w:proofErr w:type="gramEnd"/>
      <w:r w:rsidRPr="00124ECF">
        <w:rPr>
          <w:rFonts w:ascii="Times New Roman" w:hAnsi="Times New Roman"/>
          <w:position w:val="-12"/>
          <w:sz w:val="24"/>
          <w:szCs w:val="24"/>
        </w:rPr>
        <w:object w:dxaOrig="269" w:dyaOrig="394">
          <v:shape id="_x0000_i1032" type="#_x0000_t75" style="width:13.7pt;height:19.25pt" o:ole="">
            <v:imagedata r:id="rId27" o:title=""/>
          </v:shape>
          <o:OLEObject Type="Embed" ProgID="Equation.DSMT4" ShapeID="_x0000_i1032" DrawAspect="Content" ObjectID="_1705480230" r:id="rId28"/>
        </w:object>
      </w:r>
      <w:r w:rsidR="00EA6436" w:rsidRPr="00124ECF">
        <w:rPr>
          <w:rFonts w:ascii="Times New Roman" w:hAnsi="Times New Roman"/>
          <w:sz w:val="24"/>
          <w:szCs w:val="24"/>
        </w:rPr>
        <w:t>.</w:t>
      </w:r>
      <w:r w:rsidRPr="00124ECF">
        <w:rPr>
          <w:rFonts w:ascii="Times New Roman" w:hAnsi="Times New Roman"/>
          <w:sz w:val="24"/>
          <w:szCs w:val="24"/>
        </w:rPr>
        <w:t xml:space="preserve"> </w:t>
      </w:r>
      <w:r w:rsidR="00EA6436" w:rsidRPr="00124ECF">
        <w:rPr>
          <w:rFonts w:ascii="Times New Roman" w:hAnsi="Times New Roman"/>
          <w:sz w:val="24"/>
          <w:szCs w:val="24"/>
        </w:rPr>
        <w:t>Note that</w:t>
      </w:r>
      <w:r w:rsidRPr="00124ECF">
        <w:rPr>
          <w:rFonts w:ascii="Times New Roman" w:hAnsi="Times New Roman"/>
          <w:sz w:val="24"/>
          <w:szCs w:val="24"/>
        </w:rPr>
        <w:t xml:space="preserve"> in Section 5.2</w:t>
      </w:r>
      <w:r w:rsidR="00EA6436" w:rsidRPr="00124ECF">
        <w:rPr>
          <w:rFonts w:ascii="Times New Roman" w:hAnsi="Times New Roman"/>
          <w:sz w:val="24"/>
          <w:szCs w:val="24"/>
        </w:rPr>
        <w:t>,</w:t>
      </w:r>
      <w:r w:rsidRPr="00124ECF">
        <w:rPr>
          <w:rFonts w:ascii="Times New Roman" w:hAnsi="Times New Roman"/>
          <w:sz w:val="24"/>
          <w:szCs w:val="24"/>
        </w:rPr>
        <w:t xml:space="preserve"> we relax this assumption and allow the remanufactured to be sold as well. The </w:t>
      </w:r>
      <w:r w:rsidR="00D34EF9" w:rsidRPr="00124ECF">
        <w:rPr>
          <w:rFonts w:ascii="Times New Roman" w:hAnsi="Times New Roman"/>
          <w:sz w:val="24"/>
          <w:szCs w:val="24"/>
        </w:rPr>
        <w:t xml:space="preserve">sales product’s </w:t>
      </w:r>
      <w:r w:rsidRPr="00124ECF">
        <w:rPr>
          <w:rFonts w:ascii="Times New Roman" w:hAnsi="Times New Roman"/>
          <w:sz w:val="24"/>
          <w:szCs w:val="24"/>
        </w:rPr>
        <w:t xml:space="preserve">manufacturing cost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6"/>
          <w:sz w:val="24"/>
          <w:szCs w:val="24"/>
        </w:rPr>
        <w:object w:dxaOrig="173" w:dyaOrig="221">
          <v:shape id="_x0000_i1033" type="#_x0000_t75" style="width:8.1pt;height:11.15pt" o:ole="">
            <v:imagedata r:id="rId29" o:title=""/>
          </v:shape>
          <o:OLEObject Type="Embed" ProgID="Equation.DSMT4" ShapeID="_x0000_i1033" DrawAspect="Content" ObjectID="_1705480231" r:id="rId30"/>
        </w:object>
      </w:r>
      <w:r w:rsidRPr="00124ECF">
        <w:rPr>
          <w:rFonts w:ascii="Times New Roman" w:hAnsi="Times New Roman"/>
          <w:sz w:val="24"/>
          <w:szCs w:val="24"/>
        </w:rPr>
        <w:t xml:space="preserve">, whereas the </w:t>
      </w:r>
      <w:r w:rsidR="00D34EF9" w:rsidRPr="00124ECF">
        <w:rPr>
          <w:rFonts w:ascii="Times New Roman" w:hAnsi="Times New Roman"/>
          <w:sz w:val="24"/>
          <w:szCs w:val="24"/>
        </w:rPr>
        <w:t xml:space="preserve">rental product’s </w:t>
      </w:r>
      <w:r w:rsidRPr="00124ECF">
        <w:rPr>
          <w:rFonts w:ascii="Times New Roman" w:hAnsi="Times New Roman"/>
          <w:sz w:val="24"/>
          <w:szCs w:val="24"/>
        </w:rPr>
        <w:t xml:space="preserve">manufacturing cost is </w:t>
      </w:r>
      <w:r w:rsidRPr="00124ECF">
        <w:rPr>
          <w:rFonts w:ascii="Times New Roman" w:hAnsi="Times New Roman"/>
          <w:i/>
          <w:sz w:val="24"/>
          <w:szCs w:val="24"/>
        </w:rPr>
        <w:t>d</w:t>
      </w:r>
      <w:r w:rsidRPr="00124ECF">
        <w:rPr>
          <w:rFonts w:ascii="Times New Roman" w:hAnsi="Times New Roman"/>
          <w:sz w:val="24"/>
          <w:szCs w:val="24"/>
        </w:rPr>
        <w:t xml:space="preserve">. This is in line with Yu et al. (2018), </w:t>
      </w:r>
      <w:r w:rsidR="00EA6436" w:rsidRPr="00124ECF">
        <w:rPr>
          <w:rFonts w:ascii="Times New Roman" w:hAnsi="Times New Roman"/>
          <w:sz w:val="24"/>
          <w:szCs w:val="24"/>
        </w:rPr>
        <w:t>who</w:t>
      </w:r>
      <w:r w:rsidRPr="00124ECF">
        <w:rPr>
          <w:rFonts w:ascii="Times New Roman" w:hAnsi="Times New Roman"/>
          <w:sz w:val="24"/>
          <w:szCs w:val="24"/>
        </w:rPr>
        <w:t xml:space="preserve"> state that the quality of products offered in rental services is usually different from </w:t>
      </w:r>
      <w:r w:rsidR="00D84C13" w:rsidRPr="00124ECF">
        <w:rPr>
          <w:rFonts w:ascii="Times New Roman" w:hAnsi="Times New Roman"/>
          <w:sz w:val="24"/>
          <w:szCs w:val="24"/>
        </w:rPr>
        <w:t xml:space="preserve">that of </w:t>
      </w:r>
      <w:r w:rsidR="00EA6436" w:rsidRPr="00124ECF">
        <w:rPr>
          <w:rFonts w:ascii="Times New Roman" w:hAnsi="Times New Roman"/>
          <w:sz w:val="24"/>
          <w:szCs w:val="24"/>
        </w:rPr>
        <w:t>those</w:t>
      </w:r>
      <w:r w:rsidRPr="00124ECF">
        <w:rPr>
          <w:rFonts w:ascii="Times New Roman" w:hAnsi="Times New Roman"/>
          <w:sz w:val="24"/>
          <w:szCs w:val="24"/>
        </w:rPr>
        <w:t xml:space="preserve"> for sale. In some scenarios, the </w:t>
      </w:r>
      <w:r w:rsidR="00EA6436" w:rsidRPr="00124ECF">
        <w:rPr>
          <w:rFonts w:ascii="Times New Roman" w:hAnsi="Times New Roman"/>
          <w:sz w:val="24"/>
          <w:szCs w:val="24"/>
        </w:rPr>
        <w:t>rent</w:t>
      </w:r>
      <w:r w:rsidR="00D34EF9" w:rsidRPr="00124ECF">
        <w:rPr>
          <w:rFonts w:ascii="Times New Roman" w:hAnsi="Times New Roman"/>
          <w:sz w:val="24"/>
          <w:szCs w:val="24"/>
        </w:rPr>
        <w:t>al</w:t>
      </w:r>
      <w:r w:rsidR="00EA6436" w:rsidRPr="00124ECF">
        <w:rPr>
          <w:rFonts w:ascii="Times New Roman" w:hAnsi="Times New Roman"/>
          <w:sz w:val="24"/>
          <w:szCs w:val="24"/>
        </w:rPr>
        <w:t xml:space="preserve"> product’s </w:t>
      </w:r>
      <w:r w:rsidRPr="00124ECF">
        <w:rPr>
          <w:rFonts w:ascii="Times New Roman" w:hAnsi="Times New Roman"/>
          <w:sz w:val="24"/>
          <w:szCs w:val="24"/>
        </w:rPr>
        <w:t>manufacturing cost is equal or lower (</w:t>
      </w:r>
      <w:r w:rsidRPr="00124ECF">
        <w:rPr>
          <w:rFonts w:ascii="Times New Roman" w:hAnsi="Times New Roman"/>
          <w:position w:val="-6"/>
          <w:sz w:val="24"/>
          <w:szCs w:val="24"/>
        </w:rPr>
        <w:object w:dxaOrig="557" w:dyaOrig="288">
          <v:shape id="_x0000_i1034" type="#_x0000_t75" style="width:27.9pt;height:14.2pt" o:ole="">
            <v:imagedata r:id="rId31" o:title=""/>
          </v:shape>
          <o:OLEObject Type="Embed" ProgID="Equation.DSMT4" ShapeID="_x0000_i1034" DrawAspect="Content" ObjectID="_1705480232" r:id="rId32"/>
        </w:object>
      </w:r>
      <w:r w:rsidRPr="00124ECF">
        <w:rPr>
          <w:rFonts w:ascii="Times New Roman" w:hAnsi="Times New Roman"/>
          <w:sz w:val="24"/>
          <w:szCs w:val="24"/>
        </w:rPr>
        <w:t xml:space="preserve">). For instance, the manufacturing cost and </w:t>
      </w:r>
      <w:r w:rsidRPr="00124ECF">
        <w:rPr>
          <w:rFonts w:ascii="Times New Roman" w:hAnsi="Times New Roman"/>
          <w:sz w:val="24"/>
          <w:szCs w:val="24"/>
          <w:shd w:val="clear" w:color="auto" w:fill="FFFFFF"/>
        </w:rPr>
        <w:t>configurations</w:t>
      </w:r>
      <w:r w:rsidRPr="00124ECF">
        <w:rPr>
          <w:rFonts w:ascii="Times New Roman" w:hAnsi="Times New Roman"/>
          <w:sz w:val="24"/>
          <w:szCs w:val="24"/>
        </w:rPr>
        <w:t xml:space="preserve"> of sharing cars are lower than that of the private cars while satisfying renter requirements. Moreover, following the consumer’s principle ‘Don’t be gentle, it’s a rental’, the car manufacturer would choose to reduce the standard of the rental car’s equipment. However, in other</w:t>
      </w:r>
      <w:r w:rsidR="00EA6436" w:rsidRPr="00124ECF">
        <w:rPr>
          <w:rFonts w:ascii="Times New Roman" w:hAnsi="Times New Roman"/>
          <w:sz w:val="24"/>
          <w:szCs w:val="24"/>
        </w:rPr>
        <w:t xml:space="preserve"> </w:t>
      </w:r>
      <w:r w:rsidRPr="00124ECF">
        <w:rPr>
          <w:rFonts w:ascii="Times New Roman" w:hAnsi="Times New Roman"/>
          <w:sz w:val="24"/>
          <w:szCs w:val="24"/>
        </w:rPr>
        <w:t>s</w:t>
      </w:r>
      <w:r w:rsidR="00EA6436" w:rsidRPr="00124ECF">
        <w:rPr>
          <w:rFonts w:ascii="Times New Roman" w:hAnsi="Times New Roman"/>
          <w:sz w:val="24"/>
          <w:szCs w:val="24"/>
        </w:rPr>
        <w:t>cenarios</w:t>
      </w:r>
      <w:r w:rsidRPr="00124ECF">
        <w:rPr>
          <w:rFonts w:ascii="Times New Roman" w:hAnsi="Times New Roman"/>
          <w:sz w:val="24"/>
          <w:szCs w:val="24"/>
        </w:rPr>
        <w:t xml:space="preserve">, </w:t>
      </w:r>
      <w:r w:rsidR="00EA6436" w:rsidRPr="00124ECF">
        <w:rPr>
          <w:rFonts w:ascii="Times New Roman" w:hAnsi="Times New Roman"/>
          <w:sz w:val="24"/>
          <w:szCs w:val="24"/>
        </w:rPr>
        <w:t>the rented product’s manufacturing cost</w:t>
      </w:r>
      <w:r w:rsidRPr="00124ECF">
        <w:rPr>
          <w:rFonts w:ascii="Times New Roman" w:hAnsi="Times New Roman"/>
          <w:sz w:val="24"/>
          <w:szCs w:val="24"/>
        </w:rPr>
        <w:t xml:space="preserve"> </w:t>
      </w:r>
      <w:r w:rsidR="00EA6436" w:rsidRPr="00124ECF">
        <w:rPr>
          <w:rFonts w:ascii="Times New Roman" w:hAnsi="Times New Roman"/>
          <w:sz w:val="24"/>
          <w:szCs w:val="24"/>
        </w:rPr>
        <w:t>may</w:t>
      </w:r>
      <w:r w:rsidRPr="00124ECF">
        <w:rPr>
          <w:rFonts w:ascii="Times New Roman" w:hAnsi="Times New Roman"/>
          <w:sz w:val="24"/>
          <w:szCs w:val="24"/>
        </w:rPr>
        <w:t xml:space="preserve"> be higher (</w:t>
      </w:r>
      <w:r w:rsidRPr="00124ECF">
        <w:rPr>
          <w:rFonts w:ascii="Times New Roman" w:hAnsi="Times New Roman"/>
          <w:position w:val="-6"/>
          <w:sz w:val="24"/>
          <w:szCs w:val="24"/>
        </w:rPr>
        <w:object w:dxaOrig="557" w:dyaOrig="288">
          <v:shape id="_x0000_i1035" type="#_x0000_t75" style="width:27.9pt;height:14.2pt" o:ole="">
            <v:imagedata r:id="rId33" o:title=""/>
          </v:shape>
          <o:OLEObject Type="Embed" ProgID="Equation.DSMT4" ShapeID="_x0000_i1035" DrawAspect="Content" ObjectID="_1705480233" r:id="rId34"/>
        </w:object>
      </w:r>
      <w:r w:rsidRPr="00124ECF">
        <w:rPr>
          <w:rFonts w:ascii="Times New Roman" w:hAnsi="Times New Roman"/>
          <w:sz w:val="24"/>
          <w:szCs w:val="24"/>
        </w:rPr>
        <w:t>),</w:t>
      </w:r>
      <w:r w:rsidR="00D84C13" w:rsidRPr="00124ECF">
        <w:rPr>
          <w:rFonts w:ascii="Times New Roman" w:hAnsi="Times New Roman"/>
          <w:sz w:val="24"/>
          <w:szCs w:val="24"/>
        </w:rPr>
        <w:t xml:space="preserve"> </w:t>
      </w:r>
      <w:r w:rsidRPr="00124ECF">
        <w:rPr>
          <w:rFonts w:ascii="Times New Roman" w:hAnsi="Times New Roman"/>
          <w:sz w:val="24"/>
          <w:szCs w:val="24"/>
        </w:rPr>
        <w:t>as is the case for Fuji-Xerox printer</w:t>
      </w:r>
      <w:r w:rsidR="00D84C13" w:rsidRPr="00124ECF">
        <w:rPr>
          <w:rFonts w:ascii="Times New Roman" w:hAnsi="Times New Roman"/>
          <w:sz w:val="24"/>
          <w:szCs w:val="24"/>
        </w:rPr>
        <w:t>s</w:t>
      </w:r>
      <w:r w:rsidRPr="00124ECF">
        <w:rPr>
          <w:rFonts w:ascii="Times New Roman" w:hAnsi="Times New Roman"/>
          <w:sz w:val="24"/>
          <w:szCs w:val="24"/>
        </w:rPr>
        <w:t xml:space="preserve"> (Yu et al., 2018). In our setting, we limit our attention to the former case. We assume that the remanufacturing cost for the integrated manufacturer</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21" w:dyaOrig="384">
          <v:shape id="_x0000_i1036" type="#_x0000_t75" style="width:11.15pt;height:19.25pt" o:ole="">
            <v:imagedata r:id="rId35" o:title=""/>
          </v:shape>
          <o:OLEObject Type="Embed" ProgID="Equation.DSMT4" ShapeID="_x0000_i1036" DrawAspect="Content" ObjectID="_1705480234" r:id="rId36"/>
        </w:object>
      </w:r>
      <w:r w:rsidRPr="00124ECF">
        <w:rPr>
          <w:rFonts w:ascii="Times New Roman" w:hAnsi="Times New Roman"/>
          <w:sz w:val="24"/>
          <w:szCs w:val="24"/>
        </w:rPr>
        <w:t xml:space="preserve">, is such that </w:t>
      </w:r>
      <w:r w:rsidRPr="00124ECF">
        <w:rPr>
          <w:rFonts w:ascii="Times New Roman" w:hAnsi="Times New Roman"/>
          <w:position w:val="-12"/>
          <w:sz w:val="24"/>
          <w:szCs w:val="24"/>
        </w:rPr>
        <w:object w:dxaOrig="1085" w:dyaOrig="394">
          <v:shape id="_x0000_i1037" type="#_x0000_t75" style="width:54.75pt;height:19.25pt" o:ole="">
            <v:imagedata r:id="rId37" o:title=""/>
          </v:shape>
          <o:OLEObject Type="Embed" ProgID="Equation.DSMT4" ShapeID="_x0000_i1037" DrawAspect="Content" ObjectID="_1705480235" r:id="rId38"/>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Consumers can either buy or rent the products or not use them at all. We assume that the consumer’s WTP for the new product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6"/>
          <w:sz w:val="24"/>
          <w:szCs w:val="24"/>
        </w:rPr>
        <w:object w:dxaOrig="173" w:dyaOrig="221">
          <v:shape id="_x0000_i1038" type="#_x0000_t75" style="width:8.1pt;height:11.15pt" o:ole="">
            <v:imagedata r:id="rId39" o:title=""/>
          </v:shape>
          <o:OLEObject Type="Embed" ProgID="Equation.DSMT4" ShapeID="_x0000_i1038" DrawAspect="Content" ObjectID="_1705480236" r:id="rId40"/>
        </w:object>
      </w:r>
      <w:r w:rsidRPr="00124ECF">
        <w:rPr>
          <w:rFonts w:ascii="Times New Roman" w:hAnsi="Times New Roman"/>
          <w:sz w:val="24"/>
          <w:szCs w:val="24"/>
        </w:rPr>
        <w:t xml:space="preserve">, which is uniformly distributed over [0, 1]. According to Wang et al. (2017), consumers perceive the quality of the remanufactured product to be lower than that of the new one. Hence, consumers’ WTP for the </w:t>
      </w:r>
      <w:r w:rsidRPr="00124ECF">
        <w:rPr>
          <w:rFonts w:ascii="Times New Roman" w:hAnsi="Times New Roman"/>
          <w:sz w:val="24"/>
          <w:szCs w:val="24"/>
        </w:rPr>
        <w:lastRenderedPageBreak/>
        <w:t xml:space="preserve">remanufactured product is discounted by a factor </w:t>
      </w:r>
      <w:proofErr w:type="gramStart"/>
      <w:r w:rsidRPr="00124ECF">
        <w:rPr>
          <w:rFonts w:ascii="Times New Roman" w:hAnsi="Times New Roman"/>
          <w:sz w:val="24"/>
          <w:szCs w:val="24"/>
        </w:rPr>
        <w:t xml:space="preserve">of </w:t>
      </w:r>
      <w:proofErr w:type="gramEnd"/>
      <w:r w:rsidRPr="00124ECF">
        <w:rPr>
          <w:rFonts w:ascii="Times New Roman" w:hAnsi="Times New Roman"/>
          <w:position w:val="-6"/>
          <w:sz w:val="24"/>
          <w:szCs w:val="24"/>
        </w:rPr>
        <w:object w:dxaOrig="221" w:dyaOrig="288">
          <v:shape id="_x0000_i1039" type="#_x0000_t75" style="width:11.15pt;height:14.2pt" o:ole="">
            <v:imagedata r:id="rId41" o:title=""/>
          </v:shape>
          <o:OLEObject Type="Embed" ProgID="Equation.DSMT4" ShapeID="_x0000_i1039" DrawAspect="Content" ObjectID="_1705480237" r:id="rId42"/>
        </w:object>
      </w:r>
      <w:r w:rsidRPr="00124ECF">
        <w:rPr>
          <w:rFonts w:ascii="Times New Roman" w:hAnsi="Times New Roman"/>
          <w:sz w:val="24"/>
          <w:szCs w:val="24"/>
        </w:rPr>
        <w:t xml:space="preserve">, where </w:t>
      </w:r>
      <w:r w:rsidRPr="00124ECF">
        <w:rPr>
          <w:rFonts w:ascii="Times New Roman" w:hAnsi="Times New Roman"/>
          <w:position w:val="-6"/>
          <w:sz w:val="24"/>
          <w:szCs w:val="24"/>
        </w:rPr>
        <w:object w:dxaOrig="883" w:dyaOrig="288">
          <v:shape id="_x0000_i1040" type="#_x0000_t75" style="width:44.1pt;height:14.2pt" o:ole="">
            <v:imagedata r:id="rId43" o:title=""/>
          </v:shape>
          <o:OLEObject Type="Embed" ProgID="Equation.DSMT4" ShapeID="_x0000_i1040" DrawAspect="Content" ObjectID="_1705480238" r:id="rId44"/>
        </w:object>
      </w:r>
      <w:r w:rsidRPr="00124ECF">
        <w:rPr>
          <w:rFonts w:ascii="Times New Roman" w:hAnsi="Times New Roman"/>
          <w:sz w:val="24"/>
          <w:szCs w:val="24"/>
        </w:rPr>
        <w:t xml:space="preserve">, resulting </w:t>
      </w:r>
      <w:r w:rsidR="008551F9" w:rsidRPr="00124ECF">
        <w:rPr>
          <w:rFonts w:ascii="Times New Roman" w:hAnsi="Times New Roman"/>
          <w:sz w:val="24"/>
          <w:szCs w:val="24"/>
        </w:rPr>
        <w:t>in</w:t>
      </w:r>
      <w:r w:rsidRPr="00124ECF">
        <w:rPr>
          <w:rFonts w:ascii="Times New Roman" w:hAnsi="Times New Roman"/>
          <w:sz w:val="24"/>
          <w:szCs w:val="24"/>
        </w:rPr>
        <w:t xml:space="preserve"> a WTP of </w:t>
      </w:r>
      <w:r w:rsidRPr="00124ECF">
        <w:rPr>
          <w:rFonts w:ascii="Times New Roman" w:hAnsi="Times New Roman"/>
          <w:position w:val="-6"/>
          <w:sz w:val="24"/>
          <w:szCs w:val="24"/>
        </w:rPr>
        <w:object w:dxaOrig="307" w:dyaOrig="288">
          <v:shape id="_x0000_i1041" type="#_x0000_t75" style="width:15.7pt;height:14.2pt" o:ole="">
            <v:imagedata r:id="rId45" o:title=""/>
          </v:shape>
          <o:OLEObject Type="Embed" ProgID="Equation.DSMT4" ShapeID="_x0000_i1041" DrawAspect="Content" ObjectID="_1705480239" r:id="rId46"/>
        </w:object>
      </w:r>
      <w:r w:rsidRPr="00124ECF">
        <w:rPr>
          <w:rFonts w:ascii="Times New Roman" w:hAnsi="Times New Roman"/>
          <w:sz w:val="24"/>
          <w:szCs w:val="24"/>
        </w:rPr>
        <w:t>. We assume that the product is durable</w:t>
      </w:r>
      <w:r w:rsidR="00D84C13" w:rsidRPr="00124ECF">
        <w:rPr>
          <w:rFonts w:ascii="Times New Roman" w:hAnsi="Times New Roman"/>
          <w:sz w:val="24"/>
          <w:szCs w:val="24"/>
        </w:rPr>
        <w:t>—</w:t>
      </w:r>
      <w:r w:rsidRPr="00124ECF">
        <w:rPr>
          <w:rFonts w:ascii="Times New Roman" w:hAnsi="Times New Roman"/>
          <w:sz w:val="24"/>
          <w:szCs w:val="24"/>
        </w:rPr>
        <w:t xml:space="preserve">it retains a value beyond a single period. Specifically, at the end of one period of use, the product still retains a fraction </w:t>
      </w:r>
      <w:r w:rsidRPr="00124ECF">
        <w:rPr>
          <w:rFonts w:ascii="Times New Roman" w:hAnsi="Times New Roman"/>
          <w:i/>
          <w:position w:val="-6"/>
          <w:sz w:val="24"/>
          <w:szCs w:val="24"/>
        </w:rPr>
        <w:object w:dxaOrig="269" w:dyaOrig="221">
          <v:shape id="_x0000_i1042" type="#_x0000_t75" style="width:13.7pt;height:11.15pt" o:ole="">
            <v:imagedata r:id="rId47" o:title=""/>
          </v:shape>
          <o:OLEObject Type="Embed" ProgID="Equation.DSMT4" ShapeID="_x0000_i1042" DrawAspect="Content" ObjectID="_1705480240" r:id="rId48"/>
        </w:object>
      </w:r>
      <w:r w:rsidRPr="00124ECF">
        <w:rPr>
          <w:rFonts w:ascii="Times New Roman" w:hAnsi="Times New Roman"/>
          <w:i/>
          <w:sz w:val="24"/>
          <w:szCs w:val="24"/>
        </w:rPr>
        <w:t xml:space="preserve"> </w:t>
      </w:r>
      <w:r w:rsidRPr="00124ECF">
        <w:rPr>
          <w:rFonts w:ascii="Times New Roman" w:hAnsi="Times New Roman"/>
          <w:sz w:val="24"/>
          <w:szCs w:val="24"/>
        </w:rPr>
        <w:t>of its value</w:t>
      </w:r>
      <w:proofErr w:type="gramStart"/>
      <w:r w:rsidRPr="00124ECF">
        <w:rPr>
          <w:rFonts w:ascii="Times New Roman" w:hAnsi="Times New Roman"/>
          <w:sz w:val="24"/>
          <w:szCs w:val="24"/>
        </w:rPr>
        <w:t xml:space="preserve">, </w:t>
      </w:r>
      <w:proofErr w:type="gramEnd"/>
      <w:r w:rsidRPr="00124ECF">
        <w:rPr>
          <w:rFonts w:ascii="Times New Roman" w:hAnsi="Times New Roman"/>
          <w:i/>
          <w:position w:val="-6"/>
          <w:sz w:val="24"/>
          <w:szCs w:val="24"/>
        </w:rPr>
        <w:object w:dxaOrig="902" w:dyaOrig="288">
          <v:shape id="_x0000_i1043" type="#_x0000_t75" style="width:45.15pt;height:14.2pt" o:ole="">
            <v:imagedata r:id="rId49" o:title=""/>
          </v:shape>
          <o:OLEObject Type="Embed" ProgID="Equation.DSMT4" ShapeID="_x0000_i1043" DrawAspect="Content" ObjectID="_1705480241" r:id="rId50"/>
        </w:object>
      </w:r>
      <w:r w:rsidRPr="00124ECF">
        <w:rPr>
          <w:rFonts w:ascii="Times New Roman" w:hAnsi="Times New Roman"/>
          <w:sz w:val="24"/>
          <w:szCs w:val="24"/>
        </w:rPr>
        <w:t>. Thus, consumers who purchase the product receive the entire utility from the product even if they buy in period 2</w:t>
      </w:r>
      <w:r w:rsidR="00163B9A" w:rsidRPr="00124ECF">
        <w:rPr>
          <w:rFonts w:ascii="Times New Roman" w:hAnsi="Times New Roman"/>
          <w:sz w:val="24"/>
          <w:szCs w:val="24"/>
        </w:rPr>
        <w:t>; however</w:t>
      </w:r>
      <w:r w:rsidRPr="00124ECF">
        <w:rPr>
          <w:rFonts w:ascii="Times New Roman" w:hAnsi="Times New Roman"/>
          <w:sz w:val="24"/>
          <w:szCs w:val="24"/>
        </w:rPr>
        <w:t xml:space="preserve">, those who rent the product for one period only enjoy a fraction </w:t>
      </w:r>
      <w:r w:rsidRPr="00124ECF">
        <w:rPr>
          <w:rFonts w:ascii="Times New Roman" w:hAnsi="Times New Roman"/>
          <w:position w:val="-6"/>
          <w:sz w:val="24"/>
          <w:szCs w:val="24"/>
        </w:rPr>
        <w:object w:dxaOrig="528" w:dyaOrig="288">
          <v:shape id="_x0000_i1044" type="#_x0000_t75" style="width:26.35pt;height:14.2pt" o:ole="">
            <v:imagedata r:id="rId51" o:title=""/>
          </v:shape>
          <o:OLEObject Type="Embed" ProgID="Equation.DSMT4" ShapeID="_x0000_i1044" DrawAspect="Content" ObjectID="_1705480242" r:id="rId52"/>
        </w:object>
      </w:r>
      <w:r w:rsidRPr="00124ECF">
        <w:rPr>
          <w:rFonts w:ascii="Times New Roman" w:hAnsi="Times New Roman"/>
          <w:sz w:val="24"/>
          <w:szCs w:val="24"/>
        </w:rPr>
        <w:t xml:space="preserve"> of the product’s valuation. Accordingly, in period 2</w:t>
      </w:r>
      <w:r w:rsidR="008551F9" w:rsidRPr="00124ECF">
        <w:rPr>
          <w:rFonts w:ascii="Times New Roman" w:hAnsi="Times New Roman"/>
          <w:sz w:val="24"/>
          <w:szCs w:val="24"/>
        </w:rPr>
        <w:t>,</w:t>
      </w:r>
      <w:r w:rsidRPr="00124ECF">
        <w:rPr>
          <w:rFonts w:ascii="Times New Roman" w:hAnsi="Times New Roman"/>
          <w:sz w:val="24"/>
          <w:szCs w:val="24"/>
        </w:rPr>
        <w:t xml:space="preserve"> consumers are willing to pay </w:t>
      </w:r>
      <w:r w:rsidRPr="00124ECF">
        <w:rPr>
          <w:rFonts w:ascii="Times New Roman" w:hAnsi="Times New Roman"/>
          <w:position w:val="-14"/>
          <w:sz w:val="24"/>
          <w:szCs w:val="24"/>
        </w:rPr>
        <w:object w:dxaOrig="845" w:dyaOrig="413">
          <v:shape id="_x0000_i1045" type="#_x0000_t75" style="width:42.6pt;height:20.3pt" o:ole="">
            <v:imagedata r:id="rId53" o:title=""/>
          </v:shape>
          <o:OLEObject Type="Embed" ProgID="Equation.DSMT4" ShapeID="_x0000_i1045" DrawAspect="Content" ObjectID="_1705480243" r:id="rId54"/>
        </w:object>
      </w:r>
      <w:r w:rsidRPr="00124ECF">
        <w:rPr>
          <w:rFonts w:ascii="Times New Roman" w:hAnsi="Times New Roman"/>
          <w:sz w:val="24"/>
          <w:szCs w:val="24"/>
        </w:rPr>
        <w:t xml:space="preserve"> for renting a new product and </w:t>
      </w:r>
      <w:r w:rsidRPr="00124ECF">
        <w:rPr>
          <w:rFonts w:ascii="Times New Roman" w:hAnsi="Times New Roman"/>
          <w:position w:val="-14"/>
          <w:sz w:val="24"/>
          <w:szCs w:val="24"/>
        </w:rPr>
        <w:object w:dxaOrig="979" w:dyaOrig="413">
          <v:shape id="_x0000_i1046" type="#_x0000_t75" style="width:48.7pt;height:20.3pt" o:ole="">
            <v:imagedata r:id="rId55" o:title=""/>
          </v:shape>
          <o:OLEObject Type="Embed" ProgID="Equation.DSMT4" ShapeID="_x0000_i1046" DrawAspect="Content" ObjectID="_1705480244" r:id="rId56"/>
        </w:object>
      </w:r>
      <w:r w:rsidRPr="00124ECF">
        <w:rPr>
          <w:rFonts w:ascii="Times New Roman" w:hAnsi="Times New Roman"/>
          <w:sz w:val="24"/>
          <w:szCs w:val="24"/>
        </w:rPr>
        <w:t xml:space="preserve"> for renting a remanufactured product.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In period 1, if consumers’ utility from buying a new product</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624" w:dyaOrig="394">
          <v:shape id="_x0000_i1047" type="#_x0000_t75" style="width:31.45pt;height:19.25pt" o:ole="">
            <v:imagedata r:id="rId57" o:title=""/>
          </v:shape>
          <o:OLEObject Type="Embed" ProgID="Equation.DSMT4" ShapeID="_x0000_i1047" DrawAspect="Content" ObjectID="_1705480245" r:id="rId58"/>
        </w:object>
      </w:r>
      <w:r w:rsidRPr="00124ECF">
        <w:rPr>
          <w:rFonts w:ascii="Times New Roman" w:hAnsi="Times New Roman"/>
          <w:sz w:val="24"/>
          <w:szCs w:val="24"/>
        </w:rPr>
        <w:t xml:space="preserve">, is larger than the utility from renting it, </w:t>
      </w:r>
      <w:r w:rsidRPr="00124ECF">
        <w:rPr>
          <w:rFonts w:ascii="Times New Roman" w:hAnsi="Times New Roman"/>
          <w:position w:val="-14"/>
          <w:sz w:val="24"/>
          <w:szCs w:val="24"/>
        </w:rPr>
        <w:object w:dxaOrig="1219" w:dyaOrig="413">
          <v:shape id="_x0000_i1048" type="#_x0000_t75" style="width:60.85pt;height:20.3pt" o:ole="">
            <v:imagedata r:id="rId59" o:title=""/>
          </v:shape>
          <o:OLEObject Type="Embed" ProgID="Equation.DSMT4" ShapeID="_x0000_i1048" DrawAspect="Content" ObjectID="_1705480246" r:id="rId60"/>
        </w:object>
      </w:r>
      <w:r w:rsidRPr="00124ECF">
        <w:rPr>
          <w:rFonts w:ascii="Times New Roman" w:hAnsi="Times New Roman"/>
          <w:sz w:val="24"/>
          <w:szCs w:val="24"/>
        </w:rPr>
        <w:t xml:space="preserve">, they buy it as long as the utility is positive. Otherwise, they rent it, unless this utility is negative, in which case they do not buy or rent during this period. The consumer who is indifferent between buying and renting has a valuation </w:t>
      </w:r>
      <w:proofErr w:type="gramStart"/>
      <w:r w:rsidRPr="00124ECF">
        <w:rPr>
          <w:rFonts w:ascii="Times New Roman" w:hAnsi="Times New Roman"/>
          <w:sz w:val="24"/>
          <w:szCs w:val="24"/>
        </w:rPr>
        <w:t xml:space="preserve">of </w:t>
      </w:r>
      <w:proofErr w:type="gramEnd"/>
      <w:r w:rsidRPr="00124ECF">
        <w:rPr>
          <w:rFonts w:ascii="Times New Roman" w:hAnsi="Times New Roman"/>
          <w:position w:val="-16"/>
        </w:rPr>
        <w:object w:dxaOrig="1661" w:dyaOrig="442">
          <v:shape id="_x0000_i1049" type="#_x0000_t75" style="width:83.15pt;height:22.3pt" o:ole="">
            <v:imagedata r:id="rId61" o:title=""/>
          </v:shape>
          <o:OLEObject Type="Embed" ProgID="Equation.DSMT4" ShapeID="_x0000_i1049" DrawAspect="Content" ObjectID="_1705480247" r:id="rId62"/>
        </w:object>
      </w:r>
      <w:r w:rsidRPr="00124ECF">
        <w:rPr>
          <w:rFonts w:ascii="Times New Roman" w:hAnsi="Times New Roman"/>
          <w:sz w:val="24"/>
          <w:szCs w:val="24"/>
        </w:rPr>
        <w:t xml:space="preserve">, and the consumer who is indifferent between renting and not using the product at all has a valuation </w:t>
      </w:r>
      <w:r w:rsidRPr="00124ECF">
        <w:rPr>
          <w:rFonts w:ascii="Times New Roman" w:hAnsi="Times New Roman"/>
          <w:position w:val="-14"/>
        </w:rPr>
        <w:object w:dxaOrig="1488" w:dyaOrig="413">
          <v:shape id="_x0000_i1050" type="#_x0000_t75" style="width:74.05pt;height:20.3pt" o:ole="">
            <v:imagedata r:id="rId63" o:title=""/>
          </v:shape>
          <o:OLEObject Type="Embed" ProgID="Equation.DSMT4" ShapeID="_x0000_i1050" DrawAspect="Content" ObjectID="_1705480248" r:id="rId64"/>
        </w:object>
      </w:r>
      <w:r w:rsidRPr="00124ECF">
        <w:rPr>
          <w:rFonts w:ascii="Times New Roman" w:hAnsi="Times New Roman"/>
          <w:sz w:val="24"/>
          <w:szCs w:val="24"/>
        </w:rPr>
        <w:t xml:space="preserve">. Thus, the demand for purchasing the new product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24"/>
          <w:sz w:val="24"/>
          <w:szCs w:val="24"/>
        </w:rPr>
        <w:object w:dxaOrig="1488" w:dyaOrig="672">
          <v:shape id="_x0000_i1051" type="#_x0000_t75" style="width:74.05pt;height:32.95pt" o:ole="">
            <v:imagedata r:id="rId65" o:title=""/>
          </v:shape>
          <o:OLEObject Type="Embed" ProgID="Equation.DSMT4" ShapeID="_x0000_i1051" DrawAspect="Content" ObjectID="_1705480249" r:id="rId66"/>
        </w:object>
      </w:r>
      <w:r w:rsidRPr="00124ECF">
        <w:rPr>
          <w:rFonts w:ascii="Times New Roman" w:hAnsi="Times New Roman"/>
          <w:sz w:val="24"/>
          <w:szCs w:val="24"/>
        </w:rPr>
        <w:t xml:space="preserve">, and </w:t>
      </w:r>
      <w:r w:rsidR="00163B9A" w:rsidRPr="00124ECF">
        <w:rPr>
          <w:rFonts w:ascii="Times New Roman" w:hAnsi="Times New Roman"/>
          <w:sz w:val="24"/>
          <w:szCs w:val="24"/>
        </w:rPr>
        <w:t>that</w:t>
      </w:r>
      <w:r w:rsidRPr="00124ECF">
        <w:rPr>
          <w:rFonts w:ascii="Times New Roman" w:hAnsi="Times New Roman"/>
          <w:sz w:val="24"/>
          <w:szCs w:val="24"/>
        </w:rPr>
        <w:t xml:space="preserve"> for renting the new product is </w:t>
      </w:r>
      <w:r w:rsidRPr="00124ECF">
        <w:rPr>
          <w:rFonts w:ascii="Times New Roman" w:hAnsi="Times New Roman"/>
          <w:position w:val="-24"/>
          <w:sz w:val="24"/>
          <w:szCs w:val="24"/>
        </w:rPr>
        <w:object w:dxaOrig="1901" w:dyaOrig="672">
          <v:shape id="_x0000_i1052" type="#_x0000_t75" style="width:95.3pt;height:32.95pt" o:ole="">
            <v:imagedata r:id="rId67" o:title=""/>
          </v:shape>
          <o:OLEObject Type="Embed" ProgID="Equation.DSMT4" ShapeID="_x0000_i1052" DrawAspect="Content" ObjectID="_1705480250" r:id="rId68"/>
        </w:object>
      </w:r>
      <w:r w:rsidRPr="00124ECF">
        <w:rPr>
          <w:rFonts w:ascii="Times New Roman" w:hAnsi="Times New Roman"/>
          <w:sz w:val="24"/>
          <w:szCs w:val="24"/>
        </w:rPr>
        <w:t>. At the end of period 1, the rented products are collected from consumers, remanufactured, and rented to consumers once again in period 2.</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In period 2, a new cohort of consumers enters the market</w:t>
      </w:r>
      <w:r w:rsidR="008551F9" w:rsidRPr="00124ECF">
        <w:rPr>
          <w:rFonts w:ascii="Times New Roman" w:hAnsi="Times New Roman"/>
          <w:sz w:val="24"/>
          <w:szCs w:val="24"/>
        </w:rPr>
        <w:t>.</w:t>
      </w:r>
      <w:r w:rsidRPr="00124ECF">
        <w:rPr>
          <w:rFonts w:ascii="Times New Roman" w:hAnsi="Times New Roman"/>
          <w:sz w:val="24"/>
          <w:szCs w:val="24"/>
        </w:rPr>
        <w:t xml:space="preserve"> </w:t>
      </w:r>
      <w:r w:rsidR="008551F9" w:rsidRPr="00124ECF">
        <w:rPr>
          <w:rFonts w:ascii="Times New Roman" w:hAnsi="Times New Roman"/>
          <w:sz w:val="24"/>
          <w:szCs w:val="24"/>
        </w:rPr>
        <w:t>T</w:t>
      </w:r>
      <w:r w:rsidRPr="00124ECF">
        <w:rPr>
          <w:rFonts w:ascii="Times New Roman" w:hAnsi="Times New Roman"/>
          <w:sz w:val="24"/>
          <w:szCs w:val="24"/>
        </w:rPr>
        <w:t>hey face three choices: buy a new product, rent a new product, or rent a remanufactured product. The consumer’s utilities are as follows: if they buy the new product, they obtain</w:t>
      </w:r>
      <w:r w:rsidR="008551F9" w:rsidRPr="00124ECF">
        <w:rPr>
          <w:rFonts w:ascii="Times New Roman" w:hAnsi="Times New Roman"/>
          <w:sz w:val="24"/>
          <w:szCs w:val="24"/>
        </w:rPr>
        <w:t xml:space="preserve"> a </w:t>
      </w:r>
      <w:proofErr w:type="gramStart"/>
      <w:r w:rsidR="008551F9" w:rsidRPr="00124ECF">
        <w:rPr>
          <w:rFonts w:ascii="Times New Roman" w:hAnsi="Times New Roman"/>
          <w:sz w:val="24"/>
          <w:szCs w:val="24"/>
        </w:rPr>
        <w:t>utility</w:t>
      </w:r>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643" w:dyaOrig="394">
          <v:shape id="_x0000_i1053" type="#_x0000_t75" style="width:32.45pt;height:19.25pt" o:ole="">
            <v:imagedata r:id="rId69" o:title=""/>
          </v:shape>
          <o:OLEObject Type="Embed" ProgID="Equation.DSMT4" ShapeID="_x0000_i1053" DrawAspect="Content" ObjectID="_1705480251" r:id="rId70"/>
        </w:object>
      </w:r>
      <w:r w:rsidR="008551F9" w:rsidRPr="00124ECF">
        <w:rPr>
          <w:rFonts w:ascii="Times New Roman" w:hAnsi="Times New Roman"/>
          <w:sz w:val="24"/>
          <w:szCs w:val="24"/>
        </w:rPr>
        <w:t>;</w:t>
      </w:r>
      <w:r w:rsidRPr="00124ECF">
        <w:rPr>
          <w:rFonts w:ascii="Times New Roman" w:hAnsi="Times New Roman"/>
          <w:sz w:val="24"/>
          <w:szCs w:val="24"/>
        </w:rPr>
        <w:t xml:space="preserve"> if they rent a new one, they obtain </w:t>
      </w:r>
      <w:r w:rsidR="008551F9" w:rsidRPr="00124ECF">
        <w:rPr>
          <w:rFonts w:ascii="Times New Roman" w:hAnsi="Times New Roman"/>
          <w:sz w:val="24"/>
          <w:szCs w:val="24"/>
        </w:rPr>
        <w:t xml:space="preserve">a utility </w:t>
      </w:r>
      <w:r w:rsidRPr="00124ECF">
        <w:rPr>
          <w:rFonts w:ascii="Times New Roman" w:hAnsi="Times New Roman"/>
          <w:position w:val="-14"/>
          <w:sz w:val="24"/>
          <w:szCs w:val="24"/>
        </w:rPr>
        <w:object w:dxaOrig="1267" w:dyaOrig="413">
          <v:shape id="_x0000_i1054" type="#_x0000_t75" style="width:63.9pt;height:20.3pt" o:ole="">
            <v:imagedata r:id="rId71" o:title=""/>
          </v:shape>
          <o:OLEObject Type="Embed" ProgID="Equation.DSMT4" ShapeID="_x0000_i1054" DrawAspect="Content" ObjectID="_1705480252" r:id="rId72"/>
        </w:object>
      </w:r>
      <w:r w:rsidR="008551F9" w:rsidRPr="00124ECF">
        <w:rPr>
          <w:rFonts w:ascii="Times New Roman" w:hAnsi="Times New Roman"/>
          <w:sz w:val="24"/>
          <w:szCs w:val="24"/>
        </w:rPr>
        <w:t>;</w:t>
      </w:r>
      <w:r w:rsidRPr="00124ECF">
        <w:rPr>
          <w:rFonts w:ascii="Times New Roman" w:hAnsi="Times New Roman"/>
          <w:sz w:val="24"/>
          <w:szCs w:val="24"/>
        </w:rPr>
        <w:t xml:space="preserve"> if they rent a remanufactured one, they obtain </w:t>
      </w:r>
      <w:r w:rsidR="008551F9" w:rsidRPr="00124ECF">
        <w:rPr>
          <w:rFonts w:ascii="Times New Roman" w:hAnsi="Times New Roman"/>
          <w:sz w:val="24"/>
          <w:szCs w:val="24"/>
        </w:rPr>
        <w:t xml:space="preserve">a utility </w:t>
      </w:r>
      <w:r w:rsidRPr="00124ECF">
        <w:rPr>
          <w:rFonts w:ascii="Times New Roman" w:hAnsi="Times New Roman"/>
          <w:position w:val="-14"/>
          <w:sz w:val="24"/>
          <w:szCs w:val="24"/>
        </w:rPr>
        <w:object w:dxaOrig="1382" w:dyaOrig="413">
          <v:shape id="_x0000_i1055" type="#_x0000_t75" style="width:68.95pt;height:20.3pt" o:ole="">
            <v:imagedata r:id="rId73" o:title=""/>
          </v:shape>
          <o:OLEObject Type="Embed" ProgID="Equation.DSMT4" ShapeID="_x0000_i1055" DrawAspect="Content" ObjectID="_1705480253" r:id="rId74"/>
        </w:object>
      </w:r>
      <w:r w:rsidRPr="00124ECF">
        <w:rPr>
          <w:rFonts w:ascii="Times New Roman" w:hAnsi="Times New Roman"/>
          <w:sz w:val="24"/>
          <w:szCs w:val="24"/>
        </w:rPr>
        <w:t xml:space="preserve">, where </w:t>
      </w:r>
      <w:r w:rsidRPr="00124ECF">
        <w:rPr>
          <w:rFonts w:ascii="Times New Roman" w:hAnsi="Times New Roman"/>
          <w:position w:val="-12"/>
          <w:sz w:val="24"/>
          <w:szCs w:val="24"/>
        </w:rPr>
        <w:object w:dxaOrig="691" w:dyaOrig="394">
          <v:shape id="_x0000_i1056" type="#_x0000_t75" style="width:34.5pt;height:19.25pt" o:ole="">
            <v:imagedata r:id="rId75" o:title=""/>
          </v:shape>
          <o:OLEObject Type="Embed" ProgID="Equation.DSMT4" ShapeID="_x0000_i1056" DrawAspect="Content" ObjectID="_1705480254" r:id="rId76"/>
        </w:object>
      </w:r>
      <w:r w:rsidRPr="00124ECF">
        <w:rPr>
          <w:rFonts w:ascii="Times New Roman" w:hAnsi="Times New Roman"/>
          <w:sz w:val="24"/>
          <w:szCs w:val="24"/>
        </w:rPr>
        <w:t xml:space="preserve">. Therefore, we </w:t>
      </w:r>
      <w:r w:rsidR="00A56ED3" w:rsidRPr="00124ECF">
        <w:rPr>
          <w:rFonts w:ascii="Times New Roman" w:hAnsi="Times New Roman"/>
          <w:sz w:val="24"/>
          <w:szCs w:val="24"/>
        </w:rPr>
        <w:t>obtain</w:t>
      </w:r>
      <w:r w:rsidRPr="00124ECF">
        <w:rPr>
          <w:rFonts w:ascii="Times New Roman" w:hAnsi="Times New Roman"/>
          <w:sz w:val="24"/>
          <w:szCs w:val="24"/>
        </w:rPr>
        <w:t xml:space="preserve"> the indifferent consumers and derive the demand. Specifically, the demand for purchasing the new product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24"/>
          <w:sz w:val="24"/>
          <w:szCs w:val="24"/>
        </w:rPr>
        <w:object w:dxaOrig="1507" w:dyaOrig="672">
          <v:shape id="_x0000_i1057" type="#_x0000_t75" style="width:75.05pt;height:32.95pt" o:ole="">
            <v:imagedata r:id="rId77" o:title=""/>
          </v:shape>
          <o:OLEObject Type="Embed" ProgID="Equation.DSMT4" ShapeID="_x0000_i1057" DrawAspect="Content" ObjectID="_1705480255" r:id="rId78"/>
        </w:object>
      </w:r>
      <w:r w:rsidRPr="00124ECF">
        <w:rPr>
          <w:rFonts w:ascii="Times New Roman" w:hAnsi="Times New Roman"/>
          <w:sz w:val="24"/>
          <w:szCs w:val="24"/>
        </w:rPr>
        <w:t xml:space="preserve">, </w:t>
      </w:r>
      <w:r w:rsidR="00163B9A" w:rsidRPr="00124ECF">
        <w:rPr>
          <w:rFonts w:ascii="Times New Roman" w:hAnsi="Times New Roman"/>
          <w:sz w:val="24"/>
          <w:szCs w:val="24"/>
        </w:rPr>
        <w:t>that</w:t>
      </w:r>
      <w:r w:rsidRPr="00124ECF">
        <w:rPr>
          <w:rFonts w:ascii="Times New Roman" w:hAnsi="Times New Roman"/>
          <w:sz w:val="24"/>
          <w:szCs w:val="24"/>
        </w:rPr>
        <w:t xml:space="preserve"> for renting the new product is </w:t>
      </w:r>
      <w:r w:rsidRPr="00124ECF">
        <w:rPr>
          <w:rFonts w:ascii="Times New Roman" w:hAnsi="Times New Roman"/>
          <w:position w:val="-32"/>
          <w:sz w:val="24"/>
          <w:szCs w:val="24"/>
        </w:rPr>
        <w:object w:dxaOrig="2784" w:dyaOrig="749">
          <v:shape id="_x0000_i1058" type="#_x0000_t75" style="width:140.45pt;height:37.5pt" o:ole="">
            <v:imagedata r:id="rId79" o:title=""/>
          </v:shape>
          <o:OLEObject Type="Embed" ProgID="Equation.DSMT4" ShapeID="_x0000_i1058" DrawAspect="Content" ObjectID="_1705480256" r:id="rId80"/>
        </w:object>
      </w:r>
      <w:r w:rsidRPr="00124ECF">
        <w:rPr>
          <w:rFonts w:ascii="Times New Roman" w:hAnsi="Times New Roman"/>
          <w:sz w:val="24"/>
          <w:szCs w:val="24"/>
        </w:rPr>
        <w:t xml:space="preserve">, and </w:t>
      </w:r>
      <w:r w:rsidR="00163B9A" w:rsidRPr="00124ECF">
        <w:rPr>
          <w:rFonts w:ascii="Times New Roman" w:hAnsi="Times New Roman"/>
          <w:sz w:val="24"/>
          <w:szCs w:val="24"/>
        </w:rPr>
        <w:t>that</w:t>
      </w:r>
      <w:r w:rsidRPr="00124ECF">
        <w:rPr>
          <w:rFonts w:ascii="Times New Roman" w:hAnsi="Times New Roman"/>
          <w:sz w:val="24"/>
          <w:szCs w:val="24"/>
        </w:rPr>
        <w:t xml:space="preserve"> for renting the remanufactured product is </w:t>
      </w:r>
      <w:r w:rsidRPr="00124ECF">
        <w:rPr>
          <w:rFonts w:ascii="Times New Roman" w:hAnsi="Times New Roman"/>
          <w:position w:val="-32"/>
          <w:sz w:val="24"/>
          <w:szCs w:val="24"/>
        </w:rPr>
        <w:object w:dxaOrig="2880" w:dyaOrig="749">
          <v:shape id="_x0000_i1059" type="#_x0000_t75" style="width:2in;height:37.5pt" o:ole="">
            <v:imagedata r:id="rId81" o:title=""/>
          </v:shape>
          <o:OLEObject Type="Embed" ProgID="Equation.DSMT4" ShapeID="_x0000_i1059" DrawAspect="Content" ObjectID="_1705480257" r:id="rId82"/>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lastRenderedPageBreak/>
        <w:t xml:space="preserve">Notice that the quantity of remanufactured products that can be rented in period 2, </w:t>
      </w:r>
      <w:r w:rsidRPr="00124ECF">
        <w:rPr>
          <w:rFonts w:ascii="Times New Roman" w:hAnsi="Times New Roman"/>
          <w:position w:val="-12"/>
        </w:rPr>
        <w:object w:dxaOrig="288" w:dyaOrig="394">
          <v:shape id="_x0000_i1060" type="#_x0000_t75" style="width:14.2pt;height:19.25pt" o:ole="">
            <v:imagedata r:id="rId83" o:title=""/>
          </v:shape>
          <o:OLEObject Type="Embed" ProgID="Equation.DSMT4" ShapeID="_x0000_i1060" DrawAspect="Content" ObjectID="_1705480258" r:id="rId84"/>
        </w:object>
      </w:r>
      <w:r w:rsidRPr="00124ECF">
        <w:rPr>
          <w:rFonts w:ascii="Times New Roman" w:hAnsi="Times New Roman"/>
          <w:sz w:val="24"/>
          <w:szCs w:val="24"/>
        </w:rPr>
        <w:t xml:space="preserve">, is constrained by the quantity of rental units from period 1, </w:t>
      </w:r>
      <w:r w:rsidRPr="00124ECF">
        <w:rPr>
          <w:rFonts w:ascii="Times New Roman" w:hAnsi="Times New Roman"/>
          <w:position w:val="-12"/>
        </w:rPr>
        <w:object w:dxaOrig="288" w:dyaOrig="394">
          <v:shape id="_x0000_i1061" type="#_x0000_t75" style="width:14.2pt;height:19.25pt" o:ole="">
            <v:imagedata r:id="rId85" o:title=""/>
          </v:shape>
          <o:OLEObject Type="Embed" ProgID="Equation.DSMT4" ShapeID="_x0000_i1061" DrawAspect="Content" ObjectID="_1705480259" r:id="rId86"/>
        </w:object>
      </w:r>
      <w:r w:rsidRPr="00124ECF">
        <w:rPr>
          <w:rFonts w:ascii="Times New Roman" w:hAnsi="Times New Roman"/>
          <w:sz w:val="24"/>
          <w:szCs w:val="24"/>
        </w:rPr>
        <w:t xml:space="preserve">, </w:t>
      </w:r>
      <w:r w:rsidR="00163B9A" w:rsidRPr="00124ECF">
        <w:rPr>
          <w:rFonts w:ascii="Times New Roman" w:hAnsi="Times New Roman"/>
          <w:sz w:val="24"/>
          <w:szCs w:val="24"/>
        </w:rPr>
        <w:t xml:space="preserve">as </w:t>
      </w:r>
      <w:r w:rsidRPr="00124ECF">
        <w:rPr>
          <w:rFonts w:ascii="Times New Roman" w:hAnsi="Times New Roman"/>
          <w:sz w:val="24"/>
          <w:szCs w:val="24"/>
        </w:rPr>
        <w:t>only a fraction of the rented units in period 1 will be collected for refurbishing in period 2. Thus, we impose</w:t>
      </w:r>
      <w:r w:rsidR="00A56ED3" w:rsidRPr="00124ECF">
        <w:rPr>
          <w:rFonts w:ascii="Times New Roman" w:hAnsi="Times New Roman"/>
          <w:sz w:val="24"/>
          <w:szCs w:val="24"/>
        </w:rPr>
        <w:t xml:space="preserve"> the </w:t>
      </w:r>
      <w:proofErr w:type="gramStart"/>
      <w:r w:rsidR="00A56ED3" w:rsidRPr="00124ECF">
        <w:rPr>
          <w:rFonts w:ascii="Times New Roman" w:hAnsi="Times New Roman"/>
          <w:sz w:val="24"/>
          <w:szCs w:val="24"/>
        </w:rPr>
        <w:t>condition</w:t>
      </w:r>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749" w:dyaOrig="394">
          <v:shape id="_x0000_i1062" type="#_x0000_t75" style="width:37.5pt;height:19.25pt" o:ole="">
            <v:imagedata r:id="rId87" o:title=""/>
          </v:shape>
          <o:OLEObject Type="Embed" ProgID="Equation.DSMT4" ShapeID="_x0000_i1062" DrawAspect="Content" ObjectID="_1705480260" r:id="rId88"/>
        </w:object>
      </w:r>
      <w:r w:rsidRPr="00124ECF">
        <w:rPr>
          <w:rFonts w:ascii="Times New Roman" w:hAnsi="Times New Roman"/>
          <w:sz w:val="24"/>
          <w:szCs w:val="24"/>
        </w:rPr>
        <w:t xml:space="preserve">. The inverse demand functions in the first period are </w:t>
      </w:r>
      <w:r w:rsidRPr="00124ECF">
        <w:rPr>
          <w:rFonts w:ascii="Times New Roman" w:hAnsi="Times New Roman"/>
          <w:position w:val="-14"/>
          <w:sz w:val="24"/>
          <w:szCs w:val="24"/>
        </w:rPr>
        <w:object w:dxaOrig="2304" w:dyaOrig="413">
          <v:shape id="_x0000_i1063" type="#_x0000_t75" style="width:116.1pt;height:20.3pt" o:ole="">
            <v:imagedata r:id="rId89" o:title=""/>
          </v:shape>
          <o:OLEObject Type="Embed" ProgID="Equation.DSMT4" ShapeID="_x0000_i1063" DrawAspect="Content" ObjectID="_1705480261" r:id="rId90"/>
        </w:object>
      </w:r>
      <w:r w:rsidR="00A56ED3" w:rsidRPr="00124ECF">
        <w:rPr>
          <w:rFonts w:ascii="Times New Roman" w:hAnsi="Times New Roman"/>
          <w:sz w:val="24"/>
          <w:szCs w:val="24"/>
        </w:rPr>
        <w:t xml:space="preserve"> </w:t>
      </w:r>
      <w:proofErr w:type="spellStart"/>
      <w:proofErr w:type="gramStart"/>
      <w:r w:rsidR="00A56ED3" w:rsidRPr="00124ECF">
        <w:rPr>
          <w:rFonts w:ascii="Times New Roman" w:hAnsi="Times New Roman"/>
          <w:sz w:val="24"/>
          <w:szCs w:val="24"/>
        </w:rPr>
        <w:t>and</w:t>
      </w:r>
      <w:proofErr w:type="spellEnd"/>
      <w:r w:rsidRPr="00124ECF">
        <w:rPr>
          <w:rFonts w:ascii="Times New Roman" w:hAnsi="Times New Roman"/>
          <w:sz w:val="24"/>
          <w:szCs w:val="24"/>
        </w:rPr>
        <w:t xml:space="preserve"> </w:t>
      </w:r>
      <w:proofErr w:type="gramEnd"/>
      <w:r w:rsidRPr="00124ECF">
        <w:rPr>
          <w:rFonts w:ascii="Times New Roman" w:hAnsi="Times New Roman"/>
          <w:position w:val="-16"/>
          <w:sz w:val="24"/>
          <w:szCs w:val="24"/>
        </w:rPr>
        <w:object w:dxaOrig="2400" w:dyaOrig="442">
          <v:shape id="_x0000_i1064" type="#_x0000_t75" style="width:120.7pt;height:22.3pt" o:ole="">
            <v:imagedata r:id="rId91" o:title=""/>
          </v:shape>
          <o:OLEObject Type="Embed" ProgID="Equation.DSMT4" ShapeID="_x0000_i1064" DrawAspect="Content" ObjectID="_1705480262" r:id="rId92"/>
        </w:object>
      </w:r>
      <w:r w:rsidR="00163B9A" w:rsidRPr="00124ECF">
        <w:rPr>
          <w:rFonts w:ascii="Times New Roman" w:hAnsi="Times New Roman"/>
          <w:sz w:val="24"/>
          <w:szCs w:val="24"/>
        </w:rPr>
        <w:t xml:space="preserve">. </w:t>
      </w:r>
      <w:r w:rsidR="00A56ED3" w:rsidRPr="00124ECF">
        <w:rPr>
          <w:rFonts w:ascii="Times New Roman" w:hAnsi="Times New Roman"/>
          <w:sz w:val="24"/>
          <w:szCs w:val="24"/>
        </w:rPr>
        <w:t>I</w:t>
      </w:r>
      <w:r w:rsidRPr="00124ECF">
        <w:rPr>
          <w:rFonts w:ascii="Times New Roman" w:hAnsi="Times New Roman"/>
          <w:sz w:val="24"/>
          <w:szCs w:val="24"/>
        </w:rPr>
        <w:t>n the second period</w:t>
      </w:r>
      <w:r w:rsidR="00A56ED3" w:rsidRPr="00124ECF">
        <w:rPr>
          <w:rFonts w:ascii="Times New Roman" w:hAnsi="Times New Roman"/>
          <w:sz w:val="24"/>
          <w:szCs w:val="24"/>
        </w:rPr>
        <w:t>,</w:t>
      </w:r>
      <w:r w:rsidRPr="00124ECF">
        <w:rPr>
          <w:rFonts w:ascii="Times New Roman" w:hAnsi="Times New Roman"/>
          <w:sz w:val="24"/>
          <w:szCs w:val="24"/>
        </w:rPr>
        <w:t xml:space="preserve"> they are given by</w:t>
      </w:r>
      <w:r w:rsidRPr="00124ECF">
        <w:rPr>
          <w:rFonts w:ascii="Times New Roman" w:hAnsi="Times New Roman"/>
          <w:position w:val="-16"/>
          <w:sz w:val="24"/>
          <w:szCs w:val="24"/>
        </w:rPr>
        <w:object w:dxaOrig="2899" w:dyaOrig="442">
          <v:shape id="_x0000_i1065" type="#_x0000_t75" style="width:145pt;height:22.3pt" o:ole="">
            <v:imagedata r:id="rId93" o:title=""/>
          </v:shape>
          <o:OLEObject Type="Embed" ProgID="Equation.DSMT4" ShapeID="_x0000_i1065" DrawAspect="Content" ObjectID="_1705480263" r:id="rId94"/>
        </w:object>
      </w:r>
      <w:proofErr w:type="gramStart"/>
      <w:r w:rsidRPr="00124ECF">
        <w:rPr>
          <w:rFonts w:ascii="Times New Roman" w:hAnsi="Times New Roman"/>
          <w:sz w:val="24"/>
          <w:szCs w:val="24"/>
        </w:rPr>
        <w:t xml:space="preserve">, </w:t>
      </w:r>
      <w:proofErr w:type="gramEnd"/>
      <w:r w:rsidR="00002809" w:rsidRPr="00124ECF">
        <w:rPr>
          <w:rFonts w:ascii="Times New Roman" w:hAnsi="Times New Roman"/>
          <w:position w:val="-16"/>
          <w:sz w:val="24"/>
          <w:szCs w:val="24"/>
        </w:rPr>
        <w:object w:dxaOrig="2861" w:dyaOrig="442">
          <v:shape id="_x0000_i1066" type="#_x0000_t75" style="width:127.75pt;height:19.75pt" o:ole="">
            <v:imagedata r:id="rId95" o:title=""/>
          </v:shape>
          <o:OLEObject Type="Embed" ProgID="Equation.DSMT4" ShapeID="_x0000_i1066" DrawAspect="Content" ObjectID="_1705480264" r:id="rId96"/>
        </w:object>
      </w:r>
      <w:r w:rsidRPr="00124ECF">
        <w:rPr>
          <w:rFonts w:ascii="Times New Roman" w:hAnsi="Times New Roman"/>
          <w:sz w:val="24"/>
          <w:szCs w:val="24"/>
        </w:rPr>
        <w:t>, and</w:t>
      </w:r>
      <w:r w:rsidR="00002809" w:rsidRPr="00124ECF">
        <w:rPr>
          <w:rFonts w:ascii="Times New Roman" w:hAnsi="Times New Roman"/>
          <w:position w:val="-16"/>
          <w:sz w:val="24"/>
          <w:szCs w:val="24"/>
        </w:rPr>
        <w:object w:dxaOrig="2928" w:dyaOrig="442">
          <v:shape id="_x0000_i1067" type="#_x0000_t75" style="width:137.4pt;height:20.8pt" o:ole="">
            <v:imagedata r:id="rId97" o:title=""/>
          </v:shape>
          <o:OLEObject Type="Embed" ProgID="Equation.DSMT4" ShapeID="_x0000_i1067" DrawAspect="Content" ObjectID="_1705480265" r:id="rId98"/>
        </w:object>
      </w:r>
      <w:r w:rsidRPr="00124ECF">
        <w:rPr>
          <w:rFonts w:ascii="Times New Roman" w:hAnsi="Times New Roman"/>
          <w:sz w:val="24"/>
          <w:szCs w:val="24"/>
        </w:rPr>
        <w:t>.</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In this game, the manufacturer is the </w:t>
      </w:r>
      <w:proofErr w:type="spellStart"/>
      <w:r w:rsidRPr="00124ECF">
        <w:rPr>
          <w:rFonts w:ascii="Times New Roman" w:hAnsi="Times New Roman"/>
          <w:sz w:val="24"/>
          <w:szCs w:val="24"/>
        </w:rPr>
        <w:t>Stackelberg</w:t>
      </w:r>
      <w:proofErr w:type="spellEnd"/>
      <w:r w:rsidRPr="00124ECF">
        <w:rPr>
          <w:rFonts w:ascii="Times New Roman" w:hAnsi="Times New Roman"/>
          <w:sz w:val="24"/>
          <w:szCs w:val="24"/>
        </w:rPr>
        <w:t xml:space="preserve"> leader</w:t>
      </w:r>
      <w:r w:rsidR="00163B9A" w:rsidRPr="00124ECF">
        <w:rPr>
          <w:rFonts w:ascii="Times New Roman" w:hAnsi="Times New Roman"/>
          <w:sz w:val="24"/>
          <w:szCs w:val="24"/>
        </w:rPr>
        <w:t>,</w:t>
      </w:r>
      <w:r w:rsidRPr="00124ECF">
        <w:rPr>
          <w:rFonts w:ascii="Times New Roman" w:hAnsi="Times New Roman"/>
          <w:sz w:val="24"/>
          <w:szCs w:val="24"/>
        </w:rPr>
        <w:t xml:space="preserve"> and the remanufacturer is the follower. The sequence of events is as follows</w:t>
      </w:r>
      <w:r w:rsidR="00163B9A" w:rsidRPr="00124ECF">
        <w:rPr>
          <w:rFonts w:ascii="Times New Roman" w:hAnsi="Times New Roman"/>
          <w:sz w:val="24"/>
          <w:szCs w:val="24"/>
        </w:rPr>
        <w:t>. T</w:t>
      </w:r>
      <w:r w:rsidRPr="00124ECF">
        <w:rPr>
          <w:rFonts w:ascii="Times New Roman" w:hAnsi="Times New Roman"/>
          <w:sz w:val="24"/>
          <w:szCs w:val="24"/>
        </w:rPr>
        <w:t xml:space="preserve">he manufacturer decides whether to </w:t>
      </w:r>
      <w:r w:rsidR="00D55E6A" w:rsidRPr="00124ECF">
        <w:rPr>
          <w:rFonts w:ascii="Times New Roman" w:hAnsi="Times New Roman"/>
          <w:sz w:val="24"/>
          <w:szCs w:val="24"/>
        </w:rPr>
        <w:t xml:space="preserve">undertake </w:t>
      </w:r>
      <w:r w:rsidR="009779AD" w:rsidRPr="00124ECF">
        <w:rPr>
          <w:rFonts w:ascii="Times New Roman" w:hAnsi="Times New Roman"/>
          <w:sz w:val="24"/>
          <w:szCs w:val="24"/>
        </w:rPr>
        <w:t xml:space="preserve">integrated </w:t>
      </w:r>
      <w:r w:rsidRPr="00124ECF">
        <w:rPr>
          <w:rFonts w:ascii="Times New Roman" w:hAnsi="Times New Roman"/>
          <w:sz w:val="24"/>
          <w:szCs w:val="24"/>
        </w:rPr>
        <w:t>remanufactur</w:t>
      </w:r>
      <w:r w:rsidR="00D55E6A" w:rsidRPr="00124ECF">
        <w:rPr>
          <w:rFonts w:ascii="Times New Roman" w:hAnsi="Times New Roman"/>
          <w:sz w:val="24"/>
          <w:szCs w:val="24"/>
        </w:rPr>
        <w:t>ing</w:t>
      </w:r>
      <w:r w:rsidRPr="00124ECF">
        <w:rPr>
          <w:rFonts w:ascii="Times New Roman" w:hAnsi="Times New Roman"/>
          <w:sz w:val="24"/>
          <w:szCs w:val="24"/>
        </w:rPr>
        <w:t xml:space="preserve"> or outsource </w:t>
      </w:r>
      <w:r w:rsidR="00D55E6A" w:rsidRPr="00124ECF">
        <w:rPr>
          <w:rFonts w:ascii="Times New Roman" w:hAnsi="Times New Roman"/>
          <w:sz w:val="24"/>
          <w:szCs w:val="24"/>
        </w:rPr>
        <w:t xml:space="preserve">this </w:t>
      </w:r>
      <w:r w:rsidRPr="00124ECF">
        <w:rPr>
          <w:rFonts w:ascii="Times New Roman" w:hAnsi="Times New Roman"/>
          <w:sz w:val="24"/>
          <w:szCs w:val="24"/>
        </w:rPr>
        <w:t>to a</w:t>
      </w:r>
      <w:r w:rsidR="009779AD" w:rsidRPr="00124ECF">
        <w:rPr>
          <w:rFonts w:ascii="Times New Roman" w:hAnsi="Times New Roman"/>
          <w:sz w:val="24"/>
          <w:szCs w:val="24"/>
        </w:rPr>
        <w:t>n independent</w:t>
      </w:r>
      <w:r w:rsidRPr="00124ECF">
        <w:rPr>
          <w:rFonts w:ascii="Times New Roman" w:hAnsi="Times New Roman"/>
          <w:sz w:val="24"/>
          <w:szCs w:val="24"/>
        </w:rPr>
        <w:t xml:space="preserve"> remanufacturer. If the manufacturer </w:t>
      </w:r>
      <w:r w:rsidR="00D55E6A" w:rsidRPr="00124ECF">
        <w:rPr>
          <w:rFonts w:ascii="Times New Roman" w:hAnsi="Times New Roman"/>
          <w:sz w:val="24"/>
          <w:szCs w:val="24"/>
        </w:rPr>
        <w:t xml:space="preserve">undertakes integrated </w:t>
      </w:r>
      <w:r w:rsidRPr="00124ECF">
        <w:rPr>
          <w:rFonts w:ascii="Times New Roman" w:hAnsi="Times New Roman"/>
          <w:sz w:val="24"/>
          <w:szCs w:val="24"/>
        </w:rPr>
        <w:t>remanufactur</w:t>
      </w:r>
      <w:r w:rsidR="00D55E6A" w:rsidRPr="00124ECF">
        <w:rPr>
          <w:rFonts w:ascii="Times New Roman" w:hAnsi="Times New Roman"/>
          <w:sz w:val="24"/>
          <w:szCs w:val="24"/>
        </w:rPr>
        <w:t>ing</w:t>
      </w:r>
      <w:r w:rsidRPr="00124ECF">
        <w:rPr>
          <w:rFonts w:ascii="Times New Roman" w:hAnsi="Times New Roman"/>
          <w:sz w:val="24"/>
          <w:szCs w:val="24"/>
        </w:rPr>
        <w:t xml:space="preserve">, </w:t>
      </w:r>
      <w:r w:rsidR="00163B9A" w:rsidRPr="00124ECF">
        <w:rPr>
          <w:rFonts w:ascii="Times New Roman" w:hAnsi="Times New Roman"/>
          <w:sz w:val="24"/>
          <w:szCs w:val="24"/>
        </w:rPr>
        <w:t>they</w:t>
      </w:r>
      <w:r w:rsidRPr="00124ECF">
        <w:rPr>
          <w:rFonts w:ascii="Times New Roman" w:hAnsi="Times New Roman"/>
          <w:sz w:val="24"/>
          <w:szCs w:val="24"/>
        </w:rPr>
        <w:t xml:space="preserve"> decide the production quantity required for the new sales units</w:t>
      </w:r>
      <w:r w:rsidR="00A56ED3" w:rsidRPr="00124ECF">
        <w:rPr>
          <w:rFonts w:ascii="Times New Roman" w:hAnsi="Times New Roman"/>
          <w:sz w:val="24"/>
          <w:szCs w:val="24"/>
        </w:rPr>
        <w:t xml:space="preserve"> as</w:t>
      </w:r>
      <w:r w:rsidRPr="00124ECF">
        <w:rPr>
          <w:rFonts w:ascii="Times New Roman" w:hAnsi="Times New Roman"/>
          <w:sz w:val="24"/>
          <w:szCs w:val="24"/>
        </w:rPr>
        <w:t xml:space="preserve"> </w:t>
      </w:r>
      <w:r w:rsidRPr="00124ECF">
        <w:rPr>
          <w:rFonts w:ascii="Times New Roman" w:hAnsi="Times New Roman"/>
          <w:position w:val="-12"/>
          <w:sz w:val="24"/>
          <w:szCs w:val="24"/>
        </w:rPr>
        <w:object w:dxaOrig="240" w:dyaOrig="394">
          <v:shape id="_x0000_i1068" type="#_x0000_t75" style="width:12.15pt;height:19.25pt" o:ole="">
            <v:imagedata r:id="rId99" o:title=""/>
          </v:shape>
          <o:OLEObject Type="Embed" ProgID="Equation.DSMT4" ShapeID="_x0000_i1068" DrawAspect="Content" ObjectID="_1705480266" r:id="rId100"/>
        </w:object>
      </w:r>
      <w:r w:rsidRPr="00124ECF">
        <w:rPr>
          <w:rFonts w:ascii="Times New Roman" w:hAnsi="Times New Roman"/>
          <w:sz w:val="24"/>
          <w:szCs w:val="24"/>
        </w:rPr>
        <w:t xml:space="preserve"> and the new rental units</w:t>
      </w:r>
      <w:r w:rsidR="00A56ED3" w:rsidRPr="00124ECF">
        <w:rPr>
          <w:rFonts w:ascii="Times New Roman" w:hAnsi="Times New Roman"/>
          <w:sz w:val="24"/>
          <w:szCs w:val="24"/>
        </w:rPr>
        <w:t xml:space="preserve"> as</w:t>
      </w:r>
      <w:r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069" type="#_x0000_t75" style="width:14.2pt;height:19.25pt" o:ole="">
            <v:imagedata r:id="rId101" o:title=""/>
          </v:shape>
          <o:OLEObject Type="Embed" ProgID="Equation.DSMT4" ShapeID="_x0000_i1069" DrawAspect="Content" ObjectID="_1705480267" r:id="rId102"/>
        </w:object>
      </w:r>
      <w:r w:rsidRPr="00124ECF">
        <w:rPr>
          <w:rFonts w:ascii="Times New Roman" w:hAnsi="Times New Roman"/>
          <w:sz w:val="24"/>
          <w:szCs w:val="24"/>
        </w:rPr>
        <w:t xml:space="preserve"> in period 1. At the end of period 1, the manufacturer takes back all rented products. In period 2, the manufacturer sets the production quantity for the new sales units</w:t>
      </w:r>
      <w:r w:rsidR="00A56ED3" w:rsidRPr="00124ECF">
        <w:rPr>
          <w:rFonts w:ascii="Times New Roman" w:hAnsi="Times New Roman"/>
          <w:sz w:val="24"/>
          <w:szCs w:val="24"/>
        </w:rPr>
        <w:t xml:space="preserve"> </w:t>
      </w:r>
      <w:proofErr w:type="gramStart"/>
      <w:r w:rsidR="00A56ED3" w:rsidRPr="00124ECF">
        <w:rPr>
          <w:rFonts w:ascii="Times New Roman" w:hAnsi="Times New Roman"/>
          <w:sz w:val="24"/>
          <w:szCs w:val="24"/>
        </w:rPr>
        <w:t>as</w:t>
      </w:r>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69" w:dyaOrig="394">
          <v:shape id="_x0000_i1070" type="#_x0000_t75" style="width:13.7pt;height:19.25pt" o:ole="">
            <v:imagedata r:id="rId103" o:title=""/>
          </v:shape>
          <o:OLEObject Type="Embed" ProgID="Equation.DSMT4" ShapeID="_x0000_i1070" DrawAspect="Content" ObjectID="_1705480268" r:id="rId104"/>
        </w:object>
      </w:r>
      <w:r w:rsidRPr="00124ECF">
        <w:rPr>
          <w:rFonts w:ascii="Times New Roman" w:hAnsi="Times New Roman"/>
          <w:sz w:val="24"/>
          <w:szCs w:val="24"/>
        </w:rPr>
        <w:t xml:space="preserve">, </w:t>
      </w:r>
      <w:r w:rsidR="00BF66A7" w:rsidRPr="00124ECF">
        <w:rPr>
          <w:rFonts w:ascii="Times New Roman" w:hAnsi="Times New Roman"/>
          <w:sz w:val="24"/>
          <w:szCs w:val="24"/>
        </w:rPr>
        <w:t xml:space="preserve">that </w:t>
      </w:r>
      <w:r w:rsidRPr="00124ECF">
        <w:rPr>
          <w:rFonts w:ascii="Times New Roman" w:hAnsi="Times New Roman"/>
          <w:sz w:val="24"/>
          <w:szCs w:val="24"/>
        </w:rPr>
        <w:t>for the new rental units</w:t>
      </w:r>
      <w:r w:rsidR="00A56ED3" w:rsidRPr="00124ECF">
        <w:rPr>
          <w:rFonts w:ascii="Times New Roman" w:hAnsi="Times New Roman"/>
          <w:sz w:val="24"/>
          <w:szCs w:val="24"/>
        </w:rPr>
        <w:t xml:space="preserve"> as</w:t>
      </w:r>
      <w:r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071" type="#_x0000_t75" style="width:14.2pt;height:19.25pt" o:ole="">
            <v:imagedata r:id="rId105" o:title=""/>
          </v:shape>
          <o:OLEObject Type="Embed" ProgID="Equation.DSMT4" ShapeID="_x0000_i1071" DrawAspect="Content" ObjectID="_1705480269" r:id="rId106"/>
        </w:object>
      </w:r>
      <w:r w:rsidRPr="00124ECF">
        <w:rPr>
          <w:rFonts w:ascii="Times New Roman" w:hAnsi="Times New Roman"/>
          <w:sz w:val="24"/>
          <w:szCs w:val="24"/>
        </w:rPr>
        <w:t xml:space="preserve">, and </w:t>
      </w:r>
      <w:r w:rsidR="00BF66A7" w:rsidRPr="00124ECF">
        <w:rPr>
          <w:rFonts w:ascii="Times New Roman" w:hAnsi="Times New Roman"/>
          <w:sz w:val="24"/>
          <w:szCs w:val="24"/>
        </w:rPr>
        <w:t xml:space="preserve">that </w:t>
      </w:r>
      <w:r w:rsidRPr="00124ECF">
        <w:rPr>
          <w:rFonts w:ascii="Times New Roman" w:hAnsi="Times New Roman"/>
          <w:sz w:val="24"/>
          <w:szCs w:val="24"/>
        </w:rPr>
        <w:t>for the remanufactured units to be rented</w:t>
      </w:r>
      <w:r w:rsidR="00A56ED3" w:rsidRPr="00124ECF">
        <w:rPr>
          <w:rFonts w:ascii="Times New Roman" w:hAnsi="Times New Roman"/>
          <w:sz w:val="24"/>
          <w:szCs w:val="24"/>
        </w:rPr>
        <w:t xml:space="preserve"> as</w:t>
      </w:r>
      <w:r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072" type="#_x0000_t75" style="width:14.2pt;height:19.25pt" o:ole="">
            <v:imagedata r:id="rId107" o:title=""/>
          </v:shape>
          <o:OLEObject Type="Embed" ProgID="Equation.DSMT4" ShapeID="_x0000_i1072" DrawAspect="Content" ObjectID="_1705480270" r:id="rId108"/>
        </w:object>
      </w:r>
      <w:r w:rsidRPr="00124ECF">
        <w:rPr>
          <w:rFonts w:ascii="Times New Roman" w:hAnsi="Times New Roman"/>
          <w:sz w:val="24"/>
          <w:szCs w:val="24"/>
        </w:rPr>
        <w:t xml:space="preserve">. If the manufacturer chooses to outsource the remanufacturing activities, they set </w:t>
      </w:r>
      <w:r w:rsidRPr="00124ECF">
        <w:rPr>
          <w:rFonts w:ascii="Times New Roman" w:hAnsi="Times New Roman"/>
          <w:position w:val="-12"/>
          <w:sz w:val="24"/>
          <w:szCs w:val="24"/>
        </w:rPr>
        <w:object w:dxaOrig="240" w:dyaOrig="394">
          <v:shape id="_x0000_i1073" type="#_x0000_t75" style="width:12.15pt;height:19.25pt" o:ole="">
            <v:imagedata r:id="rId109" o:title=""/>
          </v:shape>
          <o:OLEObject Type="Embed" ProgID="Equation.DSMT4" ShapeID="_x0000_i1073" DrawAspect="Content" ObjectID="_1705480271" r:id="rId110"/>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288" w:dyaOrig="394">
          <v:shape id="_x0000_i1074" type="#_x0000_t75" style="width:14.2pt;height:19.25pt" o:ole="">
            <v:imagedata r:id="rId111" o:title=""/>
          </v:shape>
          <o:OLEObject Type="Embed" ProgID="Equation.DSMT4" ShapeID="_x0000_i1074" DrawAspect="Content" ObjectID="_1705480272" r:id="rId112"/>
        </w:object>
      </w:r>
      <w:r w:rsidRPr="00124ECF">
        <w:rPr>
          <w:rFonts w:ascii="Times New Roman" w:hAnsi="Times New Roman"/>
          <w:sz w:val="24"/>
          <w:szCs w:val="24"/>
        </w:rPr>
        <w:t xml:space="preserve"> in period 1. Later, in period 2, the manufacturer decides </w:t>
      </w:r>
      <w:r w:rsidRPr="00124ECF">
        <w:rPr>
          <w:rFonts w:ascii="Times New Roman" w:hAnsi="Times New Roman"/>
          <w:position w:val="-12"/>
          <w:sz w:val="24"/>
          <w:szCs w:val="24"/>
        </w:rPr>
        <w:object w:dxaOrig="269" w:dyaOrig="394">
          <v:shape id="_x0000_i1075" type="#_x0000_t75" style="width:13.7pt;height:19.25pt" o:ole="">
            <v:imagedata r:id="rId113" o:title=""/>
          </v:shape>
          <o:OLEObject Type="Embed" ProgID="Equation.DSMT4" ShapeID="_x0000_i1075" DrawAspect="Content" ObjectID="_1705480273" r:id="rId114"/>
        </w:object>
      </w:r>
      <w:r w:rsidR="000B1EE2"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076" type="#_x0000_t75" style="width:14.2pt;height:19.25pt" o:ole="">
            <v:imagedata r:id="rId115" o:title=""/>
          </v:shape>
          <o:OLEObject Type="Embed" ProgID="Equation.DSMT4" ShapeID="_x0000_i1076" DrawAspect="Content" ObjectID="_1705480274" r:id="rId116"/>
        </w:object>
      </w:r>
      <w:r w:rsidRPr="00124ECF">
        <w:rPr>
          <w:rFonts w:ascii="Times New Roman" w:hAnsi="Times New Roman"/>
          <w:sz w:val="24"/>
          <w:szCs w:val="24"/>
        </w:rPr>
        <w:t xml:space="preserve"> and sets the outsourcing fee </w:t>
      </w:r>
      <w:r w:rsidRPr="00124ECF">
        <w:rPr>
          <w:rFonts w:ascii="Times New Roman" w:hAnsi="Times New Roman"/>
          <w:position w:val="-6"/>
          <w:sz w:val="24"/>
          <w:szCs w:val="24"/>
        </w:rPr>
        <w:object w:dxaOrig="221" w:dyaOrig="221">
          <v:shape id="_x0000_i1077" type="#_x0000_t75" style="width:11.15pt;height:11.15pt" o:ole="">
            <v:imagedata r:id="rId117" o:title=""/>
          </v:shape>
          <o:OLEObject Type="Embed" ProgID="Equation.DSMT4" ShapeID="_x0000_i1077" DrawAspect="Content" ObjectID="_1705480275" r:id="rId118"/>
        </w:object>
      </w:r>
      <w:r w:rsidRPr="00124ECF">
        <w:rPr>
          <w:rFonts w:ascii="Times New Roman" w:hAnsi="Times New Roman"/>
          <w:sz w:val="24"/>
          <w:szCs w:val="24"/>
        </w:rPr>
        <w:t xml:space="preserve"> for the used products paid by the third-party remanufacturer. Subsequently, the remanufacturer decides the remanufactured quantity to be rented</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69" w:dyaOrig="394">
          <v:shape id="_x0000_i1078" type="#_x0000_t75" style="width:13.7pt;height:19.25pt" o:ole="">
            <v:imagedata r:id="rId119" o:title=""/>
          </v:shape>
          <o:OLEObject Type="Embed" ProgID="Equation.DSMT4" ShapeID="_x0000_i1078" DrawAspect="Content" ObjectID="_1705480276" r:id="rId120"/>
        </w:object>
      </w:r>
      <w:r w:rsidRPr="00124ECF">
        <w:rPr>
          <w:rFonts w:ascii="Times New Roman" w:hAnsi="Times New Roman"/>
          <w:sz w:val="24"/>
          <w:szCs w:val="24"/>
        </w:rPr>
        <w:t xml:space="preserve">. This outsourcing fee </w:t>
      </w:r>
      <w:r w:rsidRPr="00124ECF">
        <w:rPr>
          <w:rFonts w:ascii="Times New Roman" w:hAnsi="Times New Roman"/>
          <w:i/>
          <w:sz w:val="24"/>
          <w:szCs w:val="24"/>
        </w:rPr>
        <w:t>w</w:t>
      </w:r>
      <w:r w:rsidRPr="00124ECF">
        <w:rPr>
          <w:rFonts w:ascii="Times New Roman" w:hAnsi="Times New Roman"/>
          <w:sz w:val="24"/>
          <w:szCs w:val="24"/>
        </w:rPr>
        <w:t xml:space="preserve"> can be perceived as a licensing fee (see </w:t>
      </w:r>
      <w:proofErr w:type="spellStart"/>
      <w:r w:rsidRPr="00124ECF">
        <w:rPr>
          <w:rFonts w:ascii="Times New Roman" w:hAnsi="Times New Roman"/>
          <w:sz w:val="24"/>
          <w:szCs w:val="24"/>
        </w:rPr>
        <w:t>Oriopulous</w:t>
      </w:r>
      <w:proofErr w:type="spellEnd"/>
      <w:r w:rsidRPr="00124ECF">
        <w:rPr>
          <w:rFonts w:ascii="Times New Roman" w:hAnsi="Times New Roman"/>
          <w:sz w:val="24"/>
          <w:szCs w:val="24"/>
        </w:rPr>
        <w:t xml:space="preserve"> et al., 2012) because the remanufacturer is required to pay the manufacturer to access these products and ultimately sell or rent them.</w:t>
      </w:r>
    </w:p>
    <w:p w:rsidR="007B4D0D" w:rsidRPr="00124ECF" w:rsidRDefault="000B1EE2">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To guarantee a positive profit</w:t>
      </w:r>
      <w:r w:rsidR="006E0D79" w:rsidRPr="00124ECF">
        <w:rPr>
          <w:rFonts w:ascii="Times New Roman" w:hAnsi="Times New Roman"/>
          <w:sz w:val="24"/>
          <w:szCs w:val="24"/>
        </w:rPr>
        <w:t xml:space="preserve">, we require </w:t>
      </w:r>
      <w:r w:rsidRPr="00124ECF">
        <w:rPr>
          <w:rFonts w:ascii="Times New Roman" w:hAnsi="Times New Roman"/>
          <w:sz w:val="24"/>
          <w:szCs w:val="24"/>
        </w:rPr>
        <w:t xml:space="preserve">that </w:t>
      </w:r>
      <w:r w:rsidR="006E0D79" w:rsidRPr="00124ECF">
        <w:rPr>
          <w:rFonts w:ascii="Times New Roman" w:hAnsi="Times New Roman"/>
          <w:sz w:val="24"/>
          <w:szCs w:val="24"/>
        </w:rPr>
        <w:t>the rental price exceeds the corresponding cost</w:t>
      </w:r>
      <w:r w:rsidR="00BF66A7" w:rsidRPr="00124ECF">
        <w:rPr>
          <w:rFonts w:ascii="Times New Roman" w:hAnsi="Times New Roman"/>
          <w:sz w:val="24"/>
          <w:szCs w:val="24"/>
        </w:rPr>
        <w:t>—</w:t>
      </w:r>
      <w:r w:rsidR="006E0D79" w:rsidRPr="00124ECF">
        <w:rPr>
          <w:rFonts w:ascii="Times New Roman" w:hAnsi="Times New Roman"/>
          <w:position w:val="-12"/>
          <w:sz w:val="24"/>
          <w:szCs w:val="24"/>
        </w:rPr>
        <w:object w:dxaOrig="643" w:dyaOrig="394">
          <v:shape id="_x0000_i1079" type="#_x0000_t75" style="width:32.45pt;height:19.25pt" o:ole="">
            <v:imagedata r:id="rId121" o:title=""/>
          </v:shape>
          <o:OLEObject Type="Embed" ProgID="Equation.DSMT4" ShapeID="_x0000_i1079" DrawAspect="Content" ObjectID="_1705480277" r:id="rId122"/>
        </w:object>
      </w:r>
      <w:proofErr w:type="gramStart"/>
      <w:r w:rsidR="006E0D79" w:rsidRPr="00124ECF">
        <w:rPr>
          <w:rFonts w:ascii="Times New Roman" w:hAnsi="Times New Roman"/>
          <w:sz w:val="24"/>
          <w:szCs w:val="24"/>
        </w:rPr>
        <w:t xml:space="preserve">, </w:t>
      </w:r>
      <w:proofErr w:type="gramEnd"/>
      <w:r w:rsidR="006E0D79" w:rsidRPr="00124ECF">
        <w:rPr>
          <w:rFonts w:ascii="Times New Roman" w:hAnsi="Times New Roman"/>
          <w:position w:val="-12"/>
          <w:sz w:val="24"/>
          <w:szCs w:val="24"/>
        </w:rPr>
        <w:object w:dxaOrig="672" w:dyaOrig="394">
          <v:shape id="_x0000_i1080" type="#_x0000_t75" style="width:32.95pt;height:19.25pt" o:ole="">
            <v:imagedata r:id="rId123" o:title=""/>
          </v:shape>
          <o:OLEObject Type="Embed" ProgID="Equation.DSMT4" ShapeID="_x0000_i1080" DrawAspect="Content" ObjectID="_1705480278" r:id="rId124"/>
        </w:object>
      </w:r>
      <w:r w:rsidRPr="00124ECF">
        <w:rPr>
          <w:rFonts w:ascii="Times New Roman" w:hAnsi="Times New Roman"/>
          <w:sz w:val="24"/>
          <w:szCs w:val="24"/>
        </w:rPr>
        <w:t>,</w:t>
      </w:r>
      <w:r w:rsidR="006E0D79" w:rsidRPr="00124ECF">
        <w:rPr>
          <w:rFonts w:ascii="Times New Roman" w:hAnsi="Times New Roman"/>
          <w:sz w:val="24"/>
          <w:szCs w:val="24"/>
        </w:rPr>
        <w:t xml:space="preserve"> and </w:t>
      </w:r>
      <w:r w:rsidR="006E0D79" w:rsidRPr="00124ECF">
        <w:rPr>
          <w:rFonts w:ascii="Times New Roman" w:hAnsi="Times New Roman"/>
          <w:position w:val="-12"/>
          <w:sz w:val="24"/>
          <w:szCs w:val="24"/>
        </w:rPr>
        <w:object w:dxaOrig="691" w:dyaOrig="394">
          <v:shape id="_x0000_i1081" type="#_x0000_t75" style="width:34.5pt;height:19.25pt" o:ole="">
            <v:imagedata r:id="rId125" o:title=""/>
          </v:shape>
          <o:OLEObject Type="Embed" ProgID="Equation.DSMT4" ShapeID="_x0000_i1081" DrawAspect="Content" ObjectID="_1705480279" r:id="rId126"/>
        </w:object>
      </w:r>
      <w:r w:rsidR="006E0D79" w:rsidRPr="00124ECF">
        <w:rPr>
          <w:rFonts w:ascii="Times New Roman" w:hAnsi="Times New Roman"/>
          <w:sz w:val="24"/>
          <w:szCs w:val="24"/>
        </w:rPr>
        <w:t xml:space="preserve">. Here, we limit our attention to scenarios where the remanufacturing cost </w:t>
      </w:r>
      <w:r w:rsidR="006E0D79" w:rsidRPr="00124ECF">
        <w:rPr>
          <w:rFonts w:ascii="Times New Roman" w:hAnsi="Times New Roman"/>
          <w:position w:val="-12"/>
          <w:sz w:val="24"/>
          <w:szCs w:val="24"/>
        </w:rPr>
        <w:object w:dxaOrig="240" w:dyaOrig="384">
          <v:shape id="_x0000_i1082" type="#_x0000_t75" style="width:12.15pt;height:19.25pt" o:ole="">
            <v:imagedata r:id="rId127" o:title=""/>
          </v:shape>
          <o:OLEObject Type="Embed" ProgID="Equation.DSMT4" ShapeID="_x0000_i1082" DrawAspect="Content" ObjectID="_1705480280" r:id="rId128"/>
        </w:object>
      </w:r>
      <w:r w:rsidR="006E0D79" w:rsidRPr="00124ECF">
        <w:rPr>
          <w:rFonts w:ascii="Times New Roman" w:hAnsi="Times New Roman"/>
          <w:sz w:val="24"/>
          <w:szCs w:val="24"/>
        </w:rPr>
        <w:t>is sufficiently low (</w:t>
      </w:r>
      <w:r w:rsidR="006E0D79" w:rsidRPr="00124ECF">
        <w:rPr>
          <w:rFonts w:ascii="Times New Roman" w:hAnsi="Times New Roman"/>
          <w:position w:val="-12"/>
          <w:sz w:val="24"/>
          <w:szCs w:val="24"/>
        </w:rPr>
        <w:object w:dxaOrig="768" w:dyaOrig="384">
          <v:shape id="_x0000_i1083" type="#_x0000_t75" style="width:38.05pt;height:19.25pt" o:ole="">
            <v:imagedata r:id="rId129" o:title=""/>
          </v:shape>
          <o:OLEObject Type="Embed" ProgID="Equation.DSMT4" ShapeID="_x0000_i1083" DrawAspect="Content" ObjectID="_1705480281" r:id="rId130"/>
        </w:object>
      </w:r>
      <w:r w:rsidR="006E0D79" w:rsidRPr="00124ECF">
        <w:rPr>
          <w:rFonts w:ascii="Times New Roman" w:hAnsi="Times New Roman"/>
          <w:sz w:val="24"/>
          <w:szCs w:val="24"/>
        </w:rPr>
        <w:t>). Namely, we assume that the remanufacturing cost is less than the discounted cost of producing the rental product (</w:t>
      </w:r>
      <w:r w:rsidR="006E0D79" w:rsidRPr="00124ECF">
        <w:rPr>
          <w:rFonts w:ascii="Times New Roman" w:hAnsi="Times New Roman"/>
          <w:position w:val="-6"/>
        </w:rPr>
        <w:object w:dxaOrig="384" w:dyaOrig="288">
          <v:shape id="_x0000_i1084" type="#_x0000_t75" style="width:19.25pt;height:14.2pt" o:ole="">
            <v:imagedata r:id="rId131" o:title=""/>
          </v:shape>
          <o:OLEObject Type="Embed" ProgID="Equation.DSMT4" ShapeID="_x0000_i1084" DrawAspect="Content" ObjectID="_1705480282" r:id="rId132"/>
        </w:object>
      </w:r>
      <w:r w:rsidR="006E0D79" w:rsidRPr="00124ECF">
        <w:rPr>
          <w:rFonts w:ascii="Times New Roman" w:hAnsi="Times New Roman"/>
          <w:sz w:val="24"/>
          <w:szCs w:val="24"/>
        </w:rPr>
        <w:t xml:space="preserve">). This is a mild assumption and a </w:t>
      </w:r>
      <w:r w:rsidR="00BF66A7" w:rsidRPr="00124ECF">
        <w:rPr>
          <w:rFonts w:ascii="Times New Roman" w:hAnsi="Times New Roman"/>
          <w:sz w:val="24"/>
          <w:szCs w:val="24"/>
        </w:rPr>
        <w:t xml:space="preserve">considerably </w:t>
      </w:r>
      <w:r w:rsidR="006E0D79" w:rsidRPr="00124ECF">
        <w:rPr>
          <w:rFonts w:ascii="Times New Roman" w:hAnsi="Times New Roman"/>
          <w:sz w:val="24"/>
          <w:szCs w:val="24"/>
        </w:rPr>
        <w:t xml:space="preserve">reasonable one, </w:t>
      </w:r>
      <w:r w:rsidR="00BF66A7" w:rsidRPr="00124ECF">
        <w:rPr>
          <w:rFonts w:ascii="Times New Roman" w:hAnsi="Times New Roman"/>
          <w:sz w:val="24"/>
          <w:szCs w:val="24"/>
        </w:rPr>
        <w:t xml:space="preserve">as </w:t>
      </w:r>
      <w:r w:rsidR="006E0D79" w:rsidRPr="00124ECF">
        <w:rPr>
          <w:rFonts w:ascii="Times New Roman" w:hAnsi="Times New Roman"/>
          <w:sz w:val="24"/>
          <w:szCs w:val="24"/>
        </w:rPr>
        <w:t xml:space="preserve">if the remanufacturing cost </w:t>
      </w:r>
      <w:r w:rsidR="006E0D79" w:rsidRPr="00124ECF">
        <w:rPr>
          <w:rFonts w:ascii="Times New Roman" w:hAnsi="Times New Roman"/>
          <w:position w:val="-12"/>
          <w:sz w:val="24"/>
          <w:szCs w:val="24"/>
        </w:rPr>
        <w:object w:dxaOrig="240" w:dyaOrig="384">
          <v:shape id="_x0000_i1085" type="#_x0000_t75" style="width:12.15pt;height:19.25pt" o:ole="">
            <v:imagedata r:id="rId127" o:title=""/>
          </v:shape>
          <o:OLEObject Type="Embed" ProgID="Equation.DSMT4" ShapeID="_x0000_i1085" DrawAspect="Content" ObjectID="_1705480283" r:id="rId133"/>
        </w:object>
      </w:r>
      <w:r w:rsidR="006E0D79" w:rsidRPr="00124ECF">
        <w:rPr>
          <w:rFonts w:ascii="Times New Roman" w:hAnsi="Times New Roman"/>
          <w:sz w:val="24"/>
          <w:szCs w:val="24"/>
        </w:rPr>
        <w:t xml:space="preserve">is high, no refurbishing will </w:t>
      </w:r>
      <w:r w:rsidRPr="00124ECF">
        <w:rPr>
          <w:rFonts w:ascii="Times New Roman" w:hAnsi="Times New Roman"/>
          <w:sz w:val="24"/>
          <w:szCs w:val="24"/>
        </w:rPr>
        <w:t>occur</w:t>
      </w:r>
      <w:r w:rsidR="006E0D79" w:rsidRPr="00124ECF">
        <w:rPr>
          <w:rFonts w:ascii="Times New Roman" w:hAnsi="Times New Roman"/>
          <w:sz w:val="24"/>
          <w:szCs w:val="24"/>
        </w:rPr>
        <w:t>.</w:t>
      </w:r>
    </w:p>
    <w:p w:rsidR="007B4D0D" w:rsidRPr="00124ECF" w:rsidRDefault="006E0D79">
      <w:pPr>
        <w:adjustRightInd w:val="0"/>
        <w:snapToGrid w:val="0"/>
        <w:spacing w:after="0" w:line="360" w:lineRule="auto"/>
        <w:jc w:val="both"/>
        <w:rPr>
          <w:rFonts w:ascii="Times New Roman" w:hAnsi="Times New Roman"/>
          <w:i/>
        </w:rPr>
      </w:pPr>
      <w:proofErr w:type="gramStart"/>
      <w:r w:rsidRPr="00124ECF">
        <w:rPr>
          <w:rFonts w:ascii="Times New Roman" w:hAnsi="Times New Roman"/>
          <w:b/>
          <w:i/>
          <w:sz w:val="24"/>
          <w:szCs w:val="24"/>
        </w:rPr>
        <w:t>Assumption 1.</w:t>
      </w:r>
      <w:proofErr w:type="gramEnd"/>
      <w:r w:rsidRPr="00124ECF">
        <w:rPr>
          <w:rFonts w:ascii="Times New Roman" w:hAnsi="Times New Roman"/>
          <w:i/>
          <w:sz w:val="24"/>
          <w:szCs w:val="24"/>
        </w:rPr>
        <w:t xml:space="preserve"> </w:t>
      </w:r>
      <w:r w:rsidRPr="00124ECF">
        <w:rPr>
          <w:rFonts w:ascii="Times New Roman" w:hAnsi="Times New Roman"/>
          <w:position w:val="-12"/>
          <w:sz w:val="24"/>
          <w:szCs w:val="24"/>
        </w:rPr>
        <w:object w:dxaOrig="768" w:dyaOrig="384">
          <v:shape id="_x0000_i1086" type="#_x0000_t75" style="width:38.05pt;height:19.25pt" o:ole="">
            <v:imagedata r:id="rId129" o:title=""/>
          </v:shape>
          <o:OLEObject Type="Embed" ProgID="Equation.DSMT4" ShapeID="_x0000_i1086" DrawAspect="Content" ObjectID="_1705480284" r:id="rId134"/>
        </w:objec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lastRenderedPageBreak/>
        <w:t xml:space="preserve">An overview of the model parameters and decision variables is provided in Table 1. We denote the superscript I and O for integrating and outsourcing, respectively, and only use them when necessary. </w:t>
      </w:r>
    </w:p>
    <w:p w:rsidR="007B4D0D" w:rsidRPr="00124ECF" w:rsidRDefault="007B4D0D">
      <w:pPr>
        <w:adjustRightInd w:val="0"/>
        <w:snapToGrid w:val="0"/>
        <w:spacing w:after="0" w:line="360" w:lineRule="auto"/>
        <w:ind w:firstLineChars="200" w:firstLine="480"/>
        <w:jc w:val="both"/>
        <w:rPr>
          <w:rFonts w:ascii="Times New Roman" w:hAnsi="Times New Roman"/>
          <w:sz w:val="24"/>
          <w:szCs w:val="24"/>
        </w:rPr>
      </w:pPr>
    </w:p>
    <w:p w:rsidR="004F4DBD" w:rsidRPr="00124ECF" w:rsidRDefault="006E0D79">
      <w:pPr>
        <w:overflowPunct w:val="0"/>
        <w:adjustRightInd w:val="0"/>
        <w:snapToGrid w:val="0"/>
        <w:spacing w:after="0" w:line="360" w:lineRule="auto"/>
        <w:rPr>
          <w:rFonts w:ascii="Times New Roman" w:hAnsi="Times New Roman"/>
          <w:sz w:val="24"/>
          <w:szCs w:val="24"/>
        </w:rPr>
      </w:pPr>
      <w:proofErr w:type="gramStart"/>
      <w:r w:rsidRPr="00124ECF">
        <w:rPr>
          <w:rFonts w:ascii="Times New Roman" w:hAnsi="Times New Roman"/>
          <w:b/>
          <w:sz w:val="24"/>
          <w:szCs w:val="24"/>
        </w:rPr>
        <w:t>Table 1.</w:t>
      </w:r>
      <w:proofErr w:type="gramEnd"/>
      <w:r w:rsidRPr="00124ECF">
        <w:rPr>
          <w:rFonts w:ascii="Times New Roman" w:hAnsi="Times New Roman"/>
          <w:b/>
          <w:sz w:val="24"/>
          <w:szCs w:val="24"/>
        </w:rPr>
        <w:t xml:space="preserve"> </w:t>
      </w:r>
      <w:r w:rsidRPr="00124ECF">
        <w:rPr>
          <w:rFonts w:ascii="Times New Roman" w:hAnsi="Times New Roman"/>
          <w:sz w:val="24"/>
          <w:szCs w:val="24"/>
        </w:rPr>
        <w:t>Model parameters and decision variables</w:t>
      </w:r>
    </w:p>
    <w:tbl>
      <w:tblPr>
        <w:tblW w:w="0" w:type="auto"/>
        <w:jc w:val="center"/>
        <w:tblLook w:val="04A0"/>
      </w:tblPr>
      <w:tblGrid>
        <w:gridCol w:w="1872"/>
        <w:gridCol w:w="7025"/>
      </w:tblGrid>
      <w:tr w:rsidR="007B4D0D" w:rsidRPr="00124ECF">
        <w:trPr>
          <w:trHeight w:hRule="exact" w:val="425"/>
          <w:jc w:val="center"/>
        </w:trPr>
        <w:tc>
          <w:tcPr>
            <w:tcW w:w="0" w:type="auto"/>
            <w:tcBorders>
              <w:top w:val="single" w:sz="8" w:space="0" w:color="auto"/>
            </w:tcBorders>
            <w:vAlign w:val="center"/>
          </w:tcPr>
          <w:p w:rsidR="007B4D0D" w:rsidRPr="00124ECF" w:rsidRDefault="006E0D79">
            <w:pPr>
              <w:overflowPunct w:val="0"/>
              <w:adjustRightInd w:val="0"/>
              <w:snapToGrid w:val="0"/>
              <w:spacing w:after="0" w:line="360" w:lineRule="auto"/>
              <w:rPr>
                <w:rFonts w:ascii="Times New Roman" w:hAnsi="Times New Roman"/>
                <w:i/>
                <w:szCs w:val="21"/>
              </w:rPr>
            </w:pPr>
            <w:r w:rsidRPr="00124ECF">
              <w:rPr>
                <w:rFonts w:ascii="Times New Roman" w:hAnsi="Times New Roman"/>
                <w:i/>
                <w:szCs w:val="21"/>
              </w:rPr>
              <w:t>Model parameters</w:t>
            </w:r>
          </w:p>
        </w:tc>
        <w:tc>
          <w:tcPr>
            <w:tcW w:w="0" w:type="auto"/>
            <w:tcBorders>
              <w:top w:val="single" w:sz="8" w:space="0" w:color="auto"/>
            </w:tcBorders>
            <w:vAlign w:val="center"/>
          </w:tcPr>
          <w:p w:rsidR="007B4D0D" w:rsidRPr="00124ECF" w:rsidRDefault="007B4D0D">
            <w:pPr>
              <w:overflowPunct w:val="0"/>
              <w:adjustRightInd w:val="0"/>
              <w:snapToGrid w:val="0"/>
              <w:spacing w:after="0" w:line="360" w:lineRule="auto"/>
              <w:rPr>
                <w:rFonts w:ascii="Times New Roman" w:hAnsi="Times New Roman"/>
                <w:szCs w:val="21"/>
              </w:rPr>
            </w:pP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6"/>
              </w:rPr>
              <w:object w:dxaOrig="221" w:dyaOrig="288">
                <v:shape id="_x0000_i1087" type="#_x0000_t75" style="width:11.15pt;height:14.2pt" o:ole="">
                  <v:imagedata r:id="rId135" o:title=""/>
                </v:shape>
                <o:OLEObject Type="Embed" ProgID="Equation.DSMT4" ShapeID="_x0000_i1087" DrawAspect="Content" ObjectID="_1705480285" r:id="rId136"/>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M</w:t>
            </w:r>
            <w:r w:rsidR="006E0D79" w:rsidRPr="00124ECF">
              <w:rPr>
                <w:rFonts w:ascii="Times New Roman" w:hAnsi="Times New Roman"/>
                <w:szCs w:val="21"/>
              </w:rPr>
              <w:t>anufacturing cost for the new rental product</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6"/>
                <w:szCs w:val="21"/>
              </w:rPr>
              <w:object w:dxaOrig="173" w:dyaOrig="221">
                <v:shape id="_x0000_i1088" type="#_x0000_t75" style="width:8.1pt;height:11.15pt" o:ole="">
                  <v:imagedata r:id="rId137" o:title=""/>
                </v:shape>
                <o:OLEObject Type="Embed" ProgID="Equation.DSMT4" ShapeID="_x0000_i1088" DrawAspect="Content" ObjectID="_1705480286" r:id="rId138"/>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M</w:t>
            </w:r>
            <w:r w:rsidR="006E0D79" w:rsidRPr="00124ECF">
              <w:rPr>
                <w:rFonts w:ascii="Times New Roman" w:hAnsi="Times New Roman"/>
                <w:szCs w:val="21"/>
              </w:rPr>
              <w:t xml:space="preserve">anufacturing cost for the new sales product </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rPr>
              <w:object w:dxaOrig="240" w:dyaOrig="384">
                <v:shape id="_x0000_i1089" type="#_x0000_t75" style="width:12.15pt;height:19.25pt" o:ole="">
                  <v:imagedata r:id="rId139" o:title=""/>
                </v:shape>
                <o:OLEObject Type="Embed" ProgID="Equation.DSMT4" ShapeID="_x0000_i1089" DrawAspect="Content" ObjectID="_1705480287" r:id="rId140"/>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R</w:t>
            </w:r>
            <w:r w:rsidR="006E0D79" w:rsidRPr="00124ECF">
              <w:rPr>
                <w:rFonts w:ascii="Times New Roman" w:hAnsi="Times New Roman"/>
                <w:szCs w:val="21"/>
              </w:rPr>
              <w:t>emanufacturing cost for the integrated manufacturer</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6"/>
              </w:rPr>
              <w:object w:dxaOrig="173" w:dyaOrig="221">
                <v:shape id="_x0000_i1090" type="#_x0000_t75" style="width:8.1pt;height:11.15pt" o:ole="">
                  <v:imagedata r:id="rId141" o:title=""/>
                </v:shape>
                <o:OLEObject Type="Embed" ProgID="Equation.DSMT4" ShapeID="_x0000_i1090" DrawAspect="Content" ObjectID="_1705480288" r:id="rId142"/>
              </w:object>
            </w:r>
          </w:p>
        </w:tc>
        <w:tc>
          <w:tcPr>
            <w:tcW w:w="0" w:type="auto"/>
            <w:vAlign w:val="center"/>
          </w:tcPr>
          <w:p w:rsidR="007B4D0D" w:rsidRPr="00124ECF" w:rsidRDefault="006E0D79">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Consumer’s WTP for the new product</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6"/>
              </w:rPr>
              <w:object w:dxaOrig="221" w:dyaOrig="288">
                <v:shape id="_x0000_i1091" type="#_x0000_t75" style="width:11.15pt;height:14.2pt" o:ole="">
                  <v:imagedata r:id="rId143" o:title=""/>
                </v:shape>
                <o:OLEObject Type="Embed" ProgID="Equation.DSMT4" ShapeID="_x0000_i1091" DrawAspect="Content" ObjectID="_1705480289" r:id="rId144"/>
              </w:object>
            </w:r>
          </w:p>
        </w:tc>
        <w:tc>
          <w:tcPr>
            <w:tcW w:w="0" w:type="auto"/>
            <w:vAlign w:val="center"/>
          </w:tcPr>
          <w:p w:rsidR="007B4D0D" w:rsidRPr="00124ECF" w:rsidRDefault="006E0D79">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 xml:space="preserve">Consumer’s valuation discounting for the remanufactured product, </w:t>
            </w:r>
            <w:r w:rsidRPr="00124ECF">
              <w:rPr>
                <w:rFonts w:ascii="Times New Roman" w:hAnsi="Times New Roman"/>
                <w:position w:val="-6"/>
              </w:rPr>
              <w:object w:dxaOrig="883" w:dyaOrig="288">
                <v:shape id="_x0000_i1092" type="#_x0000_t75" style="width:44.1pt;height:14.2pt" o:ole="">
                  <v:imagedata r:id="rId145" o:title=""/>
                </v:shape>
                <o:OLEObject Type="Embed" ProgID="Equation.DSMT4" ShapeID="_x0000_i1092" DrawAspect="Content" ObjectID="_1705480290" r:id="rId146"/>
              </w:objec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6"/>
                <w:szCs w:val="21"/>
              </w:rPr>
              <w:object w:dxaOrig="230" w:dyaOrig="221">
                <v:shape id="_x0000_i1093" type="#_x0000_t75" style="width:11.15pt;height:11.15pt" o:ole="">
                  <v:imagedata r:id="rId147" o:title=""/>
                </v:shape>
                <o:OLEObject Type="Embed" ProgID="Equation.DSMT4" ShapeID="_x0000_i1093" DrawAspect="Content" ObjectID="_1705480291" r:id="rId148"/>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P</w:t>
            </w:r>
            <w:r w:rsidR="006E0D79" w:rsidRPr="00124ECF">
              <w:rPr>
                <w:rFonts w:ascii="Times New Roman" w:hAnsi="Times New Roman"/>
                <w:szCs w:val="21"/>
              </w:rPr>
              <w:t>roduct’s remaining value at the end of a period</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i/>
                <w:szCs w:val="21"/>
              </w:rPr>
            </w:pPr>
            <w:r w:rsidRPr="00124ECF">
              <w:rPr>
                <w:rFonts w:ascii="Times New Roman" w:hAnsi="Times New Roman"/>
                <w:i/>
                <w:szCs w:val="21"/>
              </w:rPr>
              <w:t>Decision variables</w:t>
            </w:r>
          </w:p>
        </w:tc>
        <w:tc>
          <w:tcPr>
            <w:tcW w:w="0" w:type="auto"/>
            <w:vAlign w:val="center"/>
          </w:tcPr>
          <w:p w:rsidR="007B4D0D" w:rsidRPr="00124ECF" w:rsidRDefault="007B4D0D">
            <w:pPr>
              <w:overflowPunct w:val="0"/>
              <w:adjustRightInd w:val="0"/>
              <w:snapToGrid w:val="0"/>
              <w:spacing w:after="0" w:line="360" w:lineRule="auto"/>
              <w:rPr>
                <w:rFonts w:ascii="Times New Roman" w:hAnsi="Times New Roman"/>
                <w:szCs w:val="21"/>
              </w:rPr>
            </w:pPr>
          </w:p>
          <w:p w:rsidR="007B4D0D" w:rsidRPr="00124ECF" w:rsidRDefault="007B4D0D">
            <w:pPr>
              <w:overflowPunct w:val="0"/>
              <w:adjustRightInd w:val="0"/>
              <w:snapToGrid w:val="0"/>
              <w:spacing w:after="0" w:line="360" w:lineRule="auto"/>
              <w:rPr>
                <w:rFonts w:ascii="Times New Roman" w:hAnsi="Times New Roman"/>
                <w:szCs w:val="21"/>
              </w:rPr>
            </w:pP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szCs w:val="21"/>
              </w:rPr>
              <w:object w:dxaOrig="307" w:dyaOrig="413">
                <v:shape id="_x0000_i1094" type="#_x0000_t75" style="width:15.7pt;height:20.3pt" o:ole="">
                  <v:imagedata r:id="rId149" o:title=""/>
                </v:shape>
                <o:OLEObject Type="Embed" ProgID="Equation.DSMT4" ShapeID="_x0000_i1094" DrawAspect="Content" ObjectID="_1705480292" r:id="rId150"/>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S</w:t>
            </w:r>
            <w:r w:rsidR="006E0D79" w:rsidRPr="00124ECF">
              <w:rPr>
                <w:rFonts w:ascii="Times New Roman" w:hAnsi="Times New Roman"/>
                <w:szCs w:val="21"/>
              </w:rPr>
              <w:t xml:space="preserve">elling price for the new product in period </w:t>
            </w:r>
            <w:r w:rsidR="006E0D79" w:rsidRPr="00124ECF">
              <w:rPr>
                <w:rFonts w:ascii="Times New Roman" w:hAnsi="Times New Roman"/>
                <w:i/>
              </w:rPr>
              <w:t>t</w:t>
            </w:r>
            <w:r w:rsidR="006E0D79" w:rsidRPr="00124ECF">
              <w:rPr>
                <w:rFonts w:ascii="Times New Roman" w:hAnsi="Times New Roman"/>
                <w:szCs w:val="21"/>
              </w:rPr>
              <w:t xml:space="preserve">, </w:t>
            </w:r>
            <w:r w:rsidR="006E0D79" w:rsidRPr="00124ECF">
              <w:rPr>
                <w:rFonts w:ascii="Times New Roman" w:hAnsi="Times New Roman"/>
                <w:position w:val="-10"/>
              </w:rPr>
              <w:object w:dxaOrig="672" w:dyaOrig="307">
                <v:shape id="_x0000_i1095" type="#_x0000_t75" style="width:32.95pt;height:15.7pt" o:ole="">
                  <v:imagedata r:id="rId151" o:title=""/>
                </v:shape>
                <o:OLEObject Type="Embed" ProgID="Equation.DSMT4" ShapeID="_x0000_i1095" DrawAspect="Content" ObjectID="_1705480293" r:id="rId152"/>
              </w:object>
            </w:r>
            <w:r w:rsidR="006E0D79" w:rsidRPr="00124ECF">
              <w:rPr>
                <w:rFonts w:ascii="Times New Roman" w:hAnsi="Times New Roman"/>
                <w:szCs w:val="21"/>
              </w:rPr>
              <w:t xml:space="preserve"> </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szCs w:val="21"/>
              </w:rPr>
              <w:object w:dxaOrig="240" w:dyaOrig="413">
                <v:shape id="_x0000_i1096" type="#_x0000_t75" style="width:12.15pt;height:20.3pt" o:ole="">
                  <v:imagedata r:id="rId153" o:title=""/>
                </v:shape>
                <o:OLEObject Type="Embed" ProgID="Equation.DSMT4" ShapeID="_x0000_i1096" DrawAspect="Content" ObjectID="_1705480294" r:id="rId154"/>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R</w:t>
            </w:r>
            <w:r w:rsidR="006E0D79" w:rsidRPr="00124ECF">
              <w:rPr>
                <w:rFonts w:ascii="Times New Roman" w:hAnsi="Times New Roman"/>
                <w:szCs w:val="21"/>
              </w:rPr>
              <w:t xml:space="preserve">ental price for the new product in period </w:t>
            </w:r>
            <w:r w:rsidR="006E0D79" w:rsidRPr="00124ECF">
              <w:rPr>
                <w:rFonts w:ascii="Times New Roman" w:hAnsi="Times New Roman"/>
                <w:i/>
                <w:szCs w:val="21"/>
              </w:rPr>
              <w:t>t</w:t>
            </w:r>
            <w:r w:rsidR="006E0D79" w:rsidRPr="00124ECF">
              <w:rPr>
                <w:rFonts w:ascii="Times New Roman" w:hAnsi="Times New Roman"/>
                <w:szCs w:val="21"/>
              </w:rPr>
              <w:t xml:space="preserve">, </w:t>
            </w:r>
            <w:r w:rsidR="006E0D79" w:rsidRPr="00124ECF">
              <w:rPr>
                <w:rFonts w:ascii="Times New Roman" w:hAnsi="Times New Roman"/>
                <w:position w:val="-10"/>
              </w:rPr>
              <w:object w:dxaOrig="672" w:dyaOrig="307">
                <v:shape id="_x0000_i1097" type="#_x0000_t75" style="width:32.95pt;height:15.7pt" o:ole="">
                  <v:imagedata r:id="rId151" o:title=""/>
                </v:shape>
                <o:OLEObject Type="Embed" ProgID="Equation.DSMT4" ShapeID="_x0000_i1097" DrawAspect="Content" ObjectID="_1705480295" r:id="rId155"/>
              </w:objec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szCs w:val="21"/>
              </w:rPr>
              <w:object w:dxaOrig="269" w:dyaOrig="413">
                <v:shape id="_x0000_i1098" type="#_x0000_t75" style="width:13.7pt;height:20.3pt" o:ole="">
                  <v:imagedata r:id="rId156" o:title=""/>
                </v:shape>
                <o:OLEObject Type="Embed" ProgID="Equation.DSMT4" ShapeID="_x0000_i1098" DrawAspect="Content" ObjectID="_1705480296" r:id="rId157"/>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R</w:t>
            </w:r>
            <w:r w:rsidR="006E0D79" w:rsidRPr="00124ECF">
              <w:rPr>
                <w:rFonts w:ascii="Times New Roman" w:hAnsi="Times New Roman"/>
                <w:szCs w:val="21"/>
              </w:rPr>
              <w:t>ental price for the remanufactured one in period 2</w: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szCs w:val="21"/>
              </w:rPr>
              <w:object w:dxaOrig="240" w:dyaOrig="413">
                <v:shape id="_x0000_i1099" type="#_x0000_t75" style="width:12.15pt;height:20.3pt" o:ole="">
                  <v:imagedata r:id="rId158" o:title=""/>
                </v:shape>
                <o:OLEObject Type="Embed" ProgID="Equation.DSMT4" ShapeID="_x0000_i1099" DrawAspect="Content" ObjectID="_1705480297" r:id="rId159"/>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S</w:t>
            </w:r>
            <w:r w:rsidR="006E0D79" w:rsidRPr="00124ECF">
              <w:rPr>
                <w:rFonts w:ascii="Times New Roman" w:hAnsi="Times New Roman"/>
                <w:szCs w:val="21"/>
              </w:rPr>
              <w:t xml:space="preserve">ales quantity of the new product in period </w:t>
            </w:r>
            <w:r w:rsidR="006E0D79" w:rsidRPr="00124ECF">
              <w:rPr>
                <w:rFonts w:ascii="Times New Roman" w:hAnsi="Times New Roman"/>
                <w:i/>
                <w:szCs w:val="21"/>
              </w:rPr>
              <w:t>t</w:t>
            </w:r>
            <w:r w:rsidR="006E0D79" w:rsidRPr="00124ECF">
              <w:rPr>
                <w:rFonts w:ascii="Times New Roman" w:hAnsi="Times New Roman"/>
                <w:szCs w:val="21"/>
              </w:rPr>
              <w:t xml:space="preserve">, </w:t>
            </w:r>
            <w:r w:rsidR="006E0D79" w:rsidRPr="00124ECF">
              <w:rPr>
                <w:rFonts w:ascii="Times New Roman" w:hAnsi="Times New Roman"/>
                <w:position w:val="-10"/>
              </w:rPr>
              <w:object w:dxaOrig="672" w:dyaOrig="307">
                <v:shape id="_x0000_i1100" type="#_x0000_t75" style="width:32.95pt;height:15.7pt" o:ole="">
                  <v:imagedata r:id="rId151" o:title=""/>
                </v:shape>
                <o:OLEObject Type="Embed" ProgID="Equation.DSMT4" ShapeID="_x0000_i1100" DrawAspect="Content" ObjectID="_1705480298" r:id="rId160"/>
              </w:objec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szCs w:val="21"/>
              </w:rPr>
              <w:object w:dxaOrig="288" w:dyaOrig="413">
                <v:shape id="_x0000_i1101" type="#_x0000_t75" style="width:14.2pt;height:20.3pt" o:ole="">
                  <v:imagedata r:id="rId161" o:title=""/>
                </v:shape>
                <o:OLEObject Type="Embed" ProgID="Equation.DSMT4" ShapeID="_x0000_i1101" DrawAspect="Content" ObjectID="_1705480299" r:id="rId162"/>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R</w:t>
            </w:r>
            <w:r w:rsidR="006E0D79" w:rsidRPr="00124ECF">
              <w:rPr>
                <w:rFonts w:ascii="Times New Roman" w:hAnsi="Times New Roman"/>
                <w:szCs w:val="21"/>
              </w:rPr>
              <w:t xml:space="preserve">ental quantity of the new product in period </w:t>
            </w:r>
            <w:r w:rsidR="006E0D79" w:rsidRPr="00124ECF">
              <w:rPr>
                <w:rFonts w:ascii="Times New Roman" w:hAnsi="Times New Roman"/>
                <w:i/>
                <w:szCs w:val="21"/>
              </w:rPr>
              <w:t>t</w:t>
            </w:r>
            <w:r w:rsidR="006E0D79" w:rsidRPr="00124ECF">
              <w:rPr>
                <w:rFonts w:ascii="Times New Roman" w:hAnsi="Times New Roman"/>
                <w:szCs w:val="21"/>
              </w:rPr>
              <w:t xml:space="preserve">, </w:t>
            </w:r>
            <w:r w:rsidR="006E0D79" w:rsidRPr="00124ECF">
              <w:rPr>
                <w:rFonts w:ascii="Times New Roman" w:hAnsi="Times New Roman"/>
                <w:position w:val="-10"/>
              </w:rPr>
              <w:object w:dxaOrig="672" w:dyaOrig="307">
                <v:shape id="_x0000_i1102" type="#_x0000_t75" style="width:32.95pt;height:15.7pt" o:ole="">
                  <v:imagedata r:id="rId151" o:title=""/>
                </v:shape>
                <o:OLEObject Type="Embed" ProgID="Equation.DSMT4" ShapeID="_x0000_i1102" DrawAspect="Content" ObjectID="_1705480300" r:id="rId163"/>
              </w:object>
            </w:r>
          </w:p>
        </w:tc>
      </w:tr>
      <w:tr w:rsidR="007B4D0D" w:rsidRPr="00124ECF">
        <w:trPr>
          <w:trHeight w:hRule="exact" w:val="425"/>
          <w:jc w:val="center"/>
        </w:trPr>
        <w:tc>
          <w:tcPr>
            <w:tcW w:w="0" w:type="auto"/>
            <w:vAlign w:val="center"/>
          </w:tcPr>
          <w:p w:rsidR="007B4D0D" w:rsidRPr="00124ECF" w:rsidRDefault="006E0D79">
            <w:pPr>
              <w:overflowPunct w:val="0"/>
              <w:adjustRightInd w:val="0"/>
              <w:snapToGrid w:val="0"/>
              <w:spacing w:after="0" w:line="360" w:lineRule="auto"/>
              <w:jc w:val="center"/>
              <w:rPr>
                <w:rFonts w:ascii="Times New Roman" w:hAnsi="Times New Roman"/>
                <w:szCs w:val="21"/>
              </w:rPr>
            </w:pPr>
            <w:r w:rsidRPr="00124ECF">
              <w:rPr>
                <w:rFonts w:ascii="Times New Roman" w:hAnsi="Times New Roman"/>
                <w:position w:val="-12"/>
              </w:rPr>
              <w:object w:dxaOrig="288" w:dyaOrig="394">
                <v:shape id="_x0000_i1103" type="#_x0000_t75" style="width:14.2pt;height:19.25pt" o:ole="">
                  <v:imagedata r:id="rId164" o:title=""/>
                </v:shape>
                <o:OLEObject Type="Embed" ProgID="Equation.DSMT4" ShapeID="_x0000_i1103" DrawAspect="Content" ObjectID="_1705480301" r:id="rId165"/>
              </w:object>
            </w:r>
          </w:p>
        </w:tc>
        <w:tc>
          <w:tcPr>
            <w:tcW w:w="0" w:type="auto"/>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R</w:t>
            </w:r>
            <w:r w:rsidR="006E0D79" w:rsidRPr="00124ECF">
              <w:rPr>
                <w:rFonts w:ascii="Times New Roman" w:hAnsi="Times New Roman"/>
                <w:szCs w:val="21"/>
              </w:rPr>
              <w:t>ental quantity of the remanufactured product in period 2</w:t>
            </w:r>
          </w:p>
        </w:tc>
      </w:tr>
      <w:tr w:rsidR="007B4D0D" w:rsidRPr="00124ECF">
        <w:trPr>
          <w:trHeight w:hRule="exact" w:val="425"/>
          <w:jc w:val="center"/>
        </w:trPr>
        <w:tc>
          <w:tcPr>
            <w:tcW w:w="0" w:type="auto"/>
            <w:tcBorders>
              <w:bottom w:val="single" w:sz="8" w:space="0" w:color="auto"/>
            </w:tcBorders>
            <w:vAlign w:val="center"/>
          </w:tcPr>
          <w:p w:rsidR="007B4D0D" w:rsidRPr="00124ECF" w:rsidRDefault="006E0D79">
            <w:pPr>
              <w:overflowPunct w:val="0"/>
              <w:adjustRightInd w:val="0"/>
              <w:snapToGrid w:val="0"/>
              <w:spacing w:after="0" w:line="360" w:lineRule="auto"/>
              <w:jc w:val="center"/>
              <w:rPr>
                <w:rFonts w:ascii="Times New Roman" w:hAnsi="Times New Roman"/>
                <w:position w:val="-12"/>
                <w:szCs w:val="21"/>
              </w:rPr>
            </w:pPr>
            <w:r w:rsidRPr="00124ECF">
              <w:rPr>
                <w:rFonts w:ascii="Times New Roman" w:hAnsi="Times New Roman"/>
                <w:position w:val="-6"/>
                <w:szCs w:val="21"/>
              </w:rPr>
              <w:object w:dxaOrig="221" w:dyaOrig="221">
                <v:shape id="_x0000_i1104" type="#_x0000_t75" style="width:11.15pt;height:11.15pt" o:ole="">
                  <v:imagedata r:id="rId166" o:title=""/>
                </v:shape>
                <o:OLEObject Type="Embed" ProgID="Equation.DSMT4" ShapeID="_x0000_i1104" DrawAspect="Content" ObjectID="_1705480302" r:id="rId167"/>
              </w:object>
            </w:r>
          </w:p>
        </w:tc>
        <w:tc>
          <w:tcPr>
            <w:tcW w:w="0" w:type="auto"/>
            <w:tcBorders>
              <w:bottom w:val="single" w:sz="8" w:space="0" w:color="auto"/>
            </w:tcBorders>
            <w:vAlign w:val="center"/>
          </w:tcPr>
          <w:p w:rsidR="007B4D0D" w:rsidRPr="00124ECF" w:rsidRDefault="00BF66A7">
            <w:pPr>
              <w:overflowPunct w:val="0"/>
              <w:adjustRightInd w:val="0"/>
              <w:snapToGrid w:val="0"/>
              <w:spacing w:after="0" w:line="360" w:lineRule="auto"/>
              <w:rPr>
                <w:rFonts w:ascii="Times New Roman" w:hAnsi="Times New Roman"/>
                <w:szCs w:val="21"/>
              </w:rPr>
            </w:pPr>
            <w:r w:rsidRPr="00124ECF">
              <w:rPr>
                <w:rFonts w:ascii="Times New Roman" w:hAnsi="Times New Roman"/>
                <w:szCs w:val="21"/>
              </w:rPr>
              <w:t>M</w:t>
            </w:r>
            <w:r w:rsidR="006E0D79" w:rsidRPr="00124ECF">
              <w:rPr>
                <w:rFonts w:ascii="Times New Roman" w:hAnsi="Times New Roman"/>
                <w:szCs w:val="21"/>
              </w:rPr>
              <w:t xml:space="preserve">anufacturer’s outsourcing fee under </w:t>
            </w:r>
            <w:r w:rsidR="00967DD2" w:rsidRPr="00124ECF">
              <w:rPr>
                <w:rFonts w:ascii="Times New Roman" w:hAnsi="Times New Roman"/>
                <w:szCs w:val="21"/>
              </w:rPr>
              <w:t xml:space="preserve">the </w:t>
            </w:r>
            <w:r w:rsidR="006E0D79" w:rsidRPr="00124ECF">
              <w:rPr>
                <w:rFonts w:ascii="Times New Roman" w:hAnsi="Times New Roman"/>
                <w:szCs w:val="21"/>
              </w:rPr>
              <w:t xml:space="preserve">outsourcing strategy </w:t>
            </w:r>
          </w:p>
        </w:tc>
      </w:tr>
    </w:tbl>
    <w:p w:rsidR="007B4D0D" w:rsidRPr="00124ECF" w:rsidRDefault="007B4D0D">
      <w:pPr>
        <w:adjustRightInd w:val="0"/>
        <w:snapToGrid w:val="0"/>
        <w:spacing w:after="0" w:line="360" w:lineRule="auto"/>
        <w:jc w:val="both"/>
        <w:rPr>
          <w:rFonts w:ascii="Times New Roman" w:hAnsi="Times New Roman"/>
          <w:sz w:val="24"/>
          <w:szCs w:val="24"/>
        </w:rPr>
      </w:pPr>
    </w:p>
    <w:p w:rsidR="007B4D0D" w:rsidRPr="00124ECF" w:rsidRDefault="006E0D79">
      <w:pPr>
        <w:pStyle w:val="1"/>
        <w:ind w:left="357" w:hanging="357"/>
      </w:pPr>
      <w:r w:rsidRPr="00124ECF">
        <w:t>Manufacturer’s remanufacturing strategy</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We examine the manufacturer’s two remanufacturing strategies</w:t>
      </w:r>
      <w:r w:rsidR="005E4FEB" w:rsidRPr="00124ECF">
        <w:rPr>
          <w:rFonts w:ascii="Times New Roman" w:hAnsi="Times New Roman"/>
          <w:sz w:val="24"/>
          <w:szCs w:val="24"/>
        </w:rPr>
        <w:t>—</w:t>
      </w:r>
      <w:r w:rsidRPr="00124ECF">
        <w:rPr>
          <w:rFonts w:ascii="Times New Roman" w:hAnsi="Times New Roman"/>
          <w:sz w:val="24"/>
          <w:szCs w:val="24"/>
        </w:rPr>
        <w:t>integrated (Section 4.1) and outsourcing (Section 4.2)</w:t>
      </w:r>
      <w:r w:rsidR="005E4FEB" w:rsidRPr="00124ECF">
        <w:rPr>
          <w:rFonts w:ascii="Times New Roman" w:hAnsi="Times New Roman"/>
          <w:sz w:val="24"/>
          <w:szCs w:val="24"/>
        </w:rPr>
        <w:t>—</w:t>
      </w:r>
      <w:r w:rsidRPr="00124ECF">
        <w:rPr>
          <w:rFonts w:ascii="Times New Roman" w:hAnsi="Times New Roman"/>
          <w:sz w:val="24"/>
          <w:szCs w:val="24"/>
        </w:rPr>
        <w:t xml:space="preserve">and compare the two (Section 4.3). </w:t>
      </w:r>
    </w:p>
    <w:p w:rsidR="007B4D0D" w:rsidRPr="00124ECF" w:rsidRDefault="006E0D79">
      <w:pPr>
        <w:pStyle w:val="1"/>
        <w:numPr>
          <w:ilvl w:val="1"/>
          <w:numId w:val="3"/>
        </w:numPr>
      </w:pPr>
      <w:r w:rsidRPr="00124ECF">
        <w:t xml:space="preserve">Integrated remanufacturing </w:t>
      </w:r>
    </w:p>
    <w:p w:rsidR="007B4D0D" w:rsidRPr="00124ECF" w:rsidRDefault="002823ED">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Under integrated</w:t>
      </w:r>
      <w:r w:rsidR="006E0D79" w:rsidRPr="00124ECF">
        <w:rPr>
          <w:rFonts w:ascii="Times New Roman" w:hAnsi="Times New Roman"/>
          <w:sz w:val="24"/>
          <w:szCs w:val="24"/>
        </w:rPr>
        <w:t xml:space="preserve"> remanufacturing, the manufacturer produces the new product and collects the used ones from consumers and refurbishes them. Solving backwards, the manufacturer’s profit </w:t>
      </w:r>
      <w:r w:rsidRPr="00124ECF">
        <w:rPr>
          <w:rFonts w:ascii="Times New Roman" w:hAnsi="Times New Roman"/>
          <w:sz w:val="24"/>
          <w:szCs w:val="24"/>
        </w:rPr>
        <w:t xml:space="preserve">in period 2 </w:t>
      </w:r>
      <w:r w:rsidR="006E0D79" w:rsidRPr="00124ECF">
        <w:rPr>
          <w:rFonts w:ascii="Times New Roman" w:hAnsi="Times New Roman"/>
          <w:sz w:val="24"/>
          <w:szCs w:val="24"/>
        </w:rPr>
        <w:t xml:space="preserve">is as follows: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68"/>
          <w:sz w:val="24"/>
          <w:szCs w:val="24"/>
        </w:rPr>
        <w:object w:dxaOrig="6710" w:dyaOrig="1440">
          <v:shape id="_x0000_i1105" type="#_x0000_t75" style="width:335.15pt;height:1in" o:ole="">
            <v:imagedata r:id="rId168" o:title=""/>
          </v:shape>
          <o:OLEObject Type="Embed" ProgID="Equation.DSMT4" ShapeID="_x0000_i1105" DrawAspect="Content" ObjectID="_1705480303" r:id="rId169"/>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In period 1, the manufacturer’s profit is given by</w:t>
      </w:r>
      <w:r w:rsidR="00F72034" w:rsidRPr="00124ECF">
        <w:rPr>
          <w:rFonts w:ascii="Times New Roman" w:hAnsi="Times New Roman"/>
          <w:sz w:val="24"/>
          <w:szCs w:val="24"/>
        </w:rPr>
        <w:t xml:space="preserve"> the following:</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42"/>
          <w:sz w:val="24"/>
          <w:szCs w:val="24"/>
        </w:rPr>
        <w:object w:dxaOrig="6250" w:dyaOrig="960">
          <v:shape id="_x0000_i1106" type="#_x0000_t75" style="width:312.85pt;height:48.15pt" o:ole="">
            <v:imagedata r:id="rId170" o:title=""/>
          </v:shape>
          <o:OLEObject Type="Embed" ProgID="Equation.DSMT4" ShapeID="_x0000_i1106" DrawAspect="Content" ObjectID="_1705480304" r:id="rId171"/>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distinguish between two scenarios: when the </w:t>
      </w:r>
      <w:r w:rsidR="00D34EF9" w:rsidRPr="00124ECF">
        <w:rPr>
          <w:rFonts w:ascii="Times New Roman" w:hAnsi="Times New Roman"/>
          <w:sz w:val="24"/>
          <w:szCs w:val="24"/>
        </w:rPr>
        <w:t xml:space="preserve">rental product’s </w:t>
      </w:r>
      <w:r w:rsidRPr="00124ECF">
        <w:rPr>
          <w:rFonts w:ascii="Times New Roman" w:hAnsi="Times New Roman"/>
          <w:sz w:val="24"/>
          <w:szCs w:val="24"/>
        </w:rPr>
        <w:t>manufacturing cost is strictly less than the</w:t>
      </w:r>
      <w:r w:rsidR="00D34EF9" w:rsidRPr="00124ECF">
        <w:rPr>
          <w:rFonts w:ascii="Times New Roman" w:hAnsi="Times New Roman"/>
          <w:sz w:val="24"/>
          <w:szCs w:val="24"/>
        </w:rPr>
        <w:t xml:space="preserve"> new product’s</w:t>
      </w:r>
      <w:r w:rsidRPr="00124ECF">
        <w:rPr>
          <w:rFonts w:ascii="Times New Roman" w:hAnsi="Times New Roman"/>
          <w:sz w:val="24"/>
          <w:szCs w:val="24"/>
        </w:rPr>
        <w:t xml:space="preserve"> manufacturing cost</w:t>
      </w:r>
      <w:proofErr w:type="gramStart"/>
      <w:r w:rsidRPr="00124ECF">
        <w:rPr>
          <w:rFonts w:ascii="Times New Roman" w:hAnsi="Times New Roman"/>
          <w:sz w:val="24"/>
          <w:szCs w:val="24"/>
        </w:rPr>
        <w:t xml:space="preserve">, </w:t>
      </w:r>
      <w:proofErr w:type="gramEnd"/>
      <w:r w:rsidRPr="00124ECF">
        <w:rPr>
          <w:rFonts w:ascii="Times New Roman" w:hAnsi="Times New Roman"/>
          <w:position w:val="-6"/>
        </w:rPr>
        <w:object w:dxaOrig="557" w:dyaOrig="288">
          <v:shape id="_x0000_i1107" type="#_x0000_t75" style="width:27.9pt;height:14.2pt" o:ole="">
            <v:imagedata r:id="rId172" o:title=""/>
          </v:shape>
          <o:OLEObject Type="Embed" ProgID="Equation.DSMT4" ShapeID="_x0000_i1107" DrawAspect="Content" ObjectID="_1705480305" r:id="rId173"/>
        </w:object>
      </w:r>
      <w:r w:rsidR="00F72034" w:rsidRPr="00124ECF">
        <w:rPr>
          <w:rFonts w:ascii="Times New Roman" w:hAnsi="Times New Roman"/>
        </w:rPr>
        <w:t>;</w:t>
      </w:r>
      <w:r w:rsidRPr="00124ECF">
        <w:rPr>
          <w:rFonts w:ascii="Times New Roman" w:hAnsi="Times New Roman"/>
          <w:sz w:val="24"/>
          <w:szCs w:val="24"/>
        </w:rPr>
        <w:t xml:space="preserve"> when these two costs are identical,</w:t>
      </w:r>
      <w:r w:rsidRPr="00124ECF">
        <w:rPr>
          <w:rFonts w:ascii="Times New Roman" w:hAnsi="Times New Roman"/>
        </w:rPr>
        <w:t xml:space="preserve"> </w:t>
      </w:r>
      <w:r w:rsidRPr="00124ECF">
        <w:rPr>
          <w:rFonts w:ascii="Times New Roman" w:hAnsi="Times New Roman"/>
          <w:position w:val="-6"/>
        </w:rPr>
        <w:object w:dxaOrig="557" w:dyaOrig="288">
          <v:shape id="_x0000_i1108" type="#_x0000_t75" style="width:27.9pt;height:14.2pt" o:ole="">
            <v:imagedata r:id="rId174" o:title=""/>
          </v:shape>
          <o:OLEObject Type="Embed" ProgID="Equation.DSMT4" ShapeID="_x0000_i1108" DrawAspect="Content" ObjectID="_1705480306" r:id="rId175"/>
        </w:object>
      </w:r>
      <w:r w:rsidRPr="00124ECF">
        <w:rPr>
          <w:rFonts w:ascii="Times New Roman" w:hAnsi="Times New Roman"/>
          <w:sz w:val="24"/>
          <w:szCs w:val="24"/>
        </w:rPr>
        <w:t>.</w:t>
      </w:r>
    </w:p>
    <w:p w:rsidR="007B4D0D" w:rsidRPr="00124ECF" w:rsidRDefault="006E0D79">
      <w:pPr>
        <w:pStyle w:val="1"/>
        <w:numPr>
          <w:ilvl w:val="2"/>
          <w:numId w:val="3"/>
        </w:numPr>
      </w:pPr>
      <w:bookmarkStart w:id="1" w:name="_Ref35325816"/>
      <w:r w:rsidRPr="00124ECF">
        <w:t xml:space="preserve">The case where </w:t>
      </w:r>
      <w:r w:rsidRPr="00124ECF">
        <w:object w:dxaOrig="557" w:dyaOrig="288">
          <v:shape id="_x0000_i1109" type="#_x0000_t75" style="width:27.9pt;height:14.2pt" o:ole="">
            <v:imagedata r:id="rId172" o:title=""/>
          </v:shape>
          <o:OLEObject Type="Embed" ProgID="Equation.DSMT4" ShapeID="_x0000_i1109" DrawAspect="Content" ObjectID="_1705480307" r:id="rId176"/>
        </w:object>
      </w:r>
      <w:bookmarkEnd w:id="1"/>
    </w:p>
    <w:p w:rsidR="004F4DBD" w:rsidRPr="00124ECF" w:rsidRDefault="006E0D79">
      <w:pPr>
        <w:adjustRightInd w:val="0"/>
        <w:snapToGrid w:val="0"/>
        <w:spacing w:after="0" w:line="360" w:lineRule="auto"/>
        <w:jc w:val="both"/>
        <w:rPr>
          <w:rFonts w:ascii="Times New Roman" w:hAnsi="Times New Roman"/>
          <w:iCs/>
          <w:sz w:val="24"/>
          <w:szCs w:val="24"/>
        </w:rPr>
      </w:pPr>
      <w:proofErr w:type="gramStart"/>
      <w:r w:rsidRPr="00124ECF">
        <w:rPr>
          <w:rFonts w:ascii="Times New Roman" w:hAnsi="Times New Roman"/>
          <w:iCs/>
          <w:sz w:val="24"/>
          <w:szCs w:val="24"/>
        </w:rPr>
        <w:t xml:space="preserve">Let </w:t>
      </w:r>
      <w:proofErr w:type="gramEnd"/>
      <w:r w:rsidRPr="00124ECF">
        <w:rPr>
          <w:rFonts w:ascii="Times New Roman" w:hAnsi="Times New Roman"/>
          <w:position w:val="-24"/>
          <w:sz w:val="24"/>
          <w:szCs w:val="24"/>
        </w:rPr>
        <w:object w:dxaOrig="1968" w:dyaOrig="624">
          <v:shape id="_x0000_i1110" type="#_x0000_t75" style="width:98.35pt;height:31.45pt" o:ole="">
            <v:imagedata r:id="rId177" o:title=""/>
          </v:shape>
          <o:OLEObject Type="Embed" ProgID="Equation.DSMT4" ShapeID="_x0000_i1110" DrawAspect="Content" ObjectID="_1705480308" r:id="rId178"/>
        </w:object>
      </w:r>
      <w:r w:rsidRPr="00124ECF">
        <w:rPr>
          <w:rFonts w:ascii="Times New Roman" w:hAnsi="Times New Roman"/>
          <w:sz w:val="24"/>
          <w:szCs w:val="24"/>
        </w:rPr>
        <w:t xml:space="preserve">, </w:t>
      </w:r>
      <w:r w:rsidRPr="00124ECF">
        <w:rPr>
          <w:rFonts w:ascii="Times New Roman" w:hAnsi="Times New Roman"/>
          <w:position w:val="-24"/>
          <w:sz w:val="24"/>
          <w:szCs w:val="24"/>
        </w:rPr>
        <w:object w:dxaOrig="2467" w:dyaOrig="624">
          <v:shape id="_x0000_i1111" type="#_x0000_t75" style="width:123.7pt;height:31.45pt" o:ole="">
            <v:imagedata r:id="rId179" o:title=""/>
          </v:shape>
          <o:OLEObject Type="Embed" ProgID="Equation.DSMT4" ShapeID="_x0000_i1111" DrawAspect="Content" ObjectID="_1705480309" r:id="rId180"/>
        </w:object>
      </w:r>
      <w:r w:rsidRPr="00124ECF">
        <w:rPr>
          <w:rFonts w:ascii="Times New Roman" w:hAnsi="Times New Roman"/>
          <w:sz w:val="24"/>
          <w:szCs w:val="24"/>
        </w:rPr>
        <w:t xml:space="preserve">, </w:t>
      </w:r>
      <w:r w:rsidRPr="00124ECF">
        <w:rPr>
          <w:rFonts w:ascii="Times New Roman" w:hAnsi="Times New Roman"/>
          <w:position w:val="-10"/>
        </w:rPr>
        <w:object w:dxaOrig="2141" w:dyaOrig="346">
          <v:shape id="_x0000_i1112" type="#_x0000_t75" style="width:107.5pt;height:16.75pt" o:ole="">
            <v:imagedata r:id="rId181" o:title=""/>
          </v:shape>
          <o:OLEObject Type="Embed" ProgID="Equation.DSMT4" ShapeID="_x0000_i1112" DrawAspect="Content" ObjectID="_1705480310" r:id="rId182"/>
        </w:object>
      </w:r>
      <w:r w:rsidR="00F72034" w:rsidRPr="00124ECF">
        <w:rPr>
          <w:rFonts w:ascii="Times New Roman" w:hAnsi="Times New Roman"/>
        </w:rPr>
        <w:t>,</w:t>
      </w:r>
      <w:r w:rsidRPr="00124ECF">
        <w:rPr>
          <w:rFonts w:ascii="Times New Roman" w:hAnsi="Times New Roman"/>
          <w:sz w:val="24"/>
          <w:szCs w:val="24"/>
        </w:rPr>
        <w:t xml:space="preserve"> and </w:t>
      </w:r>
      <w:r w:rsidRPr="00124ECF">
        <w:rPr>
          <w:rFonts w:ascii="Times New Roman" w:hAnsi="Times New Roman"/>
          <w:position w:val="-34"/>
          <w:sz w:val="24"/>
          <w:szCs w:val="24"/>
        </w:rPr>
        <w:object w:dxaOrig="3974" w:dyaOrig="672">
          <v:shape id="_x0000_i1113" type="#_x0000_t75" style="width:199.25pt;height:32.95pt" o:ole="">
            <v:imagedata r:id="rId183" o:title=""/>
          </v:shape>
          <o:OLEObject Type="Embed" ProgID="Equation.DSMT4" ShapeID="_x0000_i1113" DrawAspect="Content" ObjectID="_1705480311" r:id="rId184"/>
        </w:object>
      </w:r>
      <w:r w:rsidR="00F72034" w:rsidRPr="00124ECF">
        <w:rPr>
          <w:rFonts w:ascii="Times New Roman" w:hAnsi="Times New Roman"/>
          <w:sz w:val="24"/>
          <w:szCs w:val="24"/>
        </w:rPr>
        <w:t>. Further,</w:t>
      </w:r>
      <w:r w:rsidRPr="00124ECF">
        <w:rPr>
          <w:rFonts w:ascii="Times New Roman" w:hAnsi="Times New Roman"/>
          <w:sz w:val="24"/>
          <w:szCs w:val="24"/>
        </w:rPr>
        <w:t xml:space="preserve"> let </w:t>
      </w:r>
      <w:r w:rsidRPr="00124ECF">
        <w:rPr>
          <w:rFonts w:ascii="Times New Roman" w:hAnsi="Times New Roman"/>
          <w:position w:val="-12"/>
          <w:sz w:val="24"/>
          <w:szCs w:val="24"/>
        </w:rPr>
        <w:object w:dxaOrig="221" w:dyaOrig="384">
          <v:shape id="_x0000_i1114" type="#_x0000_t75" style="width:11.15pt;height:19.25pt" o:ole="">
            <v:imagedata r:id="rId185" o:title=""/>
          </v:shape>
          <o:OLEObject Type="Embed" ProgID="Equation.DSMT4" ShapeID="_x0000_i1114" DrawAspect="Content" ObjectID="_1705480312" r:id="rId186"/>
        </w:object>
      </w:r>
      <w:r w:rsidRPr="00124ECF">
        <w:rPr>
          <w:rFonts w:ascii="Times New Roman" w:hAnsi="Times New Roman"/>
          <w:sz w:val="24"/>
          <w:szCs w:val="24"/>
        </w:rPr>
        <w:t xml:space="preserve">denote the value of </w:t>
      </w:r>
      <w:r w:rsidRPr="00124ECF">
        <w:rPr>
          <w:rFonts w:ascii="Times New Roman" w:hAnsi="Times New Roman"/>
          <w:i/>
          <w:sz w:val="24"/>
          <w:szCs w:val="24"/>
        </w:rPr>
        <w:t>c</w:t>
      </w:r>
      <w:r w:rsidRPr="00124ECF">
        <w:rPr>
          <w:rFonts w:ascii="Times New Roman" w:hAnsi="Times New Roman"/>
          <w:sz w:val="24"/>
          <w:szCs w:val="24"/>
        </w:rPr>
        <w:t xml:space="preserve"> </w:t>
      </w:r>
      <w:r w:rsidR="00315185" w:rsidRPr="00124ECF">
        <w:rPr>
          <w:rFonts w:ascii="Times New Roman" w:hAnsi="Times New Roman"/>
          <w:sz w:val="24"/>
          <w:szCs w:val="24"/>
        </w:rPr>
        <w:t xml:space="preserve">that </w:t>
      </w:r>
      <w:proofErr w:type="gramStart"/>
      <w:r w:rsidRPr="00124ECF">
        <w:rPr>
          <w:rFonts w:ascii="Times New Roman" w:hAnsi="Times New Roman"/>
          <w:sz w:val="24"/>
          <w:szCs w:val="24"/>
        </w:rPr>
        <w:t xml:space="preserve">solves </w:t>
      </w:r>
      <w:proofErr w:type="gramEnd"/>
      <w:r w:rsidRPr="00124ECF">
        <w:rPr>
          <w:rFonts w:ascii="Times New Roman" w:hAnsi="Times New Roman"/>
          <w:position w:val="-12"/>
          <w:sz w:val="24"/>
          <w:szCs w:val="24"/>
        </w:rPr>
        <w:object w:dxaOrig="672" w:dyaOrig="413">
          <v:shape id="_x0000_i1115" type="#_x0000_t75" style="width:32.95pt;height:20.3pt" o:ole="">
            <v:imagedata r:id="rId187" o:title=""/>
          </v:shape>
          <o:OLEObject Type="Embed" ProgID="Equation.DSMT4" ShapeID="_x0000_i1115" DrawAspect="Content" ObjectID="_1705480313" r:id="rId188"/>
        </w:object>
      </w:r>
      <w:r w:rsidRPr="00124ECF">
        <w:rPr>
          <w:rFonts w:ascii="Times New Roman" w:hAnsi="Times New Roman"/>
          <w:sz w:val="24"/>
          <w:szCs w:val="24"/>
        </w:rPr>
        <w:t xml:space="preserve">. </w:t>
      </w:r>
      <w:r w:rsidR="00315185" w:rsidRPr="00124ECF">
        <w:rPr>
          <w:rFonts w:ascii="Times New Roman" w:hAnsi="Times New Roman"/>
          <w:sz w:val="24"/>
          <w:szCs w:val="24"/>
        </w:rPr>
        <w:t>Subsequently</w:t>
      </w:r>
      <w:r w:rsidR="00F72034" w:rsidRPr="00124ECF">
        <w:rPr>
          <w:rFonts w:ascii="Times New Roman" w:hAnsi="Times New Roman"/>
          <w:sz w:val="24"/>
          <w:szCs w:val="24"/>
        </w:rPr>
        <w:t>, w</w:t>
      </w:r>
      <w:r w:rsidRPr="00124ECF">
        <w:rPr>
          <w:rFonts w:ascii="Times New Roman" w:hAnsi="Times New Roman"/>
          <w:sz w:val="24"/>
          <w:szCs w:val="24"/>
        </w:rPr>
        <w:t xml:space="preserve">e have the following result. </w:t>
      </w:r>
    </w:p>
    <w:p w:rsidR="007B4D0D" w:rsidRPr="00124ECF" w:rsidRDefault="006E0D79">
      <w:pPr>
        <w:adjustRightInd w:val="0"/>
        <w:snapToGrid w:val="0"/>
        <w:spacing w:after="0" w:line="360" w:lineRule="auto"/>
        <w:jc w:val="both"/>
        <w:rPr>
          <w:rFonts w:ascii="Times New Roman" w:hAnsi="Times New Roman"/>
          <w:i/>
          <w:iCs/>
        </w:rPr>
      </w:pPr>
      <w:proofErr w:type="gramStart"/>
      <w:r w:rsidRPr="00124ECF">
        <w:rPr>
          <w:rFonts w:ascii="Times New Roman" w:hAnsi="Times New Roman"/>
          <w:b/>
          <w:i/>
          <w:iCs/>
          <w:sz w:val="24"/>
          <w:szCs w:val="24"/>
        </w:rPr>
        <w:t>Proposition 1.</w:t>
      </w:r>
      <w:proofErr w:type="gramEnd"/>
      <w:r w:rsidRPr="00124ECF">
        <w:rPr>
          <w:rFonts w:ascii="Times New Roman" w:hAnsi="Times New Roman"/>
          <w:i/>
          <w:iCs/>
          <w:sz w:val="24"/>
          <w:szCs w:val="24"/>
        </w:rPr>
        <w:t xml:space="preserve"> Consider a manufacturer with integrated remanufacturing </w:t>
      </w:r>
      <w:proofErr w:type="gramStart"/>
      <w:r w:rsidRPr="00124ECF">
        <w:rPr>
          <w:rFonts w:ascii="Times New Roman" w:hAnsi="Times New Roman"/>
          <w:i/>
          <w:iCs/>
          <w:sz w:val="24"/>
          <w:szCs w:val="24"/>
        </w:rPr>
        <w:t xml:space="preserve">with </w:t>
      </w:r>
      <w:proofErr w:type="gramEnd"/>
      <w:r w:rsidRPr="00124ECF">
        <w:rPr>
          <w:rFonts w:ascii="Times New Roman" w:hAnsi="Times New Roman"/>
          <w:i/>
          <w:iCs/>
          <w:position w:val="-6"/>
          <w:sz w:val="24"/>
          <w:szCs w:val="24"/>
        </w:rPr>
        <w:object w:dxaOrig="557" w:dyaOrig="288">
          <v:shape id="_x0000_i1116" type="#_x0000_t75" style="width:27.9pt;height:14.2pt" o:ole="">
            <v:imagedata r:id="rId172" o:title=""/>
          </v:shape>
          <o:OLEObject Type="Embed" ProgID="Equation.DSMT4" ShapeID="_x0000_i1116" DrawAspect="Content" ObjectID="_1705480314" r:id="rId189"/>
        </w:object>
      </w:r>
      <w:r w:rsidRPr="00124ECF">
        <w:rPr>
          <w:rFonts w:ascii="Times New Roman" w:hAnsi="Times New Roman"/>
          <w:i/>
          <w:iCs/>
          <w:sz w:val="24"/>
          <w:szCs w:val="24"/>
        </w:rPr>
        <w:t>. No rental</w:t>
      </w:r>
      <w:r w:rsidR="00686446" w:rsidRPr="00124ECF">
        <w:rPr>
          <w:rFonts w:ascii="Times New Roman" w:hAnsi="Times New Roman"/>
          <w:i/>
          <w:iCs/>
          <w:sz w:val="24"/>
          <w:szCs w:val="24"/>
        </w:rPr>
        <w:t>,</w:t>
      </w:r>
      <w:r w:rsidRPr="00124ECF">
        <w:rPr>
          <w:rFonts w:ascii="Times New Roman" w:hAnsi="Times New Roman"/>
          <w:i/>
          <w:iCs/>
          <w:sz w:val="24"/>
          <w:szCs w:val="24"/>
        </w:rPr>
        <w:t xml:space="preserve"> and hence, no remanufacturing takes place </w:t>
      </w:r>
      <w:proofErr w:type="gramStart"/>
      <w:r w:rsidRPr="00124ECF">
        <w:rPr>
          <w:rFonts w:ascii="Times New Roman" w:hAnsi="Times New Roman"/>
          <w:i/>
          <w:iCs/>
          <w:sz w:val="24"/>
          <w:szCs w:val="24"/>
        </w:rPr>
        <w:t xml:space="preserve">if </w:t>
      </w:r>
      <w:proofErr w:type="gramEnd"/>
      <w:r w:rsidRPr="00124ECF">
        <w:rPr>
          <w:rFonts w:ascii="Times New Roman" w:hAnsi="Times New Roman"/>
          <w:position w:val="-12"/>
          <w:sz w:val="24"/>
          <w:szCs w:val="24"/>
        </w:rPr>
        <w:object w:dxaOrig="672" w:dyaOrig="384">
          <v:shape id="_x0000_i1117" type="#_x0000_t75" style="width:32.95pt;height:19.25pt" o:ole="">
            <v:imagedata r:id="rId190" o:title=""/>
          </v:shape>
          <o:OLEObject Type="Embed" ProgID="Equation.DSMT4" ShapeID="_x0000_i1117" DrawAspect="Content" ObjectID="_1705480315" r:id="rId191"/>
        </w:object>
      </w:r>
      <w:r w:rsidR="00E64433" w:rsidRPr="00124ECF">
        <w:rPr>
          <w:rFonts w:ascii="Times New Roman" w:hAnsi="Times New Roman"/>
          <w:sz w:val="24"/>
          <w:szCs w:val="24"/>
        </w:rPr>
        <w:t>.</w:t>
      </w:r>
      <w:r w:rsidRPr="00124ECF">
        <w:rPr>
          <w:rFonts w:ascii="Times New Roman" w:hAnsi="Times New Roman"/>
          <w:i/>
          <w:iCs/>
          <w:sz w:val="24"/>
          <w:szCs w:val="24"/>
        </w:rPr>
        <w:t xml:space="preserve"> </w:t>
      </w:r>
      <w:r w:rsidR="00E64433" w:rsidRPr="00124ECF">
        <w:rPr>
          <w:rFonts w:ascii="Times New Roman" w:hAnsi="Times New Roman"/>
          <w:i/>
          <w:iCs/>
          <w:sz w:val="24"/>
          <w:szCs w:val="24"/>
        </w:rPr>
        <w:t>A</w:t>
      </w:r>
      <w:r w:rsidRPr="00124ECF">
        <w:rPr>
          <w:rFonts w:ascii="Times New Roman" w:hAnsi="Times New Roman"/>
          <w:i/>
          <w:iCs/>
          <w:sz w:val="24"/>
          <w:szCs w:val="24"/>
        </w:rPr>
        <w:t xml:space="preserve">ll rental products are remanufactured </w:t>
      </w:r>
      <w:proofErr w:type="gramStart"/>
      <w:r w:rsidRPr="00124ECF">
        <w:rPr>
          <w:rFonts w:ascii="Times New Roman" w:hAnsi="Times New Roman"/>
          <w:i/>
          <w:iCs/>
          <w:sz w:val="24"/>
          <w:szCs w:val="24"/>
        </w:rPr>
        <w:t xml:space="preserve">if </w:t>
      </w:r>
      <w:proofErr w:type="gramEnd"/>
      <w:r w:rsidRPr="00124ECF">
        <w:rPr>
          <w:rFonts w:ascii="Times New Roman" w:hAnsi="Times New Roman"/>
          <w:position w:val="-12"/>
          <w:sz w:val="24"/>
          <w:szCs w:val="24"/>
        </w:rPr>
        <w:object w:dxaOrig="1027" w:dyaOrig="413">
          <v:shape id="_x0000_i1118" type="#_x0000_t75" style="width:51.7pt;height:20.3pt" o:ole="">
            <v:imagedata r:id="rId192" o:title=""/>
          </v:shape>
          <o:OLEObject Type="Embed" ProgID="Equation.DSMT4" ShapeID="_x0000_i1118" DrawAspect="Content" ObjectID="_1705480316" r:id="rId193"/>
        </w:object>
      </w:r>
      <w:r w:rsidR="00FB702B" w:rsidRPr="00124ECF">
        <w:rPr>
          <w:rFonts w:ascii="Times New Roman" w:hAnsi="Times New Roman"/>
          <w:i/>
          <w:iCs/>
          <w:sz w:val="24"/>
          <w:szCs w:val="24"/>
        </w:rPr>
        <w:t xml:space="preserve">. </w:t>
      </w:r>
      <w:r w:rsidRPr="00124ECF">
        <w:rPr>
          <w:rFonts w:ascii="Times New Roman" w:hAnsi="Times New Roman"/>
          <w:i/>
          <w:iCs/>
          <w:sz w:val="24"/>
          <w:szCs w:val="24"/>
        </w:rPr>
        <w:t xml:space="preserve"> </w:t>
      </w:r>
      <w:r w:rsidR="00E64433" w:rsidRPr="00124ECF">
        <w:rPr>
          <w:rFonts w:ascii="Times New Roman" w:hAnsi="Times New Roman"/>
          <w:i/>
          <w:iCs/>
          <w:sz w:val="24"/>
          <w:szCs w:val="24"/>
        </w:rPr>
        <w:t>Finally,</w:t>
      </w:r>
      <w:r w:rsidRPr="00124ECF">
        <w:rPr>
          <w:rFonts w:ascii="Times New Roman" w:hAnsi="Times New Roman"/>
          <w:i/>
          <w:iCs/>
          <w:sz w:val="24"/>
          <w:szCs w:val="24"/>
        </w:rPr>
        <w:t xml:space="preserve"> only partial remanufacturing takes place </w:t>
      </w:r>
      <w:proofErr w:type="gramStart"/>
      <w:r w:rsidRPr="00124ECF">
        <w:rPr>
          <w:rFonts w:ascii="Times New Roman" w:hAnsi="Times New Roman"/>
          <w:i/>
          <w:iCs/>
          <w:sz w:val="24"/>
          <w:szCs w:val="24"/>
        </w:rPr>
        <w:t xml:space="preserve">if </w:t>
      </w:r>
      <w:proofErr w:type="gramEnd"/>
      <w:r w:rsidRPr="00124ECF">
        <w:rPr>
          <w:rFonts w:ascii="Times New Roman" w:hAnsi="Times New Roman"/>
          <w:position w:val="-6"/>
          <w:sz w:val="24"/>
          <w:szCs w:val="24"/>
        </w:rPr>
        <w:object w:dxaOrig="586" w:dyaOrig="346">
          <v:shape id="_x0000_i1119" type="#_x0000_t75" style="width:29.4pt;height:16.75pt" o:ole="">
            <v:imagedata r:id="rId194" o:title=""/>
          </v:shape>
          <o:OLEObject Type="Embed" ProgID="Equation.DSMT4" ShapeID="_x0000_i1119" DrawAspect="Content" ObjectID="_1705480317" r:id="rId195"/>
        </w:object>
      </w:r>
      <w:r w:rsidRPr="00124ECF">
        <w:rPr>
          <w:rFonts w:ascii="Times New Roman" w:hAnsi="Times New Roman"/>
          <w:i/>
          <w:iCs/>
          <w:sz w:val="24"/>
          <w:szCs w:val="24"/>
        </w:rPr>
        <w:t>.</w:t>
      </w:r>
    </w:p>
    <w:p w:rsidR="004F4DBD" w:rsidRPr="00124ECF" w:rsidRDefault="006E0D79">
      <w:pPr>
        <w:adjustRightInd w:val="0"/>
        <w:snapToGrid w:val="0"/>
        <w:spacing w:after="0" w:line="360" w:lineRule="auto"/>
        <w:ind w:firstLineChars="200" w:firstLine="480"/>
        <w:jc w:val="both"/>
        <w:rPr>
          <w:rFonts w:ascii="Times New Roman" w:hAnsi="Times New Roman"/>
          <w:iCs/>
          <w:sz w:val="24"/>
          <w:szCs w:val="24"/>
        </w:rPr>
      </w:pPr>
      <w:r w:rsidRPr="00124ECF">
        <w:rPr>
          <w:rFonts w:ascii="Times New Roman" w:hAnsi="Times New Roman"/>
          <w:iCs/>
          <w:sz w:val="24"/>
          <w:szCs w:val="24"/>
        </w:rPr>
        <w:t xml:space="preserve">Under the manufacturer’s different remanufacturing scenarios in Proposition 1, the manufacturer makes the following sales and rental decisions. </w:t>
      </w:r>
    </w:p>
    <w:p w:rsidR="007B4D0D" w:rsidRPr="00124ECF" w:rsidRDefault="006E0D79">
      <w:pPr>
        <w:adjustRightInd w:val="0"/>
        <w:snapToGrid w:val="0"/>
        <w:spacing w:after="0" w:line="360" w:lineRule="auto"/>
        <w:jc w:val="both"/>
        <w:rPr>
          <w:rFonts w:ascii="Times New Roman" w:hAnsi="Times New Roman"/>
          <w:i/>
          <w:iCs/>
          <w:sz w:val="24"/>
          <w:szCs w:val="24"/>
        </w:rPr>
      </w:pPr>
      <w:proofErr w:type="gramStart"/>
      <w:r w:rsidRPr="00124ECF">
        <w:rPr>
          <w:rFonts w:ascii="Times New Roman" w:hAnsi="Times New Roman"/>
          <w:b/>
          <w:i/>
          <w:iCs/>
          <w:sz w:val="24"/>
          <w:szCs w:val="24"/>
        </w:rPr>
        <w:t>Result 1</w:t>
      </w:r>
      <w:r w:rsidRPr="00124ECF">
        <w:rPr>
          <w:rFonts w:ascii="Times New Roman" w:hAnsi="Times New Roman"/>
          <w:i/>
          <w:iCs/>
          <w:sz w:val="24"/>
          <w:szCs w:val="24"/>
        </w:rPr>
        <w:t>.</w:t>
      </w:r>
      <w:proofErr w:type="gramEnd"/>
      <w:r w:rsidRPr="00124ECF">
        <w:rPr>
          <w:rFonts w:ascii="Times New Roman" w:hAnsi="Times New Roman"/>
          <w:i/>
          <w:iCs/>
          <w:sz w:val="24"/>
          <w:szCs w:val="24"/>
        </w:rPr>
        <w:t xml:space="preserve"> </w:t>
      </w:r>
      <w:r w:rsidR="00692A58" w:rsidRPr="00124ECF">
        <w:rPr>
          <w:rFonts w:ascii="Times New Roman" w:hAnsi="Times New Roman"/>
          <w:i/>
          <w:iCs/>
          <w:sz w:val="24"/>
          <w:szCs w:val="24"/>
        </w:rPr>
        <w:t>Regarding</w:t>
      </w:r>
      <w:r w:rsidRPr="00124ECF">
        <w:rPr>
          <w:rFonts w:ascii="Times New Roman" w:hAnsi="Times New Roman"/>
          <w:i/>
          <w:iCs/>
          <w:sz w:val="24"/>
          <w:szCs w:val="24"/>
        </w:rPr>
        <w:t xml:space="preserve"> sales and rental: (</w:t>
      </w:r>
      <w:proofErr w:type="spellStart"/>
      <w:r w:rsidRPr="00124ECF">
        <w:rPr>
          <w:rFonts w:ascii="Times New Roman" w:hAnsi="Times New Roman"/>
          <w:i/>
          <w:iCs/>
          <w:sz w:val="24"/>
          <w:szCs w:val="24"/>
        </w:rPr>
        <w:t>i</w:t>
      </w:r>
      <w:proofErr w:type="spellEnd"/>
      <w:r w:rsidRPr="00124ECF">
        <w:rPr>
          <w:rFonts w:ascii="Times New Roman" w:hAnsi="Times New Roman"/>
          <w:i/>
          <w:iCs/>
          <w:sz w:val="24"/>
          <w:szCs w:val="24"/>
        </w:rPr>
        <w:t>) No new products are sold in either of the two periods (</w:t>
      </w:r>
      <w:r w:rsidRPr="00124ECF">
        <w:rPr>
          <w:rFonts w:ascii="Times New Roman" w:hAnsi="Times New Roman"/>
          <w:position w:val="-12"/>
        </w:rPr>
        <w:object w:dxaOrig="1085" w:dyaOrig="394">
          <v:shape id="_x0000_i1120" type="#_x0000_t75" style="width:54.75pt;height:19.25pt" o:ole="">
            <v:imagedata r:id="rId196" o:title=""/>
          </v:shape>
          <o:OLEObject Type="Embed" ProgID="Equation.DSMT4" ShapeID="_x0000_i1120" DrawAspect="Content" ObjectID="_1705480318" r:id="rId197"/>
        </w:object>
      </w:r>
      <w:r w:rsidRPr="00124ECF">
        <w:rPr>
          <w:rFonts w:ascii="Times New Roman" w:hAnsi="Times New Roman"/>
          <w:i/>
          <w:iCs/>
          <w:sz w:val="24"/>
          <w:szCs w:val="24"/>
        </w:rPr>
        <w:t xml:space="preserve">) if </w:t>
      </w:r>
      <w:r w:rsidRPr="00124ECF">
        <w:rPr>
          <w:rFonts w:ascii="Times New Roman" w:hAnsi="Times New Roman"/>
          <w:position w:val="-18"/>
        </w:rPr>
        <w:object w:dxaOrig="1853" w:dyaOrig="480">
          <v:shape id="_x0000_i1121" type="#_x0000_t75" style="width:92.3pt;height:23.85pt" o:ole="">
            <v:imagedata r:id="rId198" o:title=""/>
          </v:shape>
          <o:OLEObject Type="Embed" ProgID="Equation.DSMT4" ShapeID="_x0000_i1121" DrawAspect="Content" ObjectID="_1705480319" r:id="rId199"/>
        </w:object>
      </w:r>
      <w:r w:rsidRPr="00124ECF">
        <w:rPr>
          <w:rFonts w:ascii="Times New Roman" w:hAnsi="Times New Roman"/>
          <w:i/>
          <w:iCs/>
          <w:sz w:val="24"/>
          <w:szCs w:val="24"/>
        </w:rPr>
        <w:t xml:space="preserve">; (ii) All types of products are offered if </w:t>
      </w:r>
      <w:r w:rsidRPr="00124ECF">
        <w:rPr>
          <w:rFonts w:ascii="Times New Roman" w:hAnsi="Times New Roman"/>
          <w:position w:val="-12"/>
        </w:rPr>
        <w:object w:dxaOrig="912" w:dyaOrig="384">
          <v:shape id="_x0000_i1122" type="#_x0000_t75" style="width:45.65pt;height:19.25pt" o:ole="">
            <v:imagedata r:id="rId200" o:title=""/>
          </v:shape>
          <o:OLEObject Type="Embed" ProgID="Equation.DSMT4" ShapeID="_x0000_i1122" DrawAspect="Content" ObjectID="_1705480320" r:id="rId201"/>
        </w:object>
      </w:r>
      <w:r w:rsidRPr="00124ECF">
        <w:rPr>
          <w:rFonts w:ascii="Times New Roman" w:hAnsi="Times New Roman"/>
          <w:i/>
          <w:iCs/>
          <w:sz w:val="24"/>
          <w:szCs w:val="24"/>
        </w:rPr>
        <w:t xml:space="preserve"> and </w:t>
      </w:r>
      <w:r w:rsidRPr="00124ECF">
        <w:rPr>
          <w:rFonts w:ascii="Times New Roman" w:hAnsi="Times New Roman"/>
          <w:position w:val="-12"/>
        </w:rPr>
        <w:object w:dxaOrig="1027" w:dyaOrig="413">
          <v:shape id="_x0000_i1123" type="#_x0000_t75" style="width:51.7pt;height:20.3pt" o:ole="">
            <v:imagedata r:id="rId202" o:title=""/>
          </v:shape>
          <o:OLEObject Type="Embed" ProgID="Equation.DSMT4" ShapeID="_x0000_i1123" DrawAspect="Content" ObjectID="_1705480321" r:id="rId203"/>
        </w:object>
      </w:r>
      <w:r w:rsidRPr="00124ECF">
        <w:rPr>
          <w:rFonts w:ascii="Times New Roman" w:hAnsi="Times New Roman"/>
          <w:i/>
          <w:iCs/>
          <w:sz w:val="24"/>
          <w:szCs w:val="24"/>
        </w:rPr>
        <w:t xml:space="preserve">; (iii) </w:t>
      </w:r>
      <w:r w:rsidR="00445DED" w:rsidRPr="00124ECF">
        <w:rPr>
          <w:rFonts w:ascii="Times New Roman" w:hAnsi="Times New Roman"/>
          <w:i/>
          <w:iCs/>
          <w:sz w:val="24"/>
          <w:szCs w:val="24"/>
        </w:rPr>
        <w:t>There are n</w:t>
      </w:r>
      <w:r w:rsidRPr="00124ECF">
        <w:rPr>
          <w:rFonts w:ascii="Times New Roman" w:hAnsi="Times New Roman"/>
          <w:i/>
          <w:iCs/>
          <w:sz w:val="24"/>
          <w:szCs w:val="24"/>
        </w:rPr>
        <w:t xml:space="preserve">o new sales in </w:t>
      </w:r>
      <w:r w:rsidR="00445DED" w:rsidRPr="00124ECF">
        <w:rPr>
          <w:rFonts w:ascii="Times New Roman" w:hAnsi="Times New Roman"/>
          <w:i/>
          <w:iCs/>
          <w:sz w:val="24"/>
          <w:szCs w:val="24"/>
        </w:rPr>
        <w:t xml:space="preserve">the </w:t>
      </w:r>
      <w:r w:rsidRPr="00124ECF">
        <w:rPr>
          <w:rFonts w:ascii="Times New Roman" w:hAnsi="Times New Roman"/>
          <w:i/>
          <w:iCs/>
          <w:sz w:val="24"/>
          <w:szCs w:val="24"/>
        </w:rPr>
        <w:t>two periods</w:t>
      </w:r>
      <w:r w:rsidR="00315185" w:rsidRPr="00124ECF">
        <w:rPr>
          <w:rFonts w:ascii="Times New Roman" w:hAnsi="Times New Roman"/>
          <w:i/>
          <w:iCs/>
          <w:sz w:val="24"/>
          <w:szCs w:val="24"/>
        </w:rPr>
        <w:t>,</w:t>
      </w:r>
      <w:r w:rsidRPr="00124ECF">
        <w:rPr>
          <w:rFonts w:ascii="Times New Roman" w:hAnsi="Times New Roman"/>
          <w:i/>
          <w:iCs/>
          <w:sz w:val="24"/>
          <w:szCs w:val="24"/>
        </w:rPr>
        <w:t xml:space="preserve"> and no new rental products </w:t>
      </w:r>
      <w:r w:rsidR="00445DED" w:rsidRPr="00124ECF">
        <w:rPr>
          <w:rFonts w:ascii="Times New Roman" w:hAnsi="Times New Roman"/>
          <w:i/>
          <w:iCs/>
          <w:sz w:val="24"/>
          <w:szCs w:val="24"/>
        </w:rPr>
        <w:t xml:space="preserve">are offered </w:t>
      </w:r>
      <w:r w:rsidRPr="00124ECF">
        <w:rPr>
          <w:rFonts w:ascii="Times New Roman" w:hAnsi="Times New Roman"/>
          <w:i/>
          <w:iCs/>
          <w:sz w:val="24"/>
          <w:szCs w:val="24"/>
        </w:rPr>
        <w:t xml:space="preserve">in period 2 if </w:t>
      </w:r>
      <w:r w:rsidRPr="00124ECF">
        <w:rPr>
          <w:rFonts w:ascii="Times New Roman" w:hAnsi="Times New Roman"/>
          <w:position w:val="-12"/>
        </w:rPr>
        <w:object w:dxaOrig="902" w:dyaOrig="384">
          <v:shape id="_x0000_i1124" type="#_x0000_t75" style="width:45.15pt;height:19.25pt" o:ole="">
            <v:imagedata r:id="rId204" o:title=""/>
          </v:shape>
          <o:OLEObject Type="Embed" ProgID="Equation.DSMT4" ShapeID="_x0000_i1124" DrawAspect="Content" ObjectID="_1705480322" r:id="rId205"/>
        </w:object>
      </w:r>
      <w:r w:rsidRPr="00124ECF">
        <w:rPr>
          <w:rFonts w:ascii="Times New Roman" w:hAnsi="Times New Roman"/>
        </w:rPr>
        <w:t xml:space="preserve"> and </w:t>
      </w:r>
      <w:r w:rsidRPr="00124ECF">
        <w:rPr>
          <w:rFonts w:ascii="Times New Roman" w:hAnsi="Times New Roman"/>
          <w:position w:val="-12"/>
        </w:rPr>
        <w:object w:dxaOrig="1027" w:dyaOrig="413">
          <v:shape id="_x0000_i1125" type="#_x0000_t75" style="width:51.7pt;height:20.3pt" o:ole="">
            <v:imagedata r:id="rId206" o:title=""/>
          </v:shape>
          <o:OLEObject Type="Embed" ProgID="Equation.DSMT4" ShapeID="_x0000_i1125" DrawAspect="Content" ObjectID="_1705480323" r:id="rId207"/>
        </w:object>
      </w:r>
      <w:r w:rsidRPr="00124ECF">
        <w:rPr>
          <w:rFonts w:ascii="Times New Roman" w:hAnsi="Times New Roman"/>
        </w:rPr>
        <w:t>;</w:t>
      </w:r>
      <w:r w:rsidRPr="00124ECF">
        <w:rPr>
          <w:rFonts w:ascii="Times New Roman" w:hAnsi="Times New Roman"/>
          <w:i/>
          <w:iCs/>
          <w:sz w:val="24"/>
          <w:szCs w:val="24"/>
        </w:rPr>
        <w:t xml:space="preserve"> (iv) </w:t>
      </w:r>
      <w:r w:rsidR="00445DED" w:rsidRPr="00124ECF">
        <w:rPr>
          <w:rFonts w:ascii="Times New Roman" w:hAnsi="Times New Roman"/>
          <w:i/>
          <w:iCs/>
          <w:sz w:val="24"/>
          <w:szCs w:val="24"/>
        </w:rPr>
        <w:t>There are n</w:t>
      </w:r>
      <w:r w:rsidRPr="00124ECF">
        <w:rPr>
          <w:rFonts w:ascii="Times New Roman" w:hAnsi="Times New Roman"/>
          <w:i/>
          <w:iCs/>
          <w:sz w:val="24"/>
          <w:szCs w:val="24"/>
        </w:rPr>
        <w:t>o new rental product</w:t>
      </w:r>
      <w:r w:rsidR="00445DED" w:rsidRPr="00124ECF">
        <w:rPr>
          <w:rFonts w:ascii="Times New Roman" w:hAnsi="Times New Roman"/>
          <w:i/>
          <w:iCs/>
          <w:sz w:val="24"/>
          <w:szCs w:val="24"/>
        </w:rPr>
        <w:t>s</w:t>
      </w:r>
      <w:r w:rsidRPr="00124ECF">
        <w:rPr>
          <w:rFonts w:ascii="Times New Roman" w:hAnsi="Times New Roman"/>
          <w:i/>
          <w:iCs/>
          <w:sz w:val="24"/>
          <w:szCs w:val="24"/>
        </w:rPr>
        <w:t xml:space="preserve"> in period 2 if </w:t>
      </w:r>
      <w:r w:rsidRPr="00124ECF">
        <w:rPr>
          <w:rFonts w:ascii="Times New Roman" w:hAnsi="Times New Roman"/>
          <w:position w:val="-18"/>
        </w:rPr>
        <w:object w:dxaOrig="1997" w:dyaOrig="480">
          <v:shape id="_x0000_i1126" type="#_x0000_t75" style="width:99.9pt;height:23.85pt" o:ole="">
            <v:imagedata r:id="rId208" o:title=""/>
          </v:shape>
          <o:OLEObject Type="Embed" ProgID="Equation.DSMT4" ShapeID="_x0000_i1126" DrawAspect="Content" ObjectID="_1705480324" r:id="rId209"/>
        </w:object>
      </w:r>
      <w:r w:rsidRPr="00124ECF">
        <w:rPr>
          <w:rFonts w:ascii="Times New Roman" w:hAnsi="Times New Roman"/>
          <w:i/>
          <w:iCs/>
          <w:sz w:val="24"/>
          <w:szCs w:val="24"/>
        </w:rPr>
        <w:t xml:space="preserve">; (v) No rentals take place if </w:t>
      </w:r>
      <w:r w:rsidRPr="00124ECF">
        <w:rPr>
          <w:rFonts w:ascii="Times New Roman" w:hAnsi="Times New Roman"/>
          <w:position w:val="-12"/>
        </w:rPr>
        <w:object w:dxaOrig="672" w:dyaOrig="384">
          <v:shape id="_x0000_i1127" type="#_x0000_t75" style="width:32.95pt;height:19.25pt" o:ole="">
            <v:imagedata r:id="rId190" o:title=""/>
          </v:shape>
          <o:OLEObject Type="Embed" ProgID="Equation.DSMT4" ShapeID="_x0000_i1127" DrawAspect="Content" ObjectID="_1705480325" r:id="rId210"/>
        </w:object>
      </w:r>
      <w:r w:rsidRPr="00124ECF">
        <w:rPr>
          <w:rFonts w:ascii="Times New Roman" w:hAnsi="Times New Roman"/>
          <w:i/>
          <w:iCs/>
          <w:sz w:val="24"/>
          <w:szCs w:val="24"/>
        </w:rPr>
        <w:t>.</w:t>
      </w:r>
      <w:r w:rsidR="00445DED" w:rsidRPr="00124ECF">
        <w:rPr>
          <w:rFonts w:ascii="Times New Roman" w:hAnsi="Times New Roman"/>
          <w:i/>
          <w:iCs/>
          <w:sz w:val="24"/>
          <w:szCs w:val="24"/>
        </w:rPr>
        <w:t xml:space="preserve"> </w:t>
      </w:r>
      <w:r w:rsidRPr="00124ECF">
        <w:rPr>
          <w:rFonts w:ascii="Times New Roman" w:hAnsi="Times New Roman"/>
          <w:i/>
          <w:iCs/>
          <w:sz w:val="24"/>
          <w:szCs w:val="24"/>
        </w:rPr>
        <w:t>The complete sales and rental expressions are provided in Table 2.</w:t>
      </w:r>
    </w:p>
    <w:p w:rsidR="007B4D0D" w:rsidRPr="00124ECF" w:rsidRDefault="006E0D79">
      <w:pPr>
        <w:adjustRightInd w:val="0"/>
        <w:snapToGrid w:val="0"/>
        <w:spacing w:after="0" w:line="360" w:lineRule="auto"/>
        <w:jc w:val="center"/>
        <w:rPr>
          <w:rFonts w:ascii="Times New Roman" w:hAnsi="Times New Roman"/>
          <w:i/>
          <w:iCs/>
          <w:sz w:val="24"/>
          <w:szCs w:val="24"/>
        </w:rPr>
      </w:pPr>
      <w:r w:rsidRPr="00124ECF">
        <w:rPr>
          <w:rFonts w:ascii="Times New Roman" w:hAnsi="Times New Roman"/>
        </w:rPr>
        <w:object w:dxaOrig="6451" w:dyaOrig="4493">
          <v:shape id="_x0000_i1128" type="#_x0000_t75" style="width:322.5pt;height:224.1pt" o:ole="">
            <v:imagedata r:id="rId211" o:title=""/>
          </v:shape>
          <o:OLEObject Type="Embed" ProgID="Visio.Drawing.11" ShapeID="_x0000_i1128" DrawAspect="Content" ObjectID="_1705480326" r:id="rId212"/>
        </w:object>
      </w:r>
    </w:p>
    <w:p w:rsidR="004F4DBD" w:rsidRPr="00124ECF" w:rsidRDefault="006E0D79">
      <w:pPr>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rPr>
        <w:t>Figure 1.</w:t>
      </w:r>
      <w:proofErr w:type="gramEnd"/>
      <w:r w:rsidRPr="00124ECF">
        <w:rPr>
          <w:rFonts w:ascii="Times New Roman" w:hAnsi="Times New Roman"/>
          <w:sz w:val="24"/>
          <w:szCs w:val="24"/>
        </w:rPr>
        <w:t xml:space="preserve"> Sales and rental quantities as a function of </w:t>
      </w:r>
      <w:r w:rsidRPr="00124ECF">
        <w:rPr>
          <w:rFonts w:ascii="Times New Roman" w:hAnsi="Times New Roman"/>
          <w:i/>
          <w:sz w:val="24"/>
          <w:szCs w:val="24"/>
        </w:rPr>
        <w:t>c</w:t>
      </w:r>
      <w:r w:rsidRPr="00124ECF">
        <w:rPr>
          <w:rFonts w:ascii="Times New Roman" w:hAnsi="Times New Roman"/>
          <w:sz w:val="24"/>
          <w:szCs w:val="24"/>
        </w:rPr>
        <w:t xml:space="preserve"> and </w:t>
      </w:r>
      <w:r w:rsidRPr="00124ECF">
        <w:rPr>
          <w:rFonts w:ascii="Times New Roman" w:hAnsi="Times New Roman"/>
          <w:i/>
          <w:sz w:val="24"/>
          <w:szCs w:val="24"/>
        </w:rPr>
        <w:t>d</w: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with </w:t>
      </w:r>
      <w:proofErr w:type="gramEnd"/>
      <w:r w:rsidRPr="00124ECF">
        <w:rPr>
          <w:rFonts w:ascii="Times New Roman" w:hAnsi="Times New Roman"/>
          <w:position w:val="-6"/>
          <w:sz w:val="24"/>
          <w:szCs w:val="24"/>
        </w:rPr>
        <w:object w:dxaOrig="768" w:dyaOrig="288">
          <v:shape id="_x0000_i1129" type="#_x0000_t75" style="width:38.05pt;height:14.2pt" o:ole="">
            <v:imagedata r:id="rId213" o:title=""/>
          </v:shape>
          <o:OLEObject Type="Embed" ProgID="Equation.DSMT4" ShapeID="_x0000_i1129" DrawAspect="Content" ObjectID="_1705480327" r:id="rId214"/>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749" w:dyaOrig="288">
          <v:shape id="_x0000_i1130" type="#_x0000_t75" style="width:37.5pt;height:14.2pt" o:ole="">
            <v:imagedata r:id="rId215" o:title=""/>
          </v:shape>
          <o:OLEObject Type="Embed" ProgID="Equation.DSMT4" ShapeID="_x0000_i1130" DrawAspect="Content" ObjectID="_1705480328" r:id="rId216"/>
        </w:object>
      </w:r>
      <w:r w:rsidRPr="00124ECF">
        <w:rPr>
          <w:rFonts w:ascii="Times New Roman" w:hAnsi="Times New Roman"/>
          <w:sz w:val="24"/>
          <w:szCs w:val="24"/>
        </w:rPr>
        <w:t>,</w:t>
      </w:r>
      <w:r w:rsidR="00905925"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12"/>
          <w:sz w:val="24"/>
          <w:szCs w:val="24"/>
        </w:rPr>
        <w:object w:dxaOrig="768" w:dyaOrig="384">
          <v:shape id="_x0000_i1131" type="#_x0000_t75" style="width:38.05pt;height:19.25pt" o:ole="">
            <v:imagedata r:id="rId217" o:title=""/>
          </v:shape>
          <o:OLEObject Type="Embed" ProgID="Equation.DSMT4" ShapeID="_x0000_i1131" DrawAspect="Content" ObjectID="_1705480329" r:id="rId218"/>
        </w:object>
      </w:r>
      <w:r w:rsidRPr="00124ECF">
        <w:rPr>
          <w:rFonts w:ascii="Times New Roman" w:hAnsi="Times New Roman"/>
          <w:sz w:val="24"/>
          <w:szCs w:val="24"/>
        </w:rPr>
        <w:t>.</w:t>
      </w:r>
    </w:p>
    <w:p w:rsidR="007B4D0D" w:rsidRPr="00124ECF" w:rsidRDefault="007B4D0D">
      <w:pPr>
        <w:adjustRightInd w:val="0"/>
        <w:snapToGrid w:val="0"/>
        <w:spacing w:after="0" w:line="360" w:lineRule="auto"/>
        <w:ind w:firstLineChars="200" w:firstLine="480"/>
        <w:jc w:val="both"/>
        <w:rPr>
          <w:rFonts w:ascii="Times New Roman" w:hAnsi="Times New Roman"/>
          <w:sz w:val="24"/>
          <w:szCs w:val="24"/>
        </w:rPr>
      </w:pP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Figure 1 illustrates the strategies as a function of varying </w:t>
      </w:r>
      <w:r w:rsidRPr="00124ECF">
        <w:rPr>
          <w:rFonts w:ascii="Times New Roman" w:hAnsi="Times New Roman"/>
          <w:i/>
          <w:sz w:val="24"/>
          <w:szCs w:val="24"/>
        </w:rPr>
        <w:t>c</w:t>
      </w:r>
      <w:r w:rsidRPr="00124ECF">
        <w:rPr>
          <w:rFonts w:ascii="Times New Roman" w:hAnsi="Times New Roman"/>
          <w:sz w:val="24"/>
          <w:szCs w:val="24"/>
        </w:rPr>
        <w:t xml:space="preserve"> (</w:t>
      </w:r>
      <w:r w:rsidRPr="00124ECF">
        <w:rPr>
          <w:rFonts w:ascii="Times New Roman" w:hAnsi="Times New Roman"/>
          <w:i/>
          <w:sz w:val="24"/>
          <w:szCs w:val="24"/>
        </w:rPr>
        <w:t>x</w:t>
      </w:r>
      <w:r w:rsidRPr="00124ECF">
        <w:rPr>
          <w:rFonts w:ascii="Times New Roman" w:hAnsi="Times New Roman"/>
          <w:sz w:val="24"/>
          <w:szCs w:val="24"/>
        </w:rPr>
        <w:t xml:space="preserve">-axis) and </w:t>
      </w:r>
      <w:r w:rsidRPr="00124ECF">
        <w:rPr>
          <w:rFonts w:ascii="Times New Roman" w:hAnsi="Times New Roman"/>
          <w:i/>
          <w:sz w:val="24"/>
          <w:szCs w:val="24"/>
        </w:rPr>
        <w:t>d</w:t>
      </w:r>
      <w:r w:rsidRPr="00124ECF">
        <w:rPr>
          <w:rFonts w:ascii="Times New Roman" w:hAnsi="Times New Roman"/>
          <w:sz w:val="24"/>
          <w:szCs w:val="24"/>
        </w:rPr>
        <w:t xml:space="preserve"> (</w:t>
      </w:r>
      <w:r w:rsidRPr="00124ECF">
        <w:rPr>
          <w:rFonts w:ascii="Times New Roman" w:hAnsi="Times New Roman"/>
          <w:i/>
          <w:sz w:val="24"/>
          <w:szCs w:val="24"/>
        </w:rPr>
        <w:t>y</w:t>
      </w:r>
      <w:r w:rsidRPr="00124ECF">
        <w:rPr>
          <w:rFonts w:ascii="Times New Roman" w:hAnsi="Times New Roman"/>
          <w:sz w:val="24"/>
          <w:szCs w:val="24"/>
        </w:rPr>
        <w:t>-axis)</w:t>
      </w:r>
      <w:r w:rsidR="00294BB8" w:rsidRPr="00124ECF">
        <w:rPr>
          <w:rFonts w:ascii="Times New Roman" w:hAnsi="Times New Roman"/>
          <w:sz w:val="24"/>
          <w:szCs w:val="24"/>
        </w:rPr>
        <w:t xml:space="preserve"> values</w:t>
      </w:r>
      <w:r w:rsidRPr="00124ECF">
        <w:rPr>
          <w:rFonts w:ascii="Times New Roman" w:hAnsi="Times New Roman"/>
          <w:sz w:val="24"/>
          <w:szCs w:val="24"/>
        </w:rPr>
        <w:t xml:space="preserve">, which corresponds with Table 2. It also reflects that the boundary </w:t>
      </w:r>
      <w:proofErr w:type="gramStart"/>
      <w:r w:rsidRPr="00124ECF">
        <w:rPr>
          <w:rFonts w:ascii="Times New Roman" w:hAnsi="Times New Roman"/>
          <w:sz w:val="24"/>
          <w:szCs w:val="24"/>
        </w:rPr>
        <w:t xml:space="preserve">values </w:t>
      </w:r>
      <w:proofErr w:type="gramEnd"/>
      <w:r w:rsidRPr="00124ECF">
        <w:rPr>
          <w:rFonts w:ascii="Times New Roman" w:hAnsi="Times New Roman"/>
          <w:position w:val="-12"/>
        </w:rPr>
        <w:object w:dxaOrig="269" w:dyaOrig="384">
          <v:shape id="_x0000_i1132" type="#_x0000_t75" style="width:13.7pt;height:19.25pt" o:ole="">
            <v:imagedata r:id="rId219" o:title=""/>
          </v:shape>
          <o:OLEObject Type="Embed" ProgID="Equation.DSMT4" ShapeID="_x0000_i1132" DrawAspect="Content" ObjectID="_1705480330" r:id="rId220"/>
        </w:object>
      </w:r>
      <w:r w:rsidRPr="00124ECF">
        <w:rPr>
          <w:rFonts w:ascii="Times New Roman" w:hAnsi="Times New Roman"/>
        </w:rPr>
        <w:t xml:space="preserve">, </w:t>
      </w:r>
      <w:r w:rsidRPr="00124ECF">
        <w:rPr>
          <w:rFonts w:ascii="Times New Roman" w:hAnsi="Times New Roman"/>
          <w:position w:val="-12"/>
        </w:rPr>
        <w:object w:dxaOrig="288" w:dyaOrig="384">
          <v:shape id="_x0000_i1133" type="#_x0000_t75" style="width:14.2pt;height:19.25pt" o:ole="">
            <v:imagedata r:id="rId221" o:title=""/>
          </v:shape>
          <o:OLEObject Type="Embed" ProgID="Equation.DSMT4" ShapeID="_x0000_i1133" DrawAspect="Content" ObjectID="_1705480331" r:id="rId222"/>
        </w:object>
      </w:r>
      <w:r w:rsidRPr="00124ECF">
        <w:rPr>
          <w:rFonts w:ascii="Times New Roman" w:hAnsi="Times New Roman"/>
        </w:rPr>
        <w:t xml:space="preserve">, and </w:t>
      </w:r>
      <w:r w:rsidRPr="00124ECF">
        <w:rPr>
          <w:rFonts w:ascii="Times New Roman" w:hAnsi="Times New Roman"/>
          <w:position w:val="-6"/>
        </w:rPr>
        <w:object w:dxaOrig="221" w:dyaOrig="346">
          <v:shape id="_x0000_i1134" type="#_x0000_t75" style="width:11.15pt;height:16.75pt" o:ole="">
            <v:imagedata r:id="rId223" o:title=""/>
          </v:shape>
          <o:OLEObject Type="Embed" ProgID="Equation.DSMT4" ShapeID="_x0000_i1134" DrawAspect="Content" ObjectID="_1705480332" r:id="rId224"/>
        </w:object>
      </w:r>
      <w:r w:rsidRPr="00124ECF">
        <w:rPr>
          <w:rFonts w:ascii="Times New Roman" w:hAnsi="Times New Roman"/>
        </w:rPr>
        <w:t xml:space="preserve"> </w:t>
      </w:r>
      <w:r w:rsidRPr="00124ECF">
        <w:rPr>
          <w:rFonts w:ascii="Times New Roman" w:hAnsi="Times New Roman"/>
          <w:sz w:val="24"/>
          <w:szCs w:val="24"/>
        </w:rPr>
        <w:t xml:space="preserve">are increasing in </w:t>
      </w:r>
      <w:r w:rsidRPr="00124ECF">
        <w:rPr>
          <w:rFonts w:ascii="Times New Roman" w:hAnsi="Times New Roman"/>
          <w:position w:val="-6"/>
        </w:rPr>
        <w:object w:dxaOrig="173" w:dyaOrig="221">
          <v:shape id="_x0000_i1135" type="#_x0000_t75" style="width:8.1pt;height:11.15pt" o:ole="">
            <v:imagedata r:id="rId225" o:title=""/>
          </v:shape>
          <o:OLEObject Type="Embed" ProgID="Equation.DSMT4" ShapeID="_x0000_i1135" DrawAspect="Content" ObjectID="_1705480333" r:id="rId226"/>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Table 2 summarises the various ranges and the corresponding quantities from Proposition 1 and </w:t>
      </w:r>
      <w:r w:rsidR="000F058A" w:rsidRPr="00124ECF">
        <w:rPr>
          <w:rFonts w:ascii="Times New Roman" w:hAnsi="Times New Roman"/>
          <w:sz w:val="24"/>
          <w:szCs w:val="24"/>
        </w:rPr>
        <w:t>R</w:t>
      </w:r>
      <w:r w:rsidRPr="00124ECF">
        <w:rPr>
          <w:rFonts w:ascii="Times New Roman" w:hAnsi="Times New Roman"/>
          <w:sz w:val="24"/>
          <w:szCs w:val="24"/>
        </w:rPr>
        <w:t>esult 1. It provides the following insights</w:t>
      </w:r>
      <w:r w:rsidR="00315185" w:rsidRPr="00124ECF">
        <w:rPr>
          <w:rFonts w:ascii="Times New Roman" w:hAnsi="Times New Roman"/>
          <w:sz w:val="24"/>
          <w:szCs w:val="24"/>
        </w:rPr>
        <w:t>. First, w</w:t>
      </w:r>
      <w:r w:rsidR="00EF604F" w:rsidRPr="00124ECF">
        <w:rPr>
          <w:rFonts w:ascii="Times New Roman" w:hAnsi="Times New Roman"/>
          <w:sz w:val="24"/>
          <w:szCs w:val="24"/>
        </w:rPr>
        <w:t>hen</w:t>
      </w:r>
      <w:r w:rsidRPr="00124ECF">
        <w:rPr>
          <w:rFonts w:ascii="Times New Roman" w:hAnsi="Times New Roman"/>
          <w:sz w:val="24"/>
          <w:szCs w:val="24"/>
        </w:rPr>
        <w:t xml:space="preserve"> the </w:t>
      </w:r>
      <w:r w:rsidR="00D34EF9" w:rsidRPr="00124ECF">
        <w:rPr>
          <w:rFonts w:ascii="Times New Roman" w:hAnsi="Times New Roman"/>
          <w:sz w:val="24"/>
          <w:szCs w:val="24"/>
        </w:rPr>
        <w:t xml:space="preserve">new sales product’s </w:t>
      </w:r>
      <w:r w:rsidRPr="00124ECF">
        <w:rPr>
          <w:rFonts w:ascii="Times New Roman" w:hAnsi="Times New Roman"/>
          <w:sz w:val="24"/>
          <w:szCs w:val="24"/>
        </w:rPr>
        <w:t xml:space="preserve">manufacturing cost, </w:t>
      </w:r>
      <w:r w:rsidRPr="00124ECF">
        <w:rPr>
          <w:rFonts w:ascii="Times New Roman" w:hAnsi="Times New Roman"/>
          <w:i/>
          <w:sz w:val="24"/>
          <w:szCs w:val="24"/>
        </w:rPr>
        <w:t>c</w:t>
      </w:r>
      <w:r w:rsidRPr="00124ECF">
        <w:rPr>
          <w:rFonts w:ascii="Times New Roman" w:hAnsi="Times New Roman"/>
          <w:sz w:val="24"/>
          <w:szCs w:val="24"/>
        </w:rPr>
        <w:t xml:space="preserve">, </w:t>
      </w:r>
      <w:r w:rsidR="00EF604F" w:rsidRPr="00124ECF">
        <w:rPr>
          <w:rFonts w:ascii="Times New Roman" w:hAnsi="Times New Roman"/>
          <w:sz w:val="24"/>
          <w:szCs w:val="24"/>
        </w:rPr>
        <w:t xml:space="preserve">is </w:t>
      </w:r>
      <w:r w:rsidRPr="00124ECF">
        <w:rPr>
          <w:rFonts w:ascii="Times New Roman" w:hAnsi="Times New Roman"/>
          <w:sz w:val="24"/>
          <w:szCs w:val="24"/>
        </w:rPr>
        <w:t xml:space="preserve">increasing, </w:t>
      </w:r>
      <w:r w:rsidR="00D34EF9" w:rsidRPr="00124ECF">
        <w:rPr>
          <w:rFonts w:ascii="Times New Roman" w:hAnsi="Times New Roman"/>
          <w:sz w:val="24"/>
          <w:szCs w:val="24"/>
        </w:rPr>
        <w:t>its</w:t>
      </w:r>
      <w:r w:rsidRPr="00124ECF">
        <w:rPr>
          <w:rFonts w:ascii="Times New Roman" w:hAnsi="Times New Roman"/>
          <w:sz w:val="24"/>
          <w:szCs w:val="24"/>
        </w:rPr>
        <w:t xml:space="preserve"> quantit</w:t>
      </w:r>
      <w:r w:rsidR="00C84C2F" w:rsidRPr="00124ECF">
        <w:rPr>
          <w:rFonts w:ascii="Times New Roman" w:hAnsi="Times New Roman"/>
          <w:sz w:val="24"/>
          <w:szCs w:val="24"/>
        </w:rPr>
        <w:t>y</w:t>
      </w:r>
      <w:r w:rsidRPr="00124ECF">
        <w:rPr>
          <w:rFonts w:ascii="Times New Roman" w:hAnsi="Times New Roman"/>
          <w:sz w:val="24"/>
          <w:szCs w:val="24"/>
        </w:rPr>
        <w:t xml:space="preserve"> decrease</w:t>
      </w:r>
      <w:r w:rsidR="00C84C2F" w:rsidRPr="00124ECF">
        <w:rPr>
          <w:rFonts w:ascii="Times New Roman" w:hAnsi="Times New Roman"/>
          <w:sz w:val="24"/>
          <w:szCs w:val="24"/>
        </w:rPr>
        <w:t>s</w:t>
      </w:r>
      <w:r w:rsidR="00315185" w:rsidRPr="00124ECF">
        <w:rPr>
          <w:rFonts w:ascii="Times New Roman" w:hAnsi="Times New Roman"/>
          <w:sz w:val="24"/>
          <w:szCs w:val="24"/>
        </w:rPr>
        <w:t>,</w:t>
      </w:r>
      <w:r w:rsidRPr="00124ECF">
        <w:rPr>
          <w:rFonts w:ascii="Times New Roman" w:hAnsi="Times New Roman"/>
          <w:sz w:val="24"/>
          <w:szCs w:val="24"/>
        </w:rPr>
        <w:t xml:space="preserve"> but </w:t>
      </w:r>
      <w:proofErr w:type="gramStart"/>
      <w:r w:rsidRPr="00124ECF">
        <w:rPr>
          <w:rFonts w:ascii="Times New Roman" w:hAnsi="Times New Roman"/>
          <w:sz w:val="24"/>
          <w:szCs w:val="24"/>
        </w:rPr>
        <w:t xml:space="preserve">that for the new rental </w:t>
      </w:r>
      <w:r w:rsidR="00C84C2F" w:rsidRPr="00124ECF">
        <w:rPr>
          <w:rFonts w:ascii="Times New Roman" w:hAnsi="Times New Roman"/>
          <w:sz w:val="24"/>
          <w:szCs w:val="24"/>
        </w:rPr>
        <w:t xml:space="preserve">product </w:t>
      </w:r>
      <w:r w:rsidRPr="00124ECF">
        <w:rPr>
          <w:rFonts w:ascii="Times New Roman" w:hAnsi="Times New Roman"/>
          <w:sz w:val="24"/>
          <w:szCs w:val="24"/>
        </w:rPr>
        <w:t>in both periods increase</w:t>
      </w:r>
      <w:proofErr w:type="gramEnd"/>
      <w:r w:rsidRPr="00124ECF">
        <w:rPr>
          <w:rFonts w:ascii="Times New Roman" w:hAnsi="Times New Roman"/>
          <w:sz w:val="24"/>
          <w:szCs w:val="24"/>
        </w:rPr>
        <w:t xml:space="preserve">. </w:t>
      </w:r>
      <w:r w:rsidR="00315185" w:rsidRPr="00124ECF">
        <w:rPr>
          <w:rFonts w:ascii="Times New Roman" w:hAnsi="Times New Roman"/>
          <w:sz w:val="24"/>
          <w:szCs w:val="24"/>
        </w:rPr>
        <w:t>Second, w</w:t>
      </w:r>
      <w:r w:rsidRPr="00124ECF">
        <w:rPr>
          <w:rFonts w:ascii="Times New Roman" w:hAnsi="Times New Roman"/>
          <w:sz w:val="24"/>
          <w:szCs w:val="24"/>
        </w:rPr>
        <w:t xml:space="preserve">hen the </w:t>
      </w:r>
      <w:r w:rsidR="00D34EF9" w:rsidRPr="00124ECF">
        <w:rPr>
          <w:rFonts w:ascii="Times New Roman" w:hAnsi="Times New Roman"/>
          <w:sz w:val="24"/>
          <w:szCs w:val="24"/>
        </w:rPr>
        <w:t xml:space="preserve">new rental product’s manufacturing </w:t>
      </w:r>
      <w:r w:rsidRPr="00124ECF">
        <w:rPr>
          <w:rFonts w:ascii="Times New Roman" w:hAnsi="Times New Roman"/>
          <w:sz w:val="24"/>
          <w:szCs w:val="24"/>
        </w:rPr>
        <w:t xml:space="preserve">cost, </w:t>
      </w:r>
      <w:r w:rsidRPr="00124ECF">
        <w:rPr>
          <w:rFonts w:ascii="Times New Roman" w:hAnsi="Times New Roman"/>
          <w:i/>
          <w:sz w:val="24"/>
          <w:szCs w:val="24"/>
        </w:rPr>
        <w:t>d</w:t>
      </w:r>
      <w:r w:rsidRPr="00124ECF">
        <w:rPr>
          <w:rFonts w:ascii="Times New Roman" w:hAnsi="Times New Roman"/>
          <w:sz w:val="24"/>
          <w:szCs w:val="24"/>
        </w:rPr>
        <w:t xml:space="preserve">, increases, the incentive to rent </w:t>
      </w:r>
      <w:proofErr w:type="gramStart"/>
      <w:r w:rsidR="00EF604F" w:rsidRPr="00124ECF">
        <w:rPr>
          <w:rFonts w:ascii="Times New Roman" w:hAnsi="Times New Roman"/>
          <w:sz w:val="24"/>
          <w:szCs w:val="24"/>
        </w:rPr>
        <w:t>a  new</w:t>
      </w:r>
      <w:proofErr w:type="gramEnd"/>
      <w:r w:rsidR="00EF604F" w:rsidRPr="00124ECF">
        <w:rPr>
          <w:rFonts w:ascii="Times New Roman" w:hAnsi="Times New Roman"/>
          <w:sz w:val="24"/>
          <w:szCs w:val="24"/>
        </w:rPr>
        <w:t xml:space="preserve"> product</w:t>
      </w:r>
      <w:r w:rsidRPr="00124ECF">
        <w:rPr>
          <w:rFonts w:ascii="Times New Roman" w:hAnsi="Times New Roman"/>
          <w:sz w:val="24"/>
          <w:szCs w:val="24"/>
        </w:rPr>
        <w:t xml:space="preserve"> diminishes, whereas </w:t>
      </w:r>
      <w:r w:rsidR="00315185" w:rsidRPr="00124ECF">
        <w:rPr>
          <w:rFonts w:ascii="Times New Roman" w:hAnsi="Times New Roman"/>
          <w:sz w:val="24"/>
          <w:szCs w:val="24"/>
        </w:rPr>
        <w:t>that</w:t>
      </w:r>
      <w:r w:rsidRPr="00124ECF">
        <w:rPr>
          <w:rFonts w:ascii="Times New Roman" w:hAnsi="Times New Roman"/>
          <w:sz w:val="24"/>
          <w:szCs w:val="24"/>
        </w:rPr>
        <w:t xml:space="preserve"> to rent the remanufactured one increases. </w:t>
      </w:r>
      <w:r w:rsidR="00FA3798" w:rsidRPr="00124ECF">
        <w:rPr>
          <w:rFonts w:ascii="Times New Roman" w:hAnsi="Times New Roman"/>
          <w:sz w:val="24"/>
          <w:szCs w:val="24"/>
        </w:rPr>
        <w:t>Third, a</w:t>
      </w:r>
      <w:r w:rsidRPr="00124ECF">
        <w:rPr>
          <w:rFonts w:ascii="Times New Roman" w:hAnsi="Times New Roman"/>
          <w:sz w:val="24"/>
          <w:szCs w:val="24"/>
        </w:rPr>
        <w:t xml:space="preserve">s the remanufacturing cost </w:t>
      </w:r>
      <w:r w:rsidRPr="00124ECF">
        <w:rPr>
          <w:rFonts w:ascii="Times New Roman" w:hAnsi="Times New Roman"/>
          <w:position w:val="-12"/>
          <w:sz w:val="24"/>
          <w:szCs w:val="24"/>
        </w:rPr>
        <w:object w:dxaOrig="240" w:dyaOrig="384">
          <v:shape id="_x0000_i1136" type="#_x0000_t75" style="width:12.15pt;height:19.25pt" o:ole="">
            <v:imagedata r:id="rId227" o:title=""/>
          </v:shape>
          <o:OLEObject Type="Embed" ProgID="Equation.DSMT4" ShapeID="_x0000_i1136" DrawAspect="Content" ObjectID="_1705480334" r:id="rId228"/>
        </w:object>
      </w:r>
      <w:r w:rsidR="00EF604F" w:rsidRPr="00124ECF">
        <w:rPr>
          <w:rFonts w:ascii="Times New Roman" w:hAnsi="Times New Roman"/>
          <w:sz w:val="24"/>
          <w:szCs w:val="24"/>
        </w:rPr>
        <w:t xml:space="preserve"> </w:t>
      </w:r>
      <w:r w:rsidRPr="00124ECF">
        <w:rPr>
          <w:rFonts w:ascii="Times New Roman" w:hAnsi="Times New Roman"/>
          <w:sz w:val="24"/>
          <w:szCs w:val="24"/>
        </w:rPr>
        <w:t xml:space="preserve">rises, the quantity </w:t>
      </w:r>
      <w:r w:rsidR="00D34EF9" w:rsidRPr="00124ECF">
        <w:rPr>
          <w:rFonts w:ascii="Times New Roman" w:hAnsi="Times New Roman"/>
          <w:sz w:val="24"/>
          <w:szCs w:val="24"/>
        </w:rPr>
        <w:t>of</w:t>
      </w:r>
      <w:r w:rsidRPr="00124ECF">
        <w:rPr>
          <w:rFonts w:ascii="Times New Roman" w:hAnsi="Times New Roman"/>
          <w:sz w:val="24"/>
          <w:szCs w:val="24"/>
        </w:rPr>
        <w:t xml:space="preserve"> the new </w:t>
      </w:r>
      <w:r w:rsidR="00C84C2F" w:rsidRPr="00124ECF">
        <w:rPr>
          <w:rFonts w:ascii="Times New Roman" w:hAnsi="Times New Roman"/>
          <w:sz w:val="24"/>
          <w:szCs w:val="24"/>
        </w:rPr>
        <w:t xml:space="preserve">rental (remanufactured) product </w:t>
      </w:r>
      <w:r w:rsidR="00E61C7A" w:rsidRPr="00124ECF">
        <w:rPr>
          <w:rFonts w:ascii="Times New Roman" w:hAnsi="Times New Roman"/>
          <w:sz w:val="24"/>
          <w:szCs w:val="24"/>
        </w:rPr>
        <w:t xml:space="preserve">increases </w:t>
      </w:r>
      <w:r w:rsidRPr="00124ECF">
        <w:rPr>
          <w:rFonts w:ascii="Times New Roman" w:hAnsi="Times New Roman"/>
          <w:sz w:val="24"/>
          <w:szCs w:val="24"/>
        </w:rPr>
        <w:t xml:space="preserve">in period 2. </w:t>
      </w:r>
      <w:r w:rsidR="00FA3798" w:rsidRPr="00124ECF">
        <w:rPr>
          <w:rFonts w:ascii="Times New Roman" w:hAnsi="Times New Roman"/>
          <w:sz w:val="24"/>
          <w:szCs w:val="24"/>
        </w:rPr>
        <w:t>Finally, w</w:t>
      </w:r>
      <w:r w:rsidRPr="00124ECF">
        <w:rPr>
          <w:rFonts w:ascii="Times New Roman" w:hAnsi="Times New Roman"/>
          <w:sz w:val="24"/>
          <w:szCs w:val="24"/>
        </w:rPr>
        <w:t>hen</w:t>
      </w:r>
      <w:r w:rsidR="00595D16" w:rsidRPr="00124ECF">
        <w:rPr>
          <w:rFonts w:ascii="Times New Roman" w:hAnsi="Times New Roman"/>
          <w:sz w:val="24"/>
          <w:szCs w:val="24"/>
        </w:rPr>
        <w:t xml:space="preserve"> the</w:t>
      </w:r>
      <w:r w:rsidRPr="00124ECF">
        <w:rPr>
          <w:rFonts w:ascii="Times New Roman" w:hAnsi="Times New Roman"/>
          <w:sz w:val="24"/>
          <w:szCs w:val="24"/>
        </w:rPr>
        <w:t xml:space="preserve"> consumer’s WTP for the remanufactured product </w:t>
      </w:r>
      <w:r w:rsidRPr="00124ECF">
        <w:rPr>
          <w:rFonts w:ascii="Times New Roman" w:hAnsi="Times New Roman"/>
          <w:position w:val="-6"/>
          <w:sz w:val="24"/>
          <w:szCs w:val="24"/>
        </w:rPr>
        <w:object w:dxaOrig="221" w:dyaOrig="288">
          <v:shape id="_x0000_i1137" type="#_x0000_t75" style="width:11.15pt;height:14.2pt" o:ole="">
            <v:imagedata r:id="rId229" o:title=""/>
          </v:shape>
          <o:OLEObject Type="Embed" ProgID="Equation.DSMT4" ShapeID="_x0000_i1137" DrawAspect="Content" ObjectID="_1705480335" r:id="rId230"/>
        </w:object>
      </w:r>
      <w:r w:rsidRPr="00124ECF">
        <w:rPr>
          <w:rFonts w:ascii="Times New Roman" w:hAnsi="Times New Roman"/>
          <w:sz w:val="24"/>
          <w:szCs w:val="24"/>
        </w:rPr>
        <w:t xml:space="preserve"> is higher, </w:t>
      </w:r>
      <w:r w:rsidR="00595D16" w:rsidRPr="00124ECF">
        <w:rPr>
          <w:rFonts w:ascii="Times New Roman" w:hAnsi="Times New Roman"/>
          <w:sz w:val="24"/>
          <w:szCs w:val="24"/>
        </w:rPr>
        <w:t>more</w:t>
      </w:r>
      <w:r w:rsidRPr="00124ECF">
        <w:rPr>
          <w:rFonts w:ascii="Times New Roman" w:hAnsi="Times New Roman"/>
          <w:sz w:val="24"/>
          <w:szCs w:val="24"/>
        </w:rPr>
        <w:t xml:space="preserve"> new sales product </w:t>
      </w:r>
      <w:r w:rsidR="00595D16" w:rsidRPr="00124ECF">
        <w:rPr>
          <w:rFonts w:ascii="Times New Roman" w:hAnsi="Times New Roman"/>
          <w:sz w:val="24"/>
          <w:szCs w:val="24"/>
        </w:rPr>
        <w:t>are sold</w:t>
      </w:r>
      <w:r w:rsidRPr="00124ECF">
        <w:rPr>
          <w:rFonts w:ascii="Times New Roman" w:hAnsi="Times New Roman"/>
          <w:sz w:val="24"/>
          <w:szCs w:val="24"/>
        </w:rPr>
        <w:t xml:space="preserve">, </w:t>
      </w:r>
      <w:r w:rsidR="00595D16" w:rsidRPr="00124ECF">
        <w:rPr>
          <w:rFonts w:ascii="Times New Roman" w:hAnsi="Times New Roman"/>
          <w:sz w:val="24"/>
          <w:szCs w:val="24"/>
        </w:rPr>
        <w:t>but fewer new products are rented</w:t>
      </w:r>
      <w:r w:rsidRPr="00124ECF">
        <w:rPr>
          <w:rFonts w:ascii="Times New Roman" w:hAnsi="Times New Roman"/>
          <w:sz w:val="24"/>
          <w:szCs w:val="24"/>
        </w:rPr>
        <w:t xml:space="preserve"> in period 2. </w:t>
      </w:r>
      <w:r w:rsidR="00007BD7" w:rsidRPr="00124ECF">
        <w:rPr>
          <w:rFonts w:ascii="Times New Roman" w:hAnsi="Times New Roman"/>
          <w:sz w:val="24"/>
          <w:szCs w:val="24"/>
        </w:rPr>
        <w:t>A</w:t>
      </w:r>
      <w:r w:rsidRPr="00124ECF">
        <w:rPr>
          <w:rFonts w:ascii="Times New Roman" w:hAnsi="Times New Roman"/>
          <w:sz w:val="24"/>
          <w:szCs w:val="24"/>
        </w:rPr>
        <w:t>ddition</w:t>
      </w:r>
      <w:r w:rsidR="00007BD7" w:rsidRPr="00124ECF">
        <w:rPr>
          <w:rFonts w:ascii="Times New Roman" w:hAnsi="Times New Roman"/>
          <w:sz w:val="24"/>
          <w:szCs w:val="24"/>
        </w:rPr>
        <w:t>ally</w:t>
      </w:r>
      <w:r w:rsidRPr="00124ECF">
        <w:rPr>
          <w:rFonts w:ascii="Times New Roman" w:hAnsi="Times New Roman"/>
          <w:sz w:val="24"/>
          <w:szCs w:val="24"/>
        </w:rPr>
        <w:t>, for the remanufactured rental one</w:t>
      </w:r>
      <w:r w:rsidR="00C87DC1" w:rsidRPr="00124ECF">
        <w:rPr>
          <w:rFonts w:ascii="Times New Roman" w:hAnsi="Times New Roman"/>
          <w:sz w:val="24"/>
          <w:szCs w:val="24"/>
        </w:rPr>
        <w:t>s</w:t>
      </w:r>
      <w:r w:rsidRPr="00124ECF">
        <w:rPr>
          <w:rFonts w:ascii="Times New Roman" w:hAnsi="Times New Roman"/>
          <w:sz w:val="24"/>
          <w:szCs w:val="24"/>
        </w:rPr>
        <w:t xml:space="preserve">, the quantity is also impacted by the </w:t>
      </w:r>
      <w:r w:rsidR="00C87DC1" w:rsidRPr="00124ECF">
        <w:rPr>
          <w:rFonts w:ascii="Times New Roman" w:hAnsi="Times New Roman"/>
          <w:sz w:val="24"/>
          <w:szCs w:val="24"/>
        </w:rPr>
        <w:t xml:space="preserve">new rental product’s </w:t>
      </w:r>
      <w:r w:rsidRPr="00124ECF">
        <w:rPr>
          <w:rFonts w:ascii="Times New Roman" w:hAnsi="Times New Roman"/>
          <w:sz w:val="24"/>
          <w:szCs w:val="24"/>
        </w:rPr>
        <w:t xml:space="preserve">manufacturing </w:t>
      </w:r>
      <w:proofErr w:type="gramStart"/>
      <w:r w:rsidRPr="00124ECF">
        <w:rPr>
          <w:rFonts w:ascii="Times New Roman" w:hAnsi="Times New Roman"/>
          <w:sz w:val="24"/>
          <w:szCs w:val="24"/>
        </w:rPr>
        <w:t xml:space="preserve">cost </w:t>
      </w:r>
      <w:proofErr w:type="gramEnd"/>
      <w:r w:rsidRPr="00124ECF">
        <w:rPr>
          <w:rFonts w:ascii="Times New Roman" w:hAnsi="Times New Roman"/>
          <w:position w:val="-6"/>
          <w:sz w:val="24"/>
          <w:szCs w:val="24"/>
        </w:rPr>
        <w:object w:dxaOrig="221" w:dyaOrig="288">
          <v:shape id="_x0000_i1138" type="#_x0000_t75" style="width:11.15pt;height:14.2pt" o:ole="">
            <v:imagedata r:id="rId231" o:title=""/>
          </v:shape>
          <o:OLEObject Type="Embed" ProgID="Equation.DSMT4" ShapeID="_x0000_i1138" DrawAspect="Content" ObjectID="_1705480336" r:id="rId232"/>
        </w:object>
      </w:r>
      <w:r w:rsidRPr="00124ECF">
        <w:rPr>
          <w:rFonts w:ascii="Times New Roman" w:hAnsi="Times New Roman"/>
          <w:sz w:val="24"/>
          <w:szCs w:val="24"/>
        </w:rPr>
        <w:t xml:space="preserve">. When </w:t>
      </w:r>
      <w:r w:rsidRPr="00124ECF">
        <w:rPr>
          <w:rFonts w:ascii="Times New Roman" w:hAnsi="Times New Roman"/>
          <w:position w:val="-6"/>
          <w:sz w:val="24"/>
          <w:szCs w:val="24"/>
        </w:rPr>
        <w:object w:dxaOrig="221" w:dyaOrig="288">
          <v:shape id="_x0000_i1139" type="#_x0000_t75" style="width:11.15pt;height:14.2pt" o:ole="">
            <v:imagedata r:id="rId231" o:title=""/>
          </v:shape>
          <o:OLEObject Type="Embed" ProgID="Equation.DSMT4" ShapeID="_x0000_i1139" DrawAspect="Content" ObjectID="_1705480337" r:id="rId233"/>
        </w:object>
      </w:r>
      <w:r w:rsidRPr="00124ECF">
        <w:rPr>
          <w:rFonts w:ascii="Times New Roman" w:hAnsi="Times New Roman"/>
          <w:sz w:val="24"/>
          <w:szCs w:val="24"/>
        </w:rPr>
        <w:t xml:space="preserve"> is sufficiently low (</w:t>
      </w:r>
      <w:r w:rsidRPr="00124ECF">
        <w:rPr>
          <w:rFonts w:ascii="Times New Roman" w:hAnsi="Times New Roman"/>
          <w:position w:val="-6"/>
          <w:sz w:val="24"/>
          <w:szCs w:val="24"/>
        </w:rPr>
        <w:object w:dxaOrig="960" w:dyaOrig="346">
          <v:shape id="_x0000_i1140" type="#_x0000_t75" style="width:48.15pt;height:16.75pt" o:ole="">
            <v:imagedata r:id="rId234" o:title=""/>
          </v:shape>
          <o:OLEObject Type="Embed" ProgID="Equation.DSMT4" ShapeID="_x0000_i1140" DrawAspect="Content" ObjectID="_1705480338" r:id="rId235"/>
        </w:object>
      </w:r>
      <w:r w:rsidRPr="00124ECF">
        <w:rPr>
          <w:rFonts w:ascii="Times New Roman" w:hAnsi="Times New Roman"/>
          <w:sz w:val="24"/>
          <w:szCs w:val="24"/>
        </w:rPr>
        <w:t xml:space="preserve">), the quantity </w:t>
      </w:r>
      <w:r w:rsidR="00C87DC1" w:rsidRPr="00124ECF">
        <w:rPr>
          <w:rFonts w:ascii="Times New Roman" w:hAnsi="Times New Roman"/>
          <w:sz w:val="24"/>
          <w:szCs w:val="24"/>
        </w:rPr>
        <w:t>of</w:t>
      </w:r>
      <w:r w:rsidRPr="00124ECF">
        <w:rPr>
          <w:rFonts w:ascii="Times New Roman" w:hAnsi="Times New Roman"/>
          <w:sz w:val="24"/>
          <w:szCs w:val="24"/>
        </w:rPr>
        <w:t xml:space="preserve"> the remanufactured rental product increases. However, when </w:t>
      </w:r>
      <w:r w:rsidRPr="00124ECF">
        <w:rPr>
          <w:rFonts w:ascii="Times New Roman" w:hAnsi="Times New Roman"/>
          <w:position w:val="-6"/>
          <w:sz w:val="24"/>
          <w:szCs w:val="24"/>
        </w:rPr>
        <w:object w:dxaOrig="221" w:dyaOrig="288">
          <v:shape id="_x0000_i1141" type="#_x0000_t75" style="width:11.15pt;height:14.2pt" o:ole="">
            <v:imagedata r:id="rId231" o:title=""/>
          </v:shape>
          <o:OLEObject Type="Embed" ProgID="Equation.DSMT4" ShapeID="_x0000_i1141" DrawAspect="Content" ObjectID="_1705480339" r:id="rId236"/>
        </w:object>
      </w:r>
      <w:r w:rsidRPr="00124ECF">
        <w:rPr>
          <w:rFonts w:ascii="Times New Roman" w:hAnsi="Times New Roman"/>
          <w:sz w:val="24"/>
          <w:szCs w:val="24"/>
        </w:rPr>
        <w:t xml:space="preserve"> is high (</w:t>
      </w:r>
      <w:r w:rsidRPr="00124ECF">
        <w:rPr>
          <w:rFonts w:ascii="Times New Roman" w:hAnsi="Times New Roman"/>
          <w:position w:val="-6"/>
          <w:sz w:val="24"/>
          <w:szCs w:val="24"/>
        </w:rPr>
        <w:object w:dxaOrig="586" w:dyaOrig="346">
          <v:shape id="_x0000_i1142" type="#_x0000_t75" style="width:29.4pt;height:16.75pt" o:ole="">
            <v:imagedata r:id="rId237" o:title=""/>
          </v:shape>
          <o:OLEObject Type="Embed" ProgID="Equation.DSMT4" ShapeID="_x0000_i1142" DrawAspect="Content" ObjectID="_1705480340" r:id="rId238"/>
        </w:object>
      </w:r>
      <w:r w:rsidRPr="00124ECF">
        <w:rPr>
          <w:rFonts w:ascii="Times New Roman" w:hAnsi="Times New Roman"/>
          <w:sz w:val="24"/>
          <w:szCs w:val="24"/>
        </w:rPr>
        <w:t xml:space="preserve">), </w:t>
      </w:r>
      <w:r w:rsidR="00C87DC1" w:rsidRPr="00124ECF">
        <w:rPr>
          <w:rFonts w:ascii="Times New Roman" w:hAnsi="Times New Roman"/>
          <w:sz w:val="24"/>
          <w:szCs w:val="24"/>
        </w:rPr>
        <w:t>the quantity</w:t>
      </w:r>
      <w:r w:rsidRPr="00124ECF">
        <w:rPr>
          <w:rFonts w:ascii="Times New Roman" w:hAnsi="Times New Roman"/>
          <w:sz w:val="24"/>
          <w:szCs w:val="24"/>
        </w:rPr>
        <w:t xml:space="preserve"> decreases </w:t>
      </w:r>
      <w:proofErr w:type="gramStart"/>
      <w:r w:rsidRPr="00124ECF">
        <w:rPr>
          <w:rFonts w:ascii="Times New Roman" w:hAnsi="Times New Roman"/>
          <w:sz w:val="24"/>
          <w:szCs w:val="24"/>
        </w:rPr>
        <w:t xml:space="preserve">in </w:t>
      </w:r>
      <w:proofErr w:type="gramEnd"/>
      <w:r w:rsidRPr="00124ECF">
        <w:rPr>
          <w:rFonts w:ascii="Times New Roman" w:hAnsi="Times New Roman"/>
          <w:position w:val="-6"/>
          <w:sz w:val="24"/>
          <w:szCs w:val="24"/>
        </w:rPr>
        <w:object w:dxaOrig="221" w:dyaOrig="288">
          <v:shape id="_x0000_i1143" type="#_x0000_t75" style="width:11.15pt;height:14.2pt" o:ole="">
            <v:imagedata r:id="rId231" o:title=""/>
          </v:shape>
          <o:OLEObject Type="Embed" ProgID="Equation.DSMT4" ShapeID="_x0000_i1143" DrawAspect="Content" ObjectID="_1705480341" r:id="rId239"/>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Consequently, we have the following implications</w:t>
      </w:r>
      <w:r w:rsidR="00FA3798" w:rsidRPr="00124ECF">
        <w:rPr>
          <w:rFonts w:ascii="Times New Roman" w:hAnsi="Times New Roman"/>
          <w:sz w:val="24"/>
          <w:szCs w:val="24"/>
        </w:rPr>
        <w:t>.</w:t>
      </w:r>
      <w:r w:rsidRPr="00124ECF">
        <w:rPr>
          <w:rFonts w:ascii="Times New Roman" w:hAnsi="Times New Roman"/>
          <w:sz w:val="24"/>
          <w:szCs w:val="24"/>
        </w:rPr>
        <w:t xml:space="preserve"> </w:t>
      </w:r>
      <w:r w:rsidR="00175A42" w:rsidRPr="00124ECF">
        <w:rPr>
          <w:rFonts w:ascii="Times New Roman" w:hAnsi="Times New Roman"/>
          <w:sz w:val="24"/>
          <w:szCs w:val="24"/>
        </w:rPr>
        <w:t>I</w:t>
      </w:r>
      <w:r w:rsidRPr="00124ECF">
        <w:rPr>
          <w:rFonts w:ascii="Times New Roman" w:hAnsi="Times New Roman"/>
          <w:sz w:val="24"/>
          <w:szCs w:val="24"/>
        </w:rPr>
        <w:t>f the new rental product</w:t>
      </w:r>
      <w:r w:rsidR="003E34BB" w:rsidRPr="00124ECF">
        <w:rPr>
          <w:rFonts w:ascii="Times New Roman" w:hAnsi="Times New Roman"/>
          <w:sz w:val="24"/>
          <w:szCs w:val="24"/>
        </w:rPr>
        <w:t>’s manufacturing cost</w:t>
      </w:r>
      <w:r w:rsidRPr="00124ECF">
        <w:rPr>
          <w:rFonts w:ascii="Times New Roman" w:hAnsi="Times New Roman"/>
          <w:sz w:val="24"/>
          <w:szCs w:val="24"/>
        </w:rPr>
        <w:t xml:space="preserve"> is not so high (</w:t>
      </w:r>
      <w:r w:rsidRPr="00124ECF">
        <w:rPr>
          <w:rFonts w:ascii="Times New Roman" w:hAnsi="Times New Roman"/>
          <w:position w:val="-12"/>
          <w:sz w:val="24"/>
          <w:szCs w:val="24"/>
        </w:rPr>
        <w:object w:dxaOrig="672" w:dyaOrig="384">
          <v:shape id="_x0000_i1144" type="#_x0000_t75" style="width:32.95pt;height:19.25pt" o:ole="">
            <v:imagedata r:id="rId240" o:title=""/>
          </v:shape>
          <o:OLEObject Type="Embed" ProgID="Equation.DSMT4" ShapeID="_x0000_i1144" DrawAspect="Content" ObjectID="_1705480342" r:id="rId241"/>
        </w:object>
      </w:r>
      <w:r w:rsidRPr="00124ECF">
        <w:rPr>
          <w:rFonts w:ascii="Times New Roman" w:hAnsi="Times New Roman"/>
          <w:sz w:val="24"/>
          <w:szCs w:val="24"/>
        </w:rPr>
        <w:t xml:space="preserve">), the manufacturer can always benefit from </w:t>
      </w:r>
      <w:r w:rsidR="00FA3798" w:rsidRPr="00124ECF">
        <w:rPr>
          <w:rFonts w:ascii="Times New Roman" w:hAnsi="Times New Roman"/>
          <w:sz w:val="24"/>
          <w:szCs w:val="24"/>
        </w:rPr>
        <w:t>conducting</w:t>
      </w:r>
      <w:r w:rsidRPr="00124ECF">
        <w:rPr>
          <w:rFonts w:ascii="Times New Roman" w:hAnsi="Times New Roman"/>
          <w:sz w:val="24"/>
          <w:szCs w:val="24"/>
        </w:rPr>
        <w:t xml:space="preserve"> </w:t>
      </w:r>
      <w:r w:rsidR="00745585" w:rsidRPr="00124ECF">
        <w:rPr>
          <w:rFonts w:ascii="Times New Roman" w:hAnsi="Times New Roman"/>
          <w:sz w:val="24"/>
          <w:szCs w:val="24"/>
        </w:rPr>
        <w:t xml:space="preserve">the </w:t>
      </w:r>
      <w:r w:rsidRPr="00124ECF">
        <w:rPr>
          <w:rFonts w:ascii="Times New Roman" w:hAnsi="Times New Roman"/>
          <w:sz w:val="24"/>
          <w:szCs w:val="24"/>
        </w:rPr>
        <w:t xml:space="preserve">remanufacturing activity. </w:t>
      </w:r>
      <w:r w:rsidR="00175A42" w:rsidRPr="00124ECF">
        <w:rPr>
          <w:rFonts w:ascii="Times New Roman" w:hAnsi="Times New Roman"/>
          <w:sz w:val="24"/>
          <w:szCs w:val="24"/>
        </w:rPr>
        <w:t>Meanwhile, w</w:t>
      </w:r>
      <w:r w:rsidRPr="00124ECF">
        <w:rPr>
          <w:rFonts w:ascii="Times New Roman" w:hAnsi="Times New Roman"/>
          <w:sz w:val="24"/>
          <w:szCs w:val="24"/>
        </w:rPr>
        <w:t>hen the</w:t>
      </w:r>
      <w:r w:rsidR="00175A42" w:rsidRPr="00124ECF">
        <w:rPr>
          <w:rFonts w:ascii="Times New Roman" w:hAnsi="Times New Roman"/>
          <w:sz w:val="24"/>
          <w:szCs w:val="24"/>
        </w:rPr>
        <w:t xml:space="preserve"> manufacturing cost</w:t>
      </w:r>
      <w:r w:rsidRPr="00124ECF">
        <w:rPr>
          <w:rFonts w:ascii="Times New Roman" w:hAnsi="Times New Roman"/>
          <w:sz w:val="24"/>
          <w:szCs w:val="24"/>
        </w:rPr>
        <w:t xml:space="preserve"> is </w:t>
      </w:r>
      <w:r w:rsidRPr="00124ECF">
        <w:rPr>
          <w:rFonts w:ascii="Times New Roman" w:hAnsi="Times New Roman"/>
          <w:sz w:val="24"/>
          <w:szCs w:val="24"/>
        </w:rPr>
        <w:lastRenderedPageBreak/>
        <w:t>sufficiently low (</w:t>
      </w:r>
      <w:r w:rsidRPr="00124ECF">
        <w:rPr>
          <w:rFonts w:ascii="Times New Roman" w:hAnsi="Times New Roman"/>
          <w:position w:val="-6"/>
          <w:sz w:val="24"/>
          <w:szCs w:val="24"/>
        </w:rPr>
        <w:object w:dxaOrig="586" w:dyaOrig="346">
          <v:shape id="_x0000_i1145" type="#_x0000_t75" style="width:29.4pt;height:16.75pt" o:ole="">
            <v:imagedata r:id="rId194" o:title=""/>
          </v:shape>
          <o:OLEObject Type="Embed" ProgID="Equation.DSMT4" ShapeID="_x0000_i1145" DrawAspect="Content" ObjectID="_1705480343" r:id="rId242"/>
        </w:object>
      </w:r>
      <w:r w:rsidRPr="00124ECF">
        <w:rPr>
          <w:rFonts w:ascii="Times New Roman" w:hAnsi="Times New Roman"/>
          <w:sz w:val="24"/>
          <w:szCs w:val="24"/>
        </w:rPr>
        <w:t xml:space="preserve">), it is better for the manufacturer to rent rather than sell in both periods. </w:t>
      </w:r>
      <w:r w:rsidR="00175A42" w:rsidRPr="00124ECF">
        <w:rPr>
          <w:rFonts w:ascii="Times New Roman" w:hAnsi="Times New Roman"/>
          <w:sz w:val="24"/>
          <w:szCs w:val="24"/>
        </w:rPr>
        <w:t>Finally,</w:t>
      </w:r>
      <w:r w:rsidRPr="00124ECF">
        <w:rPr>
          <w:rFonts w:ascii="Times New Roman" w:hAnsi="Times New Roman"/>
          <w:sz w:val="24"/>
          <w:szCs w:val="24"/>
        </w:rPr>
        <w:t xml:space="preserve"> when the </w:t>
      </w:r>
      <w:r w:rsidR="00175A42" w:rsidRPr="00124ECF">
        <w:rPr>
          <w:rFonts w:ascii="Times New Roman" w:hAnsi="Times New Roman"/>
          <w:sz w:val="24"/>
          <w:szCs w:val="24"/>
        </w:rPr>
        <w:t>manufacturing cost</w:t>
      </w:r>
      <w:r w:rsidRPr="00124ECF">
        <w:rPr>
          <w:rFonts w:ascii="Times New Roman" w:hAnsi="Times New Roman"/>
          <w:sz w:val="24"/>
          <w:szCs w:val="24"/>
        </w:rPr>
        <w:t xml:space="preserve"> becomes high (</w:t>
      </w:r>
      <w:r w:rsidRPr="00124ECF">
        <w:rPr>
          <w:rFonts w:ascii="Times New Roman" w:hAnsi="Times New Roman"/>
          <w:position w:val="-6"/>
          <w:sz w:val="24"/>
          <w:szCs w:val="24"/>
        </w:rPr>
        <w:object w:dxaOrig="586" w:dyaOrig="346">
          <v:shape id="_x0000_i1146" type="#_x0000_t75" style="width:29.4pt;height:16.75pt" o:ole="">
            <v:imagedata r:id="rId237" o:title=""/>
          </v:shape>
          <o:OLEObject Type="Embed" ProgID="Equation.DSMT4" ShapeID="_x0000_i1146" DrawAspect="Content" ObjectID="_1705480344" r:id="rId243"/>
        </w:object>
      </w:r>
      <w:r w:rsidRPr="00124ECF">
        <w:rPr>
          <w:rFonts w:ascii="Times New Roman" w:hAnsi="Times New Roman"/>
          <w:sz w:val="24"/>
          <w:szCs w:val="24"/>
        </w:rPr>
        <w:t xml:space="preserve">), the manufacturer should give up renting the new product in period 2. </w:t>
      </w:r>
    </w:p>
    <w:p w:rsidR="007B4D0D" w:rsidRPr="00124ECF" w:rsidRDefault="007B4D0D">
      <w:pPr>
        <w:adjustRightInd w:val="0"/>
        <w:snapToGrid w:val="0"/>
        <w:spacing w:after="0" w:line="360" w:lineRule="auto"/>
        <w:ind w:firstLineChars="200" w:firstLine="480"/>
        <w:jc w:val="both"/>
        <w:rPr>
          <w:rFonts w:ascii="Times New Roman" w:hAnsi="Times New Roman"/>
          <w:sz w:val="24"/>
          <w:szCs w:val="24"/>
        </w:rPr>
      </w:pPr>
    </w:p>
    <w:p w:rsidR="007B4D0D" w:rsidRPr="00124ECF" w:rsidRDefault="007B4D0D">
      <w:pPr>
        <w:adjustRightInd w:val="0"/>
        <w:snapToGrid w:val="0"/>
        <w:spacing w:after="0" w:line="360" w:lineRule="auto"/>
        <w:ind w:firstLineChars="200" w:firstLine="480"/>
        <w:jc w:val="both"/>
        <w:rPr>
          <w:rFonts w:ascii="Times New Roman" w:hAnsi="Times New Roman"/>
          <w:sz w:val="24"/>
          <w:szCs w:val="24"/>
        </w:rPr>
      </w:pPr>
    </w:p>
    <w:p w:rsidR="007B4D0D" w:rsidRPr="00124ECF" w:rsidRDefault="007B4D0D">
      <w:pPr>
        <w:adjustRightInd w:val="0"/>
        <w:snapToGrid w:val="0"/>
        <w:spacing w:after="0" w:line="360" w:lineRule="auto"/>
        <w:ind w:firstLineChars="200" w:firstLine="480"/>
        <w:jc w:val="both"/>
        <w:rPr>
          <w:rFonts w:ascii="Times New Roman" w:hAnsi="Times New Roman"/>
          <w:sz w:val="24"/>
          <w:szCs w:val="24"/>
        </w:rPr>
      </w:pPr>
    </w:p>
    <w:p w:rsidR="007B4D0D" w:rsidRPr="00124ECF" w:rsidRDefault="007B4D0D">
      <w:pPr>
        <w:adjustRightInd w:val="0"/>
        <w:snapToGrid w:val="0"/>
        <w:spacing w:after="0" w:line="360" w:lineRule="auto"/>
        <w:jc w:val="both"/>
        <w:rPr>
          <w:rFonts w:ascii="Times New Roman" w:hAnsi="Times New Roman"/>
          <w:sz w:val="24"/>
          <w:szCs w:val="24"/>
        </w:rPr>
        <w:sectPr w:rsidR="007B4D0D" w:rsidRPr="00124ECF">
          <w:headerReference w:type="default" r:id="rId244"/>
          <w:footerReference w:type="default" r:id="rId245"/>
          <w:pgSz w:w="11906" w:h="16838"/>
          <w:pgMar w:top="1440" w:right="1440" w:bottom="1440" w:left="1440" w:header="708" w:footer="708" w:gutter="0"/>
          <w:cols w:space="708"/>
          <w:docGrid w:linePitch="360"/>
        </w:sectPr>
      </w:pPr>
    </w:p>
    <w:p w:rsidR="004F4DBD" w:rsidRPr="00124ECF" w:rsidRDefault="00B63620" w:rsidP="00CD6806">
      <w:pPr>
        <w:adjustRightInd w:val="0"/>
        <w:snapToGrid w:val="0"/>
        <w:spacing w:after="0" w:line="360" w:lineRule="auto"/>
        <w:ind w:firstLine="720"/>
        <w:jc w:val="both"/>
        <w:rPr>
          <w:rFonts w:ascii="Times New Roman" w:hAnsi="Times New Roman"/>
          <w:sz w:val="24"/>
          <w:szCs w:val="24"/>
        </w:rPr>
      </w:pPr>
      <w:bookmarkStart w:id="2" w:name="_Ref520962299"/>
      <w:proofErr w:type="gramStart"/>
      <w:r w:rsidRPr="00124ECF">
        <w:rPr>
          <w:rFonts w:ascii="Times New Roman" w:hAnsi="Times New Roman"/>
          <w:b/>
          <w:bCs/>
          <w:sz w:val="24"/>
          <w:szCs w:val="24"/>
        </w:rPr>
        <w:lastRenderedPageBreak/>
        <w:t>Table 2.</w:t>
      </w:r>
      <w:proofErr w:type="gramEnd"/>
      <w:r w:rsidRPr="00124ECF">
        <w:rPr>
          <w:rFonts w:ascii="Times New Roman" w:hAnsi="Times New Roman"/>
          <w:sz w:val="24"/>
          <w:szCs w:val="24"/>
        </w:rPr>
        <w:t xml:space="preserve"> Sale</w:t>
      </w:r>
      <w:r w:rsidR="00FA3798" w:rsidRPr="00124ECF">
        <w:rPr>
          <w:rFonts w:ascii="Times New Roman" w:hAnsi="Times New Roman"/>
          <w:sz w:val="24"/>
          <w:szCs w:val="24"/>
        </w:rPr>
        <w:t>s</w:t>
      </w:r>
      <w:r w:rsidRPr="00124ECF">
        <w:rPr>
          <w:rFonts w:ascii="Times New Roman" w:hAnsi="Times New Roman"/>
          <w:sz w:val="24"/>
          <w:szCs w:val="24"/>
        </w:rPr>
        <w:t xml:space="preserve"> volumes in each of the ranges when </w:t>
      </w:r>
      <w:r w:rsidR="006E0D79" w:rsidRPr="00124ECF">
        <w:rPr>
          <w:rFonts w:ascii="Times New Roman" w:hAnsi="Times New Roman"/>
          <w:position w:val="-6"/>
          <w:sz w:val="24"/>
          <w:szCs w:val="24"/>
        </w:rPr>
        <w:object w:dxaOrig="442" w:dyaOrig="221">
          <v:shape id="_x0000_i1147" type="#_x0000_t75" style="width:22.3pt;height:11.15pt" o:ole="">
            <v:imagedata r:id="rId246" o:title=""/>
          </v:shape>
          <o:OLEObject Type="Embed" ProgID="Equation.DSMT4" ShapeID="_x0000_i1147" DrawAspect="Content" ObjectID="_1705480345" r:id="rId247"/>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9"/>
        <w:gridCol w:w="2741"/>
        <w:gridCol w:w="2608"/>
        <w:gridCol w:w="2322"/>
        <w:gridCol w:w="1528"/>
        <w:gridCol w:w="2359"/>
        <w:gridCol w:w="1967"/>
      </w:tblGrid>
      <w:tr w:rsidR="007B4D0D" w:rsidRPr="00124ECF">
        <w:trPr>
          <w:trHeight w:hRule="exact" w:val="567"/>
          <w:jc w:val="center"/>
        </w:trPr>
        <w:tc>
          <w:tcPr>
            <w:tcW w:w="229" w:type="pct"/>
            <w:shd w:val="clear" w:color="auto" w:fill="auto"/>
            <w:vAlign w:val="center"/>
          </w:tcPr>
          <w:p w:rsidR="007B4D0D" w:rsidRPr="00124ECF" w:rsidRDefault="007B4D0D">
            <w:pPr>
              <w:adjustRightInd w:val="0"/>
              <w:snapToGrid w:val="0"/>
              <w:spacing w:after="0" w:line="360" w:lineRule="auto"/>
              <w:jc w:val="center"/>
              <w:rPr>
                <w:rFonts w:ascii="Times New Roman" w:hAnsi="Times New Roman"/>
                <w:sz w:val="18"/>
                <w:szCs w:val="18"/>
              </w:rPr>
            </w:pP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Range</w: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307" w:dyaOrig="394">
                <v:shape id="_x0000_i1148" type="#_x0000_t75" style="width:15.7pt;height:19.25pt" o:ole="">
                  <v:imagedata r:id="rId248" o:title=""/>
                </v:shape>
                <o:OLEObject Type="Embed" ProgID="Equation.DSMT4" ShapeID="_x0000_i1148" DrawAspect="Content" ObjectID="_1705480346" r:id="rId249"/>
              </w:objec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307" w:dyaOrig="394">
                <v:shape id="_x0000_i1149" type="#_x0000_t75" style="width:15.7pt;height:19.25pt" o:ole="">
                  <v:imagedata r:id="rId250" o:title=""/>
                </v:shape>
                <o:OLEObject Type="Embed" ProgID="Equation.DSMT4" ShapeID="_x0000_i1149" DrawAspect="Content" ObjectID="_1705480347" r:id="rId251"/>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307" w:dyaOrig="394">
                <v:shape id="_x0000_i1150" type="#_x0000_t75" style="width:15.7pt;height:19.25pt" o:ole="">
                  <v:imagedata r:id="rId252" o:title=""/>
                </v:shape>
                <o:OLEObject Type="Embed" ProgID="Equation.DSMT4" ShapeID="_x0000_i1150" DrawAspect="Content" ObjectID="_1705480348" r:id="rId253"/>
              </w:objec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346" w:dyaOrig="394">
                <v:shape id="_x0000_i1151" type="#_x0000_t75" style="width:16.75pt;height:19.25pt" o:ole="">
                  <v:imagedata r:id="rId254" o:title=""/>
                </v:shape>
                <o:OLEObject Type="Embed" ProgID="Equation.DSMT4" ShapeID="_x0000_i1151" DrawAspect="Content" ObjectID="_1705480349" r:id="rId255"/>
              </w:objec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346" w:dyaOrig="394">
                <v:shape id="_x0000_i1152" type="#_x0000_t75" style="width:16.75pt;height:19.25pt" o:ole="">
                  <v:imagedata r:id="rId256" o:title=""/>
                </v:shape>
                <o:OLEObject Type="Embed" ProgID="Equation.DSMT4" ShapeID="_x0000_i1152" DrawAspect="Content" ObjectID="_1705480350" r:id="rId257"/>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1</w:t>
            </w:r>
            <w:r w:rsidR="00370576" w:rsidRPr="00124ECF">
              <w:rPr>
                <w:rFonts w:ascii="Times New Roman" w:hAnsi="Times New Roman"/>
                <w:sz w:val="18"/>
                <w:szCs w:val="18"/>
              </w:rPr>
              <w:t xml:space="preserve"> </w:t>
            </w:r>
            <w:r w:rsidRPr="00124ECF">
              <w:rPr>
                <w:rFonts w:ascii="Times New Roman" w:hAnsi="Times New Roman"/>
                <w:sz w:val="18"/>
                <w:szCs w:val="18"/>
              </w:rPr>
              <w:t>(</w:t>
            </w:r>
            <w:proofErr w:type="spellStart"/>
            <w:r w:rsidRPr="00124ECF">
              <w:rPr>
                <w:rFonts w:ascii="Times New Roman" w:hAnsi="Times New Roman"/>
                <w:sz w:val="18"/>
                <w:szCs w:val="18"/>
              </w:rPr>
              <w:t>i</w:t>
            </w:r>
            <w:proofErr w:type="spellEnd"/>
            <w:r w:rsidRPr="00124ECF">
              <w:rPr>
                <w:rFonts w:ascii="Times New Roman" w:hAnsi="Times New Roman"/>
                <w:sz w:val="18"/>
                <w:szCs w:val="18"/>
              </w:rPr>
              <w:t>)</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54" w:dyaOrig="307">
                <v:shape id="_x0000_i1153" type="#_x0000_t75" style="width:42.6pt;height:15.7pt" o:ole="">
                  <v:imagedata r:id="rId258" o:title=""/>
                </v:shape>
                <o:OLEObject Type="Embed" ProgID="Equation.DSMT4" ShapeID="_x0000_i1153" DrawAspect="Content" ObjectID="_1705480351" r:id="rId259"/>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768" w:dyaOrig="288">
                <v:shape id="_x0000_i1154" type="#_x0000_t75" style="width:38.05pt;height:14.2pt" o:ole="">
                  <v:imagedata r:id="rId260" o:title=""/>
                </v:shape>
                <o:OLEObject Type="Embed" ProgID="Equation.DSMT4" ShapeID="_x0000_i1154" DrawAspect="Content" ObjectID="_1705480352" r:id="rId261"/>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883" w:dyaOrig="576">
                <v:shape id="_x0000_i1155" type="#_x0000_t75" style="width:44.1pt;height:28.4pt" o:ole="">
                  <v:imagedata r:id="rId262" o:title=""/>
                </v:shape>
                <o:OLEObject Type="Embed" ProgID="Equation.DSMT4" ShapeID="_x0000_i1155" DrawAspect="Content" ObjectID="_1705480353" r:id="rId263"/>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1546" w:dyaOrig="576">
                <v:shape id="_x0000_i1156" type="#_x0000_t75" style="width:77.05pt;height:28.4pt" o:ole="">
                  <v:imagedata r:id="rId264" o:title=""/>
                </v:shape>
                <o:OLEObject Type="Embed" ProgID="Equation.DSMT4" ShapeID="_x0000_i1156" DrawAspect="Content" ObjectID="_1705480354" r:id="rId265"/>
              </w:objec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i/>
                <w:iCs/>
                <w:sz w:val="18"/>
                <w:szCs w:val="18"/>
              </w:rPr>
            </w:pPr>
            <w:r w:rsidRPr="00124ECF">
              <w:rPr>
                <w:rFonts w:ascii="Times New Roman" w:hAnsi="Times New Roman"/>
                <w:i/>
                <w:iCs/>
                <w:position w:val="-32"/>
                <w:sz w:val="18"/>
                <w:szCs w:val="18"/>
              </w:rPr>
              <w:object w:dxaOrig="1344" w:dyaOrig="557">
                <v:shape id="_x0000_i1157" type="#_x0000_t75" style="width:66.95pt;height:27.9pt" o:ole="">
                  <v:imagedata r:id="rId266" o:title=""/>
                </v:shape>
                <o:OLEObject Type="Embed" ProgID="Equation.DSMT4" ShapeID="_x0000_i1157" DrawAspect="Content" ObjectID="_1705480355" r:id="rId267"/>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1</w:t>
            </w:r>
            <w:r w:rsidR="00370576" w:rsidRPr="00124ECF">
              <w:rPr>
                <w:rFonts w:ascii="Times New Roman" w:hAnsi="Times New Roman"/>
                <w:sz w:val="18"/>
                <w:szCs w:val="18"/>
              </w:rPr>
              <w:t xml:space="preserve"> </w:t>
            </w:r>
            <w:r w:rsidRPr="00124ECF">
              <w:rPr>
                <w:rFonts w:ascii="Times New Roman" w:hAnsi="Times New Roman"/>
                <w:sz w:val="18"/>
                <w:szCs w:val="18"/>
              </w:rPr>
              <w:t>(ii)</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54" w:dyaOrig="307">
                <v:shape id="_x0000_i1158" type="#_x0000_t75" style="width:42.6pt;height:15.7pt" o:ole="">
                  <v:imagedata r:id="rId258" o:title=""/>
                </v:shape>
                <o:OLEObject Type="Embed" ProgID="Equation.DSMT4" ShapeID="_x0000_i1158" DrawAspect="Content" ObjectID="_1705480356" r:id="rId268"/>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797" w:dyaOrig="307">
                <v:shape id="_x0000_i1159" type="#_x0000_t75" style="width:39.55pt;height:15.7pt" o:ole="">
                  <v:imagedata r:id="rId269" o:title=""/>
                </v:shape>
                <o:OLEObject Type="Embed" ProgID="Equation.DSMT4" ShapeID="_x0000_i1159" DrawAspect="Content" ObjectID="_1705480357" r:id="rId270"/>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0"/>
                <w:sz w:val="18"/>
                <w:szCs w:val="18"/>
              </w:rPr>
              <w:object w:dxaOrig="2093" w:dyaOrig="557">
                <v:shape id="_x0000_i1160" type="#_x0000_t75" style="width:104.45pt;height:27.9pt" o:ole="">
                  <v:imagedata r:id="rId271" o:title=""/>
                </v:shape>
                <o:OLEObject Type="Embed" ProgID="Equation.DSMT4" ShapeID="_x0000_i1160" DrawAspect="Content" ObjectID="_1705480358" r:id="rId272"/>
              </w:objec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6"/>
                <w:sz w:val="18"/>
                <w:szCs w:val="18"/>
              </w:rPr>
              <w:object w:dxaOrig="1843" w:dyaOrig="643">
                <v:shape id="_x0000_i1161" type="#_x0000_t75" style="width:92.3pt;height:32.45pt" o:ole="">
                  <v:imagedata r:id="rId273" o:title=""/>
                </v:shape>
                <o:OLEObject Type="Embed" ProgID="Equation.DSMT4" ShapeID="_x0000_i1161" DrawAspect="Content" ObjectID="_1705480359" r:id="rId274"/>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sz w:val="18"/>
                <w:szCs w:val="18"/>
              </w:rPr>
              <w:object w:dxaOrig="768" w:dyaOrig="480">
                <v:shape id="_x0000_i1162" type="#_x0000_t75" style="width:38.05pt;height:23.85pt" o:ole="">
                  <v:imagedata r:id="rId275" o:title=""/>
                </v:shape>
                <o:OLEObject Type="Embed" ProgID="Equation.DSMT4" ShapeID="_x0000_i1162" DrawAspect="Content" ObjectID="_1705480360" r:id="rId276"/>
              </w:objec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1862" w:dyaOrig="576">
                <v:shape id="_x0000_i1163" type="#_x0000_t75" style="width:93.8pt;height:28.4pt" o:ole="">
                  <v:imagedata r:id="rId277" o:title=""/>
                </v:shape>
                <o:OLEObject Type="Embed" ProgID="Equation.DSMT4" ShapeID="_x0000_i1163" DrawAspect="Content" ObjectID="_1705480361" r:id="rId278"/>
              </w:objec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i/>
                <w:iCs/>
                <w:position w:val="-32"/>
                <w:sz w:val="18"/>
                <w:szCs w:val="18"/>
              </w:rPr>
              <w:object w:dxaOrig="1488" w:dyaOrig="586">
                <v:shape id="_x0000_i1164" type="#_x0000_t75" style="width:74.05pt;height:29.4pt" o:ole="">
                  <v:imagedata r:id="rId279" o:title=""/>
                </v:shape>
                <o:OLEObject Type="Embed" ProgID="Equation.DSMT4" ShapeID="_x0000_i1164" DrawAspect="Content" ObjectID="_1705480362" r:id="rId280"/>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1</w:t>
            </w:r>
            <w:r w:rsidR="00370576" w:rsidRPr="00124ECF">
              <w:rPr>
                <w:rFonts w:ascii="Times New Roman" w:hAnsi="Times New Roman"/>
                <w:sz w:val="18"/>
                <w:szCs w:val="18"/>
              </w:rPr>
              <w:t xml:space="preserve"> </w:t>
            </w:r>
            <w:r w:rsidRPr="00124ECF">
              <w:rPr>
                <w:rFonts w:ascii="Times New Roman" w:hAnsi="Times New Roman"/>
                <w:sz w:val="18"/>
                <w:szCs w:val="18"/>
              </w:rPr>
              <w:t>(iii)</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16" w:dyaOrig="307">
                <v:shape id="_x0000_i1165" type="#_x0000_t75" style="width:40.55pt;height:15.7pt" o:ole="">
                  <v:imagedata r:id="rId281" o:title=""/>
                </v:shape>
                <o:OLEObject Type="Embed" ProgID="Equation.DSMT4" ShapeID="_x0000_i1165" DrawAspect="Content" ObjectID="_1705480363" r:id="rId282"/>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768" w:dyaOrig="307">
                <v:shape id="_x0000_i1166" type="#_x0000_t75" style="width:38.05pt;height:15.7pt" o:ole="">
                  <v:imagedata r:id="rId283" o:title=""/>
                </v:shape>
                <o:OLEObject Type="Embed" ProgID="Equation.DSMT4" ShapeID="_x0000_i1166" DrawAspect="Content" ObjectID="_1705480364" r:id="rId284"/>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rPr>
              <w:object w:dxaOrig="1392" w:dyaOrig="422">
                <v:shape id="_x0000_i1167" type="#_x0000_t75" style="width:69.95pt;height:21.8pt" o:ole="">
                  <v:imagedata r:id="rId285" o:title=""/>
                </v:shape>
                <o:OLEObject Type="Embed" ProgID="Equation.DSMT4" ShapeID="_x0000_i1167" DrawAspect="Content" ObjectID="_1705480365" r:id="rId286"/>
              </w:objec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rPr>
              <w:object w:dxaOrig="624" w:dyaOrig="576">
                <v:shape id="_x0000_i1168" type="#_x0000_t75" style="width:31.45pt;height:28.4pt" o:ole="">
                  <v:imagedata r:id="rId287" o:title=""/>
                </v:shape>
                <o:OLEObject Type="Embed" ProgID="Equation.DSMT4" ShapeID="_x0000_i1168" DrawAspect="Content" ObjectID="_1705480366" r:id="rId288"/>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rPr>
              <w:object w:dxaOrig="1133" w:dyaOrig="538">
                <v:shape id="_x0000_i1169" type="#_x0000_t75" style="width:56.3pt;height:26.85pt" o:ole="">
                  <v:imagedata r:id="rId289" o:title=""/>
                </v:shape>
                <o:OLEObject Type="Embed" ProgID="Equation.DSMT4" ShapeID="_x0000_i1169" DrawAspect="Content" ObjectID="_1705480367" r:id="rId290"/>
              </w:objec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rPr>
              <w:object w:dxaOrig="624" w:dyaOrig="576">
                <v:shape id="_x0000_i1170" type="#_x0000_t75" style="width:31.45pt;height:28.4pt" o:ole="">
                  <v:imagedata r:id="rId287" o:title=""/>
                </v:shape>
                <o:OLEObject Type="Embed" ProgID="Equation.DSMT4" ShapeID="_x0000_i1170" DrawAspect="Content" ObjectID="_1705480368" r:id="rId291"/>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1</w:t>
            </w:r>
            <w:r w:rsidR="00370576" w:rsidRPr="00124ECF">
              <w:rPr>
                <w:rFonts w:ascii="Times New Roman" w:hAnsi="Times New Roman"/>
                <w:sz w:val="18"/>
                <w:szCs w:val="18"/>
              </w:rPr>
              <w:t xml:space="preserve"> </w:t>
            </w:r>
            <w:r w:rsidRPr="00124ECF">
              <w:rPr>
                <w:rFonts w:ascii="Times New Roman" w:hAnsi="Times New Roman"/>
                <w:sz w:val="18"/>
                <w:szCs w:val="18"/>
              </w:rPr>
              <w:t>(iv)</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16" w:dyaOrig="307">
                <v:shape id="_x0000_i1171" type="#_x0000_t75" style="width:40.55pt;height:15.7pt" o:ole="">
                  <v:imagedata r:id="rId292" o:title=""/>
                </v:shape>
                <o:OLEObject Type="Embed" ProgID="Equation.DSMT4" ShapeID="_x0000_i1171" DrawAspect="Content" ObjectID="_1705480369" r:id="rId293"/>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624" w:dyaOrig="346">
                <v:shape id="_x0000_i1172" type="#_x0000_t75" style="width:31.45pt;height:16.75pt" o:ole="">
                  <v:imagedata r:id="rId294" o:title=""/>
                </v:shape>
                <o:OLEObject Type="Embed" ProgID="Equation.DSMT4" ShapeID="_x0000_i1172" DrawAspect="Content" ObjectID="_1705480370" r:id="rId295"/>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sz w:val="18"/>
                <w:szCs w:val="18"/>
              </w:rPr>
              <w:object w:dxaOrig="461" w:dyaOrig="557">
                <v:shape id="_x0000_i1173" type="#_x0000_t75" style="width:23.3pt;height:27.9pt" o:ole="">
                  <v:imagedata r:id="rId296" o:title=""/>
                </v:shape>
                <o:OLEObject Type="Embed" ProgID="Equation.DSMT4" ShapeID="_x0000_i1173" DrawAspect="Content" ObjectID="_1705480371" r:id="rId297"/>
              </w:objec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sz w:val="18"/>
                <w:szCs w:val="18"/>
              </w:rPr>
              <w:object w:dxaOrig="442" w:dyaOrig="538">
                <v:shape id="_x0000_i1174" type="#_x0000_t75" style="width:22.3pt;height:26.85pt" o:ole="">
                  <v:imagedata r:id="rId298" o:title=""/>
                </v:shape>
                <o:OLEObject Type="Embed" ProgID="Equation.DSMT4" ShapeID="_x0000_i1174" DrawAspect="Content" ObjectID="_1705480372" r:id="rId299"/>
              </w:objec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2</w:t>
            </w:r>
            <w:r w:rsidR="00370576" w:rsidRPr="00124ECF">
              <w:rPr>
                <w:rFonts w:ascii="Times New Roman" w:hAnsi="Times New Roman"/>
                <w:sz w:val="18"/>
                <w:szCs w:val="18"/>
              </w:rPr>
              <w:t xml:space="preserve"> </w:t>
            </w:r>
            <w:r w:rsidRPr="00124ECF">
              <w:rPr>
                <w:rFonts w:ascii="Times New Roman" w:hAnsi="Times New Roman"/>
                <w:sz w:val="18"/>
                <w:szCs w:val="18"/>
              </w:rPr>
              <w:t>(</w:t>
            </w:r>
            <w:proofErr w:type="spellStart"/>
            <w:r w:rsidRPr="00124ECF">
              <w:rPr>
                <w:rFonts w:ascii="Times New Roman" w:hAnsi="Times New Roman"/>
                <w:sz w:val="18"/>
                <w:szCs w:val="18"/>
              </w:rPr>
              <w:t>i</w:t>
            </w:r>
            <w:proofErr w:type="spellEnd"/>
            <w:r w:rsidRPr="00124ECF">
              <w:rPr>
                <w:rFonts w:ascii="Times New Roman" w:hAnsi="Times New Roman"/>
                <w:sz w:val="18"/>
                <w:szCs w:val="18"/>
              </w:rPr>
              <w:t>)</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16" w:dyaOrig="307">
                <v:shape id="_x0000_i1175" type="#_x0000_t75" style="width:40.55pt;height:15.7pt" o:ole="">
                  <v:imagedata r:id="rId300" o:title=""/>
                </v:shape>
                <o:OLEObject Type="Embed" ProgID="Equation.DSMT4" ShapeID="_x0000_i1175" DrawAspect="Content" ObjectID="_1705480373" r:id="rId301"/>
              </w:object>
            </w:r>
            <w:r w:rsidRPr="00124ECF">
              <w:rPr>
                <w:rFonts w:ascii="Times New Roman" w:hAnsi="Times New Roman"/>
                <w:sz w:val="18"/>
                <w:szCs w:val="18"/>
              </w:rPr>
              <w:t xml:space="preserve"> and </w:t>
            </w:r>
            <w:r w:rsidRPr="00124ECF">
              <w:rPr>
                <w:rFonts w:ascii="Times New Roman" w:hAnsi="Times New Roman"/>
                <w:position w:val="-6"/>
                <w:sz w:val="18"/>
                <w:szCs w:val="18"/>
              </w:rPr>
              <w:object w:dxaOrig="749" w:dyaOrig="269">
                <v:shape id="_x0000_i1176" type="#_x0000_t75" style="width:37.5pt;height:13.7pt" o:ole="">
                  <v:imagedata r:id="rId302" o:title=""/>
                </v:shape>
                <o:OLEObject Type="Embed" ProgID="Equation.DSMT4" ShapeID="_x0000_i1176" DrawAspect="Content" ObjectID="_1705480374" r:id="rId303"/>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883" w:dyaOrig="576">
                <v:shape id="_x0000_i1177" type="#_x0000_t75" style="width:44.1pt;height:28.4pt" o:ole="">
                  <v:imagedata r:id="rId262" o:title=""/>
                </v:shape>
                <o:OLEObject Type="Embed" ProgID="Equation.DSMT4" ShapeID="_x0000_i1177" DrawAspect="Content" ObjectID="_1705480375" r:id="rId304"/>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1546" w:dyaOrig="576">
                <v:shape id="_x0000_i1178" type="#_x0000_t75" style="width:77.05pt;height:28.4pt" o:ole="">
                  <v:imagedata r:id="rId264" o:title=""/>
                </v:shape>
                <o:OLEObject Type="Embed" ProgID="Equation.DSMT4" ShapeID="_x0000_i1178" DrawAspect="Content" ObjectID="_1705480376" r:id="rId305"/>
              </w:objec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i/>
                <w:iCs/>
                <w:position w:val="-32"/>
                <w:sz w:val="18"/>
                <w:szCs w:val="18"/>
              </w:rPr>
              <w:object w:dxaOrig="1344" w:dyaOrig="557">
                <v:shape id="_x0000_i1179" type="#_x0000_t75" style="width:66.95pt;height:27.9pt" o:ole="">
                  <v:imagedata r:id="rId266" o:title=""/>
                </v:shape>
                <o:OLEObject Type="Embed" ProgID="Equation.DSMT4" ShapeID="_x0000_i1179" DrawAspect="Content" ObjectID="_1705480377" r:id="rId306"/>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2</w:t>
            </w:r>
            <w:r w:rsidR="00370576" w:rsidRPr="00124ECF">
              <w:rPr>
                <w:rFonts w:ascii="Times New Roman" w:hAnsi="Times New Roman"/>
                <w:sz w:val="18"/>
                <w:szCs w:val="18"/>
              </w:rPr>
              <w:t xml:space="preserve"> </w:t>
            </w:r>
            <w:r w:rsidRPr="00124ECF">
              <w:rPr>
                <w:rFonts w:ascii="Times New Roman" w:hAnsi="Times New Roman"/>
                <w:sz w:val="18"/>
                <w:szCs w:val="18"/>
              </w:rPr>
              <w:t>(ii)</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16" w:dyaOrig="307">
                <v:shape id="_x0000_i1180" type="#_x0000_t75" style="width:40.55pt;height:15.7pt" o:ole="">
                  <v:imagedata r:id="rId300" o:title=""/>
                </v:shape>
                <o:OLEObject Type="Embed" ProgID="Equation.DSMT4" ShapeID="_x0000_i1180" DrawAspect="Content" ObjectID="_1705480378" r:id="rId307"/>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739" w:dyaOrig="307">
                <v:shape id="_x0000_i1181" type="#_x0000_t75" style="width:37pt;height:15.7pt" o:ole="">
                  <v:imagedata r:id="rId308" o:title=""/>
                </v:shape>
                <o:OLEObject Type="Embed" ProgID="Equation.DSMT4" ShapeID="_x0000_i1181" DrawAspect="Content" ObjectID="_1705480379" r:id="rId309"/>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1507" w:dyaOrig="528">
                <v:shape id="_x0000_i1182" type="#_x0000_t75" style="width:75.05pt;height:26.35pt" o:ole="">
                  <v:imagedata r:id="rId310" o:title=""/>
                </v:shape>
                <o:OLEObject Type="Embed" ProgID="Equation.DSMT4" ShapeID="_x0000_i1182" DrawAspect="Content" ObjectID="_1705480380" r:id="rId311"/>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sz w:val="18"/>
                <w:szCs w:val="18"/>
              </w:rPr>
              <w:object w:dxaOrig="1546" w:dyaOrig="538">
                <v:shape id="_x0000_i1183" type="#_x0000_t75" style="width:77.05pt;height:26.85pt" o:ole="">
                  <v:imagedata r:id="rId312" o:title=""/>
                </v:shape>
                <o:OLEObject Type="Embed" ProgID="Equation.DSMT4" ShapeID="_x0000_i1183" DrawAspect="Content" ObjectID="_1705480381" r:id="rId313"/>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2</w:t>
            </w:r>
            <w:r w:rsidR="00370576" w:rsidRPr="00124ECF">
              <w:rPr>
                <w:rFonts w:ascii="Times New Roman" w:hAnsi="Times New Roman"/>
                <w:sz w:val="18"/>
                <w:szCs w:val="18"/>
              </w:rPr>
              <w:t xml:space="preserve"> </w:t>
            </w:r>
            <w:r w:rsidRPr="00124ECF">
              <w:rPr>
                <w:rFonts w:ascii="Times New Roman" w:hAnsi="Times New Roman"/>
                <w:sz w:val="18"/>
                <w:szCs w:val="18"/>
              </w:rPr>
              <w:t>(iii)</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16" w:dyaOrig="307">
                <v:shape id="_x0000_i1184" type="#_x0000_t75" style="width:40.55pt;height:15.7pt" o:ole="">
                  <v:imagedata r:id="rId300" o:title=""/>
                </v:shape>
                <o:OLEObject Type="Embed" ProgID="Equation.DSMT4" ShapeID="_x0000_i1184" DrawAspect="Content" ObjectID="_1705480382" r:id="rId314"/>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1027" w:dyaOrig="346">
                <v:shape id="_x0000_i1185" type="#_x0000_t75" style="width:51.7pt;height:16.75pt" o:ole="">
                  <v:imagedata r:id="rId315" o:title=""/>
                </v:shape>
                <o:OLEObject Type="Embed" ProgID="Equation.DSMT4" ShapeID="_x0000_i1185" DrawAspect="Content" ObjectID="_1705480383" r:id="rId316"/>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rPr>
              <w:object w:dxaOrig="1392" w:dyaOrig="422">
                <v:shape id="_x0000_i1186" type="#_x0000_t75" style="width:69.95pt;height:21.8pt" o:ole="">
                  <v:imagedata r:id="rId285" o:title=""/>
                </v:shape>
                <o:OLEObject Type="Embed" ProgID="Equation.DSMT4" ShapeID="_x0000_i1186" DrawAspect="Content" ObjectID="_1705480384" r:id="rId317"/>
              </w:objec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rPr>
              <w:object w:dxaOrig="624" w:dyaOrig="576">
                <v:shape id="_x0000_i1187" type="#_x0000_t75" style="width:31.45pt;height:28.4pt" o:ole="">
                  <v:imagedata r:id="rId287" o:title=""/>
                </v:shape>
                <o:OLEObject Type="Embed" ProgID="Equation.DSMT4" ShapeID="_x0000_i1187" DrawAspect="Content" ObjectID="_1705480385" r:id="rId318"/>
              </w:objec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rPr>
              <w:object w:dxaOrig="1133" w:dyaOrig="538">
                <v:shape id="_x0000_i1188" type="#_x0000_t75" style="width:56.3pt;height:26.85pt" o:ole="">
                  <v:imagedata r:id="rId289" o:title=""/>
                </v:shape>
                <o:OLEObject Type="Embed" ProgID="Equation.DSMT4" ShapeID="_x0000_i1188" DrawAspect="Content" ObjectID="_1705480386" r:id="rId319"/>
              </w:objec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32"/>
              </w:rPr>
              <w:object w:dxaOrig="624" w:dyaOrig="576">
                <v:shape id="_x0000_i1189" type="#_x0000_t75" style="width:31.45pt;height:28.4pt" o:ole="">
                  <v:imagedata r:id="rId287" o:title=""/>
                </v:shape>
                <o:OLEObject Type="Embed" ProgID="Equation.DSMT4" ShapeID="_x0000_i1189" DrawAspect="Content" ObjectID="_1705480387" r:id="rId320"/>
              </w:object>
            </w:r>
          </w:p>
        </w:tc>
      </w:tr>
      <w:tr w:rsidR="007B4D0D" w:rsidRPr="00124ECF">
        <w:trPr>
          <w:trHeight w:hRule="exact" w:val="567"/>
          <w:jc w:val="center"/>
        </w:trPr>
        <w:tc>
          <w:tcPr>
            <w:tcW w:w="22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2</w:t>
            </w:r>
            <w:r w:rsidR="00370576" w:rsidRPr="00124ECF">
              <w:rPr>
                <w:rFonts w:ascii="Times New Roman" w:hAnsi="Times New Roman"/>
                <w:sz w:val="18"/>
                <w:szCs w:val="18"/>
              </w:rPr>
              <w:t xml:space="preserve"> </w:t>
            </w:r>
            <w:r w:rsidRPr="00124ECF">
              <w:rPr>
                <w:rFonts w:ascii="Times New Roman" w:hAnsi="Times New Roman"/>
                <w:sz w:val="18"/>
                <w:szCs w:val="18"/>
              </w:rPr>
              <w:t>(iv)</w:t>
            </w:r>
          </w:p>
        </w:tc>
        <w:tc>
          <w:tcPr>
            <w:tcW w:w="967"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12"/>
                <w:sz w:val="18"/>
                <w:szCs w:val="18"/>
              </w:rPr>
              <w:object w:dxaOrig="816" w:dyaOrig="307">
                <v:shape id="_x0000_i1190" type="#_x0000_t75" style="width:40.55pt;height:15.7pt" o:ole="">
                  <v:imagedata r:id="rId300" o:title=""/>
                </v:shape>
                <o:OLEObject Type="Embed" ProgID="Equation.DSMT4" ShapeID="_x0000_i1190" DrawAspect="Content" ObjectID="_1705480388" r:id="rId321"/>
              </w:object>
            </w:r>
            <w:r w:rsidRPr="00124ECF">
              <w:rPr>
                <w:rFonts w:ascii="Times New Roman" w:hAnsi="Times New Roman"/>
                <w:sz w:val="18"/>
                <w:szCs w:val="18"/>
              </w:rPr>
              <w:t xml:space="preserve"> and </w:t>
            </w:r>
            <w:r w:rsidRPr="00124ECF">
              <w:rPr>
                <w:rFonts w:ascii="Times New Roman" w:hAnsi="Times New Roman"/>
                <w:position w:val="-12"/>
                <w:sz w:val="18"/>
                <w:szCs w:val="18"/>
              </w:rPr>
              <w:object w:dxaOrig="672" w:dyaOrig="384">
                <v:shape id="_x0000_i1191" type="#_x0000_t75" style="width:32.95pt;height:19.25pt" o:ole="">
                  <v:imagedata r:id="rId322" o:title=""/>
                </v:shape>
                <o:OLEObject Type="Embed" ProgID="Equation.DSMT4" ShapeID="_x0000_i1191" DrawAspect="Content" ObjectID="_1705480389" r:id="rId323"/>
              </w:object>
            </w:r>
          </w:p>
        </w:tc>
        <w:tc>
          <w:tcPr>
            <w:tcW w:w="920"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sz w:val="18"/>
                <w:szCs w:val="18"/>
              </w:rPr>
              <w:object w:dxaOrig="307" w:dyaOrig="394">
                <v:shape id="_x0000_i1192" type="#_x0000_t75" style="width:15.7pt;height:19.25pt" o:ole="">
                  <v:imagedata r:id="rId324" o:title=""/>
                </v:shape>
                <o:OLEObject Type="Embed" ProgID="Equation.DSMT4" ShapeID="_x0000_i1192" DrawAspect="Content" ObjectID="_1705480390" r:id="rId325"/>
              </w:object>
            </w:r>
          </w:p>
        </w:tc>
        <w:tc>
          <w:tcPr>
            <w:tcW w:w="81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539"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position w:val="-24"/>
                <w:sz w:val="18"/>
                <w:szCs w:val="18"/>
              </w:rPr>
              <w:object w:dxaOrig="307" w:dyaOrig="394">
                <v:shape id="_x0000_i1193" type="#_x0000_t75" style="width:15.7pt;height:19.25pt" o:ole="">
                  <v:imagedata r:id="rId326" o:title=""/>
                </v:shape>
                <o:OLEObject Type="Embed" ProgID="Equation.DSMT4" ShapeID="_x0000_i1193" DrawAspect="Content" ObjectID="_1705480391" r:id="rId327"/>
              </w:object>
            </w:r>
          </w:p>
        </w:tc>
        <w:tc>
          <w:tcPr>
            <w:tcW w:w="83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c>
          <w:tcPr>
            <w:tcW w:w="696"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18"/>
                <w:szCs w:val="18"/>
              </w:rPr>
            </w:pPr>
            <w:r w:rsidRPr="00124ECF">
              <w:rPr>
                <w:rFonts w:ascii="Times New Roman" w:hAnsi="Times New Roman"/>
                <w:sz w:val="18"/>
                <w:szCs w:val="18"/>
              </w:rPr>
              <w:t>0</w:t>
            </w:r>
          </w:p>
        </w:tc>
      </w:tr>
    </w:tbl>
    <w:p w:rsidR="004F4DBD" w:rsidRPr="00124ECF" w:rsidRDefault="00B63620">
      <w:pPr>
        <w:adjustRightInd w:val="0"/>
        <w:snapToGrid w:val="0"/>
        <w:spacing w:after="0" w:line="360" w:lineRule="auto"/>
        <w:jc w:val="both"/>
        <w:rPr>
          <w:rFonts w:ascii="Times New Roman" w:hAnsi="Times New Roman"/>
        </w:rPr>
      </w:pPr>
      <w:r w:rsidRPr="00124ECF">
        <w:rPr>
          <w:rFonts w:ascii="Times New Roman" w:hAnsi="Times New Roman"/>
        </w:rPr>
        <w:t>Here</w:t>
      </w:r>
      <w:proofErr w:type="gramStart"/>
      <w:r w:rsidRPr="00124ECF">
        <w:rPr>
          <w:rFonts w:ascii="Times New Roman" w:hAnsi="Times New Roman"/>
        </w:rPr>
        <w:t>,</w:t>
      </w:r>
      <w:r w:rsidR="006E0D79" w:rsidRPr="00124ECF">
        <w:rPr>
          <w:rFonts w:ascii="Times New Roman" w:hAnsi="Times New Roman"/>
          <w:i/>
          <w:iCs/>
          <w:sz w:val="24"/>
          <w:szCs w:val="24"/>
        </w:rPr>
        <w:t xml:space="preserve"> </w:t>
      </w:r>
      <w:proofErr w:type="gramEnd"/>
      <w:r w:rsidR="006E0D79" w:rsidRPr="00124ECF">
        <w:rPr>
          <w:rFonts w:ascii="Times New Roman" w:hAnsi="Times New Roman"/>
          <w:position w:val="-24"/>
        </w:rPr>
        <w:object w:dxaOrig="1795" w:dyaOrig="576">
          <v:shape id="_x0000_i1194" type="#_x0000_t75" style="width:89.25pt;height:28.4pt" o:ole="">
            <v:imagedata r:id="rId328" o:title=""/>
          </v:shape>
          <o:OLEObject Type="Embed" ProgID="Equation.DSMT4" ShapeID="_x0000_i1194" DrawAspect="Content" ObjectID="_1705480392" r:id="rId329"/>
        </w:object>
      </w:r>
      <w:r w:rsidR="006E0D79" w:rsidRPr="00124ECF">
        <w:rPr>
          <w:rFonts w:ascii="Times New Roman" w:hAnsi="Times New Roman"/>
        </w:rPr>
        <w:t xml:space="preserve">, </w:t>
      </w:r>
      <w:r w:rsidR="006E0D79" w:rsidRPr="00124ECF">
        <w:rPr>
          <w:rFonts w:ascii="Times New Roman" w:hAnsi="Times New Roman"/>
          <w:position w:val="-24"/>
        </w:rPr>
        <w:object w:dxaOrig="2342" w:dyaOrig="576">
          <v:shape id="_x0000_i1195" type="#_x0000_t75" style="width:117.15pt;height:28.4pt" o:ole="">
            <v:imagedata r:id="rId330" o:title=""/>
          </v:shape>
          <o:OLEObject Type="Embed" ProgID="Equation.DSMT4" ShapeID="_x0000_i1195" DrawAspect="Content" ObjectID="_1705480393" r:id="rId331"/>
        </w:object>
      </w:r>
      <w:r w:rsidR="006E0D79" w:rsidRPr="00124ECF">
        <w:rPr>
          <w:rFonts w:ascii="Times New Roman" w:hAnsi="Times New Roman"/>
        </w:rPr>
        <w:t xml:space="preserve">, and </w:t>
      </w:r>
      <w:r w:rsidR="006E0D79" w:rsidRPr="00124ECF">
        <w:rPr>
          <w:rFonts w:ascii="Times New Roman" w:hAnsi="Times New Roman"/>
          <w:position w:val="-34"/>
        </w:rPr>
        <w:object w:dxaOrig="3562" w:dyaOrig="586">
          <v:shape id="_x0000_i1196" type="#_x0000_t75" style="width:178.5pt;height:29.4pt" o:ole="">
            <v:imagedata r:id="rId332" o:title=""/>
          </v:shape>
          <o:OLEObject Type="Embed" ProgID="Equation.DSMT4" ShapeID="_x0000_i1196" DrawAspect="Content" ObjectID="_1705480394" r:id="rId333"/>
        </w:object>
      </w:r>
      <w:r w:rsidR="006E0D79" w:rsidRPr="00124ECF">
        <w:rPr>
          <w:rFonts w:ascii="Times New Roman" w:hAnsi="Times New Roman"/>
        </w:rPr>
        <w:t xml:space="preserve">. </w:t>
      </w:r>
      <w:r w:rsidR="0069677D" w:rsidRPr="00124ECF">
        <w:rPr>
          <w:rFonts w:ascii="Times New Roman" w:hAnsi="Times New Roman"/>
        </w:rPr>
        <w:t>Furthermore</w:t>
      </w:r>
      <w:r w:rsidR="006E0D79" w:rsidRPr="00124ECF">
        <w:rPr>
          <w:rFonts w:ascii="Times New Roman" w:hAnsi="Times New Roman"/>
        </w:rPr>
        <w:t xml:space="preserve">, </w:t>
      </w:r>
      <w:r w:rsidR="006E0D79" w:rsidRPr="00124ECF">
        <w:rPr>
          <w:rFonts w:ascii="Times New Roman" w:hAnsi="Times New Roman"/>
          <w:position w:val="-12"/>
        </w:rPr>
        <w:object w:dxaOrig="221" w:dyaOrig="384">
          <v:shape id="_x0000_i1197" type="#_x0000_t75" style="width:11.15pt;height:19.25pt" o:ole="">
            <v:imagedata r:id="rId185" o:title=""/>
          </v:shape>
          <o:OLEObject Type="Embed" ProgID="Equation.DSMT4" ShapeID="_x0000_i1197" DrawAspect="Content" ObjectID="_1705480395" r:id="rId334"/>
        </w:object>
      </w:r>
      <w:r w:rsidR="006E0D79" w:rsidRPr="00124ECF">
        <w:rPr>
          <w:rFonts w:ascii="Times New Roman" w:hAnsi="Times New Roman"/>
        </w:rPr>
        <w:t xml:space="preserve">is the value of </w:t>
      </w:r>
      <w:r w:rsidR="006E0D79" w:rsidRPr="00124ECF">
        <w:rPr>
          <w:rFonts w:ascii="Times New Roman" w:hAnsi="Times New Roman"/>
          <w:i/>
        </w:rPr>
        <w:t>c</w:t>
      </w:r>
      <w:r w:rsidR="006E0D79" w:rsidRPr="00124ECF">
        <w:rPr>
          <w:rFonts w:ascii="Times New Roman" w:hAnsi="Times New Roman"/>
        </w:rPr>
        <w:t xml:space="preserve"> </w:t>
      </w:r>
      <w:r w:rsidR="00FA3798" w:rsidRPr="00124ECF">
        <w:rPr>
          <w:rFonts w:ascii="Times New Roman" w:hAnsi="Times New Roman"/>
        </w:rPr>
        <w:t xml:space="preserve">that </w:t>
      </w:r>
      <w:proofErr w:type="gramStart"/>
      <w:r w:rsidR="006E0D79" w:rsidRPr="00124ECF">
        <w:rPr>
          <w:rFonts w:ascii="Times New Roman" w:hAnsi="Times New Roman"/>
        </w:rPr>
        <w:t xml:space="preserve">solves </w:t>
      </w:r>
      <w:proofErr w:type="gramEnd"/>
      <w:r w:rsidR="006E0D79" w:rsidRPr="00124ECF">
        <w:rPr>
          <w:rFonts w:ascii="Times New Roman" w:hAnsi="Times New Roman"/>
          <w:position w:val="-12"/>
        </w:rPr>
        <w:object w:dxaOrig="672" w:dyaOrig="413">
          <v:shape id="_x0000_i1198" type="#_x0000_t75" style="width:32.95pt;height:20.3pt" o:ole="">
            <v:imagedata r:id="rId187" o:title=""/>
          </v:shape>
          <o:OLEObject Type="Embed" ProgID="Equation.DSMT4" ShapeID="_x0000_i1198" DrawAspect="Content" ObjectID="_1705480396" r:id="rId335"/>
        </w:object>
      </w:r>
      <w:r w:rsidR="006E0D79" w:rsidRPr="00124ECF">
        <w:rPr>
          <w:rFonts w:ascii="Times New Roman" w:hAnsi="Times New Roman"/>
        </w:rPr>
        <w:t xml:space="preserve">. </w:t>
      </w:r>
      <w:r w:rsidRPr="00124ECF">
        <w:rPr>
          <w:rFonts w:ascii="Times New Roman" w:hAnsi="Times New Roman"/>
        </w:rPr>
        <w:t xml:space="preserve">For convenience of expression, </w:t>
      </w:r>
      <w:proofErr w:type="gramStart"/>
      <w:r w:rsidRPr="00124ECF">
        <w:rPr>
          <w:rFonts w:ascii="Times New Roman" w:hAnsi="Times New Roman"/>
        </w:rPr>
        <w:t>let</w:t>
      </w:r>
      <w:r w:rsidR="006E0D79" w:rsidRPr="00124ECF">
        <w:rPr>
          <w:rFonts w:ascii="Times New Roman" w:hAnsi="Times New Roman"/>
          <w:sz w:val="24"/>
          <w:szCs w:val="24"/>
        </w:rPr>
        <w:t xml:space="preserve"> </w:t>
      </w:r>
      <w:proofErr w:type="gramEnd"/>
      <w:r w:rsidR="006E0D79" w:rsidRPr="00124ECF">
        <w:rPr>
          <w:rFonts w:ascii="Times New Roman" w:hAnsi="Times New Roman"/>
          <w:position w:val="-36"/>
        </w:rPr>
        <w:object w:dxaOrig="4032" w:dyaOrig="672">
          <v:shape id="_x0000_i1199" type="#_x0000_t75" style="width:201.8pt;height:32.95pt" o:ole="">
            <v:imagedata r:id="rId336" o:title=""/>
          </v:shape>
          <o:OLEObject Type="Embed" ProgID="Equation.DSMT4" ShapeID="_x0000_i1199" DrawAspect="Content" ObjectID="_1705480397" r:id="rId337"/>
        </w:object>
      </w:r>
      <w:r w:rsidR="006E0D79" w:rsidRPr="00124ECF">
        <w:rPr>
          <w:rFonts w:ascii="Times New Roman" w:hAnsi="Times New Roman"/>
        </w:rPr>
        <w:t xml:space="preserve">. </w:t>
      </w:r>
    </w:p>
    <w:bookmarkEnd w:id="2"/>
    <w:p w:rsidR="007B4D0D" w:rsidRPr="00124ECF" w:rsidRDefault="007B4D0D">
      <w:pPr>
        <w:adjustRightInd w:val="0"/>
        <w:snapToGrid w:val="0"/>
        <w:spacing w:after="0" w:line="360" w:lineRule="auto"/>
        <w:jc w:val="both"/>
        <w:rPr>
          <w:rFonts w:ascii="Times New Roman" w:hAnsi="Times New Roman"/>
          <w:sz w:val="18"/>
          <w:szCs w:val="18"/>
        </w:rPr>
        <w:sectPr w:rsidR="007B4D0D" w:rsidRPr="00124ECF">
          <w:pgSz w:w="16838" w:h="11906" w:orient="landscape"/>
          <w:pgMar w:top="1440" w:right="1440" w:bottom="1440" w:left="1440" w:header="708" w:footer="708" w:gutter="0"/>
          <w:cols w:space="708"/>
          <w:docGrid w:linePitch="360"/>
        </w:sectPr>
      </w:pPr>
    </w:p>
    <w:p w:rsidR="007B4D0D" w:rsidRPr="00124ECF" w:rsidRDefault="006E0D79">
      <w:pPr>
        <w:pStyle w:val="1"/>
        <w:numPr>
          <w:ilvl w:val="2"/>
          <w:numId w:val="3"/>
        </w:numPr>
      </w:pPr>
      <w:r w:rsidRPr="00124ECF">
        <w:lastRenderedPageBreak/>
        <w:t xml:space="preserve">The case where </w:t>
      </w:r>
      <w:r w:rsidRPr="00124ECF">
        <w:object w:dxaOrig="557" w:dyaOrig="288">
          <v:shape id="_x0000_i1200" type="#_x0000_t75" style="width:27.9pt;height:14.2pt" o:ole="">
            <v:imagedata r:id="rId338" o:title=""/>
          </v:shape>
          <o:OLEObject Type="Embed" ProgID="Equation.DSMT4" ShapeID="_x0000_i1200" DrawAspect="Content" ObjectID="_1705480398" r:id="rId339"/>
        </w:object>
      </w:r>
    </w:p>
    <w:p w:rsidR="007B4D0D" w:rsidRPr="00124ECF" w:rsidRDefault="006E0D79">
      <w:pPr>
        <w:adjustRightInd w:val="0"/>
        <w:snapToGrid w:val="0"/>
        <w:spacing w:after="0" w:line="360" w:lineRule="auto"/>
        <w:jc w:val="both"/>
        <w:rPr>
          <w:rFonts w:ascii="Times New Roman" w:hAnsi="Times New Roman"/>
          <w:i/>
          <w:sz w:val="24"/>
          <w:szCs w:val="24"/>
        </w:rPr>
      </w:pPr>
      <w:r w:rsidRPr="00124ECF">
        <w:rPr>
          <w:rFonts w:ascii="Times New Roman" w:hAnsi="Times New Roman"/>
          <w:i/>
          <w:sz w:val="24"/>
          <w:szCs w:val="24"/>
        </w:rPr>
        <w:t>Let</w:t>
      </w:r>
      <w:r w:rsidRPr="00124ECF">
        <w:rPr>
          <w:rFonts w:ascii="Times New Roman" w:hAnsi="Times New Roman"/>
          <w:i/>
          <w:position w:val="-24"/>
          <w:sz w:val="24"/>
          <w:szCs w:val="24"/>
        </w:rPr>
        <w:object w:dxaOrig="1603" w:dyaOrig="672">
          <v:shape id="_x0000_i1201" type="#_x0000_t75" style="width:80.1pt;height:32.95pt" o:ole="">
            <v:imagedata r:id="rId340" o:title=""/>
          </v:shape>
          <o:OLEObject Type="Embed" ProgID="Equation.DSMT4" ShapeID="_x0000_i1201" DrawAspect="Content" ObjectID="_1705480399" r:id="rId341"/>
        </w:object>
      </w:r>
      <w:proofErr w:type="spellStart"/>
      <w:proofErr w:type="gramStart"/>
      <w:r w:rsidRPr="00124ECF">
        <w:rPr>
          <w:rFonts w:ascii="Times New Roman" w:hAnsi="Times New Roman"/>
          <w:i/>
          <w:sz w:val="24"/>
          <w:szCs w:val="24"/>
        </w:rPr>
        <w:t>and</w:t>
      </w:r>
      <w:proofErr w:type="spellEnd"/>
      <w:r w:rsidRPr="00124ECF">
        <w:rPr>
          <w:rFonts w:ascii="Times New Roman" w:hAnsi="Times New Roman"/>
          <w:i/>
          <w:sz w:val="24"/>
          <w:szCs w:val="24"/>
        </w:rPr>
        <w:t xml:space="preserve"> </w:t>
      </w:r>
      <w:proofErr w:type="gramEnd"/>
      <w:r w:rsidRPr="00124ECF">
        <w:rPr>
          <w:rFonts w:ascii="Times New Roman" w:hAnsi="Times New Roman"/>
          <w:i/>
          <w:position w:val="-24"/>
          <w:sz w:val="24"/>
          <w:szCs w:val="24"/>
        </w:rPr>
        <w:object w:dxaOrig="1277" w:dyaOrig="739">
          <v:shape id="_x0000_i1202" type="#_x0000_t75" style="width:63.9pt;height:37pt" o:ole="">
            <v:imagedata r:id="rId342" o:title=""/>
          </v:shape>
          <o:OLEObject Type="Embed" ProgID="Equation.DSMT4" ShapeID="_x0000_i1202" DrawAspect="Content" ObjectID="_1705480400" r:id="rId343"/>
        </w:object>
      </w:r>
      <w:r w:rsidR="00D67090" w:rsidRPr="00124ECF">
        <w:rPr>
          <w:rFonts w:ascii="Times New Roman" w:hAnsi="Times New Roman"/>
          <w:i/>
          <w:sz w:val="24"/>
          <w:szCs w:val="24"/>
        </w:rPr>
        <w:t xml:space="preserve">. </w:t>
      </w:r>
      <w:proofErr w:type="gramStart"/>
      <w:r w:rsidR="00FA3798" w:rsidRPr="00124ECF">
        <w:rPr>
          <w:rFonts w:ascii="Times New Roman" w:hAnsi="Times New Roman"/>
          <w:i/>
          <w:sz w:val="24"/>
          <w:szCs w:val="24"/>
        </w:rPr>
        <w:t>Subsequently</w:t>
      </w:r>
      <w:r w:rsidRPr="00124ECF">
        <w:rPr>
          <w:rFonts w:ascii="Times New Roman" w:hAnsi="Times New Roman"/>
          <w:i/>
          <w:sz w:val="24"/>
          <w:szCs w:val="24"/>
        </w:rPr>
        <w:t xml:space="preserve"> ,</w:t>
      </w:r>
      <w:proofErr w:type="gramEnd"/>
      <w:r w:rsidRPr="00124ECF">
        <w:rPr>
          <w:rFonts w:ascii="Times New Roman" w:hAnsi="Times New Roman"/>
          <w:i/>
          <w:sz w:val="24"/>
          <w:szCs w:val="24"/>
        </w:rPr>
        <w:t xml:space="preserve"> we have the following result.</w:t>
      </w:r>
    </w:p>
    <w:p w:rsidR="007B4D0D" w:rsidRPr="00124ECF" w:rsidRDefault="006E0D79">
      <w:pPr>
        <w:adjustRightInd w:val="0"/>
        <w:snapToGrid w:val="0"/>
        <w:spacing w:after="0" w:line="360" w:lineRule="auto"/>
        <w:jc w:val="both"/>
        <w:rPr>
          <w:rFonts w:ascii="Times New Roman" w:hAnsi="Times New Roman"/>
          <w:i/>
          <w:sz w:val="24"/>
          <w:szCs w:val="24"/>
        </w:rPr>
      </w:pPr>
      <w:proofErr w:type="gramStart"/>
      <w:r w:rsidRPr="00124ECF">
        <w:rPr>
          <w:rFonts w:ascii="Times New Roman" w:hAnsi="Times New Roman"/>
          <w:b/>
          <w:i/>
          <w:sz w:val="24"/>
          <w:szCs w:val="24"/>
        </w:rPr>
        <w:t>Corollary 1.</w:t>
      </w:r>
      <w:proofErr w:type="gramEnd"/>
      <w:r w:rsidRPr="00124ECF">
        <w:rPr>
          <w:rFonts w:ascii="Times New Roman" w:hAnsi="Times New Roman"/>
          <w:i/>
          <w:sz w:val="24"/>
          <w:szCs w:val="24"/>
        </w:rPr>
        <w:t xml:space="preserve"> </w:t>
      </w:r>
      <w:r w:rsidRPr="00124ECF">
        <w:rPr>
          <w:rFonts w:ascii="Times New Roman" w:hAnsi="Times New Roman"/>
          <w:i/>
          <w:iCs/>
          <w:sz w:val="24"/>
          <w:szCs w:val="24"/>
        </w:rPr>
        <w:t xml:space="preserve">Consider a manufacturer with integrated remanufacturing </w:t>
      </w:r>
      <w:proofErr w:type="gramStart"/>
      <w:r w:rsidRPr="00124ECF">
        <w:rPr>
          <w:rFonts w:ascii="Times New Roman" w:hAnsi="Times New Roman"/>
          <w:i/>
          <w:iCs/>
          <w:sz w:val="24"/>
          <w:szCs w:val="24"/>
        </w:rPr>
        <w:t>with</w:t>
      </w:r>
      <w:r w:rsidRPr="00124ECF">
        <w:rPr>
          <w:rFonts w:ascii="Times New Roman" w:hAnsi="Times New Roman"/>
          <w:i/>
          <w:sz w:val="24"/>
          <w:szCs w:val="24"/>
        </w:rPr>
        <w:t xml:space="preserve"> </w:t>
      </w:r>
      <w:proofErr w:type="gramEnd"/>
      <w:r w:rsidRPr="00124ECF">
        <w:rPr>
          <w:rFonts w:ascii="Times New Roman" w:hAnsi="Times New Roman"/>
          <w:i/>
          <w:position w:val="-6"/>
        </w:rPr>
        <w:object w:dxaOrig="557" w:dyaOrig="288">
          <v:shape id="_x0000_i1203" type="#_x0000_t75" style="width:27.9pt;height:14.2pt" o:ole="">
            <v:imagedata r:id="rId338" o:title=""/>
          </v:shape>
          <o:OLEObject Type="Embed" ProgID="Equation.DSMT4" ShapeID="_x0000_i1203" DrawAspect="Content" ObjectID="_1705480401" r:id="rId344"/>
        </w:object>
      </w:r>
      <w:r w:rsidRPr="00124ECF">
        <w:rPr>
          <w:rFonts w:ascii="Times New Roman" w:hAnsi="Times New Roman"/>
          <w:i/>
          <w:sz w:val="24"/>
          <w:szCs w:val="24"/>
        </w:rPr>
        <w:t xml:space="preserve">. </w:t>
      </w:r>
      <w:r w:rsidRPr="00124ECF">
        <w:rPr>
          <w:rFonts w:ascii="Times New Roman" w:hAnsi="Times New Roman"/>
          <w:i/>
          <w:iCs/>
          <w:sz w:val="24"/>
          <w:szCs w:val="24"/>
        </w:rPr>
        <w:t>No rental</w:t>
      </w:r>
      <w:r w:rsidR="00AB7DF7" w:rsidRPr="00124ECF">
        <w:rPr>
          <w:rFonts w:ascii="Times New Roman" w:hAnsi="Times New Roman"/>
          <w:i/>
          <w:iCs/>
          <w:sz w:val="24"/>
          <w:szCs w:val="24"/>
        </w:rPr>
        <w:t>s</w:t>
      </w:r>
      <w:r w:rsidR="00E64433" w:rsidRPr="00124ECF">
        <w:rPr>
          <w:rFonts w:ascii="Times New Roman" w:hAnsi="Times New Roman"/>
          <w:i/>
          <w:iCs/>
          <w:sz w:val="24"/>
          <w:szCs w:val="24"/>
        </w:rPr>
        <w:t>,</w:t>
      </w:r>
      <w:r w:rsidRPr="00124ECF">
        <w:rPr>
          <w:rFonts w:ascii="Times New Roman" w:hAnsi="Times New Roman"/>
          <w:i/>
          <w:iCs/>
          <w:sz w:val="24"/>
          <w:szCs w:val="24"/>
        </w:rPr>
        <w:t xml:space="preserve"> and hence, no remanufacturing takes place </w:t>
      </w:r>
      <w:proofErr w:type="gramStart"/>
      <w:r w:rsidRPr="00124ECF">
        <w:rPr>
          <w:rFonts w:ascii="Times New Roman" w:hAnsi="Times New Roman"/>
          <w:i/>
          <w:iCs/>
          <w:sz w:val="24"/>
          <w:szCs w:val="24"/>
        </w:rPr>
        <w:t xml:space="preserve">if </w:t>
      </w:r>
      <w:proofErr w:type="gramEnd"/>
      <w:r w:rsidRPr="00124ECF">
        <w:rPr>
          <w:rFonts w:ascii="Times New Roman" w:hAnsi="Times New Roman"/>
          <w:position w:val="-12"/>
          <w:sz w:val="24"/>
          <w:szCs w:val="24"/>
        </w:rPr>
        <w:object w:dxaOrig="576" w:dyaOrig="384">
          <v:shape id="_x0000_i1204" type="#_x0000_t75" style="width:28.4pt;height:19.25pt" o:ole="">
            <v:imagedata r:id="rId345" o:title=""/>
          </v:shape>
          <o:OLEObject Type="Embed" ProgID="Equation.DSMT4" ShapeID="_x0000_i1204" DrawAspect="Content" ObjectID="_1705480402" r:id="rId346"/>
        </w:object>
      </w:r>
      <w:r w:rsidR="00AB7DF7" w:rsidRPr="00124ECF">
        <w:rPr>
          <w:rFonts w:ascii="Times New Roman" w:hAnsi="Times New Roman"/>
          <w:sz w:val="24"/>
          <w:szCs w:val="24"/>
        </w:rPr>
        <w:t>;</w:t>
      </w:r>
      <w:r w:rsidRPr="00124ECF">
        <w:rPr>
          <w:rFonts w:ascii="Times New Roman" w:hAnsi="Times New Roman"/>
          <w:i/>
          <w:iCs/>
          <w:sz w:val="24"/>
          <w:szCs w:val="24"/>
        </w:rPr>
        <w:t xml:space="preserve"> all rental products are remanufactured if </w:t>
      </w:r>
      <w:r w:rsidRPr="00124ECF">
        <w:rPr>
          <w:rFonts w:ascii="Times New Roman" w:hAnsi="Times New Roman"/>
          <w:position w:val="-12"/>
          <w:sz w:val="24"/>
          <w:szCs w:val="24"/>
        </w:rPr>
        <w:object w:dxaOrig="1382" w:dyaOrig="384">
          <v:shape id="_x0000_i1205" type="#_x0000_t75" style="width:68.95pt;height:19.25pt" o:ole="">
            <v:imagedata r:id="rId347" o:title=""/>
          </v:shape>
          <o:OLEObject Type="Embed" ProgID="Equation.DSMT4" ShapeID="_x0000_i1205" DrawAspect="Content" ObjectID="_1705480403" r:id="rId348"/>
        </w:object>
      </w:r>
      <w:r w:rsidRPr="00124ECF">
        <w:rPr>
          <w:rFonts w:ascii="Times New Roman" w:hAnsi="Times New Roman"/>
          <w:i/>
          <w:sz w:val="24"/>
          <w:szCs w:val="24"/>
        </w:rPr>
        <w:t xml:space="preserve"> or </w:t>
      </w:r>
      <w:r w:rsidRPr="00124ECF">
        <w:rPr>
          <w:rFonts w:ascii="Times New Roman" w:hAnsi="Times New Roman"/>
          <w:position w:val="-12"/>
          <w:sz w:val="24"/>
          <w:szCs w:val="24"/>
        </w:rPr>
        <w:object w:dxaOrig="941" w:dyaOrig="384">
          <v:shape id="_x0000_i1206" type="#_x0000_t75" style="width:47.15pt;height:19.25pt" o:ole="">
            <v:imagedata r:id="rId349" o:title=""/>
          </v:shape>
          <o:OLEObject Type="Embed" ProgID="Equation.DSMT4" ShapeID="_x0000_i1206" DrawAspect="Content" ObjectID="_1705480404" r:id="rId350"/>
        </w:object>
      </w:r>
      <w:r w:rsidR="00AB7DF7" w:rsidRPr="00124ECF">
        <w:rPr>
          <w:rFonts w:ascii="Times New Roman" w:hAnsi="Times New Roman"/>
          <w:sz w:val="24"/>
          <w:szCs w:val="24"/>
        </w:rPr>
        <w:t>;</w:t>
      </w:r>
      <w:r w:rsidRPr="00124ECF">
        <w:rPr>
          <w:rFonts w:ascii="Times New Roman" w:hAnsi="Times New Roman"/>
          <w:i/>
          <w:iCs/>
          <w:sz w:val="24"/>
          <w:szCs w:val="24"/>
        </w:rPr>
        <w:t xml:space="preserve"> only partial remanufacturing </w:t>
      </w:r>
      <w:r w:rsidR="00E65633" w:rsidRPr="00124ECF">
        <w:rPr>
          <w:rFonts w:ascii="Times New Roman" w:hAnsi="Times New Roman"/>
          <w:i/>
          <w:iCs/>
          <w:sz w:val="24"/>
          <w:szCs w:val="24"/>
        </w:rPr>
        <w:t>happens</w:t>
      </w:r>
      <w:r w:rsidRPr="00124ECF">
        <w:rPr>
          <w:rFonts w:ascii="Times New Roman" w:hAnsi="Times New Roman"/>
          <w:i/>
          <w:iCs/>
          <w:sz w:val="24"/>
          <w:szCs w:val="24"/>
        </w:rPr>
        <w:t xml:space="preserve"> when</w:t>
      </w:r>
      <w:r w:rsidRPr="00124ECF">
        <w:rPr>
          <w:rFonts w:ascii="Times New Roman" w:hAnsi="Times New Roman"/>
          <w:sz w:val="24"/>
          <w:szCs w:val="24"/>
        </w:rPr>
        <w:t xml:space="preserve"> </w:t>
      </w:r>
      <w:r w:rsidRPr="00124ECF">
        <w:rPr>
          <w:rFonts w:ascii="Times New Roman" w:hAnsi="Times New Roman"/>
          <w:position w:val="-12"/>
          <w:sz w:val="21"/>
          <w:szCs w:val="21"/>
        </w:rPr>
        <w:object w:dxaOrig="1219" w:dyaOrig="307">
          <v:shape id="_x0000_i1207" type="#_x0000_t75" style="width:60.85pt;height:15.7pt" o:ole="">
            <v:imagedata r:id="rId351" o:title=""/>
          </v:shape>
          <o:OLEObject Type="Embed" ProgID="Equation.DSMT4" ShapeID="_x0000_i1207" DrawAspect="Content" ObjectID="_1705480405" r:id="rId352"/>
        </w:object>
      </w:r>
      <w:r w:rsidRPr="00124ECF">
        <w:rPr>
          <w:rFonts w:ascii="Times New Roman" w:hAnsi="Times New Roman"/>
          <w:sz w:val="21"/>
          <w:szCs w:val="21"/>
        </w:rPr>
        <w:t xml:space="preserve"> </w:t>
      </w:r>
      <w:r w:rsidRPr="00124ECF">
        <w:rPr>
          <w:rFonts w:ascii="Times New Roman" w:hAnsi="Times New Roman"/>
          <w:i/>
          <w:sz w:val="24"/>
          <w:szCs w:val="24"/>
        </w:rPr>
        <w:t xml:space="preserve">or </w:t>
      </w:r>
      <w:r w:rsidRPr="00124ECF">
        <w:rPr>
          <w:rFonts w:ascii="Times New Roman" w:hAnsi="Times New Roman"/>
          <w:position w:val="-12"/>
          <w:sz w:val="24"/>
          <w:szCs w:val="24"/>
        </w:rPr>
        <w:object w:dxaOrig="960" w:dyaOrig="384">
          <v:shape id="_x0000_i1208" type="#_x0000_t75" style="width:48.15pt;height:19.25pt" o:ole="">
            <v:imagedata r:id="rId353" o:title=""/>
          </v:shape>
          <o:OLEObject Type="Embed" ProgID="Equation.DSMT4" ShapeID="_x0000_i1208" DrawAspect="Content" ObjectID="_1705480406" r:id="rId354"/>
        </w:object>
      </w:r>
      <w:r w:rsidRPr="00124ECF">
        <w:rPr>
          <w:rFonts w:ascii="Times New Roman" w:hAnsi="Times New Roman"/>
          <w:i/>
          <w:iCs/>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iCs/>
          <w:sz w:val="24"/>
          <w:szCs w:val="24"/>
        </w:rPr>
      </w:pPr>
      <w:r w:rsidRPr="00124ECF">
        <w:rPr>
          <w:rFonts w:ascii="Times New Roman" w:hAnsi="Times New Roman"/>
          <w:iCs/>
          <w:sz w:val="24"/>
          <w:szCs w:val="24"/>
        </w:rPr>
        <w:t xml:space="preserve">Under the manufacturer’s different remanufacturing scenarios in Corollary 1, the manufacturer has the following sales and rental decision results. </w:t>
      </w:r>
    </w:p>
    <w:p w:rsidR="004F4DBD" w:rsidRPr="00124ECF" w:rsidRDefault="006E0D79">
      <w:pPr>
        <w:adjustRightInd w:val="0"/>
        <w:snapToGrid w:val="0"/>
        <w:spacing w:after="0" w:line="360" w:lineRule="auto"/>
        <w:jc w:val="both"/>
        <w:rPr>
          <w:rFonts w:ascii="Times New Roman" w:hAnsi="Times New Roman"/>
          <w:i/>
        </w:rPr>
      </w:pPr>
      <w:proofErr w:type="gramStart"/>
      <w:r w:rsidRPr="00124ECF">
        <w:rPr>
          <w:rFonts w:ascii="Times New Roman" w:hAnsi="Times New Roman"/>
          <w:b/>
          <w:i/>
          <w:sz w:val="24"/>
          <w:szCs w:val="24"/>
        </w:rPr>
        <w:t>Result 2</w:t>
      </w:r>
      <w:r w:rsidRPr="00124ECF">
        <w:rPr>
          <w:rFonts w:ascii="Times New Roman" w:hAnsi="Times New Roman"/>
          <w:i/>
          <w:sz w:val="24"/>
          <w:szCs w:val="24"/>
        </w:rPr>
        <w:t>.</w:t>
      </w:r>
      <w:proofErr w:type="gramEnd"/>
      <w:r w:rsidRPr="00124ECF">
        <w:rPr>
          <w:rFonts w:ascii="Times New Roman" w:hAnsi="Times New Roman"/>
          <w:i/>
          <w:sz w:val="24"/>
          <w:szCs w:val="24"/>
        </w:rPr>
        <w:t xml:space="preserve"> </w:t>
      </w:r>
      <w:proofErr w:type="gramStart"/>
      <w:r w:rsidRPr="00124ECF">
        <w:rPr>
          <w:rFonts w:ascii="Times New Roman" w:hAnsi="Times New Roman"/>
          <w:i/>
          <w:sz w:val="24"/>
          <w:szCs w:val="24"/>
        </w:rPr>
        <w:t xml:space="preserve">When </w:t>
      </w:r>
      <w:proofErr w:type="gramEnd"/>
      <w:r w:rsidRPr="00124ECF">
        <w:rPr>
          <w:rFonts w:ascii="Times New Roman" w:hAnsi="Times New Roman"/>
          <w:i/>
          <w:position w:val="-6"/>
        </w:rPr>
        <w:object w:dxaOrig="557" w:dyaOrig="288">
          <v:shape id="_x0000_i1209" type="#_x0000_t75" style="width:27.9pt;height:14.2pt" o:ole="">
            <v:imagedata r:id="rId338" o:title=""/>
          </v:shape>
          <o:OLEObject Type="Embed" ProgID="Equation.DSMT4" ShapeID="_x0000_i1209" DrawAspect="Content" ObjectID="_1705480407" r:id="rId355"/>
        </w:object>
      </w:r>
      <w:r w:rsidRPr="00124ECF">
        <w:rPr>
          <w:rFonts w:ascii="Times New Roman" w:hAnsi="Times New Roman"/>
          <w:i/>
          <w:sz w:val="24"/>
          <w:szCs w:val="24"/>
        </w:rPr>
        <w:t xml:space="preserve">, the manufacturer does not rent the new products in period 2. </w:t>
      </w:r>
      <w:r w:rsidRPr="00124ECF">
        <w:rPr>
          <w:rFonts w:ascii="Times New Roman" w:hAnsi="Times New Roman"/>
          <w:sz w:val="24"/>
          <w:szCs w:val="24"/>
        </w:rPr>
        <w:t>(</w:t>
      </w:r>
      <w:proofErr w:type="spellStart"/>
      <w:r w:rsidRPr="00124ECF">
        <w:rPr>
          <w:rFonts w:ascii="Times New Roman" w:hAnsi="Times New Roman"/>
          <w:i/>
          <w:sz w:val="24"/>
          <w:szCs w:val="24"/>
        </w:rPr>
        <w:t>i</w:t>
      </w:r>
      <w:proofErr w:type="spellEnd"/>
      <w:r w:rsidRPr="00124ECF">
        <w:rPr>
          <w:rFonts w:ascii="Times New Roman" w:hAnsi="Times New Roman"/>
          <w:i/>
          <w:sz w:val="24"/>
          <w:szCs w:val="24"/>
        </w:rPr>
        <w:t xml:space="preserve">) </w:t>
      </w:r>
      <w:proofErr w:type="gramStart"/>
      <w:r w:rsidRPr="00124ECF">
        <w:rPr>
          <w:rFonts w:ascii="Times New Roman" w:hAnsi="Times New Roman"/>
          <w:i/>
          <w:sz w:val="24"/>
          <w:szCs w:val="24"/>
        </w:rPr>
        <w:t xml:space="preserve">If </w:t>
      </w:r>
      <w:proofErr w:type="gramEnd"/>
      <w:r w:rsidRPr="00124ECF">
        <w:rPr>
          <w:rFonts w:ascii="Times New Roman" w:hAnsi="Times New Roman"/>
          <w:position w:val="-12"/>
          <w:sz w:val="21"/>
          <w:szCs w:val="21"/>
        </w:rPr>
        <w:object w:dxaOrig="538" w:dyaOrig="307">
          <v:shape id="_x0000_i1210" type="#_x0000_t75" style="width:26.85pt;height:15.7pt" o:ole="">
            <v:imagedata r:id="rId356" o:title=""/>
          </v:shape>
          <o:OLEObject Type="Embed" ProgID="Equation.DSMT4" ShapeID="_x0000_i1210" DrawAspect="Content" ObjectID="_1705480408" r:id="rId357"/>
        </w:object>
      </w:r>
      <w:r w:rsidRPr="00124ECF">
        <w:rPr>
          <w:rFonts w:ascii="Times New Roman" w:hAnsi="Times New Roman"/>
          <w:sz w:val="24"/>
          <w:szCs w:val="24"/>
        </w:rPr>
        <w:t xml:space="preserve">, </w:t>
      </w:r>
      <w:r w:rsidRPr="00124ECF">
        <w:rPr>
          <w:rFonts w:ascii="Times New Roman" w:hAnsi="Times New Roman"/>
          <w:i/>
          <w:iCs/>
          <w:sz w:val="24"/>
          <w:szCs w:val="24"/>
        </w:rPr>
        <w:t xml:space="preserve">the manufacturer only sells the new product in </w:t>
      </w:r>
      <w:r w:rsidR="008C3973" w:rsidRPr="00124ECF">
        <w:rPr>
          <w:rFonts w:ascii="Times New Roman" w:hAnsi="Times New Roman"/>
          <w:i/>
          <w:iCs/>
          <w:sz w:val="24"/>
          <w:szCs w:val="24"/>
        </w:rPr>
        <w:t>both</w:t>
      </w:r>
      <w:r w:rsidRPr="00124ECF">
        <w:rPr>
          <w:rFonts w:ascii="Times New Roman" w:hAnsi="Times New Roman"/>
          <w:i/>
          <w:iCs/>
          <w:sz w:val="24"/>
          <w:szCs w:val="24"/>
        </w:rPr>
        <w:t xml:space="preserve"> periods. (ii) </w:t>
      </w:r>
      <w:proofErr w:type="gramStart"/>
      <w:r w:rsidRPr="00124ECF">
        <w:rPr>
          <w:rFonts w:ascii="Times New Roman" w:hAnsi="Times New Roman"/>
          <w:i/>
          <w:iCs/>
          <w:sz w:val="24"/>
          <w:szCs w:val="24"/>
        </w:rPr>
        <w:t xml:space="preserve">If </w:t>
      </w:r>
      <w:proofErr w:type="gramEnd"/>
      <w:r w:rsidRPr="00124ECF">
        <w:rPr>
          <w:rFonts w:ascii="Times New Roman" w:hAnsi="Times New Roman"/>
          <w:position w:val="-12"/>
          <w:sz w:val="21"/>
          <w:szCs w:val="21"/>
        </w:rPr>
        <w:object w:dxaOrig="941" w:dyaOrig="307">
          <v:shape id="_x0000_i1211" type="#_x0000_t75" style="width:47.15pt;height:15.7pt" o:ole="">
            <v:imagedata r:id="rId358" o:title=""/>
          </v:shape>
          <o:OLEObject Type="Embed" ProgID="Equation.DSMT4" ShapeID="_x0000_i1211" DrawAspect="Content" ObjectID="_1705480409" r:id="rId359"/>
        </w:object>
      </w:r>
      <w:r w:rsidRPr="00124ECF">
        <w:rPr>
          <w:rFonts w:ascii="Times New Roman" w:hAnsi="Times New Roman"/>
          <w:i/>
          <w:iCs/>
          <w:sz w:val="24"/>
          <w:szCs w:val="24"/>
        </w:rPr>
        <w:t>, the manufacturer sells new products in two periods</w:t>
      </w:r>
      <w:r w:rsidR="00E0026D" w:rsidRPr="00124ECF">
        <w:rPr>
          <w:rFonts w:ascii="Times New Roman" w:hAnsi="Times New Roman"/>
          <w:i/>
          <w:iCs/>
          <w:sz w:val="24"/>
          <w:szCs w:val="24"/>
        </w:rPr>
        <w:t>,</w:t>
      </w:r>
      <w:r w:rsidRPr="00124ECF">
        <w:rPr>
          <w:rFonts w:ascii="Times New Roman" w:hAnsi="Times New Roman"/>
          <w:i/>
          <w:iCs/>
          <w:sz w:val="24"/>
          <w:szCs w:val="24"/>
        </w:rPr>
        <w:t xml:space="preserve"> rents new ones in period 1</w:t>
      </w:r>
      <w:r w:rsidR="00E0026D" w:rsidRPr="00124ECF">
        <w:rPr>
          <w:rFonts w:ascii="Times New Roman" w:hAnsi="Times New Roman"/>
          <w:i/>
          <w:iCs/>
          <w:sz w:val="24"/>
          <w:szCs w:val="24"/>
        </w:rPr>
        <w:t>,</w:t>
      </w:r>
      <w:r w:rsidRPr="00124ECF">
        <w:rPr>
          <w:rFonts w:ascii="Times New Roman" w:hAnsi="Times New Roman"/>
          <w:i/>
          <w:iCs/>
          <w:sz w:val="24"/>
          <w:szCs w:val="24"/>
        </w:rPr>
        <w:t xml:space="preserve"> and rents remanufactured ones in period 2. (iii) If </w:t>
      </w:r>
      <w:r w:rsidRPr="00124ECF">
        <w:rPr>
          <w:rFonts w:ascii="Times New Roman" w:hAnsi="Times New Roman"/>
          <w:position w:val="-12"/>
          <w:sz w:val="21"/>
          <w:szCs w:val="21"/>
        </w:rPr>
        <w:object w:dxaOrig="538" w:dyaOrig="307">
          <v:shape id="_x0000_i1212" type="#_x0000_t75" style="width:26.85pt;height:15.7pt" o:ole="">
            <v:imagedata r:id="rId360" o:title=""/>
          </v:shape>
          <o:OLEObject Type="Embed" ProgID="Equation.DSMT4" ShapeID="_x0000_i1212" DrawAspect="Content" ObjectID="_1705480410" r:id="rId361"/>
        </w:object>
      </w:r>
      <w:r w:rsidRPr="00124ECF">
        <w:rPr>
          <w:rFonts w:ascii="Times New Roman" w:hAnsi="Times New Roman"/>
          <w:i/>
          <w:iCs/>
          <w:sz w:val="24"/>
          <w:szCs w:val="24"/>
        </w:rPr>
        <w:t xml:space="preserve">, the manufacturer sells new </w:t>
      </w:r>
      <w:r w:rsidR="00E0026D" w:rsidRPr="00124ECF">
        <w:rPr>
          <w:rFonts w:ascii="Times New Roman" w:hAnsi="Times New Roman"/>
          <w:i/>
          <w:iCs/>
          <w:sz w:val="24"/>
          <w:szCs w:val="24"/>
        </w:rPr>
        <w:t>products</w:t>
      </w:r>
      <w:r w:rsidRPr="00124ECF">
        <w:rPr>
          <w:rFonts w:ascii="Times New Roman" w:hAnsi="Times New Roman"/>
          <w:i/>
          <w:iCs/>
          <w:sz w:val="24"/>
          <w:szCs w:val="24"/>
        </w:rPr>
        <w:t xml:space="preserve"> in period 2 and rents in both periods (the new </w:t>
      </w:r>
      <w:r w:rsidR="00201CAD" w:rsidRPr="00124ECF">
        <w:rPr>
          <w:rFonts w:ascii="Times New Roman" w:hAnsi="Times New Roman"/>
          <w:i/>
          <w:iCs/>
          <w:sz w:val="24"/>
          <w:szCs w:val="24"/>
        </w:rPr>
        <w:t xml:space="preserve">product </w:t>
      </w:r>
      <w:r w:rsidRPr="00124ECF">
        <w:rPr>
          <w:rFonts w:ascii="Times New Roman" w:hAnsi="Times New Roman"/>
          <w:i/>
          <w:iCs/>
          <w:sz w:val="24"/>
          <w:szCs w:val="24"/>
        </w:rPr>
        <w:t>in period 1 and the remanufactured</w:t>
      </w:r>
      <w:r w:rsidR="00201CAD" w:rsidRPr="00124ECF">
        <w:rPr>
          <w:rFonts w:ascii="Times New Roman" w:hAnsi="Times New Roman"/>
          <w:i/>
          <w:iCs/>
          <w:sz w:val="24"/>
          <w:szCs w:val="24"/>
        </w:rPr>
        <w:t xml:space="preserve"> one</w:t>
      </w:r>
      <w:r w:rsidRPr="00124ECF">
        <w:rPr>
          <w:rFonts w:ascii="Times New Roman" w:hAnsi="Times New Roman"/>
          <w:i/>
          <w:iCs/>
          <w:sz w:val="24"/>
          <w:szCs w:val="24"/>
        </w:rPr>
        <w:t xml:space="preserve"> in period 2). The complete sales and rental expressions are </w:t>
      </w:r>
      <w:r w:rsidR="00644ECA" w:rsidRPr="00124ECF">
        <w:rPr>
          <w:rFonts w:ascii="Times New Roman" w:hAnsi="Times New Roman"/>
          <w:i/>
          <w:iCs/>
          <w:sz w:val="24"/>
          <w:szCs w:val="24"/>
        </w:rPr>
        <w:t>listed</w:t>
      </w:r>
      <w:r w:rsidRPr="00124ECF">
        <w:rPr>
          <w:rFonts w:ascii="Times New Roman" w:hAnsi="Times New Roman"/>
          <w:i/>
          <w:iCs/>
          <w:sz w:val="24"/>
          <w:szCs w:val="24"/>
        </w:rPr>
        <w:t xml:space="preserve"> in Table 3.</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The intuition is as follows. The relative cost advantage of the new rental product, which served as an instrument for facilitating market segmentation, diminishes. Accordingly, the profit gain from th</w:t>
      </w:r>
      <w:r w:rsidR="00644EC5" w:rsidRPr="00124ECF">
        <w:rPr>
          <w:rFonts w:ascii="Times New Roman" w:hAnsi="Times New Roman"/>
          <w:sz w:val="24"/>
          <w:szCs w:val="24"/>
        </w:rPr>
        <w:t>is</w:t>
      </w:r>
      <w:r w:rsidRPr="00124ECF">
        <w:rPr>
          <w:rFonts w:ascii="Times New Roman" w:hAnsi="Times New Roman"/>
          <w:sz w:val="24"/>
          <w:szCs w:val="24"/>
        </w:rPr>
        <w:t xml:space="preserve"> product deteriorates</w:t>
      </w:r>
      <w:r w:rsidR="005638CB" w:rsidRPr="00124ECF">
        <w:rPr>
          <w:rFonts w:ascii="Times New Roman" w:hAnsi="Times New Roman"/>
          <w:sz w:val="24"/>
          <w:szCs w:val="24"/>
        </w:rPr>
        <w:t>;</w:t>
      </w:r>
      <w:r w:rsidRPr="00124ECF">
        <w:rPr>
          <w:rFonts w:ascii="Times New Roman" w:hAnsi="Times New Roman"/>
          <w:sz w:val="24"/>
          <w:szCs w:val="24"/>
        </w:rPr>
        <w:t xml:space="preserve"> ultimately</w:t>
      </w:r>
      <w:r w:rsidR="00644EC5" w:rsidRPr="00124ECF">
        <w:rPr>
          <w:rFonts w:ascii="Times New Roman" w:hAnsi="Times New Roman"/>
          <w:sz w:val="24"/>
          <w:szCs w:val="24"/>
        </w:rPr>
        <w:t>,</w:t>
      </w:r>
      <w:r w:rsidRPr="00124ECF">
        <w:rPr>
          <w:rFonts w:ascii="Times New Roman" w:hAnsi="Times New Roman"/>
          <w:sz w:val="24"/>
          <w:szCs w:val="24"/>
        </w:rPr>
        <w:t xml:space="preserve"> the manufacturer stops renting the new product in period 2 and </w:t>
      </w:r>
      <w:proofErr w:type="gramStart"/>
      <w:r w:rsidRPr="00124ECF">
        <w:rPr>
          <w:rFonts w:ascii="Times New Roman" w:hAnsi="Times New Roman"/>
          <w:sz w:val="24"/>
          <w:szCs w:val="24"/>
        </w:rPr>
        <w:t>may</w:t>
      </w:r>
      <w:proofErr w:type="gramEnd"/>
      <w:r w:rsidRPr="00124ECF">
        <w:rPr>
          <w:rFonts w:ascii="Times New Roman" w:hAnsi="Times New Roman"/>
          <w:sz w:val="24"/>
          <w:szCs w:val="24"/>
        </w:rPr>
        <w:t xml:space="preserve"> only offer the remanufactured units. </w:t>
      </w:r>
      <w:r w:rsidR="00644EC5" w:rsidRPr="00124ECF">
        <w:rPr>
          <w:rFonts w:ascii="Times New Roman" w:hAnsi="Times New Roman"/>
          <w:sz w:val="24"/>
          <w:szCs w:val="24"/>
        </w:rPr>
        <w:t>This has some</w:t>
      </w:r>
      <w:r w:rsidRPr="00124ECF">
        <w:rPr>
          <w:rFonts w:ascii="Times New Roman" w:hAnsi="Times New Roman"/>
          <w:sz w:val="24"/>
          <w:szCs w:val="24"/>
        </w:rPr>
        <w:t xml:space="preserve"> managerial implications: when </w:t>
      </w:r>
      <w:r w:rsidR="00644EC5" w:rsidRPr="00124ECF">
        <w:rPr>
          <w:rFonts w:ascii="Times New Roman" w:hAnsi="Times New Roman"/>
          <w:sz w:val="24"/>
          <w:szCs w:val="24"/>
        </w:rPr>
        <w:t xml:space="preserve">the </w:t>
      </w:r>
      <w:r w:rsidRPr="00124ECF">
        <w:rPr>
          <w:rFonts w:ascii="Times New Roman" w:hAnsi="Times New Roman"/>
          <w:sz w:val="24"/>
          <w:szCs w:val="24"/>
        </w:rPr>
        <w:t>manufacturing costs for the new sales and rental products are identical, the manufacturer should concentrate on selling the new</w:t>
      </w:r>
      <w:r w:rsidR="00644EC5" w:rsidRPr="00124ECF">
        <w:rPr>
          <w:rFonts w:ascii="Times New Roman" w:hAnsi="Times New Roman"/>
          <w:sz w:val="24"/>
          <w:szCs w:val="24"/>
        </w:rPr>
        <w:t xml:space="preserve"> product</w:t>
      </w:r>
      <w:r w:rsidRPr="00124ECF">
        <w:rPr>
          <w:rFonts w:ascii="Times New Roman" w:hAnsi="Times New Roman"/>
          <w:sz w:val="24"/>
          <w:szCs w:val="24"/>
        </w:rPr>
        <w:t xml:space="preserve"> and renting the remanufactured</w:t>
      </w:r>
      <w:r w:rsidR="00644EC5" w:rsidRPr="00124ECF">
        <w:rPr>
          <w:rFonts w:ascii="Times New Roman" w:hAnsi="Times New Roman"/>
          <w:sz w:val="24"/>
          <w:szCs w:val="24"/>
        </w:rPr>
        <w:t xml:space="preserve"> one</w:t>
      </w:r>
      <w:r w:rsidRPr="00124ECF">
        <w:rPr>
          <w:rFonts w:ascii="Times New Roman" w:hAnsi="Times New Roman"/>
          <w:sz w:val="24"/>
          <w:szCs w:val="24"/>
        </w:rPr>
        <w:t xml:space="preserve">. Notice that </w:t>
      </w:r>
      <w:r w:rsidRPr="00124ECF">
        <w:rPr>
          <w:rFonts w:ascii="Times New Roman" w:hAnsi="Times New Roman" w:hint="eastAsia"/>
          <w:sz w:val="24"/>
          <w:szCs w:val="24"/>
        </w:rPr>
        <w:t xml:space="preserve">this insight </w:t>
      </w:r>
      <w:r w:rsidR="00FC2D26" w:rsidRPr="00124ECF">
        <w:rPr>
          <w:rFonts w:ascii="Times New Roman" w:hAnsi="Times New Roman" w:hint="eastAsia"/>
          <w:sz w:val="24"/>
          <w:szCs w:val="24"/>
        </w:rPr>
        <w:t>diff</w:t>
      </w:r>
      <w:r w:rsidR="00FC2D26" w:rsidRPr="00124ECF">
        <w:rPr>
          <w:rFonts w:ascii="Times New Roman" w:hAnsi="Times New Roman"/>
          <w:sz w:val="24"/>
          <w:szCs w:val="24"/>
        </w:rPr>
        <w:t xml:space="preserve">ers from </w:t>
      </w:r>
      <w:r w:rsidR="005638CB" w:rsidRPr="00124ECF">
        <w:rPr>
          <w:rFonts w:ascii="Times New Roman" w:hAnsi="Times New Roman"/>
          <w:sz w:val="24"/>
          <w:szCs w:val="24"/>
        </w:rPr>
        <w:t xml:space="preserve">that of </w:t>
      </w:r>
      <w:r w:rsidRPr="00124ECF">
        <w:rPr>
          <w:rFonts w:ascii="Times New Roman" w:hAnsi="Times New Roman"/>
          <w:iCs/>
          <w:sz w:val="24"/>
          <w:szCs w:val="24"/>
        </w:rPr>
        <w:t>Aras et al. (2011)</w:t>
      </w:r>
      <w:r w:rsidRPr="00124ECF">
        <w:rPr>
          <w:rFonts w:ascii="Times New Roman" w:hAnsi="Times New Roman" w:hint="eastAsia"/>
          <w:sz w:val="24"/>
          <w:szCs w:val="24"/>
        </w:rPr>
        <w:t xml:space="preserve">, </w:t>
      </w:r>
      <w:r w:rsidR="00490F11" w:rsidRPr="00124ECF">
        <w:rPr>
          <w:rFonts w:ascii="Times New Roman" w:hAnsi="Times New Roman"/>
          <w:sz w:val="24"/>
          <w:szCs w:val="24"/>
        </w:rPr>
        <w:t xml:space="preserve">who </w:t>
      </w:r>
      <w:r w:rsidRPr="00124ECF">
        <w:rPr>
          <w:rFonts w:ascii="Times New Roman" w:hAnsi="Times New Roman" w:hint="eastAsia"/>
          <w:sz w:val="24"/>
          <w:szCs w:val="24"/>
        </w:rPr>
        <w:t xml:space="preserve">consider </w:t>
      </w:r>
      <w:r w:rsidR="00490F11" w:rsidRPr="00124ECF">
        <w:rPr>
          <w:rFonts w:ascii="Times New Roman" w:hAnsi="Times New Roman"/>
          <w:sz w:val="24"/>
          <w:szCs w:val="24"/>
        </w:rPr>
        <w:t>a</w:t>
      </w:r>
      <w:r w:rsidRPr="00124ECF">
        <w:rPr>
          <w:rFonts w:ascii="Times New Roman" w:hAnsi="Times New Roman" w:hint="eastAsia"/>
          <w:sz w:val="24"/>
          <w:szCs w:val="24"/>
        </w:rPr>
        <w:t xml:space="preserve"> manufacturer </w:t>
      </w:r>
      <w:r w:rsidR="00490F11" w:rsidRPr="00124ECF">
        <w:rPr>
          <w:rFonts w:ascii="Times New Roman" w:hAnsi="Times New Roman"/>
          <w:sz w:val="24"/>
          <w:szCs w:val="24"/>
        </w:rPr>
        <w:t xml:space="preserve">who </w:t>
      </w:r>
      <w:r w:rsidRPr="00124ECF">
        <w:rPr>
          <w:rFonts w:ascii="Times New Roman" w:hAnsi="Times New Roman"/>
          <w:sz w:val="24"/>
          <w:szCs w:val="24"/>
        </w:rPr>
        <w:t xml:space="preserve">offers its products to its customers </w:t>
      </w:r>
      <w:r w:rsidR="00490F11" w:rsidRPr="00124ECF">
        <w:rPr>
          <w:rFonts w:ascii="Times New Roman" w:hAnsi="Times New Roman"/>
          <w:sz w:val="24"/>
          <w:szCs w:val="24"/>
        </w:rPr>
        <w:t xml:space="preserve">only </w:t>
      </w:r>
      <w:r w:rsidRPr="00124ECF">
        <w:rPr>
          <w:rFonts w:ascii="Times New Roman" w:hAnsi="Times New Roman"/>
          <w:sz w:val="24"/>
          <w:szCs w:val="24"/>
        </w:rPr>
        <w:t xml:space="preserve">in </w:t>
      </w:r>
      <w:r w:rsidR="00490F11" w:rsidRPr="00124ECF">
        <w:rPr>
          <w:rFonts w:ascii="Times New Roman" w:hAnsi="Times New Roman"/>
          <w:sz w:val="24"/>
          <w:szCs w:val="24"/>
        </w:rPr>
        <w:t xml:space="preserve">either of the </w:t>
      </w:r>
      <w:r w:rsidRPr="00124ECF">
        <w:rPr>
          <w:rFonts w:ascii="Times New Roman" w:hAnsi="Times New Roman"/>
          <w:sz w:val="24"/>
          <w:szCs w:val="24"/>
        </w:rPr>
        <w:t>t</w:t>
      </w:r>
      <w:r w:rsidRPr="00124ECF">
        <w:rPr>
          <w:rFonts w:ascii="Times New Roman" w:hAnsi="Times New Roman" w:hint="eastAsia"/>
          <w:sz w:val="24"/>
          <w:szCs w:val="24"/>
        </w:rPr>
        <w:t>wo</w:t>
      </w:r>
      <w:r w:rsidRPr="00124ECF">
        <w:rPr>
          <w:rFonts w:ascii="Times New Roman" w:hAnsi="Times New Roman"/>
          <w:sz w:val="24"/>
          <w:szCs w:val="24"/>
        </w:rPr>
        <w:t xml:space="preserve"> ways: </w:t>
      </w:r>
      <w:r w:rsidRPr="00124ECF">
        <w:rPr>
          <w:rFonts w:ascii="Times New Roman" w:hAnsi="Times New Roman" w:hint="eastAsia"/>
          <w:sz w:val="24"/>
          <w:szCs w:val="24"/>
        </w:rPr>
        <w:t>renting a new product and selling the remanufactured version of this product</w:t>
      </w:r>
      <w:r w:rsidR="00490F11" w:rsidRPr="00124ECF">
        <w:rPr>
          <w:rFonts w:ascii="Times New Roman" w:hAnsi="Times New Roman"/>
          <w:sz w:val="24"/>
          <w:szCs w:val="24"/>
        </w:rPr>
        <w:t>. Thus</w:t>
      </w:r>
      <w:r w:rsidRPr="00124ECF">
        <w:rPr>
          <w:rFonts w:ascii="Times New Roman" w:hAnsi="Times New Roman" w:hint="eastAsia"/>
          <w:sz w:val="24"/>
          <w:szCs w:val="24"/>
        </w:rPr>
        <w:t xml:space="preserve">, </w:t>
      </w:r>
      <w:r w:rsidR="00490F11" w:rsidRPr="00124ECF">
        <w:rPr>
          <w:rFonts w:ascii="Times New Roman" w:hAnsi="Times New Roman"/>
          <w:sz w:val="24"/>
          <w:szCs w:val="24"/>
        </w:rPr>
        <w:t>the</w:t>
      </w:r>
      <w:r w:rsidR="00644EC5" w:rsidRPr="00124ECF">
        <w:rPr>
          <w:rFonts w:ascii="Times New Roman" w:hAnsi="Times New Roman"/>
          <w:sz w:val="24"/>
          <w:szCs w:val="24"/>
        </w:rPr>
        <w:t>se authors</w:t>
      </w:r>
      <w:r w:rsidR="00490F11" w:rsidRPr="00124ECF">
        <w:rPr>
          <w:rFonts w:ascii="Times New Roman" w:hAnsi="Times New Roman"/>
          <w:sz w:val="24"/>
          <w:szCs w:val="24"/>
        </w:rPr>
        <w:t xml:space="preserve"> </w:t>
      </w:r>
      <w:r w:rsidRPr="00124ECF">
        <w:rPr>
          <w:rFonts w:ascii="Times New Roman" w:hAnsi="Times New Roman" w:hint="eastAsia"/>
          <w:sz w:val="24"/>
          <w:szCs w:val="24"/>
        </w:rPr>
        <w:t xml:space="preserve">do not </w:t>
      </w:r>
      <w:r w:rsidR="00490F11" w:rsidRPr="00124ECF">
        <w:rPr>
          <w:rFonts w:ascii="Times New Roman" w:hAnsi="Times New Roman"/>
          <w:sz w:val="24"/>
          <w:szCs w:val="24"/>
        </w:rPr>
        <w:t xml:space="preserve">offer a </w:t>
      </w:r>
      <w:r w:rsidRPr="00124ECF">
        <w:rPr>
          <w:rFonts w:ascii="Times New Roman" w:hAnsi="Times New Roman" w:hint="eastAsia"/>
          <w:sz w:val="24"/>
          <w:szCs w:val="24"/>
        </w:rPr>
        <w:t>rent</w:t>
      </w:r>
      <w:r w:rsidR="00490F11" w:rsidRPr="00124ECF">
        <w:rPr>
          <w:rFonts w:ascii="Times New Roman" w:hAnsi="Times New Roman"/>
          <w:sz w:val="24"/>
          <w:szCs w:val="24"/>
        </w:rPr>
        <w:t>al</w:t>
      </w:r>
      <w:r w:rsidRPr="00124ECF">
        <w:rPr>
          <w:rFonts w:ascii="Times New Roman" w:hAnsi="Times New Roman" w:hint="eastAsia"/>
          <w:sz w:val="24"/>
          <w:szCs w:val="24"/>
        </w:rPr>
        <w:t xml:space="preserve"> </w:t>
      </w:r>
      <w:r w:rsidR="00490F11" w:rsidRPr="00124ECF">
        <w:rPr>
          <w:rFonts w:ascii="Times New Roman" w:hAnsi="Times New Roman"/>
          <w:sz w:val="24"/>
          <w:szCs w:val="24"/>
        </w:rPr>
        <w:t xml:space="preserve">option for </w:t>
      </w:r>
      <w:r w:rsidRPr="00124ECF">
        <w:rPr>
          <w:rFonts w:ascii="Times New Roman" w:hAnsi="Times New Roman" w:hint="eastAsia"/>
          <w:sz w:val="24"/>
          <w:szCs w:val="24"/>
        </w:rPr>
        <w:t>the remanufactured product</w:t>
      </w:r>
      <w:r w:rsidRPr="00124ECF">
        <w:rPr>
          <w:rFonts w:ascii="Times New Roman" w:hAnsi="Times New Roman"/>
          <w:sz w:val="24"/>
          <w:szCs w:val="24"/>
        </w:rPr>
        <w:t>. Our findings are supported by some industrial examples</w:t>
      </w:r>
      <w:r w:rsidR="00644EC5" w:rsidRPr="00124ECF">
        <w:rPr>
          <w:rFonts w:ascii="Times New Roman" w:hAnsi="Times New Roman"/>
          <w:sz w:val="24"/>
          <w:szCs w:val="24"/>
        </w:rPr>
        <w:t>,</w:t>
      </w:r>
      <w:r w:rsidRPr="00124ECF">
        <w:rPr>
          <w:rFonts w:ascii="Times New Roman" w:hAnsi="Times New Roman"/>
          <w:sz w:val="24"/>
          <w:szCs w:val="24"/>
        </w:rPr>
        <w:t xml:space="preserve"> such as LIANDO </w:t>
      </w:r>
      <w:r w:rsidR="00644EC5" w:rsidRPr="00124ECF">
        <w:rPr>
          <w:rFonts w:ascii="Times New Roman" w:hAnsi="Times New Roman"/>
          <w:sz w:val="24"/>
          <w:szCs w:val="24"/>
        </w:rPr>
        <w:t>B</w:t>
      </w:r>
      <w:r w:rsidRPr="00124ECF">
        <w:rPr>
          <w:rFonts w:ascii="Times New Roman" w:hAnsi="Times New Roman"/>
          <w:sz w:val="24"/>
          <w:szCs w:val="24"/>
        </w:rPr>
        <w:t xml:space="preserve">uilding </w:t>
      </w:r>
      <w:r w:rsidR="00644EC5" w:rsidRPr="00124ECF">
        <w:rPr>
          <w:rFonts w:ascii="Times New Roman" w:hAnsi="Times New Roman"/>
          <w:sz w:val="24"/>
          <w:szCs w:val="24"/>
        </w:rPr>
        <w:t>T</w:t>
      </w:r>
      <w:r w:rsidRPr="00124ECF">
        <w:rPr>
          <w:rFonts w:ascii="Times New Roman" w:hAnsi="Times New Roman"/>
          <w:sz w:val="24"/>
          <w:szCs w:val="24"/>
        </w:rPr>
        <w:t>emplates, which is a company based in China. This company offers its products to its customers in three different ways: selling new templates, renting new templates</w:t>
      </w:r>
      <w:r w:rsidR="00F27259" w:rsidRPr="00124ECF">
        <w:rPr>
          <w:rFonts w:ascii="Times New Roman" w:hAnsi="Times New Roman"/>
          <w:sz w:val="24"/>
          <w:szCs w:val="24"/>
        </w:rPr>
        <w:t>,</w:t>
      </w:r>
      <w:r w:rsidRPr="00124ECF">
        <w:rPr>
          <w:rFonts w:ascii="Times New Roman" w:hAnsi="Times New Roman"/>
          <w:sz w:val="24"/>
          <w:szCs w:val="24"/>
        </w:rPr>
        <w:t xml:space="preserve"> and renting remanufactured ones. </w:t>
      </w:r>
      <w:r w:rsidR="005638CB" w:rsidRPr="00124ECF">
        <w:rPr>
          <w:rFonts w:ascii="Times New Roman" w:hAnsi="Times New Roman"/>
          <w:sz w:val="24"/>
          <w:szCs w:val="24"/>
        </w:rPr>
        <w:t>Owing to</w:t>
      </w:r>
      <w:r w:rsidRPr="00124ECF">
        <w:rPr>
          <w:rFonts w:ascii="Times New Roman" w:hAnsi="Times New Roman"/>
          <w:sz w:val="24"/>
          <w:szCs w:val="24"/>
        </w:rPr>
        <w:t xml:space="preserve"> the low renting cost associated with the remanufactured templates, there is </w:t>
      </w:r>
      <w:r w:rsidR="005638CB" w:rsidRPr="00124ECF">
        <w:rPr>
          <w:rFonts w:ascii="Times New Roman" w:hAnsi="Times New Roman"/>
          <w:sz w:val="24"/>
          <w:szCs w:val="24"/>
        </w:rPr>
        <w:t xml:space="preserve">a </w:t>
      </w:r>
      <w:r w:rsidRPr="00124ECF">
        <w:rPr>
          <w:rFonts w:ascii="Times New Roman" w:hAnsi="Times New Roman"/>
          <w:sz w:val="24"/>
          <w:szCs w:val="24"/>
        </w:rPr>
        <w:t xml:space="preserve">greater need for renting these remanufactured building templates in the market. Thus, in practice, LIANDO mainly rents remanufactured building templates. Another classical example is </w:t>
      </w:r>
      <w:r w:rsidRPr="00124ECF">
        <w:rPr>
          <w:rFonts w:ascii="Times New Roman" w:hAnsi="Times New Roman"/>
          <w:sz w:val="24"/>
          <w:szCs w:val="24"/>
        </w:rPr>
        <w:lastRenderedPageBreak/>
        <w:t>Xerox’s printing machines. Fuji Xerox offers products contain</w:t>
      </w:r>
      <w:r w:rsidR="005638CB" w:rsidRPr="00124ECF">
        <w:rPr>
          <w:rFonts w:ascii="Times New Roman" w:hAnsi="Times New Roman"/>
          <w:sz w:val="24"/>
          <w:szCs w:val="24"/>
        </w:rPr>
        <w:t>ing</w:t>
      </w:r>
      <w:r w:rsidRPr="00124ECF">
        <w:rPr>
          <w:rFonts w:ascii="Times New Roman" w:hAnsi="Times New Roman"/>
          <w:sz w:val="24"/>
          <w:szCs w:val="24"/>
        </w:rPr>
        <w:t xml:space="preserve"> remanufactured components in its rental service business.</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Table 3 illustrates that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12"/>
          <w:sz w:val="24"/>
          <w:szCs w:val="24"/>
        </w:rPr>
        <w:object w:dxaOrig="1219" w:dyaOrig="307">
          <v:shape id="_x0000_i1213" type="#_x0000_t75" style="width:60.85pt;height:15.7pt" o:ole="">
            <v:imagedata r:id="rId351" o:title=""/>
          </v:shape>
          <o:OLEObject Type="Embed" ProgID="Equation.DSMT4" ShapeID="_x0000_i1213" DrawAspect="Content" ObjectID="_1705480411" r:id="rId362"/>
        </w:object>
      </w:r>
      <w:r w:rsidRPr="00124ECF">
        <w:rPr>
          <w:rFonts w:ascii="Times New Roman" w:hAnsi="Times New Roman"/>
          <w:sz w:val="24"/>
          <w:szCs w:val="24"/>
        </w:rPr>
        <w:t xml:space="preserve">, the quantity of new products sold in period 1, </w:t>
      </w:r>
      <w:r w:rsidRPr="00124ECF">
        <w:rPr>
          <w:rFonts w:ascii="Times New Roman" w:hAnsi="Times New Roman"/>
          <w:position w:val="-12"/>
          <w:sz w:val="24"/>
          <w:szCs w:val="24"/>
        </w:rPr>
        <w:object w:dxaOrig="307" w:dyaOrig="394">
          <v:shape id="_x0000_i1214" type="#_x0000_t75" style="width:15.7pt;height:19.25pt" o:ole="">
            <v:imagedata r:id="rId363" o:title=""/>
          </v:shape>
          <o:OLEObject Type="Embed" ProgID="Equation.DSMT4" ShapeID="_x0000_i1214" DrawAspect="Content" ObjectID="_1705480412" r:id="rId364"/>
        </w:object>
      </w:r>
      <w:r w:rsidRPr="00124ECF">
        <w:rPr>
          <w:rFonts w:ascii="Times New Roman" w:hAnsi="Times New Roman"/>
          <w:sz w:val="24"/>
          <w:szCs w:val="24"/>
        </w:rPr>
        <w:t xml:space="preserve">, increases </w:t>
      </w:r>
      <w:r w:rsidR="00234EF0" w:rsidRPr="00124ECF">
        <w:rPr>
          <w:rFonts w:ascii="Times New Roman" w:hAnsi="Times New Roman"/>
          <w:sz w:val="24"/>
          <w:szCs w:val="24"/>
        </w:rPr>
        <w:t>with</w:t>
      </w:r>
      <w:r w:rsidRPr="00124ECF">
        <w:rPr>
          <w:rFonts w:ascii="Times New Roman" w:hAnsi="Times New Roman"/>
          <w:sz w:val="24"/>
          <w:szCs w:val="24"/>
        </w:rPr>
        <w:t xml:space="preserve"> the manufacturing cost </w:t>
      </w:r>
      <w:r w:rsidRPr="00124ECF">
        <w:rPr>
          <w:rFonts w:ascii="Times New Roman" w:hAnsi="Times New Roman"/>
          <w:i/>
          <w:sz w:val="24"/>
          <w:szCs w:val="24"/>
        </w:rPr>
        <w:t>c</w:t>
      </w:r>
      <w:r w:rsidRPr="00124ECF">
        <w:rPr>
          <w:rFonts w:ascii="Times New Roman" w:hAnsi="Times New Roman"/>
          <w:sz w:val="24"/>
          <w:szCs w:val="24"/>
        </w:rPr>
        <w:t xml:space="preserve">, which is a counter-intuitive result. This </w:t>
      </w:r>
      <w:r w:rsidR="00234EF0" w:rsidRPr="00124ECF">
        <w:rPr>
          <w:rFonts w:ascii="Times New Roman" w:hAnsi="Times New Roman"/>
          <w:sz w:val="24"/>
          <w:szCs w:val="24"/>
        </w:rPr>
        <w:t>is because of</w:t>
      </w:r>
      <w:r w:rsidRPr="00124ECF">
        <w:rPr>
          <w:rFonts w:ascii="Times New Roman" w:hAnsi="Times New Roman"/>
          <w:sz w:val="24"/>
          <w:szCs w:val="24"/>
        </w:rPr>
        <w:t xml:space="preserve"> the incremental decrease of the new </w:t>
      </w:r>
      <w:r w:rsidR="002769F3" w:rsidRPr="00124ECF">
        <w:rPr>
          <w:rFonts w:ascii="Times New Roman" w:hAnsi="Times New Roman"/>
          <w:sz w:val="24"/>
          <w:szCs w:val="24"/>
        </w:rPr>
        <w:t xml:space="preserve">rental </w:t>
      </w:r>
      <w:r w:rsidRPr="00124ECF">
        <w:rPr>
          <w:rFonts w:ascii="Times New Roman" w:hAnsi="Times New Roman"/>
          <w:sz w:val="24"/>
          <w:szCs w:val="24"/>
        </w:rPr>
        <w:t xml:space="preserve">product’s quantity </w:t>
      </w:r>
      <w:r w:rsidR="00234EF0" w:rsidRPr="00124ECF">
        <w:rPr>
          <w:rFonts w:ascii="Times New Roman" w:hAnsi="Times New Roman"/>
          <w:sz w:val="24"/>
          <w:szCs w:val="24"/>
        </w:rPr>
        <w:t>as</w:t>
      </w:r>
      <w:r w:rsidRPr="00124ECF">
        <w:rPr>
          <w:rFonts w:ascii="Times New Roman" w:hAnsi="Times New Roman"/>
          <w:sz w:val="24"/>
          <w:szCs w:val="24"/>
        </w:rPr>
        <w:t xml:space="preserve"> </w:t>
      </w:r>
      <w:r w:rsidRPr="00124ECF">
        <w:rPr>
          <w:rFonts w:ascii="Times New Roman" w:hAnsi="Times New Roman"/>
          <w:i/>
          <w:sz w:val="24"/>
          <w:szCs w:val="24"/>
        </w:rPr>
        <w:t>c</w:t>
      </w:r>
      <w:r w:rsidRPr="00124ECF">
        <w:rPr>
          <w:rFonts w:ascii="Times New Roman" w:hAnsi="Times New Roman"/>
          <w:sz w:val="24"/>
          <w:szCs w:val="24"/>
        </w:rPr>
        <w:t xml:space="preserve"> increas</w:t>
      </w:r>
      <w:r w:rsidR="00234EF0" w:rsidRPr="00124ECF">
        <w:rPr>
          <w:rFonts w:ascii="Times New Roman" w:hAnsi="Times New Roman"/>
          <w:sz w:val="24"/>
          <w:szCs w:val="24"/>
        </w:rPr>
        <w:t>es</w:t>
      </w:r>
      <w:r w:rsidRPr="00124ECF">
        <w:rPr>
          <w:rFonts w:ascii="Times New Roman" w:hAnsi="Times New Roman"/>
          <w:sz w:val="24"/>
          <w:szCs w:val="24"/>
        </w:rPr>
        <w:t xml:space="preserve">. Thus, the manufacturer would produce more new sales products to gain profits.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Meanwhile, </w:t>
      </w:r>
      <w:r w:rsidR="00AA5D26" w:rsidRPr="00124ECF">
        <w:rPr>
          <w:rFonts w:ascii="Times New Roman" w:hAnsi="Times New Roman"/>
          <w:sz w:val="24"/>
          <w:szCs w:val="24"/>
        </w:rPr>
        <w:t>more</w:t>
      </w:r>
      <w:r w:rsidRPr="00124ECF">
        <w:rPr>
          <w:rFonts w:ascii="Times New Roman" w:hAnsi="Times New Roman"/>
          <w:sz w:val="24"/>
          <w:szCs w:val="24"/>
        </w:rPr>
        <w:t xml:space="preserve"> remanufactured </w:t>
      </w:r>
      <w:r w:rsidR="00AA5D26" w:rsidRPr="00124ECF">
        <w:rPr>
          <w:rFonts w:ascii="Times New Roman" w:hAnsi="Times New Roman"/>
          <w:sz w:val="24"/>
          <w:szCs w:val="24"/>
        </w:rPr>
        <w:t>products are rented</w:t>
      </w:r>
      <w:r w:rsidRPr="00124ECF">
        <w:rPr>
          <w:rFonts w:ascii="Times New Roman" w:hAnsi="Times New Roman"/>
          <w:sz w:val="24"/>
          <w:szCs w:val="24"/>
        </w:rPr>
        <w:t xml:space="preserve"> </w:t>
      </w:r>
      <w:r w:rsidR="00AA5D26" w:rsidRPr="00124ECF">
        <w:rPr>
          <w:rFonts w:ascii="Times New Roman" w:hAnsi="Times New Roman"/>
          <w:sz w:val="24"/>
          <w:szCs w:val="24"/>
        </w:rPr>
        <w:t>as</w:t>
      </w:r>
      <w:r w:rsidRPr="00124ECF">
        <w:rPr>
          <w:rFonts w:ascii="Times New Roman" w:hAnsi="Times New Roman"/>
          <w:sz w:val="24"/>
          <w:szCs w:val="24"/>
        </w:rPr>
        <w:t xml:space="preserve"> the manufacturing cost </w:t>
      </w:r>
      <w:r w:rsidRPr="00124ECF">
        <w:rPr>
          <w:rFonts w:ascii="Times New Roman" w:hAnsi="Times New Roman"/>
          <w:i/>
          <w:sz w:val="24"/>
          <w:szCs w:val="24"/>
        </w:rPr>
        <w:t>c</w:t>
      </w:r>
      <w:r w:rsidRPr="00124ECF">
        <w:rPr>
          <w:rFonts w:ascii="Times New Roman" w:hAnsi="Times New Roman"/>
          <w:sz w:val="24"/>
          <w:szCs w:val="24"/>
        </w:rPr>
        <w:t xml:space="preserve"> </w:t>
      </w:r>
      <w:r w:rsidR="00AA5D26" w:rsidRPr="00124ECF">
        <w:rPr>
          <w:rFonts w:ascii="Times New Roman" w:hAnsi="Times New Roman"/>
          <w:sz w:val="24"/>
          <w:szCs w:val="24"/>
        </w:rPr>
        <w:t xml:space="preserve">increases, </w:t>
      </w:r>
      <w:r w:rsidRPr="00124ECF">
        <w:rPr>
          <w:rFonts w:ascii="Times New Roman" w:hAnsi="Times New Roman"/>
          <w:sz w:val="24"/>
          <w:szCs w:val="24"/>
        </w:rPr>
        <w:t xml:space="preserve">while </w:t>
      </w:r>
      <w:r w:rsidR="00AA5D26" w:rsidRPr="00124ECF">
        <w:rPr>
          <w:rFonts w:ascii="Times New Roman" w:hAnsi="Times New Roman"/>
          <w:sz w:val="24"/>
          <w:szCs w:val="24"/>
        </w:rPr>
        <w:t>fewer new products are rented</w:t>
      </w:r>
      <w:r w:rsidRPr="00124ECF">
        <w:rPr>
          <w:rFonts w:ascii="Times New Roman" w:hAnsi="Times New Roman"/>
          <w:sz w:val="24"/>
          <w:szCs w:val="24"/>
        </w:rPr>
        <w:t xml:space="preserve"> in period 1 </w:t>
      </w:r>
      <w:r w:rsidR="00AA5D26" w:rsidRPr="00124ECF">
        <w:rPr>
          <w:rFonts w:ascii="Times New Roman" w:hAnsi="Times New Roman"/>
          <w:sz w:val="24"/>
          <w:szCs w:val="24"/>
        </w:rPr>
        <w:t>as</w:t>
      </w:r>
      <w:r w:rsidRPr="00124ECF">
        <w:rPr>
          <w:rFonts w:ascii="Times New Roman" w:hAnsi="Times New Roman"/>
          <w:sz w:val="24"/>
          <w:szCs w:val="24"/>
        </w:rPr>
        <w:t xml:space="preserve"> </w:t>
      </w:r>
      <w:r w:rsidRPr="00124ECF">
        <w:rPr>
          <w:rFonts w:ascii="Times New Roman" w:hAnsi="Times New Roman"/>
          <w:i/>
          <w:sz w:val="24"/>
          <w:szCs w:val="24"/>
        </w:rPr>
        <w:t>c</w:t>
      </w:r>
      <w:r w:rsidR="00AA5D26" w:rsidRPr="00124ECF">
        <w:rPr>
          <w:rFonts w:ascii="Times New Roman" w:hAnsi="Times New Roman"/>
          <w:i/>
          <w:sz w:val="24"/>
          <w:szCs w:val="24"/>
        </w:rPr>
        <w:t xml:space="preserve"> </w:t>
      </w:r>
      <w:r w:rsidR="00AA5D26" w:rsidRPr="00124ECF">
        <w:rPr>
          <w:rFonts w:ascii="Times New Roman" w:hAnsi="Times New Roman"/>
          <w:iCs/>
          <w:sz w:val="24"/>
          <w:szCs w:val="24"/>
        </w:rPr>
        <w:t>increases</w:t>
      </w:r>
      <w:r w:rsidRPr="00124ECF">
        <w:rPr>
          <w:rFonts w:ascii="Times New Roman" w:hAnsi="Times New Roman"/>
          <w:sz w:val="24"/>
          <w:szCs w:val="24"/>
        </w:rPr>
        <w:t>. To some extent, this reveals that an increasing manufacturing cost improves the remanufacturing rate (</w:t>
      </w:r>
      <w:r w:rsidRPr="00124ECF">
        <w:rPr>
          <w:rFonts w:ascii="Times New Roman" w:hAnsi="Times New Roman"/>
          <w:position w:val="-12"/>
        </w:rPr>
        <w:object w:dxaOrig="643" w:dyaOrig="394">
          <v:shape id="_x0000_i1215" type="#_x0000_t75" style="width:32.45pt;height:19.25pt" o:ole="">
            <v:imagedata r:id="rId365" o:title=""/>
          </v:shape>
          <o:OLEObject Type="Embed" ProgID="Equation.DSMT4" ShapeID="_x0000_i1215" DrawAspect="Content" ObjectID="_1705480413" r:id="rId366"/>
        </w:object>
      </w:r>
      <w:r w:rsidRPr="00124ECF">
        <w:rPr>
          <w:rFonts w:ascii="Times New Roman" w:hAnsi="Times New Roman"/>
          <w:sz w:val="24"/>
          <w:szCs w:val="24"/>
        </w:rPr>
        <w:t xml:space="preserve">). </w:t>
      </w:r>
    </w:p>
    <w:tbl>
      <w:tblPr>
        <w:tblW w:w="0" w:type="auto"/>
        <w:tblLook w:val="04A0"/>
      </w:tblPr>
      <w:tblGrid>
        <w:gridCol w:w="4621"/>
        <w:gridCol w:w="4621"/>
      </w:tblGrid>
      <w:tr w:rsidR="007B4D0D" w:rsidRPr="00124ECF">
        <w:trPr>
          <w:trHeight w:val="4345"/>
        </w:trPr>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118" w:dyaOrig="4032">
                <v:shape id="_x0000_i1216" type="#_x0000_t75" style="width:205.35pt;height:201.8pt" o:ole="">
                  <v:imagedata r:id="rId367" o:title=""/>
                </v:shape>
                <o:OLEObject Type="Embed" ProgID="Visio.Drawing.11" ShapeID="_x0000_i1216" DrawAspect="Content" ObjectID="_1705480414" r:id="rId368"/>
              </w:objec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118" w:dyaOrig="4061">
                <v:shape id="_x0000_i1217" type="#_x0000_t75" style="width:205.35pt;height:202.3pt" o:ole="">
                  <v:imagedata r:id="rId369" o:title=""/>
                </v:shape>
                <o:OLEObject Type="Embed" ProgID="Visio.Drawing.11" ShapeID="_x0000_i1217" DrawAspect="Content" ObjectID="_1705480415" r:id="rId370"/>
              </w:object>
            </w:r>
          </w:p>
        </w:tc>
      </w:tr>
      <w:tr w:rsidR="007B4D0D" w:rsidRPr="00124ECF">
        <w:trPr>
          <w:trHeight w:val="508"/>
        </w:trPr>
        <w:tc>
          <w:tcPr>
            <w:tcW w:w="4621" w:type="dxa"/>
            <w:shd w:val="clear" w:color="auto" w:fill="auto"/>
          </w:tcPr>
          <w:p w:rsidR="007B4D0D" w:rsidRPr="00124ECF" w:rsidRDefault="006E0D79">
            <w:pPr>
              <w:numPr>
                <w:ilvl w:val="0"/>
                <w:numId w:val="4"/>
              </w:numPr>
              <w:adjustRightInd w:val="0"/>
              <w:snapToGrid w:val="0"/>
              <w:spacing w:after="0" w:line="360" w:lineRule="auto"/>
              <w:jc w:val="center"/>
              <w:rPr>
                <w:rFonts w:ascii="Times New Roman" w:hAnsi="Times New Roman"/>
              </w:rPr>
            </w:pPr>
            <w:r w:rsidRPr="00124ECF">
              <w:rPr>
                <w:rFonts w:ascii="Times New Roman" w:hAnsi="Times New Roman"/>
                <w:sz w:val="24"/>
                <w:szCs w:val="24"/>
              </w:rPr>
              <w:t xml:space="preserve">The ranges of values with </w:t>
            </w:r>
            <w:r w:rsidRPr="00124ECF">
              <w:rPr>
                <w:rFonts w:ascii="Times New Roman" w:hAnsi="Times New Roman"/>
                <w:position w:val="-12"/>
              </w:rPr>
              <w:object w:dxaOrig="586" w:dyaOrig="384">
                <v:shape id="_x0000_i1218" type="#_x0000_t75" style="width:29.4pt;height:19.25pt" o:ole="">
                  <v:imagedata r:id="rId371" o:title=""/>
                </v:shape>
                <o:OLEObject Type="Embed" ProgID="Equation.DSMT4" ShapeID="_x0000_i1218" DrawAspect="Content" ObjectID="_1705480416" r:id="rId372"/>
              </w:object>
            </w:r>
          </w:p>
        </w:tc>
        <w:tc>
          <w:tcPr>
            <w:tcW w:w="4621" w:type="dxa"/>
            <w:shd w:val="clear" w:color="auto" w:fill="auto"/>
          </w:tcPr>
          <w:p w:rsidR="007B4D0D" w:rsidRPr="00124ECF" w:rsidRDefault="006E0D79">
            <w:pPr>
              <w:numPr>
                <w:ilvl w:val="0"/>
                <w:numId w:val="4"/>
              </w:numPr>
              <w:adjustRightInd w:val="0"/>
              <w:snapToGrid w:val="0"/>
              <w:spacing w:after="0" w:line="360" w:lineRule="auto"/>
              <w:jc w:val="center"/>
              <w:rPr>
                <w:rFonts w:ascii="Times New Roman" w:hAnsi="Times New Roman"/>
              </w:rPr>
            </w:pPr>
            <w:r w:rsidRPr="00124ECF">
              <w:rPr>
                <w:rFonts w:ascii="Times New Roman" w:hAnsi="Times New Roman"/>
                <w:sz w:val="24"/>
                <w:szCs w:val="24"/>
              </w:rPr>
              <w:t xml:space="preserve">The ranges of values with </w:t>
            </w:r>
            <w:r w:rsidRPr="00124ECF">
              <w:rPr>
                <w:rFonts w:ascii="Times New Roman" w:hAnsi="Times New Roman"/>
                <w:position w:val="-12"/>
              </w:rPr>
              <w:object w:dxaOrig="586" w:dyaOrig="384">
                <v:shape id="_x0000_i1219" type="#_x0000_t75" style="width:29.4pt;height:19.25pt" o:ole="">
                  <v:imagedata r:id="rId373" o:title=""/>
                </v:shape>
                <o:OLEObject Type="Embed" ProgID="Equation.DSMT4" ShapeID="_x0000_i1219" DrawAspect="Content" ObjectID="_1705480417" r:id="rId374"/>
              </w:object>
            </w:r>
          </w:p>
        </w:tc>
      </w:tr>
    </w:tbl>
    <w:p w:rsidR="004F4DBD" w:rsidRPr="00124ECF" w:rsidRDefault="006E0D79">
      <w:pPr>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rPr>
        <w:t>Figure 2.</w:t>
      </w:r>
      <w:proofErr w:type="gramEnd"/>
      <w:r w:rsidRPr="00124ECF">
        <w:rPr>
          <w:rFonts w:ascii="Times New Roman" w:hAnsi="Times New Roman"/>
          <w:sz w:val="24"/>
          <w:szCs w:val="24"/>
        </w:rPr>
        <w:t xml:space="preserve"> The ranges of values </w:t>
      </w:r>
      <w:r w:rsidR="00B41FFC" w:rsidRPr="00124ECF">
        <w:rPr>
          <w:rFonts w:ascii="Times New Roman" w:hAnsi="Times New Roman"/>
          <w:sz w:val="24"/>
          <w:szCs w:val="24"/>
        </w:rPr>
        <w:t>of</w:t>
      </w:r>
      <w:r w:rsidRPr="00124ECF">
        <w:rPr>
          <w:rFonts w:ascii="Times New Roman" w:hAnsi="Times New Roman"/>
          <w:sz w:val="24"/>
          <w:szCs w:val="24"/>
        </w:rPr>
        <w:t xml:space="preserve"> </w:t>
      </w:r>
      <w:r w:rsidRPr="00124ECF">
        <w:rPr>
          <w:rFonts w:ascii="Times New Roman" w:hAnsi="Times New Roman"/>
          <w:i/>
          <w:sz w:val="24"/>
          <w:szCs w:val="24"/>
        </w:rPr>
        <w:t>c</w:t>
      </w:r>
      <w:r w:rsidRPr="00124ECF">
        <w:rPr>
          <w:rFonts w:ascii="Times New Roman" w:hAnsi="Times New Roman"/>
          <w:sz w:val="24"/>
          <w:szCs w:val="24"/>
        </w:rPr>
        <w:t xml:space="preserve"> and </w:t>
      </w:r>
      <w:r w:rsidRPr="00124ECF">
        <w:rPr>
          <w:rFonts w:ascii="Times New Roman" w:hAnsi="Times New Roman"/>
          <w:position w:val="-6"/>
          <w:sz w:val="24"/>
          <w:szCs w:val="24"/>
        </w:rPr>
        <w:object w:dxaOrig="221" w:dyaOrig="288">
          <v:shape id="_x0000_i1220" type="#_x0000_t75" style="width:11.15pt;height:14.2pt" o:ole="">
            <v:imagedata r:id="rId375" o:title=""/>
          </v:shape>
          <o:OLEObject Type="Embed" ProgID="Equation.DSMT4" ShapeID="_x0000_i1220" DrawAspect="Content" ObjectID="_1705480418" r:id="rId376"/>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6"/>
        </w:rPr>
        <w:object w:dxaOrig="557" w:dyaOrig="288">
          <v:shape id="_x0000_i1221" type="#_x0000_t75" style="width:27.9pt;height:14.2pt" o:ole="">
            <v:imagedata r:id="rId377" o:title=""/>
          </v:shape>
          <o:OLEObject Type="Embed" ProgID="Equation.DSMT4" ShapeID="_x0000_i1221" DrawAspect="Content" ObjectID="_1705480419" r:id="rId378"/>
        </w:object>
      </w:r>
      <w:r w:rsidRPr="00124ECF">
        <w:rPr>
          <w:rFonts w:ascii="Times New Roman" w:hAnsi="Times New Roman"/>
        </w:rPr>
        <w:t xml:space="preserve">. </w:t>
      </w:r>
      <w:r w:rsidRPr="00124ECF">
        <w:rPr>
          <w:rFonts w:ascii="Times New Roman" w:hAnsi="Times New Roman"/>
          <w:sz w:val="24"/>
          <w:szCs w:val="24"/>
        </w:rPr>
        <w:t xml:space="preserve">The parameters are </w:t>
      </w:r>
      <w:r w:rsidRPr="00124ECF">
        <w:rPr>
          <w:rFonts w:ascii="Times New Roman" w:hAnsi="Times New Roman"/>
          <w:position w:val="-12"/>
          <w:sz w:val="24"/>
          <w:szCs w:val="24"/>
        </w:rPr>
        <w:object w:dxaOrig="768" w:dyaOrig="384">
          <v:shape id="_x0000_i1222" type="#_x0000_t75" style="width:38.05pt;height:19.25pt" o:ole="">
            <v:imagedata r:id="rId217" o:title=""/>
          </v:shape>
          <o:OLEObject Type="Embed" ProgID="Equation.DSMT4" ShapeID="_x0000_i1222" DrawAspect="Content" ObjectID="_1705480420" r:id="rId379"/>
        </w:object>
      </w:r>
      <w:r w:rsidR="00F16752"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6"/>
          <w:sz w:val="24"/>
          <w:szCs w:val="24"/>
        </w:rPr>
        <w:object w:dxaOrig="768" w:dyaOrig="288">
          <v:shape id="_x0000_i1223" type="#_x0000_t75" style="width:38.05pt;height:14.2pt" o:ole="">
            <v:imagedata r:id="rId380" o:title=""/>
          </v:shape>
          <o:OLEObject Type="Embed" ProgID="Equation.DSMT4" ShapeID="_x0000_i1223" DrawAspect="Content" ObjectID="_1705480421" r:id="rId381"/>
        </w:object>
      </w:r>
      <w:r w:rsidR="00B41FFC" w:rsidRPr="00124ECF">
        <w:rPr>
          <w:rFonts w:ascii="Times New Roman" w:hAnsi="Times New Roman"/>
          <w:sz w:val="24"/>
          <w:szCs w:val="24"/>
        </w:rPr>
        <w:t xml:space="preserve"> </w:t>
      </w:r>
      <w:r w:rsidRPr="00124ECF">
        <w:rPr>
          <w:rFonts w:ascii="Times New Roman" w:hAnsi="Times New Roman"/>
          <w:sz w:val="24"/>
          <w:szCs w:val="24"/>
        </w:rPr>
        <w:t>and 0.2.</w:t>
      </w:r>
    </w:p>
    <w:p w:rsidR="007B4D0D" w:rsidRPr="00124ECF" w:rsidRDefault="007B4D0D">
      <w:pPr>
        <w:adjustRightInd w:val="0"/>
        <w:snapToGrid w:val="0"/>
        <w:spacing w:after="0" w:line="360" w:lineRule="auto"/>
        <w:jc w:val="both"/>
        <w:rPr>
          <w:rFonts w:ascii="Times New Roman" w:hAnsi="Times New Roman"/>
          <w:sz w:val="21"/>
          <w:szCs w:val="21"/>
        </w:rPr>
      </w:pPr>
    </w:p>
    <w:p w:rsidR="007B4D0D" w:rsidRPr="00124ECF" w:rsidRDefault="007B4D0D">
      <w:pPr>
        <w:adjustRightInd w:val="0"/>
        <w:snapToGrid w:val="0"/>
        <w:spacing w:after="0" w:line="360" w:lineRule="auto"/>
        <w:jc w:val="both"/>
        <w:rPr>
          <w:rFonts w:ascii="Times New Roman" w:hAnsi="Times New Roman"/>
          <w:sz w:val="21"/>
          <w:szCs w:val="21"/>
        </w:rPr>
        <w:sectPr w:rsidR="007B4D0D" w:rsidRPr="00124ECF">
          <w:pgSz w:w="11906" w:h="16838"/>
          <w:pgMar w:top="1440" w:right="1440" w:bottom="1440" w:left="1440" w:header="708" w:footer="708" w:gutter="0"/>
          <w:cols w:space="708"/>
          <w:docGrid w:linePitch="360"/>
        </w:sectPr>
      </w:pPr>
    </w:p>
    <w:p w:rsidR="007B4D0D" w:rsidRPr="00124ECF" w:rsidRDefault="00B63620">
      <w:pPr>
        <w:adjustRightInd w:val="0"/>
        <w:snapToGrid w:val="0"/>
        <w:spacing w:after="0" w:line="360" w:lineRule="auto"/>
        <w:jc w:val="both"/>
        <w:rPr>
          <w:rFonts w:ascii="Times New Roman" w:hAnsi="Times New Roman"/>
          <w:sz w:val="24"/>
          <w:szCs w:val="24"/>
        </w:rPr>
      </w:pPr>
      <w:proofErr w:type="gramStart"/>
      <w:r w:rsidRPr="00124ECF">
        <w:rPr>
          <w:rFonts w:ascii="Times New Roman" w:hAnsi="Times New Roman"/>
          <w:b/>
          <w:bCs/>
          <w:sz w:val="24"/>
          <w:szCs w:val="24"/>
        </w:rPr>
        <w:lastRenderedPageBreak/>
        <w:t>Table 3</w:t>
      </w:r>
      <w:r w:rsidRPr="00124ECF">
        <w:rPr>
          <w:rFonts w:ascii="Times New Roman" w:hAnsi="Times New Roman"/>
          <w:sz w:val="24"/>
          <w:szCs w:val="24"/>
        </w:rPr>
        <w:t>.</w:t>
      </w:r>
      <w:proofErr w:type="gramEnd"/>
      <w:r w:rsidRPr="00124ECF">
        <w:rPr>
          <w:rFonts w:ascii="Times New Roman" w:hAnsi="Times New Roman"/>
          <w:sz w:val="24"/>
          <w:szCs w:val="24"/>
        </w:rPr>
        <w:t xml:space="preserve"> Sales quantities in each of the ranges when </w:t>
      </w:r>
      <w:r w:rsidR="006E0D79" w:rsidRPr="00124ECF">
        <w:rPr>
          <w:rFonts w:ascii="Times New Roman" w:hAnsi="Times New Roman"/>
          <w:position w:val="-6"/>
          <w:sz w:val="24"/>
          <w:szCs w:val="24"/>
        </w:rPr>
        <w:object w:dxaOrig="442" w:dyaOrig="221">
          <v:shape id="_x0000_i1224" type="#_x0000_t75" style="width:22.3pt;height:11.15pt" o:ole="">
            <v:imagedata r:id="rId382" o:title=""/>
          </v:shape>
          <o:OLEObject Type="Embed" ProgID="Equation.DSMT4" ShapeID="_x0000_i1224" DrawAspect="Content" ObjectID="_1705480422" r:id="rId383"/>
        </w:object>
      </w:r>
      <w:r w:rsidRPr="00124ECF">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1433"/>
        <w:gridCol w:w="2215"/>
        <w:gridCol w:w="3206"/>
        <w:gridCol w:w="3414"/>
        <w:gridCol w:w="3200"/>
      </w:tblGrid>
      <w:tr w:rsidR="007B4D0D" w:rsidRPr="00124ECF">
        <w:tc>
          <w:tcPr>
            <w:tcW w:w="29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Cases</w:t>
            </w:r>
          </w:p>
        </w:tc>
        <w:tc>
          <w:tcPr>
            <w:tcW w:w="49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Range</w:t>
            </w:r>
          </w:p>
        </w:tc>
        <w:tc>
          <w:tcPr>
            <w:tcW w:w="31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307" w:dyaOrig="394">
                <v:shape id="_x0000_i1225" type="#_x0000_t75" style="width:15.7pt;height:19.25pt" o:ole="">
                  <v:imagedata r:id="rId384" o:title=""/>
                </v:shape>
                <o:OLEObject Type="Embed" ProgID="Equation.DSMT4" ShapeID="_x0000_i1225" DrawAspect="Content" ObjectID="_1705480423" r:id="rId385"/>
              </w:object>
            </w:r>
          </w:p>
        </w:tc>
        <w:tc>
          <w:tcPr>
            <w:tcW w:w="132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307" w:dyaOrig="394">
                <v:shape id="_x0000_i1226" type="#_x0000_t75" style="width:15.7pt;height:19.25pt" o:ole="">
                  <v:imagedata r:id="rId386" o:title=""/>
                </v:shape>
                <o:OLEObject Type="Embed" ProgID="Equation.DSMT4" ShapeID="_x0000_i1226" DrawAspect="Content" ObjectID="_1705480424" r:id="rId387"/>
              </w:object>
            </w:r>
          </w:p>
        </w:tc>
        <w:tc>
          <w:tcPr>
            <w:tcW w:w="1323"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307" w:dyaOrig="394">
                <v:shape id="_x0000_i1227" type="#_x0000_t75" style="width:15.7pt;height:19.25pt" o:ole="">
                  <v:imagedata r:id="rId388" o:title=""/>
                </v:shape>
                <o:OLEObject Type="Embed" ProgID="Equation.DSMT4" ShapeID="_x0000_i1227" DrawAspect="Content" ObjectID="_1705480425" r:id="rId389"/>
              </w:object>
            </w:r>
          </w:p>
        </w:tc>
        <w:tc>
          <w:tcPr>
            <w:tcW w:w="124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346" w:dyaOrig="394">
                <v:shape id="_x0000_i1228" type="#_x0000_t75" style="width:16.75pt;height:19.25pt" o:ole="">
                  <v:imagedata r:id="rId390" o:title=""/>
                </v:shape>
                <o:OLEObject Type="Embed" ProgID="Equation.DSMT4" ShapeID="_x0000_i1228" DrawAspect="Content" ObjectID="_1705480426" r:id="rId391"/>
              </w:object>
            </w:r>
          </w:p>
        </w:tc>
      </w:tr>
      <w:tr w:rsidR="007B4D0D" w:rsidRPr="00124ECF">
        <w:tc>
          <w:tcPr>
            <w:tcW w:w="29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1</w:t>
            </w:r>
            <w:r w:rsidR="00BA0448" w:rsidRPr="00124ECF">
              <w:rPr>
                <w:rFonts w:ascii="Times New Roman" w:hAnsi="Times New Roman"/>
                <w:sz w:val="21"/>
                <w:szCs w:val="21"/>
              </w:rPr>
              <w:t xml:space="preserve"> </w:t>
            </w:r>
            <w:r w:rsidRPr="00124ECF">
              <w:rPr>
                <w:rFonts w:ascii="Times New Roman" w:hAnsi="Times New Roman"/>
                <w:sz w:val="21"/>
                <w:szCs w:val="21"/>
              </w:rPr>
              <w:t>(</w:t>
            </w:r>
            <w:proofErr w:type="spellStart"/>
            <w:r w:rsidRPr="00124ECF">
              <w:rPr>
                <w:rFonts w:ascii="Times New Roman" w:hAnsi="Times New Roman"/>
                <w:sz w:val="21"/>
                <w:szCs w:val="21"/>
              </w:rPr>
              <w:t>i</w:t>
            </w:r>
            <w:proofErr w:type="spellEnd"/>
            <w:r w:rsidRPr="00124ECF">
              <w:rPr>
                <w:rFonts w:ascii="Times New Roman" w:hAnsi="Times New Roman"/>
                <w:sz w:val="21"/>
                <w:szCs w:val="21"/>
              </w:rPr>
              <w:t>)</w:t>
            </w:r>
          </w:p>
        </w:tc>
        <w:tc>
          <w:tcPr>
            <w:tcW w:w="49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1219" w:dyaOrig="307">
                <v:shape id="_x0000_i1229" type="#_x0000_t75" style="width:60.85pt;height:15.7pt" o:ole="">
                  <v:imagedata r:id="rId351" o:title=""/>
                </v:shape>
                <o:OLEObject Type="Embed" ProgID="Equation.DSMT4" ShapeID="_x0000_i1229" DrawAspect="Content" ObjectID="_1705480427" r:id="rId392"/>
              </w:object>
            </w:r>
          </w:p>
        </w:tc>
        <w:tc>
          <w:tcPr>
            <w:tcW w:w="31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0"/>
                <w:sz w:val="24"/>
                <w:szCs w:val="24"/>
              </w:rPr>
              <w:object w:dxaOrig="1997" w:dyaOrig="739">
                <v:shape id="_x0000_i1230" type="#_x0000_t75" style="width:99.9pt;height:37pt" o:ole="">
                  <v:imagedata r:id="rId393" o:title=""/>
                </v:shape>
                <o:OLEObject Type="Embed" ProgID="Equation.DSMT4" ShapeID="_x0000_i1230" DrawAspect="Content" ObjectID="_1705480428" r:id="rId394"/>
              </w:object>
            </w:r>
          </w:p>
        </w:tc>
        <w:tc>
          <w:tcPr>
            <w:tcW w:w="132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6"/>
                <w:sz w:val="24"/>
                <w:szCs w:val="24"/>
              </w:rPr>
              <w:object w:dxaOrig="2294" w:dyaOrig="797">
                <v:shape id="_x0000_i1231" type="#_x0000_t75" style="width:114.6pt;height:39.55pt" o:ole="">
                  <v:imagedata r:id="rId395" o:title=""/>
                </v:shape>
                <o:OLEObject Type="Embed" ProgID="Equation.DSMT4" ShapeID="_x0000_i1231" DrawAspect="Content" ObjectID="_1705480429" r:id="rId396"/>
              </w:object>
            </w:r>
          </w:p>
        </w:tc>
        <w:tc>
          <w:tcPr>
            <w:tcW w:w="1323"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sz w:val="24"/>
                <w:szCs w:val="24"/>
              </w:rPr>
              <w:object w:dxaOrig="1680" w:dyaOrig="672">
                <v:shape id="_x0000_i1232" type="#_x0000_t75" style="width:84.15pt;height:32.95pt" o:ole="">
                  <v:imagedata r:id="rId397" o:title=""/>
                </v:shape>
                <o:OLEObject Type="Embed" ProgID="Equation.DSMT4" ShapeID="_x0000_i1232" DrawAspect="Content" ObjectID="_1705480430" r:id="rId398"/>
              </w:object>
            </w:r>
          </w:p>
        </w:tc>
        <w:tc>
          <w:tcPr>
            <w:tcW w:w="124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sz w:val="24"/>
                <w:szCs w:val="24"/>
              </w:rPr>
              <w:object w:dxaOrig="2141" w:dyaOrig="749">
                <v:shape id="_x0000_i1233" type="#_x0000_t75" style="width:107.5pt;height:37.5pt" o:ole="">
                  <v:imagedata r:id="rId399" o:title=""/>
                </v:shape>
                <o:OLEObject Type="Embed" ProgID="Equation.DSMT4" ShapeID="_x0000_i1233" DrawAspect="Content" ObjectID="_1705480431" r:id="rId400"/>
              </w:object>
            </w:r>
          </w:p>
        </w:tc>
      </w:tr>
      <w:tr w:rsidR="007B4D0D" w:rsidRPr="00124ECF">
        <w:tc>
          <w:tcPr>
            <w:tcW w:w="29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1</w:t>
            </w:r>
            <w:r w:rsidR="00BA0448" w:rsidRPr="00124ECF">
              <w:rPr>
                <w:rFonts w:ascii="Times New Roman" w:hAnsi="Times New Roman"/>
                <w:sz w:val="21"/>
                <w:szCs w:val="21"/>
              </w:rPr>
              <w:t xml:space="preserve"> </w:t>
            </w:r>
            <w:r w:rsidRPr="00124ECF">
              <w:rPr>
                <w:rFonts w:ascii="Times New Roman" w:hAnsi="Times New Roman"/>
                <w:sz w:val="21"/>
                <w:szCs w:val="21"/>
              </w:rPr>
              <w:t>(ii)</w:t>
            </w:r>
          </w:p>
        </w:tc>
        <w:tc>
          <w:tcPr>
            <w:tcW w:w="49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1219" w:dyaOrig="307">
                <v:shape id="_x0000_i1234" type="#_x0000_t75" style="width:60.85pt;height:15.7pt" o:ole="">
                  <v:imagedata r:id="rId401" o:title=""/>
                </v:shape>
                <o:OLEObject Type="Embed" ProgID="Equation.DSMT4" ShapeID="_x0000_i1234" DrawAspect="Content" ObjectID="_1705480432" r:id="rId402"/>
              </w:object>
            </w:r>
          </w:p>
        </w:tc>
        <w:tc>
          <w:tcPr>
            <w:tcW w:w="31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24"/>
              </w:rPr>
              <w:object w:dxaOrig="1392" w:dyaOrig="422">
                <v:shape id="_x0000_i1235" type="#_x0000_t75" style="width:69.95pt;height:21.8pt" o:ole="">
                  <v:imagedata r:id="rId403" o:title=""/>
                </v:shape>
                <o:OLEObject Type="Embed" ProgID="Equation.DSMT4" ShapeID="_x0000_i1235" DrawAspect="Content" ObjectID="_1705480433" r:id="rId404"/>
              </w:object>
            </w:r>
          </w:p>
        </w:tc>
        <w:tc>
          <w:tcPr>
            <w:tcW w:w="132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rPr>
              <w:object w:dxaOrig="624" w:dyaOrig="576">
                <v:shape id="_x0000_i1236" type="#_x0000_t75" style="width:31.45pt;height:28.4pt" o:ole="">
                  <v:imagedata r:id="rId405" o:title=""/>
                </v:shape>
                <o:OLEObject Type="Embed" ProgID="Equation.DSMT4" ShapeID="_x0000_i1236" DrawAspect="Content" ObjectID="_1705480434" r:id="rId406"/>
              </w:object>
            </w:r>
          </w:p>
        </w:tc>
        <w:tc>
          <w:tcPr>
            <w:tcW w:w="1323"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24"/>
              </w:rPr>
              <w:object w:dxaOrig="1152" w:dyaOrig="538">
                <v:shape id="_x0000_i1237" type="#_x0000_t75" style="width:57.8pt;height:26.85pt" o:ole="">
                  <v:imagedata r:id="rId407" o:title=""/>
                </v:shape>
                <o:OLEObject Type="Embed" ProgID="Equation.DSMT4" ShapeID="_x0000_i1237" DrawAspect="Content" ObjectID="_1705480435" r:id="rId408"/>
              </w:object>
            </w:r>
          </w:p>
        </w:tc>
        <w:tc>
          <w:tcPr>
            <w:tcW w:w="124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rPr>
              <w:object w:dxaOrig="576" w:dyaOrig="557">
                <v:shape id="_x0000_i1238" type="#_x0000_t75" style="width:28.4pt;height:27.9pt" o:ole="">
                  <v:imagedata r:id="rId409" o:title=""/>
                </v:shape>
                <o:OLEObject Type="Embed" ProgID="Equation.DSMT4" ShapeID="_x0000_i1238" DrawAspect="Content" ObjectID="_1705480436" r:id="rId410"/>
              </w:object>
            </w:r>
          </w:p>
        </w:tc>
      </w:tr>
      <w:tr w:rsidR="007B4D0D" w:rsidRPr="00124ECF">
        <w:tc>
          <w:tcPr>
            <w:tcW w:w="29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1</w:t>
            </w:r>
            <w:r w:rsidR="00BA0448" w:rsidRPr="00124ECF">
              <w:rPr>
                <w:rFonts w:ascii="Times New Roman" w:hAnsi="Times New Roman"/>
                <w:sz w:val="21"/>
                <w:szCs w:val="21"/>
              </w:rPr>
              <w:t xml:space="preserve"> </w:t>
            </w:r>
            <w:r w:rsidRPr="00124ECF">
              <w:rPr>
                <w:rFonts w:ascii="Times New Roman" w:hAnsi="Times New Roman"/>
                <w:sz w:val="21"/>
                <w:szCs w:val="21"/>
              </w:rPr>
              <w:t>(iii)</w:t>
            </w:r>
          </w:p>
        </w:tc>
        <w:tc>
          <w:tcPr>
            <w:tcW w:w="49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538" w:dyaOrig="307">
                <v:shape id="_x0000_i1239" type="#_x0000_t75" style="width:26.85pt;height:15.7pt" o:ole="">
                  <v:imagedata r:id="rId411" o:title=""/>
                </v:shape>
                <o:OLEObject Type="Embed" ProgID="Equation.DSMT4" ShapeID="_x0000_i1239" DrawAspect="Content" ObjectID="_1705480437" r:id="rId412"/>
              </w:object>
            </w:r>
            <w:r w:rsidRPr="00124ECF">
              <w:rPr>
                <w:rFonts w:ascii="Times New Roman" w:hAnsi="Times New Roman"/>
                <w:sz w:val="21"/>
                <w:szCs w:val="21"/>
              </w:rPr>
              <w:t xml:space="preserve"> </w:t>
            </w:r>
          </w:p>
        </w:tc>
        <w:tc>
          <w:tcPr>
            <w:tcW w:w="31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24"/>
                <w:sz w:val="21"/>
                <w:szCs w:val="21"/>
              </w:rPr>
              <w:object w:dxaOrig="461" w:dyaOrig="557">
                <v:shape id="_x0000_i1240" type="#_x0000_t75" style="width:23.3pt;height:27.9pt" o:ole="">
                  <v:imagedata r:id="rId324" o:title=""/>
                </v:shape>
                <o:OLEObject Type="Embed" ProgID="Equation.DSMT4" ShapeID="_x0000_i1240" DrawAspect="Content" ObjectID="_1705480438" r:id="rId413"/>
              </w:object>
            </w:r>
          </w:p>
        </w:tc>
        <w:tc>
          <w:tcPr>
            <w:tcW w:w="132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0</w:t>
            </w:r>
          </w:p>
        </w:tc>
        <w:tc>
          <w:tcPr>
            <w:tcW w:w="1323"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24"/>
                <w:sz w:val="21"/>
                <w:szCs w:val="21"/>
              </w:rPr>
              <w:object w:dxaOrig="461" w:dyaOrig="557">
                <v:shape id="_x0000_i1241" type="#_x0000_t75" style="width:23.3pt;height:27.9pt" o:ole="">
                  <v:imagedata r:id="rId324" o:title=""/>
                </v:shape>
                <o:OLEObject Type="Embed" ProgID="Equation.DSMT4" ShapeID="_x0000_i1241" DrawAspect="Content" ObjectID="_1705480439" r:id="rId414"/>
              </w:object>
            </w:r>
          </w:p>
        </w:tc>
        <w:tc>
          <w:tcPr>
            <w:tcW w:w="124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0</w:t>
            </w:r>
          </w:p>
        </w:tc>
      </w:tr>
      <w:tr w:rsidR="007B4D0D" w:rsidRPr="00124ECF">
        <w:tc>
          <w:tcPr>
            <w:tcW w:w="29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2</w:t>
            </w:r>
            <w:r w:rsidR="00BA0448" w:rsidRPr="00124ECF">
              <w:rPr>
                <w:rFonts w:ascii="Times New Roman" w:hAnsi="Times New Roman"/>
                <w:sz w:val="21"/>
                <w:szCs w:val="21"/>
              </w:rPr>
              <w:t xml:space="preserve"> </w:t>
            </w:r>
            <w:r w:rsidRPr="00124ECF">
              <w:rPr>
                <w:rFonts w:ascii="Times New Roman" w:hAnsi="Times New Roman"/>
                <w:sz w:val="21"/>
                <w:szCs w:val="21"/>
              </w:rPr>
              <w:t>(</w:t>
            </w:r>
            <w:proofErr w:type="spellStart"/>
            <w:r w:rsidRPr="00124ECF">
              <w:rPr>
                <w:rFonts w:ascii="Times New Roman" w:hAnsi="Times New Roman"/>
                <w:sz w:val="21"/>
                <w:szCs w:val="21"/>
              </w:rPr>
              <w:t>i</w:t>
            </w:r>
            <w:proofErr w:type="spellEnd"/>
            <w:r w:rsidRPr="00124ECF">
              <w:rPr>
                <w:rFonts w:ascii="Times New Roman" w:hAnsi="Times New Roman"/>
                <w:sz w:val="21"/>
                <w:szCs w:val="21"/>
              </w:rPr>
              <w:t>)</w:t>
            </w:r>
          </w:p>
        </w:tc>
        <w:tc>
          <w:tcPr>
            <w:tcW w:w="49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826" w:dyaOrig="307">
                <v:shape id="_x0000_i1242" type="#_x0000_t75" style="width:41.05pt;height:15.7pt" o:ole="">
                  <v:imagedata r:id="rId415" o:title=""/>
                </v:shape>
                <o:OLEObject Type="Embed" ProgID="Equation.DSMT4" ShapeID="_x0000_i1242" DrawAspect="Content" ObjectID="_1705480440" r:id="rId416"/>
              </w:object>
            </w:r>
          </w:p>
        </w:tc>
        <w:tc>
          <w:tcPr>
            <w:tcW w:w="31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0</w:t>
            </w:r>
          </w:p>
        </w:tc>
        <w:tc>
          <w:tcPr>
            <w:tcW w:w="132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sz w:val="21"/>
                <w:szCs w:val="21"/>
              </w:rPr>
              <w:object w:dxaOrig="1075" w:dyaOrig="691">
                <v:shape id="_x0000_i1243" type="#_x0000_t75" style="width:54.25pt;height:34.5pt" o:ole="">
                  <v:imagedata r:id="rId417" o:title=""/>
                </v:shape>
                <o:OLEObject Type="Embed" ProgID="Equation.DSMT4" ShapeID="_x0000_i1243" DrawAspect="Content" ObjectID="_1705480441" r:id="rId418"/>
              </w:object>
            </w:r>
          </w:p>
        </w:tc>
        <w:tc>
          <w:tcPr>
            <w:tcW w:w="1323"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sz w:val="21"/>
                <w:szCs w:val="21"/>
              </w:rPr>
              <w:object w:dxaOrig="1709" w:dyaOrig="691">
                <v:shape id="_x0000_i1244" type="#_x0000_t75" style="width:85.7pt;height:34.5pt" o:ole="">
                  <v:imagedata r:id="rId419" o:title=""/>
                </v:shape>
                <o:OLEObject Type="Embed" ProgID="Equation.DSMT4" ShapeID="_x0000_i1244" DrawAspect="Content" ObjectID="_1705480442" r:id="rId420"/>
              </w:object>
            </w:r>
          </w:p>
        </w:tc>
        <w:tc>
          <w:tcPr>
            <w:tcW w:w="124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2"/>
                <w:sz w:val="21"/>
                <w:szCs w:val="21"/>
              </w:rPr>
              <w:object w:dxaOrig="2112" w:dyaOrig="749">
                <v:shape id="_x0000_i1245" type="#_x0000_t75" style="width:104.95pt;height:37.5pt" o:ole="">
                  <v:imagedata r:id="rId421" o:title=""/>
                </v:shape>
                <o:OLEObject Type="Embed" ProgID="Equation.DSMT4" ShapeID="_x0000_i1245" DrawAspect="Content" ObjectID="_1705480443" r:id="rId422"/>
              </w:object>
            </w:r>
          </w:p>
        </w:tc>
      </w:tr>
      <w:tr w:rsidR="007B4D0D" w:rsidRPr="00124ECF">
        <w:tc>
          <w:tcPr>
            <w:tcW w:w="29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2</w:t>
            </w:r>
            <w:r w:rsidR="00BA0448" w:rsidRPr="00124ECF">
              <w:rPr>
                <w:rFonts w:ascii="Times New Roman" w:hAnsi="Times New Roman"/>
                <w:sz w:val="21"/>
                <w:szCs w:val="21"/>
              </w:rPr>
              <w:t xml:space="preserve"> </w:t>
            </w:r>
            <w:r w:rsidRPr="00124ECF">
              <w:rPr>
                <w:rFonts w:ascii="Times New Roman" w:hAnsi="Times New Roman"/>
                <w:sz w:val="21"/>
                <w:szCs w:val="21"/>
              </w:rPr>
              <w:t>(ii)</w:t>
            </w:r>
          </w:p>
        </w:tc>
        <w:tc>
          <w:tcPr>
            <w:tcW w:w="49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12"/>
                <w:sz w:val="21"/>
                <w:szCs w:val="21"/>
              </w:rPr>
              <w:object w:dxaOrig="864" w:dyaOrig="307">
                <v:shape id="_x0000_i1246" type="#_x0000_t75" style="width:43.6pt;height:15.7pt" o:ole="">
                  <v:imagedata r:id="rId423" o:title=""/>
                </v:shape>
                <o:OLEObject Type="Embed" ProgID="Equation.DSMT4" ShapeID="_x0000_i1246" DrawAspect="Content" ObjectID="_1705480444" r:id="rId424"/>
              </w:object>
            </w:r>
          </w:p>
        </w:tc>
        <w:tc>
          <w:tcPr>
            <w:tcW w:w="315"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sz w:val="21"/>
                <w:szCs w:val="21"/>
              </w:rPr>
              <w:t>0</w:t>
            </w:r>
          </w:p>
        </w:tc>
        <w:tc>
          <w:tcPr>
            <w:tcW w:w="1322"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6"/>
                <w:sz w:val="21"/>
                <w:szCs w:val="21"/>
              </w:rPr>
              <w:object w:dxaOrig="2323" w:dyaOrig="672">
                <v:shape id="_x0000_i1247" type="#_x0000_t75" style="width:116.1pt;height:32.95pt" o:ole="">
                  <v:imagedata r:id="rId425" o:title=""/>
                </v:shape>
                <o:OLEObject Type="Embed" ProgID="Equation.DSMT4" ShapeID="_x0000_i1247" DrawAspect="Content" ObjectID="_1705480445" r:id="rId426"/>
              </w:object>
            </w:r>
          </w:p>
        </w:tc>
        <w:tc>
          <w:tcPr>
            <w:tcW w:w="1323"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6"/>
                <w:sz w:val="21"/>
                <w:szCs w:val="21"/>
              </w:rPr>
              <w:object w:dxaOrig="2381" w:dyaOrig="643">
                <v:shape id="_x0000_i1248" type="#_x0000_t75" style="width:119.15pt;height:32.45pt" o:ole="">
                  <v:imagedata r:id="rId427" o:title=""/>
                </v:shape>
                <o:OLEObject Type="Embed" ProgID="Equation.DSMT4" ShapeID="_x0000_i1248" DrawAspect="Content" ObjectID="_1705480446" r:id="rId428"/>
              </w:object>
            </w:r>
          </w:p>
        </w:tc>
        <w:tc>
          <w:tcPr>
            <w:tcW w:w="1248" w:type="pct"/>
            <w:shd w:val="clear" w:color="auto" w:fill="auto"/>
            <w:vAlign w:val="center"/>
          </w:tcPr>
          <w:p w:rsidR="007B4D0D" w:rsidRPr="00124ECF" w:rsidRDefault="006E0D79">
            <w:pPr>
              <w:adjustRightInd w:val="0"/>
              <w:snapToGrid w:val="0"/>
              <w:spacing w:after="0" w:line="360" w:lineRule="auto"/>
              <w:jc w:val="center"/>
              <w:rPr>
                <w:rFonts w:ascii="Times New Roman" w:hAnsi="Times New Roman"/>
                <w:sz w:val="21"/>
                <w:szCs w:val="21"/>
              </w:rPr>
            </w:pPr>
            <w:r w:rsidRPr="00124ECF">
              <w:rPr>
                <w:rFonts w:ascii="Times New Roman" w:hAnsi="Times New Roman"/>
                <w:position w:val="-36"/>
                <w:sz w:val="21"/>
                <w:szCs w:val="21"/>
              </w:rPr>
              <w:object w:dxaOrig="2208" w:dyaOrig="672">
                <v:shape id="_x0000_i1249" type="#_x0000_t75" style="width:110.55pt;height:32.95pt" o:ole="">
                  <v:imagedata r:id="rId425" o:title=""/>
                </v:shape>
                <o:OLEObject Type="Embed" ProgID="Equation.DSMT4" ShapeID="_x0000_i1249" DrawAspect="Content" ObjectID="_1705480447" r:id="rId429"/>
              </w:object>
            </w:r>
          </w:p>
        </w:tc>
      </w:tr>
    </w:tbl>
    <w:p w:rsidR="007B4D0D" w:rsidRPr="00124ECF" w:rsidRDefault="00B63620">
      <w:pPr>
        <w:adjustRightInd w:val="0"/>
        <w:snapToGrid w:val="0"/>
        <w:spacing w:after="0" w:line="360" w:lineRule="auto"/>
        <w:jc w:val="both"/>
        <w:rPr>
          <w:rFonts w:ascii="Times New Roman" w:hAnsi="Times New Roman"/>
        </w:rPr>
      </w:pPr>
      <w:r w:rsidRPr="00124ECF">
        <w:rPr>
          <w:rFonts w:ascii="Times New Roman" w:hAnsi="Times New Roman"/>
          <w:iCs/>
        </w:rPr>
        <w:t>Here,</w:t>
      </w:r>
      <w:r w:rsidR="006E0D79" w:rsidRPr="00124ECF">
        <w:rPr>
          <w:rFonts w:ascii="Times New Roman" w:hAnsi="Times New Roman"/>
          <w:i/>
          <w:iCs/>
          <w:sz w:val="24"/>
          <w:szCs w:val="24"/>
        </w:rPr>
        <w:t xml:space="preserve"> </w:t>
      </w:r>
      <w:r w:rsidR="006E0D79" w:rsidRPr="00124ECF">
        <w:rPr>
          <w:rFonts w:ascii="Times New Roman" w:hAnsi="Times New Roman"/>
          <w:i/>
          <w:position w:val="-36"/>
        </w:rPr>
        <w:object w:dxaOrig="3302" w:dyaOrig="797">
          <v:shape id="_x0000_i1250" type="#_x0000_t75" style="width:164.3pt;height:39.55pt" o:ole="">
            <v:imagedata r:id="rId430" o:title=""/>
          </v:shape>
          <o:OLEObject Type="Embed" ProgID="Equation.DSMT4" ShapeID="_x0000_i1250" DrawAspect="Content" ObjectID="_1705480448" r:id="rId431"/>
        </w:object>
      </w:r>
      <w:r w:rsidRPr="00124ECF">
        <w:rPr>
          <w:rFonts w:ascii="Times New Roman" w:hAnsi="Times New Roman"/>
          <w:iCs/>
        </w:rPr>
        <w:t xml:space="preserve"> is the boundary value </w:t>
      </w:r>
      <w:proofErr w:type="gramStart"/>
      <w:r w:rsidRPr="00124ECF">
        <w:rPr>
          <w:rFonts w:ascii="Times New Roman" w:hAnsi="Times New Roman"/>
          <w:iCs/>
        </w:rPr>
        <w:t xml:space="preserve">of </w:t>
      </w:r>
      <w:proofErr w:type="gramEnd"/>
      <w:r w:rsidR="006E0D79" w:rsidRPr="00124ECF">
        <w:rPr>
          <w:rFonts w:ascii="Times New Roman" w:hAnsi="Times New Roman"/>
          <w:i/>
          <w:position w:val="-12"/>
          <w:sz w:val="24"/>
          <w:szCs w:val="24"/>
        </w:rPr>
        <w:object w:dxaOrig="845" w:dyaOrig="394">
          <v:shape id="_x0000_i1251" type="#_x0000_t75" style="width:42.6pt;height:19.25pt" o:ole="">
            <v:imagedata r:id="rId432" o:title=""/>
          </v:shape>
          <o:OLEObject Type="Embed" ProgID="Equation.DSMT4" ShapeID="_x0000_i1251" DrawAspect="Content" ObjectID="_1705480449" r:id="rId433"/>
        </w:object>
      </w:r>
      <w:r w:rsidRPr="00124ECF">
        <w:rPr>
          <w:rFonts w:ascii="Times New Roman" w:hAnsi="Times New Roman"/>
          <w:iCs/>
        </w:rPr>
        <w:t>.</w:t>
      </w:r>
      <w:r w:rsidRPr="00124ECF">
        <w:rPr>
          <w:rFonts w:ascii="Times New Roman" w:hAnsi="Times New Roman"/>
          <w:iCs/>
          <w:sz w:val="24"/>
          <w:szCs w:val="24"/>
        </w:rPr>
        <w:t xml:space="preserve"> </w:t>
      </w:r>
      <w:r w:rsidRPr="00124ECF">
        <w:rPr>
          <w:rFonts w:ascii="Times New Roman" w:hAnsi="Times New Roman"/>
          <w:iCs/>
        </w:rPr>
        <w:t>We see</w:t>
      </w:r>
      <w:r w:rsidR="006E0D79" w:rsidRPr="00124ECF">
        <w:rPr>
          <w:rFonts w:ascii="Times New Roman" w:hAnsi="Times New Roman"/>
          <w:i/>
          <w:sz w:val="24"/>
          <w:szCs w:val="24"/>
        </w:rPr>
        <w:t xml:space="preserve"> </w:t>
      </w:r>
      <w:r w:rsidR="006E0D79" w:rsidRPr="00124ECF">
        <w:rPr>
          <w:rFonts w:ascii="Times New Roman" w:hAnsi="Times New Roman"/>
          <w:position w:val="-12"/>
        </w:rPr>
        <w:object w:dxaOrig="672" w:dyaOrig="384">
          <v:shape id="_x0000_i1252" type="#_x0000_t75" style="width:32.95pt;height:19.25pt" o:ole="">
            <v:imagedata r:id="rId434" o:title=""/>
          </v:shape>
          <o:OLEObject Type="Embed" ProgID="Equation.DSMT4" ShapeID="_x0000_i1252" DrawAspect="Content" ObjectID="_1705480450" r:id="rId435"/>
        </w:object>
      </w:r>
      <w:r w:rsidR="006E0D79" w:rsidRPr="00124ECF">
        <w:rPr>
          <w:rFonts w:ascii="Times New Roman" w:hAnsi="Times New Roman"/>
        </w:rPr>
        <w:t xml:space="preserve"> </w:t>
      </w:r>
      <w:r w:rsidR="00156597" w:rsidRPr="00124ECF">
        <w:rPr>
          <w:rFonts w:ascii="Times New Roman" w:hAnsi="Times New Roman"/>
        </w:rPr>
        <w:t>is</w:t>
      </w:r>
      <w:r w:rsidR="006E0D79" w:rsidRPr="00124ECF">
        <w:rPr>
          <w:rFonts w:ascii="Times New Roman" w:hAnsi="Times New Roman"/>
          <w:i/>
          <w:sz w:val="24"/>
          <w:szCs w:val="24"/>
        </w:rPr>
        <w:t xml:space="preserve"> independent of c</w:t>
      </w:r>
      <w:r w:rsidRPr="00124ECF">
        <w:rPr>
          <w:rFonts w:ascii="Times New Roman" w:hAnsi="Times New Roman"/>
          <w:iCs/>
          <w:sz w:val="24"/>
          <w:szCs w:val="24"/>
          <w:vertAlign w:val="subscript"/>
        </w:rPr>
        <w:t>r</w:t>
      </w:r>
      <w:r w:rsidR="0087433E" w:rsidRPr="00124ECF">
        <w:rPr>
          <w:rFonts w:ascii="Times New Roman" w:hAnsi="Times New Roman"/>
          <w:iCs/>
          <w:sz w:val="24"/>
          <w:szCs w:val="24"/>
        </w:rPr>
        <w:t>.</w:t>
      </w:r>
      <w:r w:rsidRPr="00124ECF">
        <w:rPr>
          <w:rFonts w:ascii="Times New Roman" w:hAnsi="Times New Roman"/>
          <w:iCs/>
          <w:sz w:val="24"/>
          <w:szCs w:val="24"/>
        </w:rPr>
        <w:t xml:space="preserve"> </w:t>
      </w:r>
      <w:r w:rsidRPr="00124ECF">
        <w:rPr>
          <w:rFonts w:ascii="Times New Roman" w:hAnsi="Times New Roman"/>
          <w:iCs/>
        </w:rPr>
        <w:t>When</w:t>
      </w:r>
      <w:r w:rsidRPr="00124ECF">
        <w:rPr>
          <w:rFonts w:ascii="Times New Roman" w:hAnsi="Times New Roman"/>
          <w:iCs/>
          <w:sz w:val="24"/>
          <w:szCs w:val="24"/>
        </w:rPr>
        <w:t xml:space="preserve"> </w:t>
      </w:r>
      <w:proofErr w:type="spellStart"/>
      <w:r w:rsidRPr="00124ECF">
        <w:rPr>
          <w:rFonts w:ascii="Times New Roman" w:hAnsi="Times New Roman"/>
          <w:iCs/>
          <w:sz w:val="24"/>
          <w:szCs w:val="24"/>
        </w:rPr>
        <w:t>c</w:t>
      </w:r>
      <w:r w:rsidRPr="00124ECF">
        <w:rPr>
          <w:rFonts w:ascii="Times New Roman" w:hAnsi="Times New Roman"/>
          <w:iCs/>
          <w:sz w:val="24"/>
          <w:szCs w:val="24"/>
          <w:vertAlign w:val="subscript"/>
        </w:rPr>
        <w:t>r</w:t>
      </w:r>
      <w:proofErr w:type="spellEnd"/>
      <w:r w:rsidRPr="00124ECF">
        <w:rPr>
          <w:rFonts w:ascii="Times New Roman" w:hAnsi="Times New Roman"/>
          <w:iCs/>
          <w:sz w:val="24"/>
          <w:szCs w:val="24"/>
        </w:rPr>
        <w:t xml:space="preserve"> </w:t>
      </w:r>
      <w:r w:rsidRPr="00124ECF">
        <w:rPr>
          <w:rFonts w:ascii="Times New Roman" w:hAnsi="Times New Roman"/>
          <w:iCs/>
        </w:rPr>
        <w:t>is sufficiently small</w:t>
      </w:r>
      <w:proofErr w:type="gramStart"/>
      <w:r w:rsidRPr="00124ECF">
        <w:rPr>
          <w:rFonts w:ascii="Times New Roman" w:hAnsi="Times New Roman"/>
          <w:iCs/>
        </w:rPr>
        <w:t>,</w:t>
      </w:r>
      <w:r w:rsidRPr="00124ECF">
        <w:rPr>
          <w:rFonts w:ascii="Times New Roman" w:hAnsi="Times New Roman"/>
          <w:iCs/>
          <w:sz w:val="24"/>
          <w:szCs w:val="24"/>
        </w:rPr>
        <w:t xml:space="preserve"> </w:t>
      </w:r>
      <w:proofErr w:type="gramEnd"/>
      <w:r w:rsidR="006E0D79" w:rsidRPr="00124ECF">
        <w:rPr>
          <w:rFonts w:ascii="Times New Roman" w:hAnsi="Times New Roman"/>
          <w:i/>
          <w:position w:val="-12"/>
        </w:rPr>
        <w:object w:dxaOrig="1027" w:dyaOrig="384">
          <v:shape id="_x0000_i1253" type="#_x0000_t75" style="width:51.7pt;height:19.25pt" o:ole="">
            <v:imagedata r:id="rId436" o:title=""/>
          </v:shape>
          <o:OLEObject Type="Embed" ProgID="Equation.DSMT4" ShapeID="_x0000_i1253" DrawAspect="Content" ObjectID="_1705480451" r:id="rId437"/>
        </w:object>
      </w:r>
      <w:r w:rsidR="006E0D79" w:rsidRPr="00124ECF">
        <w:rPr>
          <w:rFonts w:ascii="Times New Roman" w:hAnsi="Times New Roman"/>
          <w:i/>
        </w:rPr>
        <w:t xml:space="preserve">. </w:t>
      </w:r>
      <w:r w:rsidRPr="00124ECF">
        <w:rPr>
          <w:rFonts w:ascii="Times New Roman" w:hAnsi="Times New Roman"/>
          <w:iCs/>
        </w:rPr>
        <w:t xml:space="preserve">For convenience </w:t>
      </w:r>
      <w:r w:rsidR="00F16752" w:rsidRPr="00124ECF">
        <w:rPr>
          <w:rFonts w:ascii="Times New Roman" w:hAnsi="Times New Roman"/>
          <w:iCs/>
        </w:rPr>
        <w:t>of</w:t>
      </w:r>
      <w:r w:rsidRPr="00124ECF">
        <w:rPr>
          <w:rFonts w:ascii="Times New Roman" w:hAnsi="Times New Roman"/>
          <w:iCs/>
        </w:rPr>
        <w:t xml:space="preserve"> expression, </w:t>
      </w:r>
      <w:proofErr w:type="gramStart"/>
      <w:r w:rsidRPr="00124ECF">
        <w:rPr>
          <w:rFonts w:ascii="Times New Roman" w:hAnsi="Times New Roman"/>
          <w:iCs/>
        </w:rPr>
        <w:t>let</w:t>
      </w:r>
      <w:r w:rsidR="006E0D79" w:rsidRPr="00124ECF">
        <w:rPr>
          <w:rFonts w:ascii="Times New Roman" w:hAnsi="Times New Roman"/>
          <w:sz w:val="24"/>
          <w:szCs w:val="24"/>
        </w:rPr>
        <w:t xml:space="preserve"> </w:t>
      </w:r>
      <w:proofErr w:type="gramEnd"/>
      <w:r w:rsidR="006E0D79" w:rsidRPr="00124ECF">
        <w:rPr>
          <w:rFonts w:ascii="Times New Roman" w:hAnsi="Times New Roman"/>
          <w:position w:val="-36"/>
        </w:rPr>
        <w:object w:dxaOrig="4445" w:dyaOrig="749">
          <v:shape id="_x0000_i1254" type="#_x0000_t75" style="width:222.6pt;height:37.5pt" o:ole="">
            <v:imagedata r:id="rId438" o:title=""/>
          </v:shape>
          <o:OLEObject Type="Embed" ProgID="Equation.DSMT4" ShapeID="_x0000_i1254" DrawAspect="Content" ObjectID="_1705480452" r:id="rId439"/>
        </w:object>
      </w:r>
      <w:r w:rsidR="006E0D79" w:rsidRPr="00124ECF">
        <w:rPr>
          <w:rFonts w:ascii="Times New Roman" w:hAnsi="Times New Roman"/>
        </w:rPr>
        <w:t>.</w:t>
      </w:r>
    </w:p>
    <w:p w:rsidR="007B4D0D" w:rsidRPr="00124ECF" w:rsidRDefault="006E0D79">
      <w:pPr>
        <w:adjustRightInd w:val="0"/>
        <w:snapToGrid w:val="0"/>
        <w:spacing w:after="0" w:line="360" w:lineRule="auto"/>
        <w:jc w:val="both"/>
        <w:rPr>
          <w:rFonts w:ascii="Times New Roman" w:hAnsi="Times New Roman"/>
          <w:sz w:val="24"/>
          <w:szCs w:val="24"/>
        </w:rPr>
        <w:sectPr w:rsidR="007B4D0D" w:rsidRPr="00124ECF">
          <w:pgSz w:w="16838" w:h="11906" w:orient="landscape"/>
          <w:pgMar w:top="1440" w:right="1440" w:bottom="1440" w:left="1440" w:header="708" w:footer="708" w:gutter="0"/>
          <w:cols w:space="708"/>
          <w:docGrid w:linePitch="360"/>
        </w:sectPr>
      </w:pPr>
      <w:r w:rsidRPr="00124ECF">
        <w:rPr>
          <w:rFonts w:ascii="Times New Roman" w:hAnsi="Times New Roman"/>
          <w:sz w:val="24"/>
          <w:szCs w:val="24"/>
        </w:rPr>
        <w:t xml:space="preserve">  </w:t>
      </w:r>
    </w:p>
    <w:p w:rsidR="004F4DBD" w:rsidRPr="00124ECF" w:rsidRDefault="006E0D79">
      <w:pPr>
        <w:pStyle w:val="1"/>
        <w:numPr>
          <w:ilvl w:val="1"/>
          <w:numId w:val="3"/>
        </w:numPr>
        <w:jc w:val="both"/>
      </w:pPr>
      <w:r w:rsidRPr="00124ECF">
        <w:lastRenderedPageBreak/>
        <w:t>Outsourcing to an independent remanufacturer to remanufacture the collected products</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We assume that a manufacturer only sells or rents the new products in two periods. At the end of period 1, the manufacturer collects the used products</w:t>
      </w:r>
      <w:r w:rsidR="0063185D" w:rsidRPr="00124ECF">
        <w:rPr>
          <w:rFonts w:ascii="Times New Roman" w:hAnsi="Times New Roman"/>
          <w:sz w:val="24"/>
          <w:szCs w:val="24"/>
        </w:rPr>
        <w:t>.</w:t>
      </w:r>
      <w:r w:rsidRPr="00124ECF">
        <w:rPr>
          <w:rFonts w:ascii="Times New Roman" w:hAnsi="Times New Roman"/>
          <w:sz w:val="24"/>
          <w:szCs w:val="24"/>
        </w:rPr>
        <w:t xml:space="preserve"> </w:t>
      </w:r>
      <w:r w:rsidR="0063185D" w:rsidRPr="00124ECF">
        <w:rPr>
          <w:rFonts w:ascii="Times New Roman" w:hAnsi="Times New Roman"/>
          <w:sz w:val="24"/>
          <w:szCs w:val="24"/>
        </w:rPr>
        <w:t>A</w:t>
      </w:r>
      <w:r w:rsidRPr="00124ECF">
        <w:rPr>
          <w:rFonts w:ascii="Times New Roman" w:hAnsi="Times New Roman"/>
          <w:sz w:val="24"/>
          <w:szCs w:val="24"/>
        </w:rPr>
        <w:t xml:space="preserve">n independent remanufacturer pays an outsourcing fee (transfer price) </w:t>
      </w:r>
      <w:r w:rsidRPr="00124ECF">
        <w:rPr>
          <w:rFonts w:ascii="Times New Roman" w:hAnsi="Times New Roman"/>
          <w:position w:val="-6"/>
          <w:sz w:val="24"/>
          <w:szCs w:val="24"/>
        </w:rPr>
        <w:object w:dxaOrig="221" w:dyaOrig="221">
          <v:shape id="_x0000_i1255" type="#_x0000_t75" style="width:11.15pt;height:11.15pt" o:ole="">
            <v:imagedata r:id="rId440" o:title=""/>
          </v:shape>
          <o:OLEObject Type="Embed" ProgID="Equation.DSMT4" ShapeID="_x0000_i1255" DrawAspect="Content" ObjectID="_1705480453" r:id="rId441"/>
        </w:object>
      </w:r>
      <w:r w:rsidRPr="00124ECF">
        <w:rPr>
          <w:rFonts w:ascii="Times New Roman" w:hAnsi="Times New Roman"/>
          <w:sz w:val="24"/>
          <w:szCs w:val="24"/>
        </w:rPr>
        <w:t xml:space="preserve"> to the manufacturer for each remanufactur</w:t>
      </w:r>
      <w:r w:rsidR="0063185D" w:rsidRPr="00124ECF">
        <w:rPr>
          <w:rFonts w:ascii="Times New Roman" w:hAnsi="Times New Roman"/>
          <w:sz w:val="24"/>
          <w:szCs w:val="24"/>
        </w:rPr>
        <w:t>ed</w:t>
      </w:r>
      <w:r w:rsidRPr="00124ECF">
        <w:rPr>
          <w:rFonts w:ascii="Times New Roman" w:hAnsi="Times New Roman"/>
          <w:sz w:val="24"/>
          <w:szCs w:val="24"/>
        </w:rPr>
        <w:t xml:space="preserve"> unit, remanufactures some (or all) units, and ultimately rents them </w:t>
      </w:r>
      <w:proofErr w:type="gramStart"/>
      <w:r w:rsidRPr="00124ECF">
        <w:rPr>
          <w:rFonts w:ascii="Times New Roman" w:hAnsi="Times New Roman"/>
          <w:sz w:val="24"/>
          <w:szCs w:val="24"/>
        </w:rPr>
        <w:t xml:space="preserve">for </w:t>
      </w:r>
      <w:proofErr w:type="gramEnd"/>
      <w:r w:rsidRPr="00124ECF">
        <w:rPr>
          <w:rFonts w:ascii="Times New Roman" w:hAnsi="Times New Roman"/>
          <w:position w:val="-12"/>
          <w:sz w:val="24"/>
          <w:szCs w:val="24"/>
        </w:rPr>
        <w:object w:dxaOrig="230" w:dyaOrig="394">
          <v:shape id="_x0000_i1256" type="#_x0000_t75" style="width:11.15pt;height:19.25pt" o:ole="">
            <v:imagedata r:id="rId442" o:title=""/>
          </v:shape>
          <o:OLEObject Type="Embed" ProgID="Equation.DSMT4" ShapeID="_x0000_i1256" DrawAspect="Content" ObjectID="_1705480454" r:id="rId443"/>
        </w:object>
      </w:r>
      <w:r w:rsidRPr="00124ECF">
        <w:rPr>
          <w:rFonts w:ascii="Times New Roman" w:hAnsi="Times New Roman"/>
          <w:sz w:val="24"/>
          <w:szCs w:val="24"/>
        </w:rPr>
        <w:t xml:space="preserve">. To reflect the independent remanufacturer’s remanufacturing cost advantage over the manufacturer, we assume </w:t>
      </w:r>
      <w:r w:rsidR="0063185D" w:rsidRPr="00124ECF">
        <w:rPr>
          <w:rFonts w:ascii="Times New Roman" w:hAnsi="Times New Roman"/>
          <w:sz w:val="24"/>
          <w:szCs w:val="24"/>
        </w:rPr>
        <w:t xml:space="preserve">that </w:t>
      </w:r>
      <w:r w:rsidRPr="00124ECF">
        <w:rPr>
          <w:rFonts w:ascii="Times New Roman" w:hAnsi="Times New Roman"/>
          <w:sz w:val="24"/>
          <w:szCs w:val="24"/>
        </w:rPr>
        <w:t>the remanufacturer’s cost is zero</w:t>
      </w:r>
      <w:r w:rsidR="0063185D" w:rsidRPr="00124ECF">
        <w:rPr>
          <w:rFonts w:ascii="Times New Roman" w:hAnsi="Times New Roman"/>
          <w:sz w:val="24"/>
          <w:szCs w:val="24"/>
        </w:rPr>
        <w:t>,</w:t>
      </w:r>
      <w:r w:rsidRPr="00124ECF">
        <w:rPr>
          <w:rFonts w:ascii="Times New Roman" w:hAnsi="Times New Roman"/>
          <w:sz w:val="24"/>
          <w:szCs w:val="24"/>
        </w:rPr>
        <w:t xml:space="preserve"> </w:t>
      </w:r>
      <w:r w:rsidR="0063185D" w:rsidRPr="00124ECF">
        <w:rPr>
          <w:rFonts w:ascii="Times New Roman" w:hAnsi="Times New Roman"/>
          <w:sz w:val="24"/>
          <w:szCs w:val="24"/>
        </w:rPr>
        <w:t>as in</w:t>
      </w:r>
      <w:r w:rsidRPr="00124ECF">
        <w:rPr>
          <w:rFonts w:ascii="Times New Roman" w:hAnsi="Times New Roman"/>
          <w:sz w:val="24"/>
          <w:szCs w:val="24"/>
        </w:rPr>
        <w:t xml:space="preserve"> </w:t>
      </w:r>
      <w:r w:rsidR="006752F9" w:rsidRPr="00124ECF">
        <w:rPr>
          <w:rFonts w:ascii="Times New Roman" w:hAnsi="Times New Roman"/>
          <w:sz w:val="24"/>
          <w:szCs w:val="24"/>
        </w:rPr>
        <w:t xml:space="preserve">the study of </w:t>
      </w:r>
      <w:r w:rsidRPr="00124ECF">
        <w:rPr>
          <w:rFonts w:ascii="Times New Roman" w:hAnsi="Times New Roman"/>
          <w:sz w:val="24"/>
          <w:szCs w:val="24"/>
        </w:rPr>
        <w:t xml:space="preserve">Wu and Zhou </w:t>
      </w:r>
      <w:r w:rsidR="0063185D" w:rsidRPr="00124ECF">
        <w:rPr>
          <w:rFonts w:ascii="Times New Roman" w:hAnsi="Times New Roman"/>
          <w:sz w:val="24"/>
          <w:szCs w:val="24"/>
        </w:rPr>
        <w:t>(</w:t>
      </w:r>
      <w:r w:rsidRPr="00124ECF">
        <w:rPr>
          <w:rFonts w:ascii="Times New Roman" w:hAnsi="Times New Roman"/>
          <w:sz w:val="24"/>
          <w:szCs w:val="24"/>
        </w:rPr>
        <w:t xml:space="preserve">2019).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In this case, the manufacturer lets the remanufacturer to remanufacture </w:t>
      </w:r>
      <w:r w:rsidR="006752F9" w:rsidRPr="00124ECF">
        <w:rPr>
          <w:rFonts w:ascii="Times New Roman" w:hAnsi="Times New Roman"/>
          <w:sz w:val="24"/>
          <w:szCs w:val="24"/>
        </w:rPr>
        <w:t>and</w:t>
      </w:r>
      <w:r w:rsidRPr="00124ECF">
        <w:rPr>
          <w:rFonts w:ascii="Times New Roman" w:hAnsi="Times New Roman"/>
          <w:sz w:val="24"/>
          <w:szCs w:val="24"/>
        </w:rPr>
        <w:t xml:space="preserve"> directly compete with the manufacturer as the remanufacturer can rent the remanufactured products. This is an important distinction. </w:t>
      </w:r>
      <w:r w:rsidR="006752F9" w:rsidRPr="00124ECF">
        <w:rPr>
          <w:rFonts w:ascii="Times New Roman" w:hAnsi="Times New Roman"/>
          <w:sz w:val="24"/>
          <w:szCs w:val="24"/>
        </w:rPr>
        <w:t>However</w:t>
      </w:r>
      <w:r w:rsidRPr="00124ECF">
        <w:rPr>
          <w:rFonts w:ascii="Times New Roman" w:hAnsi="Times New Roman"/>
          <w:sz w:val="24"/>
          <w:szCs w:val="24"/>
        </w:rPr>
        <w:t xml:space="preserve">, the manufacturer can control the flow of remanufactured products by </w:t>
      </w:r>
      <w:proofErr w:type="gramStart"/>
      <w:r w:rsidRPr="00124ECF">
        <w:rPr>
          <w:rFonts w:ascii="Times New Roman" w:hAnsi="Times New Roman"/>
          <w:sz w:val="24"/>
          <w:szCs w:val="24"/>
        </w:rPr>
        <w:t xml:space="preserve">adjusting </w:t>
      </w:r>
      <w:proofErr w:type="gramEnd"/>
      <w:r w:rsidRPr="00124ECF">
        <w:rPr>
          <w:rFonts w:ascii="Times New Roman" w:hAnsi="Times New Roman"/>
          <w:position w:val="-6"/>
        </w:rPr>
        <w:object w:dxaOrig="240" w:dyaOrig="221">
          <v:shape id="_x0000_i1257" type="#_x0000_t75" style="width:12.15pt;height:11.15pt" o:ole="">
            <v:imagedata r:id="rId444" o:title=""/>
          </v:shape>
          <o:OLEObject Type="Embed" ProgID="Equation.DSMT4" ShapeID="_x0000_i1257" DrawAspect="Content" ObjectID="_1705480455" r:id="rId445"/>
        </w:object>
      </w:r>
      <w:r w:rsidRPr="00124ECF">
        <w:rPr>
          <w:rFonts w:ascii="Times New Roman" w:hAnsi="Times New Roman"/>
          <w:sz w:val="24"/>
          <w:szCs w:val="24"/>
        </w:rPr>
        <w:t>.</w:t>
      </w:r>
    </w:p>
    <w:p w:rsidR="007B4D0D" w:rsidRPr="00124ECF" w:rsidRDefault="006E0D79">
      <w:pPr>
        <w:adjustRightInd w:val="0"/>
        <w:snapToGrid w:val="0"/>
        <w:spacing w:after="0" w:line="360" w:lineRule="auto"/>
        <w:ind w:firstLineChars="200" w:firstLine="480"/>
        <w:rPr>
          <w:rFonts w:ascii="Times New Roman" w:hAnsi="Times New Roman"/>
          <w:sz w:val="24"/>
          <w:szCs w:val="24"/>
        </w:rPr>
      </w:pPr>
      <w:r w:rsidRPr="00124ECF">
        <w:rPr>
          <w:rFonts w:ascii="Times New Roman" w:hAnsi="Times New Roman"/>
          <w:sz w:val="24"/>
          <w:szCs w:val="24"/>
        </w:rPr>
        <w:t>In period 2, the manufacturer’s profit becomes</w:t>
      </w:r>
      <w:r w:rsidR="003F50F1" w:rsidRPr="00124ECF">
        <w:rPr>
          <w:rFonts w:ascii="Times New Roman" w:hAnsi="Times New Roman"/>
          <w:sz w:val="24"/>
          <w:szCs w:val="24"/>
        </w:rPr>
        <w:t xml:space="preserve"> the following:</w:t>
      </w:r>
    </w:p>
    <w:p w:rsidR="007B4D0D" w:rsidRPr="00124ECF" w:rsidRDefault="006E0D79">
      <w:pPr>
        <w:adjustRightInd w:val="0"/>
        <w:snapToGrid w:val="0"/>
        <w:spacing w:after="0" w:line="360" w:lineRule="auto"/>
        <w:rPr>
          <w:rFonts w:ascii="Times New Roman" w:hAnsi="Times New Roman"/>
          <w:sz w:val="24"/>
          <w:szCs w:val="24"/>
        </w:rPr>
      </w:pPr>
      <w:r w:rsidRPr="00124ECF">
        <w:rPr>
          <w:rFonts w:ascii="Times New Roman" w:hAnsi="Times New Roman"/>
          <w:position w:val="-16"/>
          <w:sz w:val="24"/>
          <w:szCs w:val="24"/>
        </w:rPr>
        <w:object w:dxaOrig="3235" w:dyaOrig="413">
          <v:shape id="_x0000_i1258" type="#_x0000_t75" style="width:161.25pt;height:20.3pt" o:ole="">
            <v:imagedata r:id="rId446" o:title=""/>
          </v:shape>
          <o:OLEObject Type="Embed" ProgID="Equation.DSMT4" ShapeID="_x0000_i1258" DrawAspect="Content" ObjectID="_1705480456" r:id="rId447"/>
        </w:object>
      </w:r>
    </w:p>
    <w:p w:rsidR="007B4D0D" w:rsidRPr="00124ECF" w:rsidRDefault="006E0D79">
      <w:pPr>
        <w:adjustRightInd w:val="0"/>
        <w:snapToGrid w:val="0"/>
        <w:spacing w:after="0" w:line="360" w:lineRule="auto"/>
        <w:rPr>
          <w:rFonts w:ascii="Times New Roman" w:hAnsi="Times New Roman"/>
          <w:sz w:val="24"/>
          <w:szCs w:val="24"/>
        </w:rPr>
      </w:pPr>
      <w:r w:rsidRPr="00124ECF">
        <w:rPr>
          <w:rFonts w:ascii="Times New Roman" w:hAnsi="Times New Roman"/>
          <w:position w:val="-18"/>
          <w:sz w:val="24"/>
          <w:szCs w:val="24"/>
        </w:rPr>
        <w:object w:dxaOrig="7306" w:dyaOrig="480">
          <v:shape id="_x0000_i1259" type="#_x0000_t75" style="width:366.1pt;height:23.85pt" o:ole="">
            <v:imagedata r:id="rId448" o:title=""/>
          </v:shape>
          <o:OLEObject Type="Embed" ProgID="Equation.DSMT4" ShapeID="_x0000_i1259" DrawAspect="Content" ObjectID="_1705480457" r:id="rId449"/>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rPr>
          <w:rFonts w:ascii="Times New Roman" w:hAnsi="Times New Roman"/>
          <w:sz w:val="24"/>
          <w:szCs w:val="24"/>
        </w:rPr>
      </w:pPr>
      <w:r w:rsidRPr="00124ECF">
        <w:rPr>
          <w:rFonts w:ascii="Times New Roman" w:hAnsi="Times New Roman"/>
          <w:sz w:val="24"/>
          <w:szCs w:val="24"/>
        </w:rPr>
        <w:t xml:space="preserve">The remanufacturer’s profit is </w:t>
      </w:r>
      <w:r w:rsidR="003F50F1" w:rsidRPr="00124ECF">
        <w:rPr>
          <w:rFonts w:ascii="Times New Roman" w:hAnsi="Times New Roman"/>
          <w:sz w:val="24"/>
          <w:szCs w:val="24"/>
        </w:rPr>
        <w:t>as follows:</w:t>
      </w:r>
    </w:p>
    <w:p w:rsidR="007B4D0D" w:rsidRPr="00124ECF" w:rsidRDefault="006E0D79">
      <w:pPr>
        <w:adjustRightInd w:val="0"/>
        <w:snapToGrid w:val="0"/>
        <w:spacing w:after="0" w:line="360" w:lineRule="auto"/>
        <w:rPr>
          <w:rFonts w:ascii="Times New Roman" w:hAnsi="Times New Roman"/>
          <w:sz w:val="24"/>
          <w:szCs w:val="24"/>
        </w:rPr>
      </w:pPr>
      <w:r w:rsidRPr="00124ECF">
        <w:rPr>
          <w:rFonts w:ascii="Times New Roman" w:hAnsi="Times New Roman"/>
          <w:position w:val="-18"/>
          <w:sz w:val="24"/>
          <w:szCs w:val="24"/>
        </w:rPr>
        <w:object w:dxaOrig="5059" w:dyaOrig="461">
          <v:shape id="_x0000_i1260" type="#_x0000_t75" style="width:252.5pt;height:23.3pt" o:ole="">
            <v:imagedata r:id="rId450" o:title=""/>
          </v:shape>
          <o:OLEObject Type="Embed" ProgID="Equation.DSMT4" ShapeID="_x0000_i1260" DrawAspect="Content" ObjectID="_1705480458" r:id="rId451"/>
        </w:object>
      </w:r>
      <w:r w:rsidRPr="00124ECF">
        <w:rPr>
          <w:rFonts w:ascii="Times New Roman" w:hAnsi="Times New Roman"/>
          <w:sz w:val="24"/>
          <w:szCs w:val="24"/>
        </w:rPr>
        <w:t>.</w:t>
      </w:r>
    </w:p>
    <w:p w:rsidR="007B4D0D" w:rsidRPr="00124ECF" w:rsidRDefault="006E0D79">
      <w:pPr>
        <w:adjustRightInd w:val="0"/>
        <w:snapToGrid w:val="0"/>
        <w:spacing w:after="0" w:line="360" w:lineRule="auto"/>
        <w:ind w:firstLineChars="200" w:firstLine="480"/>
        <w:rPr>
          <w:rFonts w:ascii="Times New Roman" w:hAnsi="Times New Roman"/>
          <w:sz w:val="24"/>
          <w:szCs w:val="24"/>
        </w:rPr>
      </w:pPr>
      <w:r w:rsidRPr="00124ECF">
        <w:rPr>
          <w:rFonts w:ascii="Times New Roman" w:hAnsi="Times New Roman"/>
          <w:sz w:val="24"/>
          <w:szCs w:val="24"/>
        </w:rPr>
        <w:t xml:space="preserve">In this </w:t>
      </w:r>
      <w:proofErr w:type="spellStart"/>
      <w:r w:rsidRPr="00124ECF">
        <w:rPr>
          <w:rFonts w:ascii="Times New Roman" w:hAnsi="Times New Roman"/>
          <w:sz w:val="24"/>
          <w:szCs w:val="24"/>
        </w:rPr>
        <w:t>Stackelberg</w:t>
      </w:r>
      <w:proofErr w:type="spellEnd"/>
      <w:r w:rsidRPr="00124ECF">
        <w:rPr>
          <w:rFonts w:ascii="Times New Roman" w:hAnsi="Times New Roman"/>
          <w:sz w:val="24"/>
          <w:szCs w:val="24"/>
        </w:rPr>
        <w:t xml:space="preserve"> game model, we solve the optimal decisions by backward induction. </w:t>
      </w:r>
    </w:p>
    <w:p w:rsidR="007B4D0D" w:rsidRPr="00124ECF" w:rsidRDefault="006E0D79">
      <w:pPr>
        <w:pStyle w:val="1"/>
        <w:numPr>
          <w:ilvl w:val="2"/>
          <w:numId w:val="3"/>
        </w:numPr>
      </w:pPr>
      <w:r w:rsidRPr="00124ECF">
        <w:t xml:space="preserve">The case where </w:t>
      </w:r>
      <w:r w:rsidRPr="00124ECF">
        <w:object w:dxaOrig="557" w:dyaOrig="288">
          <v:shape id="_x0000_i1261" type="#_x0000_t75" style="width:27.9pt;height:14.2pt" o:ole="">
            <v:imagedata r:id="rId452" o:title=""/>
          </v:shape>
          <o:OLEObject Type="Embed" ProgID="Equation.DSMT4" ShapeID="_x0000_i1261" DrawAspect="Content" ObjectID="_1705480459" r:id="rId453"/>
        </w:objec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Let</w:t>
      </w:r>
      <w:r w:rsidRPr="00124ECF">
        <w:rPr>
          <w:rFonts w:ascii="Times New Roman" w:hAnsi="Times New Roman"/>
        </w:rPr>
        <w:t xml:space="preserve"> </w:t>
      </w:r>
      <w:r w:rsidRPr="00124ECF">
        <w:rPr>
          <w:rFonts w:ascii="Times New Roman" w:hAnsi="Times New Roman"/>
          <w:i/>
          <w:iCs/>
          <w:position w:val="-34"/>
          <w:sz w:val="24"/>
          <w:szCs w:val="24"/>
        </w:rPr>
        <w:object w:dxaOrig="3523" w:dyaOrig="749">
          <v:shape id="_x0000_i1262" type="#_x0000_t75" style="width:176.45pt;height:37.5pt" o:ole="">
            <v:imagedata r:id="rId454" o:title=""/>
          </v:shape>
          <o:OLEObject Type="Embed" ProgID="Equation.DSMT4" ShapeID="_x0000_i1262" DrawAspect="Content" ObjectID="_1705480460" r:id="rId455"/>
        </w:object>
      </w:r>
      <w:r w:rsidR="00B63620" w:rsidRPr="00124ECF">
        <w:rPr>
          <w:rFonts w:ascii="Times New Roman" w:hAnsi="Times New Roman"/>
          <w:sz w:val="24"/>
          <w:szCs w:val="24"/>
        </w:rPr>
        <w:t xml:space="preserve"> </w:t>
      </w:r>
      <w:proofErr w:type="spellStart"/>
      <w:proofErr w:type="gramStart"/>
      <w:r w:rsidR="00B63620" w:rsidRPr="00124ECF">
        <w:rPr>
          <w:rFonts w:ascii="Times New Roman" w:hAnsi="Times New Roman"/>
          <w:sz w:val="24"/>
          <w:szCs w:val="24"/>
        </w:rPr>
        <w:t>and</w:t>
      </w:r>
      <w:proofErr w:type="spellEnd"/>
      <w:r w:rsidRPr="00124ECF">
        <w:rPr>
          <w:rFonts w:ascii="Times New Roman" w:hAnsi="Times New Roman"/>
          <w:i/>
          <w:iCs/>
          <w:sz w:val="24"/>
          <w:szCs w:val="24"/>
        </w:rPr>
        <w:t xml:space="preserve"> </w:t>
      </w:r>
      <w:proofErr w:type="gramEnd"/>
      <w:r w:rsidRPr="00124ECF">
        <w:rPr>
          <w:rFonts w:ascii="Times New Roman" w:hAnsi="Times New Roman"/>
          <w:i/>
          <w:iCs/>
          <w:position w:val="-32"/>
        </w:rPr>
        <w:object w:dxaOrig="1930" w:dyaOrig="672">
          <v:shape id="_x0000_i1263" type="#_x0000_t75" style="width:96.85pt;height:32.95pt" o:ole="">
            <v:imagedata r:id="rId456" o:title=""/>
          </v:shape>
          <o:OLEObject Type="Embed" ProgID="Equation.DSMT4" ShapeID="_x0000_i1263" DrawAspect="Content" ObjectID="_1705480461" r:id="rId457"/>
        </w:object>
      </w:r>
      <w:r w:rsidR="00A11667" w:rsidRPr="00124ECF">
        <w:rPr>
          <w:rFonts w:ascii="Times New Roman" w:hAnsi="Times New Roman"/>
        </w:rPr>
        <w:t xml:space="preserve">. </w:t>
      </w:r>
      <w:r w:rsidR="006752F9" w:rsidRPr="00124ECF">
        <w:rPr>
          <w:rFonts w:ascii="Times New Roman" w:hAnsi="Times New Roman"/>
          <w:sz w:val="24"/>
          <w:szCs w:val="24"/>
        </w:rPr>
        <w:t xml:space="preserve">Subsequently, we </w:t>
      </w:r>
      <w:r w:rsidRPr="00124ECF">
        <w:rPr>
          <w:rFonts w:ascii="Times New Roman" w:hAnsi="Times New Roman"/>
          <w:sz w:val="24"/>
          <w:szCs w:val="24"/>
        </w:rPr>
        <w:t xml:space="preserve">have the following results. </w:t>
      </w:r>
    </w:p>
    <w:p w:rsidR="007B4D0D" w:rsidRPr="00124ECF" w:rsidRDefault="006E0D79">
      <w:pPr>
        <w:adjustRightInd w:val="0"/>
        <w:snapToGrid w:val="0"/>
        <w:spacing w:after="0" w:line="360" w:lineRule="auto"/>
        <w:jc w:val="both"/>
        <w:rPr>
          <w:rFonts w:ascii="Times New Roman" w:hAnsi="Times New Roman"/>
          <w:i/>
          <w:iCs/>
          <w:sz w:val="24"/>
          <w:szCs w:val="24"/>
        </w:rPr>
      </w:pPr>
      <w:proofErr w:type="gramStart"/>
      <w:r w:rsidRPr="00124ECF">
        <w:rPr>
          <w:rFonts w:ascii="Times New Roman" w:hAnsi="Times New Roman"/>
          <w:b/>
          <w:i/>
          <w:iCs/>
          <w:sz w:val="24"/>
          <w:szCs w:val="24"/>
        </w:rPr>
        <w:t>Proposition 2.</w:t>
      </w:r>
      <w:proofErr w:type="gramEnd"/>
      <w:r w:rsidRPr="00124ECF">
        <w:rPr>
          <w:rFonts w:ascii="Times New Roman" w:hAnsi="Times New Roman"/>
          <w:b/>
          <w:i/>
          <w:iCs/>
          <w:sz w:val="24"/>
          <w:szCs w:val="24"/>
        </w:rPr>
        <w:t xml:space="preserve"> </w:t>
      </w:r>
      <w:r w:rsidRPr="00124ECF">
        <w:rPr>
          <w:rFonts w:ascii="Times New Roman" w:hAnsi="Times New Roman"/>
          <w:i/>
          <w:iCs/>
          <w:sz w:val="24"/>
          <w:szCs w:val="24"/>
        </w:rPr>
        <w:t xml:space="preserve">Consider a supply chain with outsourced remanufacturing </w:t>
      </w:r>
      <w:proofErr w:type="gramStart"/>
      <w:r w:rsidRPr="00124ECF">
        <w:rPr>
          <w:rFonts w:ascii="Times New Roman" w:hAnsi="Times New Roman"/>
          <w:i/>
          <w:iCs/>
          <w:sz w:val="24"/>
          <w:szCs w:val="24"/>
        </w:rPr>
        <w:t xml:space="preserve">with </w:t>
      </w:r>
      <w:proofErr w:type="gramEnd"/>
      <w:r w:rsidRPr="00124ECF">
        <w:rPr>
          <w:rFonts w:ascii="Times New Roman" w:hAnsi="Times New Roman"/>
          <w:i/>
          <w:iCs/>
          <w:position w:val="-6"/>
        </w:rPr>
        <w:object w:dxaOrig="557" w:dyaOrig="288">
          <v:shape id="_x0000_i1264" type="#_x0000_t75" style="width:27.9pt;height:14.2pt" o:ole="">
            <v:imagedata r:id="rId452" o:title=""/>
          </v:shape>
          <o:OLEObject Type="Embed" ProgID="Equation.DSMT4" ShapeID="_x0000_i1264" DrawAspect="Content" ObjectID="_1705480462" r:id="rId458"/>
        </w:object>
      </w:r>
      <w:r w:rsidRPr="00124ECF">
        <w:rPr>
          <w:rFonts w:ascii="Times New Roman" w:hAnsi="Times New Roman"/>
          <w:i/>
          <w:iCs/>
        </w:rPr>
        <w:t>.</w:t>
      </w:r>
      <w:r w:rsidRPr="00124ECF">
        <w:rPr>
          <w:rFonts w:ascii="Times New Roman" w:hAnsi="Times New Roman"/>
          <w:i/>
          <w:iCs/>
          <w:sz w:val="24"/>
          <w:szCs w:val="24"/>
        </w:rPr>
        <w:t xml:space="preserve"> (1) </w:t>
      </w:r>
      <w:r w:rsidR="00A11667" w:rsidRPr="00124ECF">
        <w:rPr>
          <w:rFonts w:ascii="Times New Roman" w:hAnsi="Times New Roman"/>
          <w:i/>
          <w:iCs/>
          <w:sz w:val="24"/>
          <w:szCs w:val="24"/>
        </w:rPr>
        <w:t>W</w:t>
      </w:r>
      <w:r w:rsidRPr="00124ECF">
        <w:rPr>
          <w:rFonts w:ascii="Times New Roman" w:hAnsi="Times New Roman"/>
          <w:i/>
          <w:iCs/>
          <w:sz w:val="24"/>
          <w:szCs w:val="24"/>
        </w:rPr>
        <w:t xml:space="preserve">hen </w:t>
      </w:r>
      <w:r w:rsidRPr="00124ECF">
        <w:rPr>
          <w:rFonts w:ascii="Times New Roman" w:hAnsi="Times New Roman"/>
          <w:i/>
          <w:iCs/>
          <w:position w:val="-12"/>
          <w:sz w:val="24"/>
          <w:szCs w:val="24"/>
        </w:rPr>
        <w:object w:dxaOrig="941" w:dyaOrig="384">
          <v:shape id="_x0000_i1265" type="#_x0000_t75" style="width:47.15pt;height:19.25pt" o:ole="">
            <v:imagedata r:id="rId459" o:title=""/>
          </v:shape>
          <o:OLEObject Type="Embed" ProgID="Equation.DSMT4" ShapeID="_x0000_i1265" DrawAspect="Content" ObjectID="_1705480463" r:id="rId460"/>
        </w:object>
      </w:r>
      <w:r w:rsidRPr="00124ECF">
        <w:rPr>
          <w:rFonts w:ascii="Times New Roman" w:hAnsi="Times New Roman"/>
          <w:i/>
          <w:iCs/>
          <w:sz w:val="24"/>
          <w:szCs w:val="24"/>
        </w:rPr>
        <w:t xml:space="preserve"> and </w:t>
      </w:r>
      <w:r w:rsidRPr="00124ECF">
        <w:rPr>
          <w:rFonts w:ascii="Times New Roman" w:hAnsi="Times New Roman"/>
          <w:i/>
          <w:iCs/>
          <w:position w:val="-6"/>
          <w:sz w:val="24"/>
          <w:szCs w:val="24"/>
        </w:rPr>
        <w:object w:dxaOrig="586" w:dyaOrig="346">
          <v:shape id="_x0000_i1266" type="#_x0000_t75" style="width:29.4pt;height:16.75pt" o:ole="">
            <v:imagedata r:id="rId461" o:title=""/>
          </v:shape>
          <o:OLEObject Type="Embed" ProgID="Equation.DSMT4" ShapeID="_x0000_i1266" DrawAspect="Content" ObjectID="_1705480464" r:id="rId462"/>
        </w:object>
      </w:r>
      <w:r w:rsidRPr="00124ECF">
        <w:rPr>
          <w:rFonts w:ascii="Times New Roman" w:hAnsi="Times New Roman"/>
          <w:i/>
          <w:iCs/>
          <w:sz w:val="24"/>
          <w:szCs w:val="24"/>
        </w:rPr>
        <w:t xml:space="preserve">, in period 1, </w:t>
      </w:r>
      <w:r w:rsidRPr="00124ECF">
        <w:rPr>
          <w:rFonts w:ascii="Times New Roman" w:hAnsi="Times New Roman"/>
          <w:i/>
          <w:iCs/>
          <w:position w:val="-30"/>
          <w:sz w:val="24"/>
          <w:szCs w:val="24"/>
        </w:rPr>
        <w:object w:dxaOrig="2928" w:dyaOrig="672">
          <v:shape id="_x0000_i1267" type="#_x0000_t75" style="width:146.05pt;height:32.95pt" o:ole="">
            <v:imagedata r:id="rId463" o:title=""/>
          </v:shape>
          <o:OLEObject Type="Embed" ProgID="Equation.DSMT4" ShapeID="_x0000_i1267" DrawAspect="Content" ObjectID="_1705480465" r:id="rId464"/>
        </w:object>
      </w:r>
      <w:r w:rsidR="00FB702B" w:rsidRPr="00124ECF">
        <w:rPr>
          <w:rFonts w:ascii="Times New Roman" w:hAnsi="Times New Roman"/>
          <w:i/>
          <w:iCs/>
          <w:sz w:val="24"/>
          <w:szCs w:val="24"/>
        </w:rPr>
        <w:t xml:space="preserve"> </w:t>
      </w:r>
      <w:r w:rsidRPr="00124ECF">
        <w:rPr>
          <w:rFonts w:ascii="Times New Roman" w:hAnsi="Times New Roman"/>
          <w:i/>
          <w:iCs/>
          <w:sz w:val="24"/>
          <w:szCs w:val="24"/>
        </w:rPr>
        <w:t xml:space="preserve">and </w:t>
      </w:r>
      <w:r w:rsidRPr="00124ECF">
        <w:rPr>
          <w:rFonts w:ascii="Times New Roman" w:hAnsi="Times New Roman"/>
          <w:i/>
          <w:iCs/>
          <w:position w:val="-36"/>
          <w:sz w:val="24"/>
          <w:szCs w:val="24"/>
        </w:rPr>
        <w:object w:dxaOrig="2650" w:dyaOrig="768">
          <v:shape id="_x0000_i1268" type="#_x0000_t75" style="width:132.85pt;height:38.05pt" o:ole="">
            <v:imagedata r:id="rId465" o:title=""/>
          </v:shape>
          <o:OLEObject Type="Embed" ProgID="Equation.DSMT4" ShapeID="_x0000_i1268" DrawAspect="Content" ObjectID="_1705480466" r:id="rId466"/>
        </w:object>
      </w:r>
      <w:r w:rsidRPr="00124ECF">
        <w:rPr>
          <w:rFonts w:ascii="Times New Roman" w:hAnsi="Times New Roman"/>
          <w:i/>
          <w:iCs/>
          <w:sz w:val="24"/>
          <w:szCs w:val="24"/>
        </w:rPr>
        <w:t>,</w:t>
      </w:r>
      <w:r w:rsidR="00FB702B" w:rsidRPr="00124ECF">
        <w:rPr>
          <w:rFonts w:ascii="Times New Roman" w:hAnsi="Times New Roman"/>
          <w:i/>
          <w:iCs/>
          <w:sz w:val="24"/>
          <w:szCs w:val="24"/>
        </w:rPr>
        <w:t xml:space="preserve"> </w:t>
      </w:r>
      <w:r w:rsidRPr="00124ECF">
        <w:rPr>
          <w:rFonts w:ascii="Times New Roman" w:hAnsi="Times New Roman"/>
          <w:i/>
          <w:iCs/>
          <w:sz w:val="24"/>
          <w:szCs w:val="24"/>
        </w:rPr>
        <w:t xml:space="preserve"> and in period 2,</w:t>
      </w:r>
      <w:r w:rsidR="00FB702B" w:rsidRPr="00124ECF">
        <w:rPr>
          <w:rFonts w:ascii="Times New Roman" w:hAnsi="Times New Roman"/>
          <w:i/>
          <w:iCs/>
          <w:sz w:val="24"/>
          <w:szCs w:val="24"/>
        </w:rPr>
        <w:t xml:space="preserve"> </w:t>
      </w:r>
      <w:r w:rsidRPr="00124ECF">
        <w:rPr>
          <w:rFonts w:ascii="Times New Roman" w:hAnsi="Times New Roman"/>
          <w:i/>
          <w:iCs/>
          <w:sz w:val="24"/>
          <w:szCs w:val="24"/>
        </w:rPr>
        <w:t xml:space="preserve"> </w:t>
      </w:r>
      <w:r w:rsidRPr="00124ECF">
        <w:rPr>
          <w:rFonts w:ascii="Times New Roman" w:hAnsi="Times New Roman"/>
          <w:i/>
          <w:iCs/>
          <w:position w:val="-24"/>
          <w:sz w:val="24"/>
          <w:szCs w:val="24"/>
        </w:rPr>
        <w:object w:dxaOrig="1334" w:dyaOrig="576">
          <v:shape id="_x0000_i1269" type="#_x0000_t75" style="width:66.95pt;height:28.4pt" o:ole="">
            <v:imagedata r:id="rId467" o:title=""/>
          </v:shape>
          <o:OLEObject Type="Embed" ProgID="Equation.DSMT4" ShapeID="_x0000_i1269" DrawAspect="Content" ObjectID="_1705480467" r:id="rId468"/>
        </w:object>
      </w:r>
      <w:r w:rsidRPr="00124ECF">
        <w:rPr>
          <w:rFonts w:ascii="Times New Roman" w:hAnsi="Times New Roman"/>
          <w:i/>
          <w:iCs/>
          <w:sz w:val="24"/>
          <w:szCs w:val="24"/>
        </w:rPr>
        <w:t xml:space="preserve">, </w:t>
      </w:r>
      <w:r w:rsidRPr="00124ECF">
        <w:rPr>
          <w:rFonts w:ascii="Times New Roman" w:hAnsi="Times New Roman"/>
          <w:i/>
          <w:iCs/>
          <w:position w:val="-32"/>
        </w:rPr>
        <w:object w:dxaOrig="3043" w:dyaOrig="749">
          <v:shape id="_x0000_i1270" type="#_x0000_t75" style="width:152.1pt;height:37.5pt" o:ole="">
            <v:imagedata r:id="rId469" o:title=""/>
          </v:shape>
          <o:OLEObject Type="Embed" ProgID="Equation.DSMT4" ShapeID="_x0000_i1270" DrawAspect="Content" ObjectID="_1705480468" r:id="rId470"/>
        </w:object>
      </w:r>
      <w:r w:rsidRPr="00124ECF">
        <w:rPr>
          <w:rFonts w:ascii="Times New Roman" w:hAnsi="Times New Roman"/>
          <w:i/>
          <w:iCs/>
          <w:sz w:val="24"/>
          <w:szCs w:val="24"/>
        </w:rPr>
        <w:t xml:space="preserve">, </w:t>
      </w:r>
      <w:r w:rsidRPr="00124ECF">
        <w:rPr>
          <w:rFonts w:ascii="Times New Roman" w:hAnsi="Times New Roman"/>
          <w:i/>
          <w:iCs/>
          <w:position w:val="-24"/>
          <w:sz w:val="24"/>
          <w:szCs w:val="24"/>
        </w:rPr>
        <w:object w:dxaOrig="1392" w:dyaOrig="672">
          <v:shape id="_x0000_i1271" type="#_x0000_t75" style="width:69.95pt;height:32.95pt" o:ole="">
            <v:imagedata r:id="rId471" o:title=""/>
          </v:shape>
          <o:OLEObject Type="Embed" ProgID="Equation.DSMT4" ShapeID="_x0000_i1271" DrawAspect="Content" ObjectID="_1705480469" r:id="rId472"/>
        </w:object>
      </w:r>
      <w:r w:rsidR="00FB702B" w:rsidRPr="00124ECF">
        <w:rPr>
          <w:rFonts w:ascii="Times New Roman" w:hAnsi="Times New Roman"/>
          <w:i/>
          <w:iCs/>
          <w:sz w:val="24"/>
          <w:szCs w:val="24"/>
        </w:rPr>
        <w:t xml:space="preserve">, </w:t>
      </w:r>
      <w:r w:rsidRPr="00124ECF">
        <w:rPr>
          <w:rFonts w:ascii="Times New Roman" w:hAnsi="Times New Roman"/>
          <w:i/>
          <w:iCs/>
          <w:sz w:val="24"/>
          <w:szCs w:val="24"/>
        </w:rPr>
        <w:t xml:space="preserve">and </w:t>
      </w:r>
      <w:r w:rsidRPr="00124ECF">
        <w:rPr>
          <w:rFonts w:ascii="Times New Roman" w:hAnsi="Times New Roman"/>
          <w:i/>
          <w:iCs/>
          <w:position w:val="-32"/>
          <w:sz w:val="24"/>
          <w:szCs w:val="24"/>
        </w:rPr>
        <w:object w:dxaOrig="2102" w:dyaOrig="691">
          <v:shape id="_x0000_i1272" type="#_x0000_t75" style="width:104.95pt;height:34.5pt" o:ole="">
            <v:imagedata r:id="rId473" o:title=""/>
          </v:shape>
          <o:OLEObject Type="Embed" ProgID="Equation.DSMT4" ShapeID="_x0000_i1272" DrawAspect="Content" ObjectID="_1705480470" r:id="rId474"/>
        </w:object>
      </w:r>
      <w:r w:rsidRPr="00124ECF">
        <w:rPr>
          <w:rFonts w:ascii="Times New Roman" w:hAnsi="Times New Roman"/>
          <w:i/>
          <w:iCs/>
          <w:sz w:val="24"/>
          <w:szCs w:val="24"/>
        </w:rPr>
        <w:t xml:space="preserve">. </w:t>
      </w:r>
    </w:p>
    <w:p w:rsidR="004F4DBD" w:rsidRPr="00124ECF" w:rsidRDefault="006E0D79">
      <w:pPr>
        <w:adjustRightInd w:val="0"/>
        <w:snapToGrid w:val="0"/>
        <w:spacing w:after="0" w:line="360" w:lineRule="auto"/>
        <w:jc w:val="both"/>
        <w:rPr>
          <w:rFonts w:ascii="Times New Roman" w:hAnsi="Times New Roman"/>
          <w:i/>
          <w:iCs/>
          <w:sz w:val="24"/>
          <w:szCs w:val="24"/>
        </w:rPr>
      </w:pPr>
      <w:r w:rsidRPr="00124ECF">
        <w:rPr>
          <w:rFonts w:ascii="Times New Roman" w:hAnsi="Times New Roman"/>
          <w:i/>
          <w:iCs/>
          <w:sz w:val="24"/>
          <w:szCs w:val="24"/>
        </w:rPr>
        <w:lastRenderedPageBreak/>
        <w:t xml:space="preserve">(2) When </w:t>
      </w:r>
      <w:r w:rsidRPr="00124ECF">
        <w:rPr>
          <w:rFonts w:ascii="Times New Roman" w:hAnsi="Times New Roman"/>
          <w:i/>
          <w:iCs/>
          <w:position w:val="-12"/>
          <w:sz w:val="24"/>
          <w:szCs w:val="24"/>
        </w:rPr>
        <w:object w:dxaOrig="912" w:dyaOrig="384">
          <v:shape id="_x0000_i1273" type="#_x0000_t75" style="width:45.65pt;height:19.25pt" o:ole="">
            <v:imagedata r:id="rId475" o:title=""/>
          </v:shape>
          <o:OLEObject Type="Embed" ProgID="Equation.DSMT4" ShapeID="_x0000_i1273" DrawAspect="Content" ObjectID="_1705480471" r:id="rId476"/>
        </w:object>
      </w:r>
      <w:r w:rsidRPr="00124ECF">
        <w:rPr>
          <w:rFonts w:ascii="Times New Roman" w:hAnsi="Times New Roman"/>
          <w:i/>
          <w:iCs/>
          <w:sz w:val="24"/>
          <w:szCs w:val="24"/>
        </w:rPr>
        <w:t xml:space="preserve"> and </w:t>
      </w:r>
      <w:r w:rsidRPr="00124ECF">
        <w:rPr>
          <w:rFonts w:ascii="Times New Roman" w:hAnsi="Times New Roman"/>
          <w:i/>
          <w:iCs/>
          <w:position w:val="-6"/>
          <w:sz w:val="24"/>
          <w:szCs w:val="24"/>
        </w:rPr>
        <w:object w:dxaOrig="586" w:dyaOrig="346">
          <v:shape id="_x0000_i1274" type="#_x0000_t75" style="width:29.4pt;height:16.75pt" o:ole="">
            <v:imagedata r:id="rId477" o:title=""/>
          </v:shape>
          <o:OLEObject Type="Embed" ProgID="Equation.DSMT4" ShapeID="_x0000_i1274" DrawAspect="Content" ObjectID="_1705480472" r:id="rId478"/>
        </w:object>
      </w:r>
      <w:r w:rsidRPr="00124ECF">
        <w:rPr>
          <w:rFonts w:ascii="Times New Roman" w:hAnsi="Times New Roman"/>
          <w:i/>
          <w:iCs/>
          <w:sz w:val="24"/>
          <w:szCs w:val="24"/>
        </w:rPr>
        <w:t xml:space="preserve">, the optimal decisions are as follows: </w:t>
      </w:r>
      <w:r w:rsidRPr="00124ECF">
        <w:rPr>
          <w:rFonts w:ascii="Times New Roman" w:hAnsi="Times New Roman"/>
          <w:i/>
          <w:iCs/>
          <w:position w:val="-12"/>
          <w:sz w:val="24"/>
          <w:szCs w:val="24"/>
        </w:rPr>
        <w:object w:dxaOrig="672" w:dyaOrig="394">
          <v:shape id="_x0000_i1275" type="#_x0000_t75" style="width:32.95pt;height:19.25pt" o:ole="">
            <v:imagedata r:id="rId479" o:title=""/>
          </v:shape>
          <o:OLEObject Type="Embed" ProgID="Equation.DSMT4" ShapeID="_x0000_i1275" DrawAspect="Content" ObjectID="_1705480473" r:id="rId480"/>
        </w:object>
      </w:r>
      <w:r w:rsidRPr="00124ECF">
        <w:rPr>
          <w:rFonts w:ascii="Times New Roman" w:hAnsi="Times New Roman"/>
          <w:i/>
          <w:iCs/>
          <w:sz w:val="24"/>
          <w:szCs w:val="24"/>
        </w:rPr>
        <w:t xml:space="preserve">, </w:t>
      </w:r>
      <w:r w:rsidRPr="00124ECF">
        <w:rPr>
          <w:rFonts w:ascii="Times New Roman" w:hAnsi="Times New Roman"/>
          <w:i/>
          <w:iCs/>
          <w:position w:val="-32"/>
          <w:sz w:val="24"/>
          <w:szCs w:val="24"/>
        </w:rPr>
        <w:object w:dxaOrig="1546" w:dyaOrig="691">
          <v:shape id="_x0000_i1276" type="#_x0000_t75" style="width:77.05pt;height:34.5pt" o:ole="">
            <v:imagedata r:id="rId481" o:title=""/>
          </v:shape>
          <o:OLEObject Type="Embed" ProgID="Equation.DSMT4" ShapeID="_x0000_i1276" DrawAspect="Content" ObjectID="_1705480474" r:id="rId482"/>
        </w:object>
      </w:r>
      <w:r w:rsidRPr="00124ECF">
        <w:rPr>
          <w:rFonts w:ascii="Times New Roman" w:hAnsi="Times New Roman"/>
          <w:i/>
          <w:iCs/>
          <w:sz w:val="24"/>
          <w:szCs w:val="24"/>
        </w:rPr>
        <w:t xml:space="preserve">, </w:t>
      </w:r>
      <w:r w:rsidRPr="00124ECF">
        <w:rPr>
          <w:rFonts w:ascii="Times New Roman" w:hAnsi="Times New Roman"/>
          <w:i/>
          <w:iCs/>
          <w:position w:val="-12"/>
          <w:sz w:val="24"/>
          <w:szCs w:val="24"/>
        </w:rPr>
        <w:object w:dxaOrig="643" w:dyaOrig="346">
          <v:shape id="_x0000_i1277" type="#_x0000_t75" style="width:32.45pt;height:16.75pt" o:ole="">
            <v:imagedata r:id="rId483" o:title=""/>
          </v:shape>
          <o:OLEObject Type="Embed" ProgID="Equation.DSMT4" ShapeID="_x0000_i1277" DrawAspect="Content" ObjectID="_1705480475" r:id="rId484"/>
        </w:object>
      </w:r>
      <w:r w:rsidRPr="00124ECF">
        <w:rPr>
          <w:rFonts w:ascii="Times New Roman" w:hAnsi="Times New Roman"/>
          <w:i/>
          <w:iCs/>
          <w:sz w:val="24"/>
          <w:szCs w:val="24"/>
        </w:rPr>
        <w:t xml:space="preserve">, </w:t>
      </w:r>
      <w:r w:rsidRPr="00124ECF">
        <w:rPr>
          <w:rFonts w:ascii="Times New Roman" w:hAnsi="Times New Roman"/>
          <w:i/>
          <w:iCs/>
          <w:position w:val="-32"/>
          <w:sz w:val="24"/>
          <w:szCs w:val="24"/>
        </w:rPr>
        <w:object w:dxaOrig="2323" w:dyaOrig="691">
          <v:shape id="_x0000_i1278" type="#_x0000_t75" style="width:116.1pt;height:34.5pt" o:ole="">
            <v:imagedata r:id="rId485" o:title=""/>
          </v:shape>
          <o:OLEObject Type="Embed" ProgID="Equation.DSMT4" ShapeID="_x0000_i1278" DrawAspect="Content" ObjectID="_1705480476" r:id="rId486"/>
        </w:object>
      </w:r>
      <w:r w:rsidRPr="00124ECF">
        <w:rPr>
          <w:rFonts w:ascii="Times New Roman" w:hAnsi="Times New Roman"/>
          <w:i/>
          <w:iCs/>
          <w:sz w:val="24"/>
          <w:szCs w:val="24"/>
        </w:rPr>
        <w:t>,</w:t>
      </w:r>
      <w:r w:rsidR="00FB702B" w:rsidRPr="00124ECF">
        <w:rPr>
          <w:rFonts w:ascii="Times New Roman" w:hAnsi="Times New Roman"/>
          <w:i/>
          <w:iCs/>
          <w:sz w:val="24"/>
          <w:szCs w:val="24"/>
        </w:rPr>
        <w:t xml:space="preserve"> </w:t>
      </w:r>
      <w:r w:rsidRPr="00124ECF">
        <w:rPr>
          <w:rFonts w:ascii="Times New Roman" w:hAnsi="Times New Roman"/>
          <w:i/>
          <w:iCs/>
          <w:position w:val="-6"/>
          <w:sz w:val="24"/>
          <w:szCs w:val="24"/>
        </w:rPr>
        <w:object w:dxaOrig="672" w:dyaOrig="307">
          <v:shape id="_x0000_i1279" type="#_x0000_t75" style="width:32.95pt;height:15.7pt" o:ole="">
            <v:imagedata r:id="rId487" o:title=""/>
          </v:shape>
          <o:OLEObject Type="Embed" ProgID="Equation.DSMT4" ShapeID="_x0000_i1279" DrawAspect="Content" ObjectID="_1705480477" r:id="rId488"/>
        </w:object>
      </w:r>
      <w:r w:rsidR="00FB702B" w:rsidRPr="00124ECF">
        <w:rPr>
          <w:rFonts w:ascii="Times New Roman" w:hAnsi="Times New Roman"/>
          <w:i/>
          <w:iCs/>
          <w:sz w:val="24"/>
          <w:szCs w:val="24"/>
        </w:rPr>
        <w:t xml:space="preserve">, </w:t>
      </w:r>
      <w:r w:rsidRPr="00124ECF">
        <w:rPr>
          <w:rFonts w:ascii="Times New Roman" w:hAnsi="Times New Roman"/>
          <w:i/>
          <w:iCs/>
          <w:sz w:val="24"/>
          <w:szCs w:val="24"/>
        </w:rPr>
        <w:t xml:space="preserve"> and </w:t>
      </w:r>
      <w:r w:rsidRPr="00124ECF">
        <w:rPr>
          <w:rFonts w:ascii="Times New Roman" w:hAnsi="Times New Roman"/>
          <w:i/>
          <w:iCs/>
          <w:position w:val="-32"/>
          <w:sz w:val="24"/>
          <w:szCs w:val="24"/>
        </w:rPr>
        <w:object w:dxaOrig="2438" w:dyaOrig="691">
          <v:shape id="_x0000_i1280" type="#_x0000_t75" style="width:121.7pt;height:34.5pt" o:ole="">
            <v:imagedata r:id="rId489" o:title=""/>
          </v:shape>
          <o:OLEObject Type="Embed" ProgID="Equation.DSMT4" ShapeID="_x0000_i1280" DrawAspect="Content" ObjectID="_1705480478" r:id="rId490"/>
        </w:object>
      </w:r>
      <w:r w:rsidRPr="00124ECF">
        <w:rPr>
          <w:rFonts w:ascii="Times New Roman" w:hAnsi="Times New Roman"/>
          <w:i/>
          <w:iCs/>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Note that the value of </w:t>
      </w:r>
      <w:r w:rsidRPr="00124ECF">
        <w:rPr>
          <w:rFonts w:ascii="Times New Roman" w:hAnsi="Times New Roman"/>
          <w:position w:val="-4"/>
          <w:sz w:val="24"/>
          <w:szCs w:val="24"/>
        </w:rPr>
        <w:object w:dxaOrig="221" w:dyaOrig="269">
          <v:shape id="_x0000_i1281" type="#_x0000_t75" style="width:11.15pt;height:13.7pt" o:ole="">
            <v:imagedata r:id="rId491" o:title=""/>
          </v:shape>
          <o:OLEObject Type="Embed" ProgID="Equation.DSMT4" ShapeID="_x0000_i1281" DrawAspect="Content" ObjectID="_1705480479" r:id="rId492"/>
        </w:object>
      </w:r>
      <w:r w:rsidRPr="00124ECF">
        <w:rPr>
          <w:rFonts w:ascii="Times New Roman" w:hAnsi="Times New Roman"/>
          <w:sz w:val="24"/>
          <w:szCs w:val="24"/>
        </w:rPr>
        <w:t xml:space="preserve"> was defined in Section </w:t>
      </w:r>
      <w:fldSimple w:instr=" REF _Ref35325816 \w \h  \* MERGEFORMAT ">
        <w:r w:rsidRPr="00124ECF">
          <w:rPr>
            <w:rFonts w:ascii="Times New Roman" w:hAnsi="Times New Roman"/>
            <w:sz w:val="24"/>
            <w:szCs w:val="24"/>
          </w:rPr>
          <w:t>4.1.1</w:t>
        </w:r>
      </w:fldSimple>
      <w:r w:rsidRPr="00124ECF">
        <w:rPr>
          <w:rFonts w:ascii="Times New Roman" w:hAnsi="Times New Roman"/>
          <w:sz w:val="24"/>
          <w:szCs w:val="24"/>
        </w:rPr>
        <w:t>. From Proposition 2, we have the following implications</w:t>
      </w:r>
      <w:r w:rsidR="006752F9" w:rsidRPr="00124ECF">
        <w:rPr>
          <w:rFonts w:ascii="Times New Roman" w:hAnsi="Times New Roman"/>
          <w:sz w:val="24"/>
          <w:szCs w:val="24"/>
        </w:rPr>
        <w:t>.</w:t>
      </w:r>
      <w:r w:rsidRPr="00124ECF">
        <w:rPr>
          <w:rFonts w:ascii="Times New Roman" w:hAnsi="Times New Roman"/>
          <w:sz w:val="24"/>
          <w:szCs w:val="24"/>
        </w:rPr>
        <w:t xml:space="preserve"> When the </w:t>
      </w:r>
      <w:r w:rsidR="00FB702B" w:rsidRPr="00124ECF">
        <w:rPr>
          <w:rFonts w:ascii="Times New Roman" w:hAnsi="Times New Roman"/>
          <w:sz w:val="24"/>
          <w:szCs w:val="24"/>
        </w:rPr>
        <w:t xml:space="preserve">new sales product’s </w:t>
      </w:r>
      <w:r w:rsidRPr="00124ECF">
        <w:rPr>
          <w:rFonts w:ascii="Times New Roman" w:hAnsi="Times New Roman"/>
          <w:sz w:val="24"/>
          <w:szCs w:val="24"/>
        </w:rPr>
        <w:t xml:space="preserve">manufacturing cost </w:t>
      </w:r>
      <w:r w:rsidRPr="00124ECF">
        <w:rPr>
          <w:rFonts w:ascii="Times New Roman" w:hAnsi="Times New Roman"/>
          <w:i/>
          <w:sz w:val="24"/>
          <w:szCs w:val="24"/>
        </w:rPr>
        <w:t>c</w:t>
      </w:r>
      <w:r w:rsidRPr="00124ECF">
        <w:rPr>
          <w:rFonts w:ascii="Times New Roman" w:hAnsi="Times New Roman"/>
          <w:sz w:val="24"/>
          <w:szCs w:val="24"/>
        </w:rPr>
        <w:t xml:space="preserve"> is sufficiently high, the manufacturer will not sell new products at all in both periods and will only rent them out. This case is suitable, for example, in the renting business of high-end cameras in the film industry. In this market, these high-end cameras are </w:t>
      </w:r>
      <w:r w:rsidR="006752F9" w:rsidRPr="00124ECF">
        <w:rPr>
          <w:rFonts w:ascii="Times New Roman" w:hAnsi="Times New Roman"/>
          <w:sz w:val="24"/>
          <w:szCs w:val="24"/>
        </w:rPr>
        <w:t xml:space="preserve">considerably </w:t>
      </w:r>
      <w:r w:rsidRPr="00124ECF">
        <w:rPr>
          <w:rFonts w:ascii="Times New Roman" w:hAnsi="Times New Roman"/>
          <w:sz w:val="24"/>
          <w:szCs w:val="24"/>
        </w:rPr>
        <w:t>expensive</w:t>
      </w:r>
      <w:r w:rsidR="006752F9" w:rsidRPr="00124ECF">
        <w:rPr>
          <w:rFonts w:ascii="Times New Roman" w:hAnsi="Times New Roman"/>
          <w:sz w:val="24"/>
          <w:szCs w:val="24"/>
        </w:rPr>
        <w:t>,</w:t>
      </w:r>
      <w:r w:rsidRPr="00124ECF">
        <w:rPr>
          <w:rFonts w:ascii="Times New Roman" w:hAnsi="Times New Roman"/>
          <w:sz w:val="24"/>
          <w:szCs w:val="24"/>
        </w:rPr>
        <w:t xml:space="preserve"> and the filming crew requires the cameras only for a short period. Moreover, the manufacturer offers the remanufacturer the returned products for free (</w:t>
      </w:r>
      <w:r w:rsidRPr="00124ECF">
        <w:rPr>
          <w:rFonts w:ascii="Times New Roman" w:hAnsi="Times New Roman"/>
          <w:position w:val="-6"/>
          <w:sz w:val="24"/>
          <w:szCs w:val="24"/>
        </w:rPr>
        <w:object w:dxaOrig="672" w:dyaOrig="307">
          <v:shape id="_x0000_i1282" type="#_x0000_t75" style="width:32.95pt;height:15.7pt" o:ole="">
            <v:imagedata r:id="rId493" o:title=""/>
          </v:shape>
          <o:OLEObject Type="Embed" ProgID="Equation.DSMT4" ShapeID="_x0000_i1282" DrawAspect="Content" ObjectID="_1705480480" r:id="rId494"/>
        </w:object>
      </w:r>
      <w:r w:rsidRPr="00124ECF">
        <w:rPr>
          <w:rFonts w:ascii="Times New Roman" w:hAnsi="Times New Roman"/>
          <w:sz w:val="24"/>
          <w:szCs w:val="24"/>
        </w:rPr>
        <w:t xml:space="preserve">). This reveals that under some conditions, the entry of a competitor (remanufacturer) enhances supply chain’s profits. Thus, the manufacturer induces the remanufacturer into entering the market by offering a free licensing fee (setting </w:t>
      </w:r>
      <w:r w:rsidRPr="00124ECF">
        <w:rPr>
          <w:rFonts w:ascii="Times New Roman" w:hAnsi="Times New Roman"/>
          <w:position w:val="-6"/>
        </w:rPr>
        <w:object w:dxaOrig="240" w:dyaOrig="221">
          <v:shape id="_x0000_i1283" type="#_x0000_t75" style="width:12.15pt;height:11.15pt" o:ole="">
            <v:imagedata r:id="rId495" o:title=""/>
          </v:shape>
          <o:OLEObject Type="Embed" ProgID="Equation.DSMT4" ShapeID="_x0000_i1283" DrawAspect="Content" ObjectID="_1705480481" r:id="rId496"/>
        </w:object>
      </w:r>
      <w:r w:rsidRPr="00124ECF">
        <w:rPr>
          <w:rFonts w:ascii="Times New Roman" w:hAnsi="Times New Roman"/>
          <w:sz w:val="24"/>
          <w:szCs w:val="24"/>
        </w:rPr>
        <w:t xml:space="preserve"> to 0). </w:t>
      </w:r>
    </w:p>
    <w:p w:rsidR="007B4D0D" w:rsidRPr="00124ECF" w:rsidRDefault="006752F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A</w:t>
      </w:r>
      <w:r w:rsidR="006E0D79" w:rsidRPr="00124ECF">
        <w:rPr>
          <w:rFonts w:ascii="Times New Roman" w:hAnsi="Times New Roman"/>
          <w:sz w:val="24"/>
          <w:szCs w:val="24"/>
        </w:rPr>
        <w:t>ddition</w:t>
      </w:r>
      <w:r w:rsidRPr="00124ECF">
        <w:rPr>
          <w:rFonts w:ascii="Times New Roman" w:hAnsi="Times New Roman"/>
          <w:sz w:val="24"/>
          <w:szCs w:val="24"/>
        </w:rPr>
        <w:t>ally</w:t>
      </w:r>
      <w:r w:rsidR="006E0D79" w:rsidRPr="00124ECF">
        <w:rPr>
          <w:rFonts w:ascii="Times New Roman" w:hAnsi="Times New Roman"/>
          <w:sz w:val="24"/>
          <w:szCs w:val="24"/>
        </w:rPr>
        <w:t xml:space="preserve">, we find that the optimal outsourcing fee </w:t>
      </w:r>
      <w:r w:rsidR="006E0D79" w:rsidRPr="00124ECF">
        <w:rPr>
          <w:rFonts w:ascii="Times New Roman" w:hAnsi="Times New Roman"/>
          <w:position w:val="-6"/>
          <w:sz w:val="24"/>
          <w:szCs w:val="24"/>
        </w:rPr>
        <w:object w:dxaOrig="307" w:dyaOrig="307">
          <v:shape id="_x0000_i1284" type="#_x0000_t75" style="width:15.7pt;height:15.7pt" o:ole="">
            <v:imagedata r:id="rId497" o:title=""/>
          </v:shape>
          <o:OLEObject Type="Embed" ProgID="Equation.DSMT4" ShapeID="_x0000_i1284" DrawAspect="Content" ObjectID="_1705480482" r:id="rId498"/>
        </w:object>
      </w:r>
      <w:r w:rsidR="006E0D79" w:rsidRPr="00124ECF">
        <w:rPr>
          <w:rFonts w:ascii="Times New Roman" w:hAnsi="Times New Roman"/>
          <w:sz w:val="24"/>
          <w:szCs w:val="24"/>
        </w:rPr>
        <w:t xml:space="preserve"> is independent of the manufacturing costs </w:t>
      </w:r>
      <w:r w:rsidR="006E0D79" w:rsidRPr="00124ECF">
        <w:rPr>
          <w:rFonts w:ascii="Times New Roman" w:hAnsi="Times New Roman"/>
          <w:i/>
          <w:sz w:val="24"/>
          <w:szCs w:val="24"/>
        </w:rPr>
        <w:t>c</w:t>
      </w:r>
      <w:r w:rsidR="006E0D79" w:rsidRPr="00124ECF">
        <w:rPr>
          <w:rFonts w:ascii="Times New Roman" w:hAnsi="Times New Roman"/>
          <w:sz w:val="24"/>
          <w:szCs w:val="24"/>
        </w:rPr>
        <w:t xml:space="preserve"> and </w:t>
      </w:r>
      <w:r w:rsidR="006E0D79" w:rsidRPr="00124ECF">
        <w:rPr>
          <w:rFonts w:ascii="Times New Roman" w:hAnsi="Times New Roman"/>
          <w:i/>
          <w:sz w:val="24"/>
          <w:szCs w:val="24"/>
        </w:rPr>
        <w:t>d</w:t>
      </w:r>
      <w:r w:rsidR="006E0D79" w:rsidRPr="00124ECF">
        <w:rPr>
          <w:rFonts w:ascii="Times New Roman" w:hAnsi="Times New Roman"/>
          <w:sz w:val="24"/>
          <w:szCs w:val="24"/>
        </w:rPr>
        <w:t xml:space="preserve"> in each of the two ranges. </w:t>
      </w:r>
    </w:p>
    <w:p w:rsidR="007B4D0D" w:rsidRPr="00124ECF" w:rsidRDefault="006E0D79">
      <w:pPr>
        <w:pStyle w:val="1"/>
        <w:numPr>
          <w:ilvl w:val="2"/>
          <w:numId w:val="3"/>
        </w:numPr>
      </w:pPr>
      <w:r w:rsidRPr="00124ECF">
        <w:t xml:space="preserve">The case where </w:t>
      </w:r>
      <w:r w:rsidRPr="00124ECF">
        <w:object w:dxaOrig="557" w:dyaOrig="288">
          <v:shape id="_x0000_i1285" type="#_x0000_t75" style="width:27.9pt;height:14.2pt" o:ole="">
            <v:imagedata r:id="rId499" o:title=""/>
          </v:shape>
          <o:OLEObject Type="Embed" ProgID="Equation.DSMT4" ShapeID="_x0000_i1285" DrawAspect="Content" ObjectID="_1705480483" r:id="rId500"/>
        </w:objec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For a special </w:t>
      </w:r>
      <w:proofErr w:type="gramStart"/>
      <w:r w:rsidRPr="00124ECF">
        <w:rPr>
          <w:rFonts w:ascii="Times New Roman" w:hAnsi="Times New Roman"/>
          <w:sz w:val="24"/>
          <w:szCs w:val="24"/>
        </w:rPr>
        <w:t xml:space="preserve">case </w:t>
      </w:r>
      <w:proofErr w:type="gramEnd"/>
      <w:r w:rsidRPr="00124ECF">
        <w:rPr>
          <w:rFonts w:ascii="Times New Roman" w:hAnsi="Times New Roman"/>
          <w:position w:val="-6"/>
        </w:rPr>
        <w:object w:dxaOrig="557" w:dyaOrig="288">
          <v:shape id="_x0000_i1286" type="#_x0000_t75" style="width:27.9pt;height:14.2pt" o:ole="">
            <v:imagedata r:id="rId501" o:title=""/>
          </v:shape>
          <o:OLEObject Type="Embed" ProgID="Equation.DSMT4" ShapeID="_x0000_i1286" DrawAspect="Content" ObjectID="_1705480484" r:id="rId502"/>
        </w:object>
      </w:r>
      <w:r w:rsidRPr="00124ECF">
        <w:rPr>
          <w:rFonts w:ascii="Times New Roman" w:hAnsi="Times New Roman"/>
          <w:sz w:val="24"/>
          <w:szCs w:val="24"/>
        </w:rPr>
        <w:t>, we obtain Corollary 2.</w:t>
      </w:r>
    </w:p>
    <w:p w:rsidR="004F4DBD" w:rsidRPr="00124ECF" w:rsidRDefault="006E0D79">
      <w:pPr>
        <w:adjustRightInd w:val="0"/>
        <w:snapToGrid w:val="0"/>
        <w:spacing w:after="0" w:line="360" w:lineRule="auto"/>
        <w:jc w:val="both"/>
        <w:rPr>
          <w:rFonts w:ascii="Times New Roman" w:hAnsi="Times New Roman"/>
          <w:i/>
          <w:sz w:val="24"/>
          <w:szCs w:val="24"/>
        </w:rPr>
      </w:pPr>
      <w:proofErr w:type="gramStart"/>
      <w:r w:rsidRPr="00124ECF">
        <w:rPr>
          <w:rFonts w:ascii="Times New Roman" w:hAnsi="Times New Roman"/>
          <w:b/>
          <w:i/>
          <w:sz w:val="24"/>
          <w:szCs w:val="24"/>
        </w:rPr>
        <w:t>Corollary 2.</w:t>
      </w:r>
      <w:proofErr w:type="gramEnd"/>
      <w:r w:rsidRPr="00124ECF">
        <w:rPr>
          <w:rFonts w:ascii="Times New Roman" w:hAnsi="Times New Roman"/>
          <w:i/>
          <w:sz w:val="24"/>
          <w:szCs w:val="24"/>
        </w:rPr>
        <w:t xml:space="preserve"> In the decentralised supply chain with </w:t>
      </w:r>
      <w:r w:rsidRPr="00124ECF">
        <w:rPr>
          <w:rFonts w:ascii="Times New Roman" w:hAnsi="Times New Roman"/>
          <w:i/>
          <w:position w:val="-6"/>
        </w:rPr>
        <w:object w:dxaOrig="557" w:dyaOrig="288">
          <v:shape id="_x0000_i1287" type="#_x0000_t75" style="width:27.9pt;height:14.2pt" o:ole="">
            <v:imagedata r:id="rId503" o:title=""/>
          </v:shape>
          <o:OLEObject Type="Embed" ProgID="Equation.DSMT4" ShapeID="_x0000_i1287" DrawAspect="Content" ObjectID="_1705480485" r:id="rId504"/>
        </w:object>
      </w:r>
      <w:r w:rsidRPr="00124ECF">
        <w:rPr>
          <w:rFonts w:ascii="Times New Roman" w:hAnsi="Times New Roman"/>
          <w:i/>
        </w:rPr>
        <w:t xml:space="preserve"> </w:t>
      </w:r>
      <w:proofErr w:type="gramStart"/>
      <w:r w:rsidRPr="00124ECF">
        <w:rPr>
          <w:rFonts w:ascii="Times New Roman" w:hAnsi="Times New Roman"/>
          <w:i/>
        </w:rPr>
        <w:t xml:space="preserve">and </w:t>
      </w:r>
      <w:proofErr w:type="gramEnd"/>
      <w:r w:rsidRPr="00124ECF">
        <w:rPr>
          <w:rFonts w:ascii="Times New Roman" w:hAnsi="Times New Roman"/>
          <w:position w:val="-6"/>
        </w:rPr>
        <w:object w:dxaOrig="528" w:dyaOrig="288">
          <v:shape id="_x0000_i1288" type="#_x0000_t75" style="width:26.35pt;height:14.2pt" o:ole="">
            <v:imagedata r:id="rId505" o:title=""/>
          </v:shape>
          <o:OLEObject Type="Embed" ProgID="Equation.DSMT4" ShapeID="_x0000_i1288" DrawAspect="Content" ObjectID="_1705480486" r:id="rId506"/>
        </w:object>
      </w:r>
      <w:r w:rsidR="006752F9" w:rsidRPr="00124ECF">
        <w:rPr>
          <w:rFonts w:ascii="Times New Roman" w:hAnsi="Times New Roman"/>
          <w:i/>
          <w:sz w:val="24"/>
          <w:szCs w:val="24"/>
        </w:rPr>
        <w:t>,</w:t>
      </w:r>
      <w:r w:rsidRPr="00124ECF">
        <w:rPr>
          <w:rFonts w:ascii="Times New Roman" w:hAnsi="Times New Roman"/>
          <w:i/>
          <w:sz w:val="24"/>
          <w:szCs w:val="24"/>
        </w:rPr>
        <w:t xml:space="preserve"> (1) </w:t>
      </w:r>
      <w:r w:rsidR="006752F9" w:rsidRPr="00124ECF">
        <w:rPr>
          <w:rFonts w:ascii="Times New Roman" w:hAnsi="Times New Roman"/>
          <w:i/>
          <w:sz w:val="24"/>
          <w:szCs w:val="24"/>
        </w:rPr>
        <w:t>w</w:t>
      </w:r>
      <w:r w:rsidRPr="00124ECF">
        <w:rPr>
          <w:rFonts w:ascii="Times New Roman" w:hAnsi="Times New Roman"/>
          <w:i/>
          <w:sz w:val="24"/>
          <w:szCs w:val="24"/>
        </w:rPr>
        <w:t xml:space="preserve">hen </w:t>
      </w:r>
      <w:r w:rsidRPr="00124ECF">
        <w:rPr>
          <w:rFonts w:ascii="Times New Roman" w:hAnsi="Times New Roman"/>
          <w:i/>
          <w:position w:val="-14"/>
          <w:sz w:val="24"/>
          <w:szCs w:val="24"/>
        </w:rPr>
        <w:object w:dxaOrig="2208" w:dyaOrig="413">
          <v:shape id="_x0000_i1289" type="#_x0000_t75" style="width:110.55pt;height:20.3pt" o:ole="">
            <v:imagedata r:id="rId507" o:title=""/>
          </v:shape>
          <o:OLEObject Type="Embed" ProgID="Equation.DSMT4" ShapeID="_x0000_i1289" DrawAspect="Content" ObjectID="_1705480487" r:id="rId508"/>
        </w:object>
      </w:r>
      <w:r w:rsidRPr="00124ECF">
        <w:rPr>
          <w:rFonts w:ascii="Times New Roman" w:hAnsi="Times New Roman"/>
          <w:i/>
          <w:sz w:val="24"/>
          <w:szCs w:val="24"/>
        </w:rPr>
        <w:t xml:space="preserve">, the optimal decisions are as follows: </w:t>
      </w:r>
      <w:r w:rsidRPr="00124ECF">
        <w:rPr>
          <w:rFonts w:ascii="Times New Roman" w:hAnsi="Times New Roman"/>
          <w:i/>
          <w:position w:val="-24"/>
          <w:sz w:val="24"/>
          <w:szCs w:val="24"/>
        </w:rPr>
        <w:object w:dxaOrig="691" w:dyaOrig="595">
          <v:shape id="_x0000_i1290" type="#_x0000_t75" style="width:34.5pt;height:29.4pt" o:ole="">
            <v:imagedata r:id="rId509" o:title=""/>
          </v:shape>
          <o:OLEObject Type="Embed" ProgID="Equation.DSMT4" ShapeID="_x0000_i1290" DrawAspect="Content" ObjectID="_1705480488" r:id="rId510"/>
        </w:object>
      </w:r>
      <w:r w:rsidRPr="00124ECF">
        <w:rPr>
          <w:rFonts w:ascii="Times New Roman" w:hAnsi="Times New Roman"/>
          <w:i/>
          <w:sz w:val="24"/>
          <w:szCs w:val="24"/>
        </w:rPr>
        <w:t xml:space="preserve">, </w:t>
      </w:r>
      <w:r w:rsidRPr="00124ECF">
        <w:rPr>
          <w:rFonts w:ascii="Times New Roman" w:hAnsi="Times New Roman"/>
          <w:i/>
          <w:position w:val="-12"/>
          <w:sz w:val="24"/>
          <w:szCs w:val="24"/>
        </w:rPr>
        <w:object w:dxaOrig="739" w:dyaOrig="394">
          <v:shape id="_x0000_i1291" type="#_x0000_t75" style="width:37pt;height:19.25pt" o:ole="">
            <v:imagedata r:id="rId511" o:title=""/>
          </v:shape>
          <o:OLEObject Type="Embed" ProgID="Equation.DSMT4" ShapeID="_x0000_i1291" DrawAspect="Content" ObjectID="_1705480489" r:id="rId512"/>
        </w:object>
      </w:r>
      <w:r w:rsidRPr="00124ECF">
        <w:rPr>
          <w:rFonts w:ascii="Times New Roman" w:hAnsi="Times New Roman"/>
          <w:i/>
          <w:sz w:val="24"/>
          <w:szCs w:val="24"/>
        </w:rPr>
        <w:t xml:space="preserve">, </w:t>
      </w:r>
      <w:r w:rsidRPr="00124ECF">
        <w:rPr>
          <w:rFonts w:ascii="Times New Roman" w:hAnsi="Times New Roman"/>
          <w:i/>
          <w:position w:val="-24"/>
          <w:sz w:val="24"/>
          <w:szCs w:val="24"/>
        </w:rPr>
        <w:object w:dxaOrig="1277" w:dyaOrig="595">
          <v:shape id="_x0000_i1292" type="#_x0000_t75" style="width:63.9pt;height:29.4pt" o:ole="">
            <v:imagedata r:id="rId513" o:title=""/>
          </v:shape>
          <o:OLEObject Type="Embed" ProgID="Equation.DSMT4" ShapeID="_x0000_i1292" DrawAspect="Content" ObjectID="_1705480490" r:id="rId514"/>
        </w:object>
      </w:r>
      <w:r w:rsidR="00034A25" w:rsidRPr="00124ECF">
        <w:rPr>
          <w:rFonts w:ascii="Times New Roman" w:hAnsi="Times New Roman"/>
          <w:i/>
          <w:sz w:val="24"/>
          <w:szCs w:val="24"/>
        </w:rPr>
        <w:t xml:space="preserve">, </w:t>
      </w:r>
      <w:r w:rsidRPr="00124ECF">
        <w:rPr>
          <w:rFonts w:ascii="Times New Roman" w:hAnsi="Times New Roman"/>
          <w:i/>
          <w:sz w:val="24"/>
          <w:szCs w:val="24"/>
        </w:rPr>
        <w:t xml:space="preserve">and </w:t>
      </w:r>
      <w:r w:rsidRPr="00124ECF">
        <w:rPr>
          <w:rFonts w:ascii="Times New Roman" w:hAnsi="Times New Roman"/>
          <w:i/>
          <w:position w:val="-32"/>
          <w:sz w:val="24"/>
          <w:szCs w:val="24"/>
        </w:rPr>
        <w:object w:dxaOrig="2102" w:dyaOrig="691">
          <v:shape id="_x0000_i1293" type="#_x0000_t75" style="width:104.95pt;height:34.5pt" o:ole="">
            <v:imagedata r:id="rId515" o:title=""/>
          </v:shape>
          <o:OLEObject Type="Embed" ProgID="Equation.DSMT4" ShapeID="_x0000_i1293" DrawAspect="Content" ObjectID="_1705480491" r:id="rId516"/>
        </w:object>
      </w:r>
      <w:r w:rsidRPr="00124ECF">
        <w:rPr>
          <w:rFonts w:ascii="Times New Roman" w:hAnsi="Times New Roman"/>
          <w:i/>
          <w:sz w:val="24"/>
          <w:szCs w:val="24"/>
        </w:rPr>
        <w:t xml:space="preserve">. In period 1, </w:t>
      </w:r>
      <w:r w:rsidRPr="00124ECF">
        <w:rPr>
          <w:rFonts w:ascii="Times New Roman" w:hAnsi="Times New Roman"/>
          <w:i/>
          <w:position w:val="-30"/>
          <w:sz w:val="24"/>
          <w:szCs w:val="24"/>
        </w:rPr>
        <w:object w:dxaOrig="2323" w:dyaOrig="672">
          <v:shape id="_x0000_i1294" type="#_x0000_t75" style="width:116.1pt;height:32.95pt" o:ole="">
            <v:imagedata r:id="rId517" o:title=""/>
          </v:shape>
          <o:OLEObject Type="Embed" ProgID="Equation.DSMT4" ShapeID="_x0000_i1294" DrawAspect="Content" ObjectID="_1705480492" r:id="rId518"/>
        </w:object>
      </w:r>
      <w:r w:rsidRPr="00124ECF">
        <w:rPr>
          <w:rFonts w:ascii="Times New Roman" w:hAnsi="Times New Roman"/>
          <w:i/>
          <w:sz w:val="24"/>
          <w:szCs w:val="24"/>
        </w:rPr>
        <w:t xml:space="preserve"> </w:t>
      </w:r>
      <w:proofErr w:type="gramStart"/>
      <w:r w:rsidRPr="00124ECF">
        <w:rPr>
          <w:rFonts w:ascii="Times New Roman" w:hAnsi="Times New Roman"/>
          <w:i/>
          <w:sz w:val="24"/>
          <w:szCs w:val="24"/>
        </w:rPr>
        <w:t xml:space="preserve">and </w:t>
      </w:r>
      <w:proofErr w:type="gramEnd"/>
      <w:r w:rsidRPr="00124ECF">
        <w:rPr>
          <w:rFonts w:ascii="Times New Roman" w:hAnsi="Times New Roman"/>
          <w:i/>
          <w:position w:val="-36"/>
          <w:sz w:val="24"/>
          <w:szCs w:val="24"/>
        </w:rPr>
        <w:object w:dxaOrig="2534" w:dyaOrig="749">
          <v:shape id="_x0000_i1295" type="#_x0000_t75" style="width:127.25pt;height:37.5pt" o:ole="">
            <v:imagedata r:id="rId519" o:title=""/>
          </v:shape>
          <o:OLEObject Type="Embed" ProgID="Equation.DSMT4" ShapeID="_x0000_i1295" DrawAspect="Content" ObjectID="_1705480493" r:id="rId520"/>
        </w:object>
      </w:r>
      <w:r w:rsidRPr="00124ECF">
        <w:rPr>
          <w:rFonts w:ascii="Times New Roman" w:hAnsi="Times New Roman"/>
          <w:i/>
          <w:sz w:val="24"/>
          <w:szCs w:val="24"/>
        </w:rPr>
        <w:t xml:space="preserve">. (2) When </w:t>
      </w:r>
      <w:r w:rsidRPr="00124ECF">
        <w:rPr>
          <w:rFonts w:ascii="Times New Roman" w:hAnsi="Times New Roman"/>
          <w:i/>
          <w:position w:val="-12"/>
          <w:sz w:val="24"/>
          <w:szCs w:val="24"/>
        </w:rPr>
        <w:object w:dxaOrig="941" w:dyaOrig="384">
          <v:shape id="_x0000_i1296" type="#_x0000_t75" style="width:47.15pt;height:19.25pt" o:ole="">
            <v:imagedata r:id="rId521" o:title=""/>
          </v:shape>
          <o:OLEObject Type="Embed" ProgID="Equation.DSMT4" ShapeID="_x0000_i1296" DrawAspect="Content" ObjectID="_1705480494" r:id="rId522"/>
        </w:object>
      </w:r>
      <w:r w:rsidRPr="00124ECF">
        <w:rPr>
          <w:rFonts w:ascii="Times New Roman" w:hAnsi="Times New Roman"/>
          <w:i/>
          <w:sz w:val="24"/>
          <w:szCs w:val="24"/>
        </w:rPr>
        <w:t xml:space="preserve">, the optimal decisions are as follows: </w:t>
      </w:r>
      <w:r w:rsidRPr="00124ECF">
        <w:rPr>
          <w:rFonts w:ascii="Times New Roman" w:hAnsi="Times New Roman"/>
          <w:i/>
          <w:position w:val="-12"/>
          <w:sz w:val="24"/>
          <w:szCs w:val="24"/>
        </w:rPr>
        <w:object w:dxaOrig="672" w:dyaOrig="394">
          <v:shape id="_x0000_i1297" type="#_x0000_t75" style="width:32.95pt;height:19.25pt" o:ole="">
            <v:imagedata r:id="rId523" o:title=""/>
          </v:shape>
          <o:OLEObject Type="Embed" ProgID="Equation.DSMT4" ShapeID="_x0000_i1297" DrawAspect="Content" ObjectID="_1705480495" r:id="rId524"/>
        </w:object>
      </w:r>
      <w:r w:rsidRPr="00124ECF">
        <w:rPr>
          <w:rFonts w:ascii="Times New Roman" w:hAnsi="Times New Roman"/>
          <w:i/>
          <w:sz w:val="24"/>
          <w:szCs w:val="24"/>
        </w:rPr>
        <w:t xml:space="preserve">, </w:t>
      </w:r>
      <w:r w:rsidRPr="00124ECF">
        <w:rPr>
          <w:rFonts w:ascii="Times New Roman" w:hAnsi="Times New Roman"/>
          <w:i/>
          <w:position w:val="-32"/>
          <w:sz w:val="24"/>
          <w:szCs w:val="24"/>
        </w:rPr>
        <w:object w:dxaOrig="1546" w:dyaOrig="691">
          <v:shape id="_x0000_i1298" type="#_x0000_t75" style="width:77.05pt;height:34.5pt" o:ole="">
            <v:imagedata r:id="rId525" o:title=""/>
          </v:shape>
          <o:OLEObject Type="Embed" ProgID="Equation.DSMT4" ShapeID="_x0000_i1298" DrawAspect="Content" ObjectID="_1705480496" r:id="rId526"/>
        </w:object>
      </w:r>
      <w:r w:rsidRPr="00124ECF">
        <w:rPr>
          <w:rFonts w:ascii="Times New Roman" w:hAnsi="Times New Roman"/>
          <w:i/>
          <w:sz w:val="24"/>
          <w:szCs w:val="24"/>
        </w:rPr>
        <w:t xml:space="preserve">, </w:t>
      </w:r>
      <w:r w:rsidRPr="00124ECF">
        <w:rPr>
          <w:rFonts w:ascii="Times New Roman" w:hAnsi="Times New Roman"/>
          <w:i/>
          <w:position w:val="-12"/>
          <w:sz w:val="24"/>
          <w:szCs w:val="24"/>
        </w:rPr>
        <w:object w:dxaOrig="739" w:dyaOrig="394">
          <v:shape id="_x0000_i1299" type="#_x0000_t75" style="width:37pt;height:19.25pt" o:ole="">
            <v:imagedata r:id="rId527" o:title=""/>
          </v:shape>
          <o:OLEObject Type="Embed" ProgID="Equation.DSMT4" ShapeID="_x0000_i1299" DrawAspect="Content" ObjectID="_1705480497" r:id="rId528"/>
        </w:object>
      </w:r>
      <w:r w:rsidRPr="00124ECF">
        <w:rPr>
          <w:rFonts w:ascii="Times New Roman" w:hAnsi="Times New Roman"/>
          <w:i/>
          <w:sz w:val="24"/>
          <w:szCs w:val="24"/>
        </w:rPr>
        <w:t xml:space="preserve">, </w:t>
      </w:r>
      <w:r w:rsidRPr="00124ECF">
        <w:rPr>
          <w:rFonts w:ascii="Times New Roman" w:hAnsi="Times New Roman"/>
          <w:i/>
          <w:position w:val="-32"/>
          <w:sz w:val="24"/>
          <w:szCs w:val="24"/>
        </w:rPr>
        <w:object w:dxaOrig="2304" w:dyaOrig="691">
          <v:shape id="_x0000_i1300" type="#_x0000_t75" style="width:116.1pt;height:34.5pt" o:ole="">
            <v:imagedata r:id="rId529" o:title=""/>
          </v:shape>
          <o:OLEObject Type="Embed" ProgID="Equation.DSMT4" ShapeID="_x0000_i1300" DrawAspect="Content" ObjectID="_1705480498" r:id="rId530"/>
        </w:object>
      </w:r>
      <w:r w:rsidRPr="00124ECF">
        <w:rPr>
          <w:rFonts w:ascii="Times New Roman" w:hAnsi="Times New Roman"/>
          <w:i/>
          <w:sz w:val="24"/>
          <w:szCs w:val="24"/>
        </w:rPr>
        <w:t>,</w:t>
      </w:r>
      <w:r w:rsidRPr="00124ECF">
        <w:rPr>
          <w:rFonts w:ascii="Times New Roman" w:hAnsi="Times New Roman"/>
          <w:i/>
          <w:position w:val="-6"/>
          <w:sz w:val="24"/>
          <w:szCs w:val="24"/>
        </w:rPr>
        <w:object w:dxaOrig="672" w:dyaOrig="307">
          <v:shape id="_x0000_i1301" type="#_x0000_t75" style="width:32.95pt;height:15.7pt" o:ole="">
            <v:imagedata r:id="rId531" o:title=""/>
          </v:shape>
          <o:OLEObject Type="Embed" ProgID="Equation.DSMT4" ShapeID="_x0000_i1301" DrawAspect="Content" ObjectID="_1705480499" r:id="rId532"/>
        </w:object>
      </w:r>
      <w:r w:rsidR="00034A25" w:rsidRPr="00124ECF">
        <w:rPr>
          <w:rFonts w:ascii="Times New Roman" w:hAnsi="Times New Roman"/>
          <w:i/>
          <w:sz w:val="24"/>
          <w:szCs w:val="24"/>
        </w:rPr>
        <w:t>,</w:t>
      </w:r>
      <w:r w:rsidRPr="00124ECF">
        <w:rPr>
          <w:rFonts w:ascii="Times New Roman" w:hAnsi="Times New Roman"/>
          <w:i/>
          <w:sz w:val="24"/>
          <w:szCs w:val="24"/>
        </w:rPr>
        <w:t xml:space="preserve"> and </w:t>
      </w:r>
      <w:r w:rsidRPr="00124ECF">
        <w:rPr>
          <w:rFonts w:ascii="Times New Roman" w:hAnsi="Times New Roman"/>
          <w:i/>
          <w:position w:val="-32"/>
          <w:sz w:val="24"/>
          <w:szCs w:val="24"/>
        </w:rPr>
        <w:object w:dxaOrig="2438" w:dyaOrig="691">
          <v:shape id="_x0000_i1302" type="#_x0000_t75" style="width:121.7pt;height:34.5pt" o:ole="">
            <v:imagedata r:id="rId533" o:title=""/>
          </v:shape>
          <o:OLEObject Type="Embed" ProgID="Equation.DSMT4" ShapeID="_x0000_i1302" DrawAspect="Content" ObjectID="_1705480500" r:id="rId534"/>
        </w:object>
      </w:r>
      <w:r w:rsidR="003F5103" w:rsidRPr="00124ECF">
        <w:rPr>
          <w:rFonts w:ascii="Times New Roman" w:hAnsi="Times New Roman"/>
          <w:i/>
          <w:sz w:val="24"/>
          <w:szCs w:val="24"/>
        </w:rPr>
        <w:t>,</w:t>
      </w:r>
      <w:r w:rsidRPr="00124ECF">
        <w:rPr>
          <w:rFonts w:ascii="Times New Roman" w:hAnsi="Times New Roman"/>
          <w:i/>
          <w:sz w:val="24"/>
          <w:szCs w:val="24"/>
        </w:rPr>
        <w:t xml:space="preserve"> </w:t>
      </w:r>
      <w:r w:rsidR="003F5103" w:rsidRPr="00124ECF">
        <w:rPr>
          <w:rFonts w:ascii="Times New Roman" w:hAnsi="Times New Roman"/>
          <w:i/>
          <w:sz w:val="24"/>
          <w:szCs w:val="24"/>
        </w:rPr>
        <w:t>w</w:t>
      </w:r>
      <w:r w:rsidRPr="00124ECF">
        <w:rPr>
          <w:rFonts w:ascii="Times New Roman" w:hAnsi="Times New Roman"/>
          <w:i/>
          <w:sz w:val="24"/>
          <w:szCs w:val="24"/>
        </w:rPr>
        <w:t xml:space="preserve">here </w:t>
      </w:r>
      <w:r w:rsidRPr="00124ECF">
        <w:rPr>
          <w:rFonts w:ascii="Times New Roman" w:hAnsi="Times New Roman"/>
          <w:position w:val="-36"/>
          <w:sz w:val="24"/>
          <w:szCs w:val="24"/>
        </w:rPr>
        <w:object w:dxaOrig="1334" w:dyaOrig="845">
          <v:shape id="_x0000_i1303" type="#_x0000_t75" style="width:66.95pt;height:42.6pt" o:ole="">
            <v:imagedata r:id="rId535" o:title=""/>
          </v:shape>
          <o:OLEObject Type="Embed" ProgID="Equation.DSMT4" ShapeID="_x0000_i1303" DrawAspect="Content" ObjectID="_1705480501" r:id="rId536"/>
        </w:object>
      </w:r>
      <w:r w:rsidR="00B63620" w:rsidRPr="00124ECF">
        <w:rPr>
          <w:rFonts w:ascii="Times New Roman" w:hAnsi="Times New Roman"/>
          <w:i/>
          <w:iCs/>
          <w:sz w:val="24"/>
          <w:szCs w:val="24"/>
        </w:rPr>
        <w:t xml:space="preserve">, and </w:t>
      </w:r>
      <w:r w:rsidRPr="00124ECF">
        <w:rPr>
          <w:rFonts w:ascii="Times New Roman" w:hAnsi="Times New Roman"/>
          <w:i/>
          <w:position w:val="-12"/>
          <w:sz w:val="24"/>
          <w:szCs w:val="24"/>
        </w:rPr>
        <w:object w:dxaOrig="240" w:dyaOrig="384">
          <v:shape id="_x0000_i1304" type="#_x0000_t75" style="width:12.15pt;height:19.25pt" o:ole="">
            <v:imagedata r:id="rId537" o:title=""/>
          </v:shape>
          <o:OLEObject Type="Embed" ProgID="Equation.DSMT4" ShapeID="_x0000_i1304" DrawAspect="Content" ObjectID="_1705480502" r:id="rId538"/>
        </w:object>
      </w:r>
      <w:r w:rsidRPr="00124ECF">
        <w:rPr>
          <w:rFonts w:ascii="Times New Roman" w:hAnsi="Times New Roman"/>
          <w:i/>
          <w:sz w:val="24"/>
          <w:szCs w:val="24"/>
        </w:rPr>
        <w:t xml:space="preserve"> and </w:t>
      </w:r>
      <w:r w:rsidRPr="00124ECF">
        <w:rPr>
          <w:rFonts w:ascii="Times New Roman" w:hAnsi="Times New Roman"/>
          <w:i/>
          <w:position w:val="-12"/>
          <w:sz w:val="24"/>
          <w:szCs w:val="24"/>
        </w:rPr>
        <w:object w:dxaOrig="240" w:dyaOrig="384">
          <v:shape id="_x0000_i1305" type="#_x0000_t75" style="width:12.15pt;height:19.25pt" o:ole="">
            <v:imagedata r:id="rId539" o:title=""/>
          </v:shape>
          <o:OLEObject Type="Embed" ProgID="Equation.DSMT4" ShapeID="_x0000_i1305" DrawAspect="Content" ObjectID="_1705480503" r:id="rId540"/>
        </w:object>
      </w:r>
      <w:r w:rsidRPr="00124ECF">
        <w:rPr>
          <w:rFonts w:ascii="Times New Roman" w:hAnsi="Times New Roman"/>
          <w:i/>
          <w:sz w:val="24"/>
          <w:szCs w:val="24"/>
        </w:rPr>
        <w:t xml:space="preserve"> are</w:t>
      </w:r>
      <w:r w:rsidR="004C518D" w:rsidRPr="00124ECF">
        <w:rPr>
          <w:rFonts w:ascii="Times New Roman" w:hAnsi="Times New Roman"/>
          <w:i/>
          <w:sz w:val="24"/>
          <w:szCs w:val="24"/>
        </w:rPr>
        <w:t xml:space="preserve"> </w:t>
      </w:r>
      <w:r w:rsidR="00034A25" w:rsidRPr="00124ECF">
        <w:rPr>
          <w:rFonts w:ascii="Times New Roman" w:hAnsi="Times New Roman"/>
          <w:i/>
          <w:sz w:val="24"/>
          <w:szCs w:val="24"/>
        </w:rPr>
        <w:t xml:space="preserve">the </w:t>
      </w:r>
      <w:r w:rsidRPr="00124ECF">
        <w:rPr>
          <w:rFonts w:ascii="Times New Roman" w:hAnsi="Times New Roman"/>
          <w:i/>
          <w:sz w:val="24"/>
          <w:szCs w:val="24"/>
        </w:rPr>
        <w:t xml:space="preserve"> same as before.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Corollary 2 implies that when the manufacturing costs for selling and renting the new product are same (</w:t>
      </w:r>
      <w:r w:rsidRPr="00124ECF">
        <w:rPr>
          <w:rFonts w:ascii="Times New Roman" w:hAnsi="Times New Roman"/>
          <w:position w:val="-6"/>
        </w:rPr>
        <w:object w:dxaOrig="557" w:dyaOrig="288">
          <v:shape id="_x0000_i1306" type="#_x0000_t75" style="width:27.9pt;height:14.2pt" o:ole="">
            <v:imagedata r:id="rId501" o:title=""/>
          </v:shape>
          <o:OLEObject Type="Embed" ProgID="Equation.DSMT4" ShapeID="_x0000_i1306" DrawAspect="Content" ObjectID="_1705480504" r:id="rId541"/>
        </w:object>
      </w:r>
      <w:r w:rsidRPr="00124ECF">
        <w:rPr>
          <w:rFonts w:ascii="Times New Roman" w:hAnsi="Times New Roman"/>
          <w:sz w:val="24"/>
          <w:szCs w:val="24"/>
        </w:rPr>
        <w:t>), in period 2</w:t>
      </w:r>
      <w:r w:rsidR="003F5103" w:rsidRPr="00124ECF">
        <w:rPr>
          <w:rFonts w:ascii="Times New Roman" w:hAnsi="Times New Roman"/>
          <w:sz w:val="24"/>
          <w:szCs w:val="24"/>
        </w:rPr>
        <w:t>,</w:t>
      </w:r>
      <w:r w:rsidRPr="00124ECF">
        <w:rPr>
          <w:rFonts w:ascii="Times New Roman" w:hAnsi="Times New Roman"/>
          <w:sz w:val="24"/>
          <w:szCs w:val="24"/>
        </w:rPr>
        <w:t xml:space="preserve"> the manufacturer would sell but not rent the new product. This result is different from Proposition 2. </w:t>
      </w:r>
    </w:p>
    <w:p w:rsidR="007B4D0D" w:rsidRPr="00124ECF" w:rsidRDefault="006E0D79">
      <w:pPr>
        <w:pStyle w:val="1"/>
        <w:numPr>
          <w:ilvl w:val="1"/>
          <w:numId w:val="3"/>
        </w:numPr>
      </w:pPr>
      <w:r w:rsidRPr="00124ECF">
        <w:lastRenderedPageBreak/>
        <w:t xml:space="preserve">Comparison of the results under the two remanufacturing strategies </w:t>
      </w:r>
    </w:p>
    <w:p w:rsidR="007B4D0D" w:rsidRPr="00124ECF" w:rsidRDefault="004517DE">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Here</w:t>
      </w:r>
      <w:r w:rsidR="006E0D79" w:rsidRPr="00124ECF">
        <w:rPr>
          <w:rFonts w:ascii="Times New Roman" w:hAnsi="Times New Roman"/>
          <w:sz w:val="24"/>
          <w:szCs w:val="24"/>
        </w:rPr>
        <w:t xml:space="preserve">, we compare the quantity decisions and profits under the two remanufacturing strategies: integrated and outsourced.  </w:t>
      </w:r>
    </w:p>
    <w:p w:rsidR="007B4D0D" w:rsidRPr="00124ECF" w:rsidRDefault="006E0D79">
      <w:pPr>
        <w:pStyle w:val="1"/>
        <w:numPr>
          <w:ilvl w:val="2"/>
          <w:numId w:val="3"/>
        </w:numPr>
      </w:pPr>
      <w:r w:rsidRPr="00124ECF">
        <w:t xml:space="preserve">Comparing the quantity decisions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Comparing the quantities under outsourced remanufacturing (Proposition 2) with that under integrated remanufacturing (Proposition 1), we derive Corollary 3.</w:t>
      </w:r>
    </w:p>
    <w:p w:rsidR="007B4D0D" w:rsidRPr="00124ECF" w:rsidRDefault="006E0D79">
      <w:pPr>
        <w:adjustRightInd w:val="0"/>
        <w:snapToGrid w:val="0"/>
        <w:spacing w:after="0" w:line="360" w:lineRule="auto"/>
        <w:jc w:val="both"/>
        <w:rPr>
          <w:rFonts w:ascii="Times New Roman" w:hAnsi="Times New Roman"/>
          <w:i/>
          <w:sz w:val="24"/>
          <w:szCs w:val="24"/>
        </w:rPr>
      </w:pPr>
      <w:proofErr w:type="gramStart"/>
      <w:r w:rsidRPr="00124ECF">
        <w:rPr>
          <w:rFonts w:ascii="Times New Roman" w:hAnsi="Times New Roman"/>
          <w:b/>
          <w:i/>
          <w:sz w:val="24"/>
          <w:szCs w:val="24"/>
        </w:rPr>
        <w:t>Corollary 3.</w:t>
      </w:r>
      <w:proofErr w:type="gramEnd"/>
      <w:r w:rsidRPr="00124ECF">
        <w:rPr>
          <w:rFonts w:ascii="Times New Roman" w:hAnsi="Times New Roman"/>
          <w:i/>
          <w:sz w:val="24"/>
          <w:szCs w:val="24"/>
        </w:rPr>
        <w:t xml:space="preserve"> </w:t>
      </w:r>
      <w:proofErr w:type="gramStart"/>
      <w:r w:rsidRPr="00124ECF">
        <w:rPr>
          <w:rFonts w:ascii="Times New Roman" w:hAnsi="Times New Roman"/>
          <w:i/>
          <w:sz w:val="24"/>
          <w:szCs w:val="24"/>
        </w:rPr>
        <w:t xml:space="preserve">When </w:t>
      </w:r>
      <w:proofErr w:type="gramEnd"/>
      <w:r w:rsidRPr="00124ECF">
        <w:rPr>
          <w:rFonts w:ascii="Times New Roman" w:hAnsi="Times New Roman"/>
          <w:i/>
          <w:position w:val="-18"/>
          <w:sz w:val="24"/>
          <w:szCs w:val="24"/>
        </w:rPr>
        <w:object w:dxaOrig="1440" w:dyaOrig="480">
          <v:shape id="_x0000_i1307" type="#_x0000_t75" style="width:1in;height:23.85pt" o:ole="">
            <v:imagedata r:id="rId542" o:title=""/>
          </v:shape>
          <o:OLEObject Type="Embed" ProgID="Equation.DSMT4" ShapeID="_x0000_i1307" DrawAspect="Content" ObjectID="_1705480505" r:id="rId543"/>
        </w:object>
      </w:r>
      <w:r w:rsidR="003F5103" w:rsidRPr="00124ECF">
        <w:rPr>
          <w:rFonts w:ascii="Times New Roman" w:hAnsi="Times New Roman"/>
          <w:i/>
          <w:sz w:val="24"/>
          <w:szCs w:val="24"/>
        </w:rPr>
        <w:t>,</w:t>
      </w:r>
      <w:r w:rsidRPr="00124ECF">
        <w:rPr>
          <w:rFonts w:ascii="Times New Roman" w:hAnsi="Times New Roman"/>
          <w:i/>
          <w:sz w:val="24"/>
          <w:szCs w:val="24"/>
        </w:rPr>
        <w:t xml:space="preserve"> (</w:t>
      </w:r>
      <w:proofErr w:type="spellStart"/>
      <w:r w:rsidRPr="00124ECF">
        <w:rPr>
          <w:rFonts w:ascii="Times New Roman" w:hAnsi="Times New Roman"/>
          <w:i/>
          <w:sz w:val="24"/>
          <w:szCs w:val="24"/>
        </w:rPr>
        <w:t>i</w:t>
      </w:r>
      <w:proofErr w:type="spellEnd"/>
      <w:r w:rsidRPr="00124ECF">
        <w:rPr>
          <w:rFonts w:ascii="Times New Roman" w:hAnsi="Times New Roman"/>
          <w:i/>
          <w:sz w:val="24"/>
          <w:szCs w:val="24"/>
        </w:rPr>
        <w:t>)</w:t>
      </w:r>
      <w:r w:rsidRPr="00124ECF">
        <w:rPr>
          <w:rFonts w:ascii="Times New Roman" w:hAnsi="Times New Roman"/>
          <w:i/>
        </w:rPr>
        <w:t xml:space="preserve"> </w:t>
      </w:r>
      <w:r w:rsidR="003F5103" w:rsidRPr="00124ECF">
        <w:rPr>
          <w:rFonts w:ascii="Times New Roman" w:hAnsi="Times New Roman"/>
          <w:i/>
          <w:sz w:val="24"/>
          <w:szCs w:val="24"/>
        </w:rPr>
        <w:t>f</w:t>
      </w:r>
      <w:r w:rsidRPr="00124ECF">
        <w:rPr>
          <w:rFonts w:ascii="Times New Roman" w:hAnsi="Times New Roman"/>
          <w:i/>
          <w:sz w:val="24"/>
          <w:szCs w:val="24"/>
        </w:rPr>
        <w:t>ewer units are</w:t>
      </w:r>
      <w:r w:rsidRPr="00124ECF">
        <w:rPr>
          <w:rFonts w:ascii="Times New Roman" w:hAnsi="Times New Roman"/>
          <w:i/>
        </w:rPr>
        <w:t xml:space="preserve"> </w:t>
      </w:r>
      <w:r w:rsidRPr="00124ECF">
        <w:rPr>
          <w:rFonts w:ascii="Times New Roman" w:hAnsi="Times New Roman"/>
          <w:i/>
          <w:sz w:val="24"/>
          <w:szCs w:val="24"/>
        </w:rPr>
        <w:t xml:space="preserve">remanufactured under the outsourcing strategy than under the integrated strategy. </w:t>
      </w:r>
      <w:r w:rsidR="003F5103" w:rsidRPr="00124ECF">
        <w:rPr>
          <w:rFonts w:ascii="Times New Roman" w:hAnsi="Times New Roman"/>
          <w:i/>
          <w:sz w:val="24"/>
          <w:szCs w:val="24"/>
        </w:rPr>
        <w:t xml:space="preserve">Further, </w:t>
      </w:r>
      <w:r w:rsidRPr="00124ECF">
        <w:rPr>
          <w:rFonts w:ascii="Times New Roman" w:hAnsi="Times New Roman"/>
          <w:i/>
          <w:sz w:val="24"/>
          <w:szCs w:val="24"/>
        </w:rPr>
        <w:t xml:space="preserve">(ii) </w:t>
      </w:r>
      <w:r w:rsidR="003F5103" w:rsidRPr="00124ECF">
        <w:rPr>
          <w:rFonts w:ascii="Times New Roman" w:hAnsi="Times New Roman"/>
          <w:i/>
          <w:sz w:val="24"/>
          <w:szCs w:val="24"/>
        </w:rPr>
        <w:t>i</w:t>
      </w:r>
      <w:r w:rsidRPr="00124ECF">
        <w:rPr>
          <w:rFonts w:ascii="Times New Roman" w:hAnsi="Times New Roman"/>
          <w:i/>
          <w:sz w:val="24"/>
          <w:szCs w:val="24"/>
        </w:rPr>
        <w:t xml:space="preserve">f the remanufacturing cost under integrated remanufacturing strategy </w:t>
      </w:r>
      <w:r w:rsidRPr="00124ECF">
        <w:rPr>
          <w:rFonts w:ascii="Times New Roman" w:hAnsi="Times New Roman"/>
          <w:i/>
          <w:position w:val="-12"/>
        </w:rPr>
        <w:object w:dxaOrig="240" w:dyaOrig="384">
          <v:shape id="_x0000_i1308" type="#_x0000_t75" style="width:12.15pt;height:19.25pt" o:ole="">
            <v:imagedata r:id="rId544" o:title=""/>
          </v:shape>
          <o:OLEObject Type="Embed" ProgID="Equation.DSMT4" ShapeID="_x0000_i1308" DrawAspect="Content" ObjectID="_1705480506" r:id="rId545"/>
        </w:object>
      </w:r>
      <w:r w:rsidRPr="00124ECF">
        <w:rPr>
          <w:rFonts w:ascii="Times New Roman" w:hAnsi="Times New Roman"/>
          <w:i/>
        </w:rPr>
        <w:t xml:space="preserve"> </w:t>
      </w:r>
      <w:r w:rsidRPr="00124ECF">
        <w:rPr>
          <w:rFonts w:ascii="Times New Roman" w:hAnsi="Times New Roman"/>
          <w:i/>
          <w:sz w:val="24"/>
          <w:szCs w:val="24"/>
        </w:rPr>
        <w:t xml:space="preserve">is lower than the boundary </w:t>
      </w:r>
      <w:proofErr w:type="gramStart"/>
      <w:r w:rsidRPr="00124ECF">
        <w:rPr>
          <w:rFonts w:ascii="Times New Roman" w:hAnsi="Times New Roman"/>
          <w:i/>
          <w:sz w:val="24"/>
          <w:szCs w:val="24"/>
        </w:rPr>
        <w:t xml:space="preserve">value </w:t>
      </w:r>
      <w:proofErr w:type="gramEnd"/>
      <w:r w:rsidRPr="00124ECF">
        <w:rPr>
          <w:rFonts w:ascii="Times New Roman" w:hAnsi="Times New Roman"/>
          <w:i/>
          <w:position w:val="-24"/>
        </w:rPr>
        <w:object w:dxaOrig="576" w:dyaOrig="624">
          <v:shape id="_x0000_i1309" type="#_x0000_t75" style="width:28.4pt;height:31.45pt" o:ole="">
            <v:imagedata r:id="rId546" o:title=""/>
          </v:shape>
          <o:OLEObject Type="Embed" ProgID="Equation.DSMT4" ShapeID="_x0000_i1309" DrawAspect="Content" ObjectID="_1705480507" r:id="rId547"/>
        </w:object>
      </w:r>
      <w:r w:rsidRPr="00124ECF">
        <w:rPr>
          <w:rFonts w:ascii="Times New Roman" w:hAnsi="Times New Roman"/>
          <w:i/>
          <w:sz w:val="24"/>
          <w:szCs w:val="24"/>
        </w:rPr>
        <w:t xml:space="preserve">, the rental quantity of the new products </w:t>
      </w:r>
      <w:r w:rsidR="001729A2" w:rsidRPr="00124ECF">
        <w:rPr>
          <w:rFonts w:ascii="Times New Roman" w:hAnsi="Times New Roman"/>
          <w:i/>
          <w:sz w:val="24"/>
          <w:szCs w:val="24"/>
        </w:rPr>
        <w:t>under</w:t>
      </w:r>
      <w:r w:rsidRPr="00124ECF">
        <w:rPr>
          <w:rFonts w:ascii="Times New Roman" w:hAnsi="Times New Roman"/>
          <w:i/>
          <w:sz w:val="24"/>
          <w:szCs w:val="24"/>
        </w:rPr>
        <w:t xml:space="preserve"> integrated remanufacturing is smaller than that </w:t>
      </w:r>
      <w:r w:rsidR="00347657" w:rsidRPr="00124ECF">
        <w:rPr>
          <w:rFonts w:ascii="Times New Roman" w:hAnsi="Times New Roman"/>
          <w:i/>
          <w:sz w:val="24"/>
          <w:szCs w:val="24"/>
        </w:rPr>
        <w:t>under</w:t>
      </w:r>
      <w:r w:rsidRPr="00124ECF">
        <w:rPr>
          <w:rFonts w:ascii="Times New Roman" w:hAnsi="Times New Roman"/>
          <w:i/>
          <w:sz w:val="24"/>
          <w:szCs w:val="24"/>
        </w:rPr>
        <w:t xml:space="preserve"> outsourced</w:t>
      </w:r>
      <w:r w:rsidR="00347657" w:rsidRPr="00124ECF">
        <w:rPr>
          <w:rFonts w:ascii="Times New Roman" w:hAnsi="Times New Roman"/>
          <w:i/>
          <w:sz w:val="24"/>
          <w:szCs w:val="24"/>
        </w:rPr>
        <w:t xml:space="preserve"> remanufactur</w:t>
      </w:r>
      <w:r w:rsidR="003F5103" w:rsidRPr="00124ECF">
        <w:rPr>
          <w:rFonts w:ascii="Times New Roman" w:hAnsi="Times New Roman"/>
          <w:i/>
          <w:sz w:val="24"/>
          <w:szCs w:val="24"/>
        </w:rPr>
        <w:t>ing</w:t>
      </w:r>
      <w:r w:rsidRPr="00124ECF">
        <w:rPr>
          <w:rFonts w:ascii="Times New Roman" w:hAnsi="Times New Roman"/>
          <w:i/>
        </w:rPr>
        <w:t>.</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Corollary 3 implies when </w:t>
      </w:r>
      <w:r w:rsidRPr="00124ECF">
        <w:rPr>
          <w:rFonts w:ascii="Times New Roman" w:hAnsi="Times New Roman"/>
          <w:position w:val="-6"/>
          <w:sz w:val="24"/>
          <w:szCs w:val="24"/>
        </w:rPr>
        <w:object w:dxaOrig="221" w:dyaOrig="288">
          <v:shape id="_x0000_i1310" type="#_x0000_t75" style="width:11.15pt;height:14.2pt" o:ole="">
            <v:imagedata r:id="rId548" o:title=""/>
          </v:shape>
          <o:OLEObject Type="Embed" ProgID="Equation.DSMT4" ShapeID="_x0000_i1310" DrawAspect="Content" ObjectID="_1705480508" r:id="rId549"/>
        </w:object>
      </w:r>
      <w:r w:rsidRPr="00124ECF">
        <w:rPr>
          <w:rFonts w:ascii="Times New Roman" w:hAnsi="Times New Roman"/>
          <w:sz w:val="24"/>
          <w:szCs w:val="24"/>
        </w:rPr>
        <w:t xml:space="preserve">is small and </w:t>
      </w:r>
      <w:r w:rsidRPr="00124ECF">
        <w:rPr>
          <w:rFonts w:ascii="Times New Roman" w:hAnsi="Times New Roman"/>
          <w:i/>
          <w:position w:val="-12"/>
          <w:sz w:val="24"/>
          <w:szCs w:val="24"/>
        </w:rPr>
        <w:object w:dxaOrig="240" w:dyaOrig="384">
          <v:shape id="_x0000_i1311" type="#_x0000_t75" style="width:12.15pt;height:19.25pt" o:ole="">
            <v:imagedata r:id="rId544" o:title=""/>
          </v:shape>
          <o:OLEObject Type="Embed" ProgID="Equation.DSMT4" ShapeID="_x0000_i1311" DrawAspect="Content" ObjectID="_1705480509" r:id="rId550"/>
        </w:object>
      </w:r>
      <w:r w:rsidRPr="00124ECF">
        <w:rPr>
          <w:rFonts w:ascii="Times New Roman" w:hAnsi="Times New Roman"/>
          <w:i/>
          <w:sz w:val="24"/>
          <w:szCs w:val="24"/>
        </w:rPr>
        <w:t xml:space="preserve"> </w:t>
      </w:r>
      <w:r w:rsidRPr="00124ECF">
        <w:rPr>
          <w:rFonts w:ascii="Times New Roman" w:hAnsi="Times New Roman"/>
          <w:sz w:val="24"/>
          <w:szCs w:val="24"/>
        </w:rPr>
        <w:t xml:space="preserve">is </w:t>
      </w:r>
      <w:r w:rsidR="003F5103" w:rsidRPr="00124ECF">
        <w:rPr>
          <w:rFonts w:ascii="Times New Roman" w:hAnsi="Times New Roman"/>
          <w:sz w:val="24"/>
          <w:szCs w:val="24"/>
        </w:rPr>
        <w:t xml:space="preserve">sufficiently </w:t>
      </w:r>
      <w:r w:rsidRPr="00124ECF">
        <w:rPr>
          <w:rFonts w:ascii="Times New Roman" w:hAnsi="Times New Roman"/>
          <w:sz w:val="24"/>
          <w:szCs w:val="24"/>
        </w:rPr>
        <w:t xml:space="preserve">low, outsourcing may lead to less remanufacturing </w:t>
      </w:r>
      <w:r w:rsidR="005C7EF5" w:rsidRPr="00124ECF">
        <w:rPr>
          <w:rFonts w:ascii="Times New Roman" w:hAnsi="Times New Roman"/>
          <w:sz w:val="24"/>
          <w:szCs w:val="24"/>
        </w:rPr>
        <w:t>while</w:t>
      </w:r>
      <w:r w:rsidRPr="00124ECF">
        <w:rPr>
          <w:rFonts w:ascii="Times New Roman" w:hAnsi="Times New Roman"/>
          <w:sz w:val="24"/>
          <w:szCs w:val="24"/>
        </w:rPr>
        <w:t xml:space="preserve"> increas</w:t>
      </w:r>
      <w:r w:rsidR="005C7EF5" w:rsidRPr="00124ECF">
        <w:rPr>
          <w:rFonts w:ascii="Times New Roman" w:hAnsi="Times New Roman"/>
          <w:sz w:val="24"/>
          <w:szCs w:val="24"/>
        </w:rPr>
        <w:t>ing the</w:t>
      </w:r>
      <w:r w:rsidRPr="00124ECF">
        <w:rPr>
          <w:rFonts w:ascii="Times New Roman" w:hAnsi="Times New Roman"/>
          <w:sz w:val="24"/>
          <w:szCs w:val="24"/>
        </w:rPr>
        <w:t xml:space="preserve"> rentals of new ones. </w:t>
      </w:r>
      <w:r w:rsidR="005C7EF5" w:rsidRPr="00124ECF">
        <w:rPr>
          <w:rFonts w:ascii="Times New Roman" w:hAnsi="Times New Roman"/>
          <w:sz w:val="24"/>
          <w:szCs w:val="24"/>
        </w:rPr>
        <w:t>This</w:t>
      </w:r>
      <w:r w:rsidRPr="00124ECF">
        <w:rPr>
          <w:rFonts w:ascii="Times New Roman" w:hAnsi="Times New Roman"/>
          <w:sz w:val="24"/>
          <w:szCs w:val="24"/>
        </w:rPr>
        <w:t xml:space="preserve"> also indicates that when the </w:t>
      </w:r>
      <w:r w:rsidR="00CE329A" w:rsidRPr="00124ECF">
        <w:rPr>
          <w:rFonts w:ascii="Times New Roman" w:hAnsi="Times New Roman"/>
          <w:sz w:val="24"/>
          <w:szCs w:val="24"/>
        </w:rPr>
        <w:t xml:space="preserve">new rental product’s </w:t>
      </w:r>
      <w:r w:rsidRPr="00124ECF">
        <w:rPr>
          <w:rFonts w:ascii="Times New Roman" w:hAnsi="Times New Roman"/>
          <w:sz w:val="24"/>
          <w:szCs w:val="24"/>
        </w:rPr>
        <w:t>manufacturing cost is low, outsourcing remanufacturing is disadvantageous under the competition status.</w:t>
      </w:r>
    </w:p>
    <w:p w:rsidR="007B4D0D" w:rsidRPr="00124ECF" w:rsidRDefault="006D7E96">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A</w:t>
      </w:r>
      <w:r w:rsidR="006E0D79" w:rsidRPr="00124ECF">
        <w:rPr>
          <w:rFonts w:ascii="Times New Roman" w:hAnsi="Times New Roman"/>
          <w:sz w:val="24"/>
          <w:szCs w:val="24"/>
        </w:rPr>
        <w:t>ddition</w:t>
      </w:r>
      <w:r w:rsidRPr="00124ECF">
        <w:rPr>
          <w:rFonts w:ascii="Times New Roman" w:hAnsi="Times New Roman"/>
          <w:sz w:val="24"/>
          <w:szCs w:val="24"/>
        </w:rPr>
        <w:t>ally</w:t>
      </w:r>
      <w:r w:rsidR="006E0D79" w:rsidRPr="00124ECF">
        <w:rPr>
          <w:rFonts w:ascii="Times New Roman" w:hAnsi="Times New Roman"/>
          <w:sz w:val="24"/>
          <w:szCs w:val="24"/>
        </w:rPr>
        <w:t xml:space="preserve">, when the </w:t>
      </w:r>
      <w:r w:rsidR="004B23E7" w:rsidRPr="00124ECF">
        <w:rPr>
          <w:rFonts w:ascii="Times New Roman" w:hAnsi="Times New Roman"/>
          <w:sz w:val="24"/>
          <w:szCs w:val="24"/>
        </w:rPr>
        <w:t xml:space="preserve">new rental product’s </w:t>
      </w:r>
      <w:r w:rsidR="006E0D79" w:rsidRPr="00124ECF">
        <w:rPr>
          <w:rFonts w:ascii="Times New Roman" w:hAnsi="Times New Roman"/>
          <w:sz w:val="24"/>
          <w:szCs w:val="24"/>
        </w:rPr>
        <w:t xml:space="preserve">manufacturing cost </w:t>
      </w:r>
      <w:r w:rsidR="006E0D79" w:rsidRPr="00124ECF">
        <w:rPr>
          <w:rFonts w:ascii="Times New Roman" w:hAnsi="Times New Roman"/>
          <w:position w:val="-6"/>
          <w:sz w:val="24"/>
          <w:szCs w:val="24"/>
        </w:rPr>
        <w:object w:dxaOrig="221" w:dyaOrig="288">
          <v:shape id="_x0000_i1312" type="#_x0000_t75" style="width:11.15pt;height:14.2pt" o:ole="">
            <v:imagedata r:id="rId551" o:title=""/>
          </v:shape>
          <o:OLEObject Type="Embed" ProgID="Equation.DSMT4" ShapeID="_x0000_i1312" DrawAspect="Content" ObjectID="_1705480510" r:id="rId552"/>
        </w:object>
      </w:r>
      <w:r w:rsidR="006E0D79" w:rsidRPr="00124ECF">
        <w:rPr>
          <w:rFonts w:ascii="Times New Roman" w:hAnsi="Times New Roman"/>
          <w:sz w:val="24"/>
          <w:szCs w:val="24"/>
        </w:rPr>
        <w:t xml:space="preserve"> is sufficiently low, the </w:t>
      </w:r>
      <w:r w:rsidR="004B23E7" w:rsidRPr="00124ECF">
        <w:rPr>
          <w:rFonts w:ascii="Times New Roman" w:hAnsi="Times New Roman"/>
          <w:sz w:val="24"/>
          <w:szCs w:val="24"/>
        </w:rPr>
        <w:t>quantity of</w:t>
      </w:r>
      <w:r w:rsidR="006E0D79" w:rsidRPr="00124ECF">
        <w:rPr>
          <w:rFonts w:ascii="Times New Roman" w:hAnsi="Times New Roman"/>
          <w:sz w:val="24"/>
          <w:szCs w:val="24"/>
        </w:rPr>
        <w:t xml:space="preserve"> new </w:t>
      </w:r>
      <w:r w:rsidR="004B23E7" w:rsidRPr="00124ECF">
        <w:rPr>
          <w:rFonts w:ascii="Times New Roman" w:hAnsi="Times New Roman"/>
          <w:sz w:val="24"/>
          <w:szCs w:val="24"/>
        </w:rPr>
        <w:t xml:space="preserve">rental products </w:t>
      </w:r>
      <w:r w:rsidR="006E0D79" w:rsidRPr="00124ECF">
        <w:rPr>
          <w:rFonts w:ascii="Times New Roman" w:hAnsi="Times New Roman"/>
          <w:sz w:val="24"/>
          <w:szCs w:val="24"/>
        </w:rPr>
        <w:t xml:space="preserve">under </w:t>
      </w:r>
      <w:r w:rsidR="004B23E7" w:rsidRPr="00124ECF">
        <w:rPr>
          <w:rFonts w:ascii="Times New Roman" w:hAnsi="Times New Roman"/>
          <w:sz w:val="24"/>
          <w:szCs w:val="24"/>
        </w:rPr>
        <w:t xml:space="preserve">the </w:t>
      </w:r>
      <w:r w:rsidR="006E0D79" w:rsidRPr="00124ECF">
        <w:rPr>
          <w:rFonts w:ascii="Times New Roman" w:hAnsi="Times New Roman"/>
          <w:sz w:val="24"/>
          <w:szCs w:val="24"/>
        </w:rPr>
        <w:t xml:space="preserve">two scenarios is impacted by </w:t>
      </w:r>
      <w:r w:rsidR="00D92551" w:rsidRPr="00124ECF">
        <w:rPr>
          <w:rFonts w:ascii="Times New Roman" w:hAnsi="Times New Roman"/>
          <w:sz w:val="24"/>
          <w:szCs w:val="24"/>
        </w:rPr>
        <w:t xml:space="preserve">the </w:t>
      </w:r>
      <w:r w:rsidR="006E0D79" w:rsidRPr="00124ECF">
        <w:rPr>
          <w:rFonts w:ascii="Times New Roman" w:hAnsi="Times New Roman"/>
          <w:sz w:val="24"/>
          <w:szCs w:val="24"/>
        </w:rPr>
        <w:t xml:space="preserve">remanufacturing </w:t>
      </w:r>
      <w:proofErr w:type="gramStart"/>
      <w:r w:rsidR="006E0D79" w:rsidRPr="00124ECF">
        <w:rPr>
          <w:rFonts w:ascii="Times New Roman" w:hAnsi="Times New Roman"/>
          <w:sz w:val="24"/>
          <w:szCs w:val="24"/>
        </w:rPr>
        <w:t xml:space="preserve">cost </w:t>
      </w:r>
      <w:proofErr w:type="gramEnd"/>
      <w:r w:rsidR="006E0D79" w:rsidRPr="00124ECF">
        <w:rPr>
          <w:rFonts w:ascii="Times New Roman" w:hAnsi="Times New Roman"/>
          <w:position w:val="-12"/>
        </w:rPr>
        <w:object w:dxaOrig="240" w:dyaOrig="384">
          <v:shape id="_x0000_i1313" type="#_x0000_t75" style="width:12.15pt;height:19.25pt" o:ole="">
            <v:imagedata r:id="rId553" o:title=""/>
          </v:shape>
          <o:OLEObject Type="Embed" ProgID="Equation.DSMT4" ShapeID="_x0000_i1313" DrawAspect="Content" ObjectID="_1705480511" r:id="rId554"/>
        </w:object>
      </w:r>
      <w:r w:rsidR="006E0D79" w:rsidRPr="00124ECF">
        <w:rPr>
          <w:rFonts w:ascii="Times New Roman" w:hAnsi="Times New Roman"/>
        </w:rPr>
        <w:t>.</w:t>
      </w:r>
      <w:r w:rsidR="006E0D79" w:rsidRPr="00124ECF">
        <w:rPr>
          <w:rFonts w:ascii="Times New Roman" w:hAnsi="Times New Roman"/>
          <w:sz w:val="24"/>
          <w:szCs w:val="24"/>
        </w:rPr>
        <w:t xml:space="preserve"> </w:t>
      </w:r>
    </w:p>
    <w:p w:rsidR="007B4D0D" w:rsidRPr="00124ECF" w:rsidRDefault="006E0D79">
      <w:pPr>
        <w:pStyle w:val="1"/>
        <w:numPr>
          <w:ilvl w:val="2"/>
          <w:numId w:val="3"/>
        </w:numPr>
      </w:pPr>
      <w:r w:rsidRPr="00124ECF">
        <w:t xml:space="preserve">Comparing the profits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We compare the manufacturer’s profit under</w:t>
      </w:r>
      <w:r w:rsidR="00475C7F" w:rsidRPr="00124ECF">
        <w:rPr>
          <w:rFonts w:ascii="Times New Roman" w:hAnsi="Times New Roman"/>
          <w:sz w:val="24"/>
          <w:szCs w:val="24"/>
        </w:rPr>
        <w:t xml:space="preserve"> the</w:t>
      </w:r>
      <w:r w:rsidRPr="00124ECF">
        <w:rPr>
          <w:rFonts w:ascii="Times New Roman" w:hAnsi="Times New Roman"/>
          <w:sz w:val="24"/>
          <w:szCs w:val="24"/>
        </w:rPr>
        <w:t xml:space="preserve"> two scenarios to show </w:t>
      </w:r>
      <w:r w:rsidR="00B908EC" w:rsidRPr="00124ECF">
        <w:rPr>
          <w:rFonts w:ascii="Times New Roman" w:hAnsi="Times New Roman"/>
          <w:sz w:val="24"/>
          <w:szCs w:val="24"/>
        </w:rPr>
        <w:t xml:space="preserve">the </w:t>
      </w:r>
      <w:r w:rsidRPr="00124ECF">
        <w:rPr>
          <w:rFonts w:ascii="Times New Roman" w:hAnsi="Times New Roman"/>
          <w:sz w:val="24"/>
          <w:szCs w:val="24"/>
        </w:rPr>
        <w:t xml:space="preserve">conditions </w:t>
      </w:r>
      <w:r w:rsidR="00B908EC" w:rsidRPr="00124ECF">
        <w:rPr>
          <w:rFonts w:ascii="Times New Roman" w:hAnsi="Times New Roman"/>
          <w:sz w:val="24"/>
          <w:szCs w:val="24"/>
        </w:rPr>
        <w:t xml:space="preserve">under which </w:t>
      </w:r>
      <w:r w:rsidRPr="00124ECF">
        <w:rPr>
          <w:rFonts w:ascii="Times New Roman" w:hAnsi="Times New Roman"/>
          <w:sz w:val="24"/>
          <w:szCs w:val="24"/>
        </w:rPr>
        <w:t xml:space="preserve">the manufacturer will choose to open up the market for remanufacturing. In Appendix B, we provide some explanations on when the manufacturer should conduct remanufacturing. Owing to the complex expressions of decisions and profits in two scenarios, we employ numerical examples to illustrate how </w:t>
      </w:r>
      <w:r w:rsidR="00B908EC" w:rsidRPr="00124ECF">
        <w:rPr>
          <w:rFonts w:ascii="Times New Roman" w:hAnsi="Times New Roman"/>
          <w:sz w:val="24"/>
          <w:szCs w:val="24"/>
        </w:rPr>
        <w:t xml:space="preserve">the new rental product’s </w:t>
      </w:r>
      <w:r w:rsidRPr="00124ECF">
        <w:rPr>
          <w:rFonts w:ascii="Times New Roman" w:hAnsi="Times New Roman"/>
          <w:sz w:val="24"/>
          <w:szCs w:val="24"/>
        </w:rPr>
        <w:t xml:space="preserve">manufacturing, </w:t>
      </w:r>
      <w:r w:rsidRPr="00124ECF">
        <w:rPr>
          <w:rFonts w:ascii="Times New Roman" w:hAnsi="Times New Roman"/>
          <w:i/>
          <w:sz w:val="24"/>
          <w:szCs w:val="24"/>
        </w:rPr>
        <w:t>d</w:t>
      </w:r>
      <w:r w:rsidRPr="00124ECF">
        <w:rPr>
          <w:rFonts w:ascii="Times New Roman" w:hAnsi="Times New Roman"/>
          <w:sz w:val="24"/>
          <w:szCs w:val="24"/>
        </w:rPr>
        <w:t>, impacts the manufacturer’s remanufacturing decisions (</w:t>
      </w:r>
      <w:r w:rsidR="00E76ADC" w:rsidRPr="00124ECF">
        <w:rPr>
          <w:rFonts w:ascii="Times New Roman" w:hAnsi="Times New Roman"/>
          <w:sz w:val="24"/>
          <w:szCs w:val="24"/>
        </w:rPr>
        <w:t xml:space="preserve">i.e. </w:t>
      </w:r>
      <w:r w:rsidRPr="00124ECF">
        <w:rPr>
          <w:rFonts w:ascii="Times New Roman" w:hAnsi="Times New Roman"/>
          <w:sz w:val="24"/>
          <w:szCs w:val="24"/>
        </w:rPr>
        <w:t xml:space="preserve">profits). </w:t>
      </w:r>
    </w:p>
    <w:p w:rsidR="004F4DBD" w:rsidRPr="00124ECF" w:rsidRDefault="00A90F4E">
      <w:pPr>
        <w:adjustRightInd w:val="0"/>
        <w:snapToGrid w:val="0"/>
        <w:spacing w:after="0" w:line="360" w:lineRule="auto"/>
        <w:rPr>
          <w:rFonts w:ascii="Times New Roman" w:hAnsi="Times New Roman"/>
          <w:b/>
          <w:sz w:val="24"/>
          <w:szCs w:val="24"/>
        </w:rPr>
      </w:pPr>
      <w:r w:rsidRPr="00124ECF">
        <w:rPr>
          <w:rFonts w:ascii="Times New Roman" w:hAnsi="Times New Roman"/>
          <w:b/>
          <w:sz w:val="24"/>
          <w:szCs w:val="24"/>
        </w:rPr>
        <w:t>4.3.2.1</w:t>
      </w:r>
      <w:r w:rsidR="006E0D79" w:rsidRPr="00124ECF">
        <w:rPr>
          <w:rFonts w:ascii="Times New Roman" w:hAnsi="Times New Roman"/>
          <w:b/>
          <w:sz w:val="24"/>
          <w:szCs w:val="24"/>
        </w:rPr>
        <w:t xml:space="preserve"> The case where </w:t>
      </w:r>
      <w:r w:rsidR="006E0D79" w:rsidRPr="00124ECF">
        <w:rPr>
          <w:rFonts w:ascii="Times New Roman" w:hAnsi="Times New Roman"/>
          <w:b/>
          <w:i/>
          <w:iCs/>
          <w:position w:val="-6"/>
        </w:rPr>
        <w:object w:dxaOrig="557" w:dyaOrig="288">
          <v:shape id="_x0000_i1314" type="#_x0000_t75" style="width:27.9pt;height:14.2pt" o:ole="">
            <v:imagedata r:id="rId452" o:title=""/>
          </v:shape>
          <o:OLEObject Type="Embed" ProgID="Equation.DSMT4" ShapeID="_x0000_i1314" DrawAspect="Content" ObjectID="_1705480512" r:id="rId555"/>
        </w:objec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To compare the profits under </w:t>
      </w:r>
      <w:r w:rsidR="004E4730" w:rsidRPr="00124ECF">
        <w:rPr>
          <w:rFonts w:ascii="Times New Roman" w:hAnsi="Times New Roman"/>
          <w:sz w:val="24"/>
          <w:szCs w:val="24"/>
        </w:rPr>
        <w:t xml:space="preserve">the </w:t>
      </w:r>
      <w:r w:rsidRPr="00124ECF">
        <w:rPr>
          <w:rFonts w:ascii="Times New Roman" w:hAnsi="Times New Roman"/>
          <w:sz w:val="24"/>
          <w:szCs w:val="24"/>
        </w:rPr>
        <w:t>integrated</w:t>
      </w:r>
      <w:r w:rsidR="009779AD" w:rsidRPr="00124ECF">
        <w:rPr>
          <w:rFonts w:ascii="Times New Roman" w:hAnsi="Times New Roman"/>
          <w:sz w:val="24"/>
          <w:szCs w:val="24"/>
        </w:rPr>
        <w:t xml:space="preserve"> producing strategy</w:t>
      </w:r>
      <w:r w:rsidRPr="00124ECF">
        <w:rPr>
          <w:rFonts w:ascii="Times New Roman" w:hAnsi="Times New Roman"/>
          <w:sz w:val="24"/>
          <w:szCs w:val="24"/>
        </w:rPr>
        <w:t xml:space="preserve"> (Section 4.3.1) with that under </w:t>
      </w:r>
      <w:r w:rsidR="004E4730" w:rsidRPr="00124ECF">
        <w:rPr>
          <w:rFonts w:ascii="Times New Roman" w:hAnsi="Times New Roman"/>
          <w:sz w:val="24"/>
          <w:szCs w:val="24"/>
        </w:rPr>
        <w:t xml:space="preserve">the </w:t>
      </w:r>
      <w:r w:rsidRPr="00124ECF">
        <w:rPr>
          <w:rFonts w:ascii="Times New Roman" w:hAnsi="Times New Roman"/>
          <w:sz w:val="24"/>
          <w:szCs w:val="24"/>
        </w:rPr>
        <w:t xml:space="preserve">outsourcing strategy, </w:t>
      </w:r>
      <w:r w:rsidR="004E4730" w:rsidRPr="00124ECF">
        <w:rPr>
          <w:rFonts w:ascii="Times New Roman" w:hAnsi="Times New Roman"/>
          <w:sz w:val="24"/>
          <w:szCs w:val="24"/>
        </w:rPr>
        <w:t>consider</w:t>
      </w:r>
      <w:r w:rsidRPr="00124ECF">
        <w:rPr>
          <w:rFonts w:ascii="Times New Roman" w:hAnsi="Times New Roman"/>
          <w:sz w:val="24"/>
          <w:szCs w:val="24"/>
        </w:rPr>
        <w:t xml:space="preserve"> the following two panels in Figure 3.</w:t>
      </w:r>
    </w:p>
    <w:tbl>
      <w:tblPr>
        <w:tblW w:w="0" w:type="auto"/>
        <w:tblLook w:val="04A0"/>
      </w:tblPr>
      <w:tblGrid>
        <w:gridCol w:w="4757"/>
        <w:gridCol w:w="4485"/>
      </w:tblGrid>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550" w:dyaOrig="3408">
                <v:shape id="_x0000_i1315" type="#_x0000_t75" style="width:227.15pt;height:170.35pt" o:ole="">
                  <v:imagedata r:id="rId556" o:title=""/>
                </v:shape>
                <o:OLEObject Type="Embed" ProgID="Visio.Drawing.11" ShapeID="_x0000_i1315" DrawAspect="Content" ObjectID="_1705480513" r:id="rId557"/>
              </w:objec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205" w:dyaOrig="3446">
                <v:shape id="_x0000_i1316" type="#_x0000_t75" style="width:210.4pt;height:172.4pt" o:ole="">
                  <v:imagedata r:id="rId558" o:title=""/>
                </v:shape>
                <o:OLEObject Type="Embed" ProgID="Visio.Drawing.11" ShapeID="_x0000_i1316" DrawAspect="Content" ObjectID="_1705480514" r:id="rId559"/>
              </w:object>
            </w:r>
          </w:p>
        </w:tc>
      </w:tr>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sz w:val="24"/>
                <w:szCs w:val="24"/>
              </w:rPr>
              <w:t xml:space="preserve">a. The manufacturer’s profit with </w:t>
            </w:r>
            <w:r w:rsidRPr="00124ECF">
              <w:rPr>
                <w:rFonts w:ascii="Times New Roman" w:hAnsi="Times New Roman"/>
                <w:position w:val="-12"/>
              </w:rPr>
              <w:object w:dxaOrig="586" w:dyaOrig="384">
                <v:shape id="_x0000_i1317" type="#_x0000_t75" style="width:29.4pt;height:19.25pt" o:ole="">
                  <v:imagedata r:id="rId560" o:title=""/>
                </v:shape>
                <o:OLEObject Type="Embed" ProgID="Equation.DSMT4" ShapeID="_x0000_i1317" DrawAspect="Content" ObjectID="_1705480515" r:id="rId561"/>
              </w:object>
            </w:r>
          </w:p>
        </w:tc>
        <w:tc>
          <w:tcPr>
            <w:tcW w:w="4621" w:type="dxa"/>
            <w:shd w:val="clear" w:color="auto" w:fill="auto"/>
          </w:tcPr>
          <w:p w:rsidR="007B4D0D" w:rsidRPr="00124ECF" w:rsidRDefault="006E0D79">
            <w:pPr>
              <w:adjustRightInd w:val="0"/>
              <w:snapToGrid w:val="0"/>
              <w:spacing w:after="0" w:line="360" w:lineRule="auto"/>
              <w:ind w:left="360"/>
              <w:rPr>
                <w:rFonts w:ascii="Times New Roman" w:hAnsi="Times New Roman"/>
              </w:rPr>
            </w:pPr>
            <w:r w:rsidRPr="00124ECF">
              <w:rPr>
                <w:rFonts w:ascii="Times New Roman" w:hAnsi="Times New Roman"/>
                <w:sz w:val="24"/>
                <w:szCs w:val="24"/>
              </w:rPr>
              <w:t xml:space="preserve">b. The manufacturer’s profit with </w:t>
            </w:r>
            <w:r w:rsidRPr="00124ECF">
              <w:rPr>
                <w:rFonts w:ascii="Times New Roman" w:hAnsi="Times New Roman"/>
                <w:position w:val="-12"/>
              </w:rPr>
              <w:object w:dxaOrig="586" w:dyaOrig="384">
                <v:shape id="_x0000_i1318" type="#_x0000_t75" style="width:29.4pt;height:19.25pt" o:ole="">
                  <v:imagedata r:id="rId562" o:title=""/>
                </v:shape>
                <o:OLEObject Type="Embed" ProgID="Equation.DSMT4" ShapeID="_x0000_i1318" DrawAspect="Content" ObjectID="_1705480516" r:id="rId563"/>
              </w:object>
            </w:r>
          </w:p>
        </w:tc>
      </w:tr>
    </w:tbl>
    <w:p w:rsidR="007B4D0D" w:rsidRPr="00124ECF" w:rsidRDefault="006E0D79" w:rsidP="00557DD0">
      <w:pPr>
        <w:adjustRightInd w:val="0"/>
        <w:snapToGrid w:val="0"/>
        <w:spacing w:after="0" w:line="360" w:lineRule="auto"/>
        <w:rPr>
          <w:rFonts w:ascii="Times New Roman" w:hAnsi="Times New Roman"/>
          <w:sz w:val="24"/>
          <w:szCs w:val="24"/>
        </w:rPr>
      </w:pPr>
      <w:proofErr w:type="gramStart"/>
      <w:r w:rsidRPr="00124ECF">
        <w:rPr>
          <w:rFonts w:ascii="Times New Roman" w:hAnsi="Times New Roman"/>
          <w:sz w:val="24"/>
          <w:szCs w:val="24"/>
        </w:rPr>
        <w:t>Figure 3.</w:t>
      </w:r>
      <w:proofErr w:type="gramEnd"/>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The impact of </w:t>
      </w:r>
      <w:r w:rsidRPr="00124ECF">
        <w:rPr>
          <w:rFonts w:ascii="Times New Roman" w:hAnsi="Times New Roman"/>
          <w:i/>
          <w:sz w:val="24"/>
          <w:szCs w:val="24"/>
        </w:rPr>
        <w:t>d</w:t>
      </w:r>
      <w:r w:rsidRPr="00124ECF">
        <w:rPr>
          <w:rFonts w:ascii="Times New Roman" w:hAnsi="Times New Roman"/>
          <w:sz w:val="24"/>
          <w:szCs w:val="24"/>
        </w:rPr>
        <w:t xml:space="preserve"> on the manufacturer’s profits (</w:t>
      </w:r>
      <w:r w:rsidRPr="00124ECF">
        <w:rPr>
          <w:rFonts w:ascii="Times New Roman" w:hAnsi="Times New Roman"/>
          <w:position w:val="-6"/>
        </w:rPr>
        <w:object w:dxaOrig="557" w:dyaOrig="288">
          <v:shape id="_x0000_i1319" type="#_x0000_t75" style="width:27.9pt;height:14.2pt" o:ole="">
            <v:imagedata r:id="rId564" o:title=""/>
          </v:shape>
          <o:OLEObject Type="Embed" ProgID="Equation.DSMT4" ShapeID="_x0000_i1319" DrawAspect="Content" ObjectID="_1705480517" r:id="rId565"/>
        </w:object>
      </w:r>
      <w:r w:rsidRPr="00124ECF">
        <w:rPr>
          <w:rFonts w:ascii="Times New Roman" w:hAnsi="Times New Roman"/>
          <w:sz w:val="24"/>
          <w:szCs w:val="24"/>
        </w:rPr>
        <w:t>).</w:t>
      </w:r>
      <w:proofErr w:type="gramEnd"/>
      <w:r w:rsidRPr="00124ECF">
        <w:rPr>
          <w:rFonts w:ascii="Times New Roman" w:hAnsi="Times New Roman"/>
          <w:sz w:val="24"/>
          <w:szCs w:val="24"/>
        </w:rPr>
        <w:t xml:space="preserve"> The parameters </w:t>
      </w:r>
      <w:proofErr w:type="gramStart"/>
      <w:r w:rsidRPr="00124ECF">
        <w:rPr>
          <w:rFonts w:ascii="Times New Roman" w:hAnsi="Times New Roman"/>
          <w:sz w:val="24"/>
          <w:szCs w:val="24"/>
        </w:rPr>
        <w:t xml:space="preserve">are </w:t>
      </w:r>
      <w:proofErr w:type="gramEnd"/>
      <w:r w:rsidR="00557DD0" w:rsidRPr="00124ECF">
        <w:rPr>
          <w:rFonts w:ascii="Times New Roman" w:hAnsi="Times New Roman"/>
          <w:position w:val="-12"/>
          <w:sz w:val="24"/>
          <w:szCs w:val="24"/>
        </w:rPr>
        <w:object w:dxaOrig="624" w:dyaOrig="384">
          <v:shape id="_x0000_i1320" type="#_x0000_t75" style="width:27.4pt;height:16.75pt" o:ole="">
            <v:imagedata r:id="rId566" o:title=""/>
          </v:shape>
          <o:OLEObject Type="Embed" ProgID="Equation.DSMT4" ShapeID="_x0000_i1320" DrawAspect="Content" ObjectID="_1705480518" r:id="rId567"/>
        </w:object>
      </w:r>
      <w:r w:rsidRPr="00124ECF">
        <w:rPr>
          <w:rFonts w:ascii="Times New Roman" w:hAnsi="Times New Roman"/>
          <w:sz w:val="24"/>
          <w:szCs w:val="24"/>
        </w:rPr>
        <w:t xml:space="preserve">, </w:t>
      </w:r>
      <w:r w:rsidR="00557DD0" w:rsidRPr="00124ECF">
        <w:rPr>
          <w:rFonts w:ascii="Times New Roman" w:hAnsi="Times New Roman"/>
          <w:position w:val="-6"/>
          <w:sz w:val="24"/>
          <w:szCs w:val="24"/>
        </w:rPr>
        <w:object w:dxaOrig="768" w:dyaOrig="288">
          <v:shape id="_x0000_i1321" type="#_x0000_t75" style="width:32.45pt;height:12.15pt" o:ole="">
            <v:imagedata r:id="rId380" o:title=""/>
          </v:shape>
          <o:OLEObject Type="Embed" ProgID="Equation.DSMT4" ShapeID="_x0000_i1321" DrawAspect="Content" ObjectID="_1705480519" r:id="rId568"/>
        </w:object>
      </w:r>
      <w:r w:rsidRPr="00124ECF">
        <w:rPr>
          <w:rFonts w:ascii="Times New Roman" w:hAnsi="Times New Roman"/>
          <w:sz w:val="24"/>
          <w:szCs w:val="24"/>
        </w:rPr>
        <w:t xml:space="preserve">, </w:t>
      </w:r>
      <w:r w:rsidR="00557DD0" w:rsidRPr="00124ECF">
        <w:rPr>
          <w:rFonts w:ascii="Times New Roman" w:hAnsi="Times New Roman"/>
          <w:position w:val="-6"/>
          <w:sz w:val="24"/>
          <w:szCs w:val="24"/>
        </w:rPr>
        <w:object w:dxaOrig="749" w:dyaOrig="288">
          <v:shape id="_x0000_i1322" type="#_x0000_t75" style="width:35pt;height:13.2pt" o:ole="">
            <v:imagedata r:id="rId569" o:title=""/>
          </v:shape>
          <o:OLEObject Type="Embed" ProgID="Equation.DSMT4" ShapeID="_x0000_i1322" DrawAspect="Content" ObjectID="_1705480520" r:id="rId570"/>
        </w:object>
      </w:r>
      <w:r w:rsidRPr="00124ECF">
        <w:rPr>
          <w:rFonts w:ascii="Times New Roman" w:hAnsi="Times New Roman"/>
          <w:sz w:val="24"/>
          <w:szCs w:val="24"/>
        </w:rPr>
        <w:t xml:space="preserve">, and </w:t>
      </w:r>
      <w:r w:rsidR="00557DD0" w:rsidRPr="00124ECF">
        <w:rPr>
          <w:rFonts w:ascii="Times New Roman" w:hAnsi="Times New Roman"/>
          <w:position w:val="-6"/>
          <w:sz w:val="24"/>
          <w:szCs w:val="24"/>
        </w:rPr>
        <w:object w:dxaOrig="739" w:dyaOrig="288">
          <v:shape id="_x0000_i1323" type="#_x0000_t75" style="width:35pt;height:13.2pt" o:ole="">
            <v:imagedata r:id="rId571" o:title=""/>
          </v:shape>
          <o:OLEObject Type="Embed" ProgID="Equation.DSMT4" ShapeID="_x0000_i1323" DrawAspect="Content" ObjectID="_1705480521" r:id="rId572"/>
        </w:object>
      </w:r>
      <w:r w:rsidRPr="00124ECF">
        <w:rPr>
          <w:rFonts w:ascii="Times New Roman" w:hAnsi="Times New Roman"/>
          <w:sz w:val="24"/>
          <w:szCs w:val="24"/>
        </w:rPr>
        <w:t xml:space="preserve"> or 0.5 </w:t>
      </w:r>
      <w:r w:rsidR="008901DE" w:rsidRPr="00124ECF">
        <w:rPr>
          <w:rFonts w:ascii="Times New Roman" w:hAnsi="Times New Roman"/>
          <w:sz w:val="24"/>
          <w:szCs w:val="24"/>
        </w:rPr>
        <w:t>(</w:t>
      </w:r>
      <w:r w:rsidRPr="00124ECF">
        <w:rPr>
          <w:rFonts w:ascii="Times New Roman" w:hAnsi="Times New Roman"/>
          <w:sz w:val="24"/>
          <w:szCs w:val="24"/>
        </w:rPr>
        <w:t>to reflect the cases where</w:t>
      </w:r>
      <w:r w:rsidRPr="00124ECF">
        <w:rPr>
          <w:rFonts w:ascii="Times New Roman" w:hAnsi="Times New Roman"/>
          <w:position w:val="-12"/>
        </w:rPr>
        <w:object w:dxaOrig="586" w:dyaOrig="384">
          <v:shape id="_x0000_i1324" type="#_x0000_t75" style="width:29.4pt;height:19.25pt" o:ole="">
            <v:imagedata r:id="rId560" o:title=""/>
          </v:shape>
          <o:OLEObject Type="Embed" ProgID="Equation.DSMT4" ShapeID="_x0000_i1324" DrawAspect="Content" ObjectID="_1705480522" r:id="rId573"/>
        </w:object>
      </w:r>
      <w:r w:rsidRPr="00124ECF">
        <w:rPr>
          <w:rFonts w:ascii="Times New Roman" w:hAnsi="Times New Roman"/>
          <w:sz w:val="24"/>
          <w:szCs w:val="24"/>
        </w:rPr>
        <w:t xml:space="preserve"> and </w:t>
      </w:r>
      <w:r w:rsidRPr="00124ECF">
        <w:rPr>
          <w:rFonts w:ascii="Times New Roman" w:hAnsi="Times New Roman"/>
          <w:position w:val="-12"/>
        </w:rPr>
        <w:object w:dxaOrig="586" w:dyaOrig="384">
          <v:shape id="_x0000_i1325" type="#_x0000_t75" style="width:29.4pt;height:19.25pt" o:ole="">
            <v:imagedata r:id="rId562" o:title=""/>
          </v:shape>
          <o:OLEObject Type="Embed" ProgID="Equation.DSMT4" ShapeID="_x0000_i1325" DrawAspect="Content" ObjectID="_1705480523" r:id="rId574"/>
        </w:object>
      </w:r>
      <w:r w:rsidRPr="00124ECF">
        <w:rPr>
          <w:rFonts w:ascii="Times New Roman" w:hAnsi="Times New Roman"/>
          <w:sz w:val="24"/>
          <w:szCs w:val="24"/>
        </w:rPr>
        <w:t>, respectively</w:t>
      </w:r>
      <w:r w:rsidR="008901DE" w:rsidRPr="00124ECF">
        <w:rPr>
          <w:rFonts w:ascii="Times New Roman" w:hAnsi="Times New Roman"/>
          <w:sz w:val="24"/>
          <w:szCs w:val="24"/>
        </w:rPr>
        <w:t>)</w:t>
      </w:r>
      <w:r w:rsidRPr="00124ECF">
        <w:rPr>
          <w:rFonts w:ascii="Times New Roman" w:hAnsi="Times New Roman"/>
          <w:sz w:val="24"/>
          <w:szCs w:val="24"/>
        </w:rPr>
        <w:t>.</w:t>
      </w:r>
    </w:p>
    <w:p w:rsidR="00557DD0" w:rsidRPr="00124ECF" w:rsidRDefault="006E0D79" w:rsidP="00557DD0">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The boundary value for opening up the remanufacturing activity is impacted by the </w:t>
      </w:r>
      <w:proofErr w:type="gramStart"/>
      <w:r w:rsidRPr="00124ECF">
        <w:rPr>
          <w:rFonts w:ascii="Times New Roman" w:hAnsi="Times New Roman"/>
          <w:sz w:val="24"/>
          <w:szCs w:val="24"/>
        </w:rPr>
        <w:t xml:space="preserve">parameters </w:t>
      </w:r>
      <w:proofErr w:type="gramEnd"/>
      <w:r w:rsidRPr="00124ECF">
        <w:rPr>
          <w:rFonts w:ascii="Times New Roman" w:hAnsi="Times New Roman"/>
          <w:position w:val="-12"/>
          <w:sz w:val="24"/>
          <w:szCs w:val="24"/>
        </w:rPr>
        <w:object w:dxaOrig="240" w:dyaOrig="384">
          <v:shape id="_x0000_i1326" type="#_x0000_t75" style="width:12.15pt;height:19.25pt" o:ole="">
            <v:imagedata r:id="rId575" o:title=""/>
          </v:shape>
          <o:OLEObject Type="Embed" ProgID="Equation.DSMT4" ShapeID="_x0000_i1326" DrawAspect="Content" ObjectID="_1705480524" r:id="rId576"/>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240" w:dyaOrig="221">
          <v:shape id="_x0000_i1327" type="#_x0000_t75" style="width:12.15pt;height:11.15pt" o:ole="">
            <v:imagedata r:id="rId577" o:title=""/>
          </v:shape>
          <o:OLEObject Type="Embed" ProgID="Equation.DSMT4" ShapeID="_x0000_i1327" DrawAspect="Content" ObjectID="_1705480525" r:id="rId578"/>
        </w:object>
      </w:r>
      <w:r w:rsidRPr="00124ECF">
        <w:rPr>
          <w:rFonts w:ascii="Times New Roman" w:hAnsi="Times New Roman"/>
          <w:sz w:val="24"/>
          <w:szCs w:val="24"/>
        </w:rPr>
        <w:t xml:space="preserve">, and </w:t>
      </w:r>
      <w:r w:rsidRPr="00124ECF">
        <w:rPr>
          <w:rFonts w:ascii="Times New Roman" w:hAnsi="Times New Roman"/>
          <w:position w:val="-6"/>
          <w:sz w:val="24"/>
          <w:szCs w:val="24"/>
        </w:rPr>
        <w:object w:dxaOrig="221" w:dyaOrig="288">
          <v:shape id="_x0000_i1328" type="#_x0000_t75" style="width:11.15pt;height:14.2pt" o:ole="">
            <v:imagedata r:id="rId579" o:title=""/>
          </v:shape>
          <o:OLEObject Type="Embed" ProgID="Equation.DSMT4" ShapeID="_x0000_i1328" DrawAspect="Content" ObjectID="_1705480526" r:id="rId580"/>
        </w:object>
      </w:r>
      <w:r w:rsidRPr="00124ECF">
        <w:rPr>
          <w:rFonts w:ascii="Times New Roman" w:hAnsi="Times New Roman"/>
          <w:sz w:val="24"/>
          <w:szCs w:val="24"/>
        </w:rPr>
        <w:t xml:space="preserve">. </w:t>
      </w:r>
    </w:p>
    <w:p w:rsidR="004F4DBD" w:rsidRPr="00124ECF" w:rsidRDefault="006E0D79" w:rsidP="00557DD0">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From Figure 3, we have several insights:</w:t>
      </w:r>
    </w:p>
    <w:p w:rsidR="004F4DBD" w:rsidRPr="00124ECF" w:rsidRDefault="006E0D79">
      <w:pPr>
        <w:adjustRightInd w:val="0"/>
        <w:snapToGrid w:val="0"/>
        <w:spacing w:after="0" w:line="360" w:lineRule="auto"/>
        <w:ind w:firstLine="480"/>
        <w:jc w:val="both"/>
        <w:rPr>
          <w:rFonts w:ascii="Times New Roman" w:hAnsi="Times New Roman"/>
          <w:i/>
          <w:iCs/>
          <w:sz w:val="24"/>
          <w:szCs w:val="24"/>
        </w:rPr>
      </w:pPr>
      <w:proofErr w:type="gramStart"/>
      <w:r w:rsidRPr="00124ECF">
        <w:rPr>
          <w:rFonts w:ascii="Times New Roman" w:hAnsi="Times New Roman"/>
          <w:b/>
          <w:i/>
          <w:iCs/>
          <w:sz w:val="24"/>
          <w:szCs w:val="24"/>
        </w:rPr>
        <w:t>Observation 1.</w:t>
      </w:r>
      <w:proofErr w:type="gramEnd"/>
      <w:r w:rsidRPr="00124ECF">
        <w:rPr>
          <w:rFonts w:ascii="Times New Roman" w:hAnsi="Times New Roman"/>
          <w:i/>
          <w:iCs/>
          <w:sz w:val="24"/>
          <w:szCs w:val="24"/>
        </w:rPr>
        <w:t xml:space="preserve"> Under both remanufacturing strategies, the manufacturer’s profit decreases </w:t>
      </w:r>
      <w:r w:rsidR="008901DE" w:rsidRPr="00124ECF">
        <w:rPr>
          <w:rFonts w:ascii="Times New Roman" w:hAnsi="Times New Roman"/>
          <w:i/>
          <w:iCs/>
          <w:sz w:val="24"/>
          <w:szCs w:val="24"/>
        </w:rPr>
        <w:t>with</w:t>
      </w:r>
      <w:r w:rsidRPr="00124ECF">
        <w:rPr>
          <w:rFonts w:ascii="Times New Roman" w:hAnsi="Times New Roman"/>
          <w:i/>
          <w:iCs/>
          <w:sz w:val="24"/>
          <w:szCs w:val="24"/>
        </w:rPr>
        <w:t xml:space="preserve"> the </w:t>
      </w:r>
      <w:r w:rsidR="008901DE" w:rsidRPr="00124ECF">
        <w:rPr>
          <w:rFonts w:ascii="Times New Roman" w:hAnsi="Times New Roman"/>
          <w:i/>
          <w:iCs/>
          <w:sz w:val="24"/>
          <w:szCs w:val="24"/>
        </w:rPr>
        <w:t xml:space="preserve">new rental product’s </w:t>
      </w:r>
      <w:r w:rsidRPr="00124ECF">
        <w:rPr>
          <w:rFonts w:ascii="Times New Roman" w:hAnsi="Times New Roman"/>
          <w:i/>
          <w:iCs/>
          <w:sz w:val="24"/>
          <w:szCs w:val="24"/>
        </w:rPr>
        <w:t xml:space="preserve">manufacturing cost, d, because an increase in d heavily decreases </w:t>
      </w:r>
      <w:r w:rsidR="008901DE" w:rsidRPr="00124ECF">
        <w:rPr>
          <w:rFonts w:ascii="Times New Roman" w:hAnsi="Times New Roman"/>
          <w:i/>
          <w:iCs/>
          <w:sz w:val="24"/>
          <w:szCs w:val="24"/>
        </w:rPr>
        <w:t>this product’s</w:t>
      </w:r>
      <w:r w:rsidRPr="00124ECF">
        <w:rPr>
          <w:rFonts w:ascii="Times New Roman" w:hAnsi="Times New Roman"/>
          <w:i/>
          <w:iCs/>
          <w:sz w:val="24"/>
          <w:szCs w:val="24"/>
        </w:rPr>
        <w:t xml:space="preserve"> production quantity and </w:t>
      </w:r>
      <w:r w:rsidR="008901DE" w:rsidRPr="00124ECF">
        <w:rPr>
          <w:rFonts w:ascii="Times New Roman" w:hAnsi="Times New Roman"/>
          <w:i/>
          <w:iCs/>
          <w:sz w:val="24"/>
          <w:szCs w:val="24"/>
        </w:rPr>
        <w:t>its</w:t>
      </w:r>
      <w:r w:rsidRPr="00124ECF">
        <w:rPr>
          <w:rFonts w:ascii="Times New Roman" w:hAnsi="Times New Roman"/>
          <w:i/>
          <w:iCs/>
          <w:sz w:val="24"/>
          <w:szCs w:val="24"/>
        </w:rPr>
        <w:t xml:space="preserve"> ability </w:t>
      </w:r>
      <w:r w:rsidR="008901DE" w:rsidRPr="00124ECF">
        <w:rPr>
          <w:rFonts w:ascii="Times New Roman" w:hAnsi="Times New Roman"/>
          <w:i/>
          <w:iCs/>
          <w:sz w:val="24"/>
          <w:szCs w:val="24"/>
        </w:rPr>
        <w:t>to</w:t>
      </w:r>
      <w:r w:rsidRPr="00124ECF">
        <w:rPr>
          <w:rFonts w:ascii="Times New Roman" w:hAnsi="Times New Roman"/>
          <w:i/>
          <w:iCs/>
          <w:sz w:val="24"/>
          <w:szCs w:val="24"/>
        </w:rPr>
        <w:t xml:space="preserve"> segment the demand. </w:t>
      </w:r>
    </w:p>
    <w:p w:rsidR="004F4DBD" w:rsidRPr="00124ECF" w:rsidRDefault="006E0D79">
      <w:pPr>
        <w:adjustRightInd w:val="0"/>
        <w:snapToGrid w:val="0"/>
        <w:spacing w:after="0" w:line="360" w:lineRule="auto"/>
        <w:ind w:firstLine="480"/>
        <w:jc w:val="both"/>
        <w:rPr>
          <w:rFonts w:ascii="Times New Roman" w:hAnsi="Times New Roman"/>
          <w:i/>
          <w:iCs/>
          <w:sz w:val="24"/>
          <w:szCs w:val="24"/>
        </w:rPr>
      </w:pPr>
      <w:proofErr w:type="gramStart"/>
      <w:r w:rsidRPr="00124ECF">
        <w:rPr>
          <w:rFonts w:ascii="Times New Roman" w:hAnsi="Times New Roman"/>
          <w:b/>
          <w:i/>
          <w:iCs/>
          <w:sz w:val="24"/>
          <w:szCs w:val="24"/>
        </w:rPr>
        <w:t>Observation 2.</w:t>
      </w:r>
      <w:proofErr w:type="gramEnd"/>
      <w:r w:rsidRPr="00124ECF">
        <w:rPr>
          <w:rFonts w:ascii="Times New Roman" w:hAnsi="Times New Roman"/>
          <w:i/>
          <w:iCs/>
          <w:sz w:val="24"/>
          <w:szCs w:val="24"/>
        </w:rPr>
        <w:t xml:space="preserve"> When the </w:t>
      </w:r>
      <w:r w:rsidR="00D7726A" w:rsidRPr="00124ECF">
        <w:rPr>
          <w:rFonts w:ascii="Times New Roman" w:hAnsi="Times New Roman"/>
          <w:i/>
          <w:iCs/>
          <w:sz w:val="24"/>
          <w:szCs w:val="24"/>
        </w:rPr>
        <w:t xml:space="preserve">new rental product’s </w:t>
      </w:r>
      <w:r w:rsidRPr="00124ECF">
        <w:rPr>
          <w:rFonts w:ascii="Times New Roman" w:hAnsi="Times New Roman"/>
          <w:i/>
          <w:iCs/>
          <w:sz w:val="24"/>
          <w:szCs w:val="24"/>
        </w:rPr>
        <w:t>manufacturing cost</w:t>
      </w:r>
      <w:r w:rsidR="00D7726A" w:rsidRPr="00124ECF">
        <w:rPr>
          <w:rFonts w:ascii="Times New Roman" w:hAnsi="Times New Roman"/>
          <w:i/>
          <w:iCs/>
          <w:sz w:val="24"/>
          <w:szCs w:val="24"/>
        </w:rPr>
        <w:t>,</w:t>
      </w:r>
      <w:r w:rsidRPr="00124ECF">
        <w:rPr>
          <w:rFonts w:ascii="Times New Roman" w:hAnsi="Times New Roman"/>
          <w:i/>
          <w:iCs/>
          <w:sz w:val="24"/>
          <w:szCs w:val="24"/>
        </w:rPr>
        <w:t xml:space="preserve"> d</w:t>
      </w:r>
      <w:r w:rsidR="00D7726A" w:rsidRPr="00124ECF">
        <w:rPr>
          <w:rFonts w:ascii="Times New Roman" w:hAnsi="Times New Roman"/>
          <w:i/>
          <w:iCs/>
          <w:sz w:val="24"/>
          <w:szCs w:val="24"/>
        </w:rPr>
        <w:t>,</w:t>
      </w:r>
      <w:r w:rsidRPr="00124ECF">
        <w:rPr>
          <w:rFonts w:ascii="Times New Roman" w:hAnsi="Times New Roman"/>
          <w:i/>
          <w:iCs/>
          <w:sz w:val="24"/>
          <w:szCs w:val="24"/>
        </w:rPr>
        <w:t xml:space="preserve"> is sufficiently high, the manufacturer outsources the remanufacturing activities. However, when d is sufficiently low, the manufacturer</w:t>
      </w:r>
      <w:r w:rsidR="0066412D" w:rsidRPr="00124ECF">
        <w:rPr>
          <w:rFonts w:ascii="Times New Roman" w:hAnsi="Times New Roman"/>
          <w:i/>
          <w:iCs/>
          <w:sz w:val="24"/>
          <w:szCs w:val="24"/>
        </w:rPr>
        <w:t xml:space="preserve"> undertakes</w:t>
      </w:r>
      <w:r w:rsidRPr="00124ECF">
        <w:rPr>
          <w:rFonts w:ascii="Times New Roman" w:hAnsi="Times New Roman"/>
          <w:i/>
          <w:iCs/>
          <w:sz w:val="24"/>
          <w:szCs w:val="24"/>
        </w:rPr>
        <w:t xml:space="preserve"> </w:t>
      </w:r>
      <w:r w:rsidR="0066412D" w:rsidRPr="00124ECF">
        <w:rPr>
          <w:rFonts w:ascii="Times New Roman" w:hAnsi="Times New Roman"/>
          <w:i/>
          <w:iCs/>
          <w:sz w:val="24"/>
          <w:szCs w:val="24"/>
        </w:rPr>
        <w:t xml:space="preserve">integrated </w:t>
      </w:r>
      <w:r w:rsidRPr="00124ECF">
        <w:rPr>
          <w:rFonts w:ascii="Times New Roman" w:hAnsi="Times New Roman"/>
          <w:i/>
          <w:iCs/>
          <w:sz w:val="24"/>
          <w:szCs w:val="24"/>
        </w:rPr>
        <w:t>remanufactur</w:t>
      </w:r>
      <w:r w:rsidR="0066412D" w:rsidRPr="00124ECF">
        <w:rPr>
          <w:rFonts w:ascii="Times New Roman" w:hAnsi="Times New Roman"/>
          <w:i/>
          <w:iCs/>
          <w:sz w:val="24"/>
          <w:szCs w:val="24"/>
        </w:rPr>
        <w:t>ing</w:t>
      </w:r>
      <w:r w:rsidRPr="00124ECF">
        <w:rPr>
          <w:rFonts w:ascii="Times New Roman" w:hAnsi="Times New Roman"/>
          <w:i/>
          <w:iCs/>
          <w:sz w:val="24"/>
          <w:szCs w:val="24"/>
        </w:rPr>
        <w:t>. According to Observation 1, the manufacturer loses from renting the new product and only wins some profit</w:t>
      </w:r>
      <w:r w:rsidR="005F1710" w:rsidRPr="00124ECF">
        <w:rPr>
          <w:rFonts w:ascii="Times New Roman" w:hAnsi="Times New Roman"/>
          <w:i/>
          <w:iCs/>
          <w:sz w:val="24"/>
          <w:szCs w:val="24"/>
        </w:rPr>
        <w:t>s</w:t>
      </w:r>
      <w:r w:rsidRPr="00124ECF">
        <w:rPr>
          <w:rFonts w:ascii="Times New Roman" w:hAnsi="Times New Roman"/>
          <w:i/>
          <w:iCs/>
          <w:sz w:val="24"/>
          <w:szCs w:val="24"/>
        </w:rPr>
        <w:t xml:space="preserve"> from concentrating on selling </w:t>
      </w:r>
      <w:r w:rsidR="005F1710" w:rsidRPr="00124ECF">
        <w:rPr>
          <w:rFonts w:ascii="Times New Roman" w:hAnsi="Times New Roman"/>
          <w:i/>
          <w:iCs/>
          <w:sz w:val="24"/>
          <w:szCs w:val="24"/>
        </w:rPr>
        <w:t>it</w:t>
      </w:r>
      <w:r w:rsidRPr="00124ECF">
        <w:rPr>
          <w:rFonts w:ascii="Times New Roman" w:hAnsi="Times New Roman"/>
          <w:i/>
          <w:iCs/>
          <w:sz w:val="24"/>
          <w:szCs w:val="24"/>
        </w:rPr>
        <w:t>. Thus, giving up rental</w:t>
      </w:r>
      <w:r w:rsidR="005F1710" w:rsidRPr="00124ECF">
        <w:rPr>
          <w:rFonts w:ascii="Times New Roman" w:hAnsi="Times New Roman"/>
          <w:i/>
          <w:iCs/>
          <w:sz w:val="24"/>
          <w:szCs w:val="24"/>
        </w:rPr>
        <w:t>s</w:t>
      </w:r>
      <w:r w:rsidRPr="00124ECF">
        <w:rPr>
          <w:rFonts w:ascii="Times New Roman" w:hAnsi="Times New Roman"/>
          <w:i/>
          <w:iCs/>
          <w:sz w:val="24"/>
          <w:szCs w:val="24"/>
        </w:rPr>
        <w:t xml:space="preserve"> </w:t>
      </w:r>
      <w:r w:rsidR="005F1710" w:rsidRPr="00124ECF">
        <w:rPr>
          <w:rFonts w:ascii="Times New Roman" w:hAnsi="Times New Roman"/>
          <w:i/>
          <w:iCs/>
          <w:sz w:val="24"/>
          <w:szCs w:val="24"/>
        </w:rPr>
        <w:t xml:space="preserve">implies </w:t>
      </w:r>
      <w:r w:rsidRPr="00124ECF">
        <w:rPr>
          <w:rFonts w:ascii="Times New Roman" w:hAnsi="Times New Roman"/>
          <w:i/>
          <w:iCs/>
          <w:sz w:val="24"/>
          <w:szCs w:val="24"/>
        </w:rPr>
        <w:t xml:space="preserve">giving up remanufacturing. However, when d is small, segmenting the demand induces remanufacturing of some or all products. </w:t>
      </w:r>
    </w:p>
    <w:p w:rsidR="004F4DBD" w:rsidRPr="00124ECF" w:rsidRDefault="005F1710">
      <w:pPr>
        <w:adjustRightInd w:val="0"/>
        <w:snapToGrid w:val="0"/>
        <w:spacing w:after="0" w:line="360" w:lineRule="auto"/>
        <w:rPr>
          <w:rFonts w:ascii="Times New Roman" w:hAnsi="Times New Roman"/>
          <w:b/>
          <w:sz w:val="24"/>
          <w:szCs w:val="24"/>
        </w:rPr>
      </w:pPr>
      <w:r w:rsidRPr="00124ECF">
        <w:rPr>
          <w:rFonts w:ascii="Times New Roman" w:hAnsi="Times New Roman"/>
          <w:b/>
          <w:sz w:val="24"/>
          <w:szCs w:val="24"/>
        </w:rPr>
        <w:t>4.3.2.2</w:t>
      </w:r>
      <w:r w:rsidR="006E0D79" w:rsidRPr="00124ECF">
        <w:rPr>
          <w:rFonts w:ascii="Times New Roman" w:hAnsi="Times New Roman"/>
          <w:b/>
          <w:sz w:val="24"/>
          <w:szCs w:val="24"/>
        </w:rPr>
        <w:t xml:space="preserve"> The case where </w:t>
      </w:r>
      <w:r w:rsidR="006E0D79" w:rsidRPr="00124ECF">
        <w:rPr>
          <w:rFonts w:ascii="Times New Roman" w:hAnsi="Times New Roman"/>
          <w:b/>
          <w:i/>
          <w:iCs/>
          <w:position w:val="-6"/>
        </w:rPr>
        <w:object w:dxaOrig="557" w:dyaOrig="288">
          <v:shape id="_x0000_i1329" type="#_x0000_t75" style="width:27.9pt;height:14.2pt" o:ole="">
            <v:imagedata r:id="rId499" o:title=""/>
          </v:shape>
          <o:OLEObject Type="Embed" ProgID="Equation.DSMT4" ShapeID="_x0000_i1329" DrawAspect="Content" ObjectID="_1705480527" r:id="rId581"/>
        </w:objec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To compare the manufacturer’s profits under </w:t>
      </w:r>
      <w:r w:rsidR="005F1710" w:rsidRPr="00124ECF">
        <w:rPr>
          <w:rFonts w:ascii="Times New Roman" w:hAnsi="Times New Roman"/>
          <w:sz w:val="24"/>
          <w:szCs w:val="24"/>
        </w:rPr>
        <w:t xml:space="preserve">the </w:t>
      </w:r>
      <w:r w:rsidRPr="00124ECF">
        <w:rPr>
          <w:rFonts w:ascii="Times New Roman" w:hAnsi="Times New Roman"/>
          <w:sz w:val="24"/>
          <w:szCs w:val="24"/>
        </w:rPr>
        <w:t xml:space="preserve">two remanufacturing strategies, we plot Figure 4. </w:t>
      </w:r>
    </w:p>
    <w:tbl>
      <w:tblPr>
        <w:tblW w:w="0" w:type="auto"/>
        <w:tblLook w:val="04A0"/>
      </w:tblPr>
      <w:tblGrid>
        <w:gridCol w:w="4621"/>
        <w:gridCol w:w="4621"/>
      </w:tblGrid>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378" w:dyaOrig="3379">
                <v:shape id="_x0000_i1330" type="#_x0000_t75" style="width:218.05pt;height:169.35pt" o:ole="">
                  <v:imagedata r:id="rId582" o:title=""/>
                </v:shape>
                <o:OLEObject Type="Embed" ProgID="Visio.Drawing.11" ShapeID="_x0000_i1330" DrawAspect="Content" ObjectID="_1705480528" r:id="rId583"/>
              </w:objec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205" w:dyaOrig="3322">
                <v:shape id="_x0000_i1331" type="#_x0000_t75" style="width:210.4pt;height:167.3pt" o:ole="">
                  <v:imagedata r:id="rId584" o:title=""/>
                </v:shape>
                <o:OLEObject Type="Embed" ProgID="Visio.Drawing.11" ShapeID="_x0000_i1331" DrawAspect="Content" ObjectID="_1705480529" r:id="rId585"/>
              </w:object>
            </w:r>
          </w:p>
        </w:tc>
      </w:tr>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sz w:val="24"/>
                <w:szCs w:val="24"/>
              </w:rPr>
              <w:t>a.</w:t>
            </w:r>
            <w:r w:rsidRPr="00124ECF">
              <w:rPr>
                <w:rFonts w:ascii="Times New Roman" w:hAnsi="Times New Roman"/>
              </w:rPr>
              <w:t xml:space="preserve"> Manufacturer’s profit in </w:t>
            </w:r>
            <w:r w:rsidRPr="00124ECF">
              <w:rPr>
                <w:rFonts w:ascii="Times New Roman" w:hAnsi="Times New Roman"/>
                <w:i/>
              </w:rPr>
              <w:t>c</w:t>
            </w:r>
            <w:r w:rsidRPr="00124ECF">
              <w:rPr>
                <w:rFonts w:ascii="Times New Roman" w:hAnsi="Times New Roman"/>
              </w:rPr>
              <w:t xml:space="preserve"> with </w:t>
            </w:r>
            <w:r w:rsidRPr="00124ECF">
              <w:rPr>
                <w:rFonts w:ascii="Times New Roman" w:hAnsi="Times New Roman"/>
                <w:position w:val="-12"/>
              </w:rPr>
              <w:object w:dxaOrig="586" w:dyaOrig="384">
                <v:shape id="_x0000_i1332" type="#_x0000_t75" style="width:29.4pt;height:19.25pt" o:ole="">
                  <v:imagedata r:id="rId586" o:title=""/>
                </v:shape>
                <o:OLEObject Type="Embed" ProgID="Equation.DSMT4" ShapeID="_x0000_i1332" DrawAspect="Content" ObjectID="_1705480530" r:id="rId587"/>
              </w:object>
            </w:r>
            <w:r w:rsidRPr="00124ECF">
              <w:rPr>
                <w:rFonts w:ascii="Times New Roman" w:hAnsi="Times New Roman"/>
              </w:rPr>
              <w:t xml:space="preserve"> and </w:t>
            </w:r>
            <w:r w:rsidRPr="00124ECF">
              <w:rPr>
                <w:rFonts w:ascii="Times New Roman" w:hAnsi="Times New Roman"/>
                <w:position w:val="-6"/>
                <w:sz w:val="24"/>
                <w:szCs w:val="24"/>
              </w:rPr>
              <w:object w:dxaOrig="768" w:dyaOrig="288">
                <v:shape id="_x0000_i1333" type="#_x0000_t75" style="width:38.05pt;height:14.2pt" o:ole="">
                  <v:imagedata r:id="rId588" o:title=""/>
                </v:shape>
                <o:OLEObject Type="Embed" ProgID="Equation.DSMT4" ShapeID="_x0000_i1333" DrawAspect="Content" ObjectID="_1705480531" r:id="rId589"/>
              </w:object>
            </w:r>
          </w:p>
        </w:tc>
        <w:tc>
          <w:tcPr>
            <w:tcW w:w="4621" w:type="dxa"/>
            <w:shd w:val="clear" w:color="auto" w:fill="auto"/>
          </w:tcPr>
          <w:p w:rsidR="007B4D0D" w:rsidRPr="00124ECF" w:rsidRDefault="006E0D79">
            <w:pPr>
              <w:adjustRightInd w:val="0"/>
              <w:snapToGrid w:val="0"/>
              <w:spacing w:after="0" w:line="360" w:lineRule="auto"/>
              <w:ind w:left="360"/>
              <w:jc w:val="center"/>
              <w:rPr>
                <w:rFonts w:ascii="Times New Roman" w:hAnsi="Times New Roman"/>
              </w:rPr>
            </w:pPr>
            <w:r w:rsidRPr="00124ECF">
              <w:rPr>
                <w:rFonts w:ascii="Times New Roman" w:hAnsi="Times New Roman"/>
                <w:sz w:val="24"/>
                <w:szCs w:val="24"/>
              </w:rPr>
              <w:t xml:space="preserve">b. </w:t>
            </w:r>
            <w:r w:rsidRPr="00124ECF">
              <w:rPr>
                <w:rFonts w:ascii="Times New Roman" w:hAnsi="Times New Roman"/>
              </w:rPr>
              <w:t xml:space="preserve">Manufacturer’s profit in </w:t>
            </w:r>
            <w:r w:rsidRPr="00124ECF">
              <w:rPr>
                <w:rFonts w:ascii="Times New Roman" w:hAnsi="Times New Roman"/>
                <w:i/>
              </w:rPr>
              <w:t>c</w:t>
            </w:r>
            <w:r w:rsidRPr="00124ECF">
              <w:rPr>
                <w:rFonts w:ascii="Times New Roman" w:hAnsi="Times New Roman"/>
              </w:rPr>
              <w:t xml:space="preserve"> with</w:t>
            </w:r>
            <w:r w:rsidRPr="00124ECF">
              <w:rPr>
                <w:rFonts w:ascii="Times New Roman" w:hAnsi="Times New Roman"/>
                <w:position w:val="-12"/>
              </w:rPr>
              <w:object w:dxaOrig="586" w:dyaOrig="384">
                <v:shape id="_x0000_i1334" type="#_x0000_t75" style="width:29.4pt;height:19.25pt" o:ole="">
                  <v:imagedata r:id="rId590" o:title=""/>
                </v:shape>
                <o:OLEObject Type="Embed" ProgID="Equation.DSMT4" ShapeID="_x0000_i1334" DrawAspect="Content" ObjectID="_1705480532" r:id="rId591"/>
              </w:object>
            </w:r>
            <w:r w:rsidRPr="00124ECF">
              <w:rPr>
                <w:rFonts w:ascii="Times New Roman" w:hAnsi="Times New Roman"/>
              </w:rPr>
              <w:t xml:space="preserve">and </w:t>
            </w:r>
            <w:r w:rsidRPr="00124ECF">
              <w:rPr>
                <w:rFonts w:ascii="Times New Roman" w:hAnsi="Times New Roman"/>
                <w:position w:val="-6"/>
                <w:sz w:val="24"/>
                <w:szCs w:val="24"/>
              </w:rPr>
              <w:object w:dxaOrig="768" w:dyaOrig="288">
                <v:shape id="_x0000_i1335" type="#_x0000_t75" style="width:38.05pt;height:14.2pt" o:ole="">
                  <v:imagedata r:id="rId380" o:title=""/>
                </v:shape>
                <o:OLEObject Type="Embed" ProgID="Equation.DSMT4" ShapeID="_x0000_i1335" DrawAspect="Content" ObjectID="_1705480533" r:id="rId592"/>
              </w:object>
            </w:r>
          </w:p>
        </w:tc>
      </w:tr>
    </w:tbl>
    <w:p w:rsidR="004F4DBD" w:rsidRPr="00124ECF" w:rsidRDefault="006E0D79">
      <w:pPr>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rPr>
        <w:t>Figure 4.</w:t>
      </w:r>
      <w:proofErr w:type="gramEnd"/>
      <w:r w:rsidRPr="00124ECF">
        <w:rPr>
          <w:rFonts w:ascii="Times New Roman" w:hAnsi="Times New Roman"/>
          <w:sz w:val="24"/>
          <w:szCs w:val="24"/>
        </w:rPr>
        <w:t xml:space="preserve"> Manufacturer’s profit varies in</w:t>
      </w:r>
      <w:r w:rsidRPr="00124ECF">
        <w:rPr>
          <w:rFonts w:ascii="Times New Roman" w:hAnsi="Times New Roman"/>
          <w:i/>
          <w:sz w:val="24"/>
          <w:szCs w:val="24"/>
        </w:rPr>
        <w:t xml:space="preserve"> c</w: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6"/>
          <w:sz w:val="24"/>
          <w:szCs w:val="24"/>
        </w:rPr>
        <w:object w:dxaOrig="557" w:dyaOrig="288">
          <v:shape id="_x0000_i1336" type="#_x0000_t75" style="width:27.9pt;height:14.2pt" o:ole="">
            <v:imagedata r:id="rId593" o:title=""/>
          </v:shape>
          <o:OLEObject Type="Embed" ProgID="Equation.DSMT4" ShapeID="_x0000_i1336" DrawAspect="Content" ObjectID="_1705480534" r:id="rId594"/>
        </w:object>
      </w:r>
      <w:r w:rsidRPr="00124ECF">
        <w:rPr>
          <w:rFonts w:ascii="Times New Roman" w:hAnsi="Times New Roman"/>
          <w:sz w:val="24"/>
          <w:szCs w:val="24"/>
        </w:rPr>
        <w:t xml:space="preserve">. The parameters </w:t>
      </w:r>
      <w:proofErr w:type="gramStart"/>
      <w:r w:rsidRPr="00124ECF">
        <w:rPr>
          <w:rFonts w:ascii="Times New Roman" w:hAnsi="Times New Roman"/>
          <w:sz w:val="24"/>
          <w:szCs w:val="24"/>
        </w:rPr>
        <w:t xml:space="preserve">are </w:t>
      </w:r>
      <w:proofErr w:type="gramEnd"/>
      <w:r w:rsidRPr="00124ECF">
        <w:rPr>
          <w:rFonts w:ascii="Times New Roman" w:hAnsi="Times New Roman"/>
          <w:position w:val="-12"/>
          <w:sz w:val="24"/>
          <w:szCs w:val="24"/>
        </w:rPr>
        <w:object w:dxaOrig="768" w:dyaOrig="384">
          <v:shape id="_x0000_i1337" type="#_x0000_t75" style="width:38.05pt;height:19.25pt" o:ole="">
            <v:imagedata r:id="rId595" o:title=""/>
          </v:shape>
          <o:OLEObject Type="Embed" ProgID="Equation.DSMT4" ShapeID="_x0000_i1337" DrawAspect="Content" ObjectID="_1705480535" r:id="rId596"/>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749" w:dyaOrig="288">
          <v:shape id="_x0000_i1338" type="#_x0000_t75" style="width:37.5pt;height:14.2pt" o:ole="">
            <v:imagedata r:id="rId597" o:title=""/>
          </v:shape>
          <o:OLEObject Type="Embed" ProgID="Equation.DSMT4" ShapeID="_x0000_i1338" DrawAspect="Content" ObjectID="_1705480536" r:id="rId598"/>
        </w:object>
      </w:r>
      <w:r w:rsidRPr="00124ECF">
        <w:rPr>
          <w:rFonts w:ascii="Times New Roman" w:hAnsi="Times New Roman"/>
          <w:sz w:val="24"/>
          <w:szCs w:val="24"/>
        </w:rPr>
        <w:t>,</w:t>
      </w:r>
      <w:r w:rsidR="005F1710" w:rsidRPr="00124ECF">
        <w:rPr>
          <w:rFonts w:ascii="Times New Roman" w:hAnsi="Times New Roman"/>
          <w:sz w:val="24"/>
          <w:szCs w:val="24"/>
        </w:rPr>
        <w:t xml:space="preserve"> and </w:t>
      </w:r>
      <w:r w:rsidRPr="00124ECF">
        <w:rPr>
          <w:rFonts w:ascii="Times New Roman" w:hAnsi="Times New Roman"/>
          <w:position w:val="-6"/>
          <w:sz w:val="24"/>
          <w:szCs w:val="24"/>
        </w:rPr>
        <w:object w:dxaOrig="768" w:dyaOrig="288">
          <v:shape id="_x0000_i1339" type="#_x0000_t75" style="width:38.05pt;height:14.2pt" o:ole="">
            <v:imagedata r:id="rId380" o:title=""/>
          </v:shape>
          <o:OLEObject Type="Embed" ProgID="Equation.DSMT4" ShapeID="_x0000_i1339" DrawAspect="Content" ObjectID="_1705480537" r:id="rId599"/>
        </w:object>
      </w:r>
      <w:r w:rsidR="004C518D" w:rsidRPr="00124ECF">
        <w:rPr>
          <w:rFonts w:ascii="Times New Roman" w:hAnsi="Times New Roman"/>
          <w:sz w:val="24"/>
          <w:szCs w:val="24"/>
        </w:rPr>
        <w:t xml:space="preserve"> </w:t>
      </w:r>
      <w:r w:rsidRPr="00124ECF">
        <w:rPr>
          <w:rFonts w:ascii="Times New Roman" w:hAnsi="Times New Roman"/>
          <w:sz w:val="24"/>
          <w:szCs w:val="24"/>
        </w:rPr>
        <w:t>and 0.3</w:t>
      </w:r>
      <w:r w:rsidR="006D7E96" w:rsidRPr="00124ECF">
        <w:rPr>
          <w:rFonts w:ascii="Times New Roman" w:hAnsi="Times New Roman"/>
          <w:sz w:val="24"/>
          <w:szCs w:val="24"/>
        </w:rPr>
        <w:t>,</w:t>
      </w:r>
      <w:r w:rsidRPr="00124ECF">
        <w:rPr>
          <w:rFonts w:ascii="Times New Roman" w:hAnsi="Times New Roman"/>
          <w:sz w:val="24"/>
          <w:szCs w:val="24"/>
        </w:rPr>
        <w:t xml:space="preserve"> correspondingly satisf</w:t>
      </w:r>
      <w:r w:rsidR="005F1710" w:rsidRPr="00124ECF">
        <w:rPr>
          <w:rFonts w:ascii="Times New Roman" w:hAnsi="Times New Roman"/>
          <w:sz w:val="24"/>
          <w:szCs w:val="24"/>
        </w:rPr>
        <w:t>y</w:t>
      </w:r>
      <w:r w:rsidR="006D7E96" w:rsidRPr="00124ECF">
        <w:rPr>
          <w:rFonts w:ascii="Times New Roman" w:hAnsi="Times New Roman"/>
          <w:sz w:val="24"/>
          <w:szCs w:val="24"/>
        </w:rPr>
        <w:t>ing</w:t>
      </w:r>
      <w:r w:rsidRPr="00124ECF">
        <w:rPr>
          <w:rFonts w:ascii="Times New Roman" w:hAnsi="Times New Roman"/>
          <w:sz w:val="24"/>
          <w:szCs w:val="24"/>
        </w:rPr>
        <w:t xml:space="preserve"> </w:t>
      </w:r>
      <w:r w:rsidRPr="00124ECF">
        <w:rPr>
          <w:rFonts w:ascii="Times New Roman" w:hAnsi="Times New Roman"/>
          <w:position w:val="-12"/>
          <w:sz w:val="24"/>
          <w:szCs w:val="24"/>
        </w:rPr>
        <w:object w:dxaOrig="624" w:dyaOrig="384">
          <v:shape id="_x0000_i1340" type="#_x0000_t75" style="width:31.45pt;height:19.25pt" o:ole="">
            <v:imagedata r:id="rId600" o:title=""/>
          </v:shape>
          <o:OLEObject Type="Embed" ProgID="Equation.DSMT4" ShapeID="_x0000_i1340" DrawAspect="Content" ObjectID="_1705480538" r:id="rId601"/>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624" w:dyaOrig="384">
          <v:shape id="_x0000_i1341" type="#_x0000_t75" style="width:31.45pt;height:19.25pt" o:ole="">
            <v:imagedata r:id="rId602" o:title=""/>
          </v:shape>
          <o:OLEObject Type="Embed" ProgID="Equation.DSMT4" ShapeID="_x0000_i1341" DrawAspect="Content" ObjectID="_1705480539" r:id="rId603"/>
        </w:object>
      </w:r>
      <w:r w:rsidR="005F1710" w:rsidRPr="00124ECF">
        <w:rPr>
          <w:rFonts w:ascii="Times New Roman" w:hAnsi="Times New Roman"/>
          <w:sz w:val="24"/>
          <w:szCs w:val="24"/>
        </w:rPr>
        <w:t>, respectively</w:t>
      </w:r>
      <w:r w:rsidRPr="00124ECF">
        <w:rPr>
          <w:rFonts w:ascii="Times New Roman" w:hAnsi="Times New Roman"/>
          <w:sz w:val="24"/>
          <w:szCs w:val="24"/>
        </w:rPr>
        <w:t>.</w:t>
      </w:r>
    </w:p>
    <w:p w:rsidR="00557DD0" w:rsidRPr="00124ECF" w:rsidRDefault="00557DD0">
      <w:pPr>
        <w:adjustRightInd w:val="0"/>
        <w:snapToGrid w:val="0"/>
        <w:spacing w:after="0" w:line="360" w:lineRule="auto"/>
        <w:ind w:firstLineChars="200" w:firstLine="480"/>
        <w:jc w:val="both"/>
        <w:rPr>
          <w:rFonts w:ascii="Times New Roman" w:hAnsi="Times New Roman"/>
          <w:sz w:val="24"/>
          <w:szCs w:val="24"/>
        </w:rPr>
      </w:pP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Figure 4 reveals that the manufacturer has some similar behaviour in two cases: </w:t>
      </w:r>
      <w:r w:rsidRPr="00124ECF">
        <w:rPr>
          <w:rFonts w:ascii="Times New Roman" w:hAnsi="Times New Roman"/>
          <w:position w:val="-12"/>
        </w:rPr>
        <w:object w:dxaOrig="586" w:dyaOrig="384">
          <v:shape id="_x0000_i1342" type="#_x0000_t75" style="width:29.4pt;height:19.25pt" o:ole="">
            <v:imagedata r:id="rId586" o:title=""/>
          </v:shape>
          <o:OLEObject Type="Embed" ProgID="Equation.DSMT4" ShapeID="_x0000_i1342" DrawAspect="Content" ObjectID="_1705480540" r:id="rId604"/>
        </w:object>
      </w:r>
      <w:r w:rsidRPr="00124ECF">
        <w:rPr>
          <w:rFonts w:ascii="Times New Roman" w:hAnsi="Times New Roman"/>
        </w:rPr>
        <w:t xml:space="preserve"> </w:t>
      </w:r>
      <w:proofErr w:type="spellStart"/>
      <w:proofErr w:type="gramStart"/>
      <w:r w:rsidRPr="00124ECF">
        <w:rPr>
          <w:rFonts w:ascii="Times New Roman" w:hAnsi="Times New Roman"/>
          <w:sz w:val="24"/>
          <w:szCs w:val="24"/>
        </w:rPr>
        <w:t>and</w:t>
      </w:r>
      <w:proofErr w:type="spellEnd"/>
      <w:r w:rsidRPr="00124ECF">
        <w:rPr>
          <w:rFonts w:ascii="Times New Roman" w:hAnsi="Times New Roman"/>
          <w:sz w:val="24"/>
          <w:szCs w:val="24"/>
        </w:rPr>
        <w:t xml:space="preserve"> </w:t>
      </w:r>
      <w:proofErr w:type="gramEnd"/>
      <w:r w:rsidRPr="00124ECF">
        <w:rPr>
          <w:rFonts w:ascii="Times New Roman" w:hAnsi="Times New Roman"/>
          <w:position w:val="-12"/>
        </w:rPr>
        <w:object w:dxaOrig="586" w:dyaOrig="384">
          <v:shape id="_x0000_i1343" type="#_x0000_t75" style="width:29.4pt;height:19.25pt" o:ole="">
            <v:imagedata r:id="rId590" o:title=""/>
          </v:shape>
          <o:OLEObject Type="Embed" ProgID="Equation.DSMT4" ShapeID="_x0000_i1343" DrawAspect="Content" ObjectID="_1705480541" r:id="rId605"/>
        </w:object>
      </w:r>
      <w:r w:rsidRPr="00124ECF">
        <w:rPr>
          <w:rFonts w:ascii="Times New Roman" w:hAnsi="Times New Roman"/>
          <w:sz w:val="24"/>
          <w:szCs w:val="24"/>
        </w:rPr>
        <w:t xml:space="preserve">. When the manufacturing cost </w:t>
      </w:r>
      <w:r w:rsidRPr="00124ECF">
        <w:rPr>
          <w:rFonts w:ascii="Times New Roman" w:hAnsi="Times New Roman"/>
          <w:i/>
          <w:sz w:val="24"/>
          <w:szCs w:val="24"/>
        </w:rPr>
        <w:t>c</w:t>
      </w:r>
      <w:r w:rsidRPr="00124ECF">
        <w:rPr>
          <w:rFonts w:ascii="Times New Roman" w:hAnsi="Times New Roman"/>
          <w:sz w:val="24"/>
          <w:szCs w:val="24"/>
        </w:rPr>
        <w:t xml:space="preserve"> is larger than </w:t>
      </w:r>
      <w:r w:rsidRPr="00124ECF">
        <w:rPr>
          <w:rFonts w:ascii="Times New Roman" w:hAnsi="Times New Roman"/>
          <w:position w:val="-6"/>
        </w:rPr>
        <w:object w:dxaOrig="173" w:dyaOrig="288">
          <v:shape id="_x0000_i1344" type="#_x0000_t75" style="width:8.1pt;height:14.2pt" o:ole="">
            <v:imagedata r:id="rId606" o:title=""/>
          </v:shape>
          <o:OLEObject Type="Embed" ProgID="Equation.DSMT4" ShapeID="_x0000_i1344" DrawAspect="Content" ObjectID="_1705480542" r:id="rId607"/>
        </w:object>
      </w:r>
      <w:r w:rsidRPr="00124ECF">
        <w:rPr>
          <w:rFonts w:ascii="Times New Roman" w:hAnsi="Times New Roman"/>
        </w:rPr>
        <w:t xml:space="preserve"> </w:t>
      </w:r>
      <w:r w:rsidRPr="00124ECF">
        <w:rPr>
          <w:rFonts w:ascii="Times New Roman" w:hAnsi="Times New Roman"/>
          <w:sz w:val="24"/>
          <w:szCs w:val="24"/>
        </w:rPr>
        <w:t>and lower than a boundary value (</w:t>
      </w:r>
      <w:r w:rsidRPr="00124ECF">
        <w:rPr>
          <w:rFonts w:ascii="Times New Roman" w:hAnsi="Times New Roman"/>
          <w:position w:val="-12"/>
        </w:rPr>
        <w:object w:dxaOrig="240" w:dyaOrig="384">
          <v:shape id="_x0000_i1345" type="#_x0000_t75" style="width:12.15pt;height:19.25pt" o:ole="">
            <v:imagedata r:id="rId608" o:title=""/>
          </v:shape>
          <o:OLEObject Type="Embed" ProgID="Equation.DSMT4" ShapeID="_x0000_i1345" DrawAspect="Content" ObjectID="_1705480543" r:id="rId609"/>
        </w:object>
      </w:r>
      <w:r w:rsidRPr="00124ECF">
        <w:rPr>
          <w:rFonts w:ascii="Times New Roman" w:hAnsi="Times New Roman"/>
        </w:rPr>
        <w:t>)</w:t>
      </w:r>
      <w:r w:rsidRPr="00124ECF">
        <w:rPr>
          <w:rFonts w:ascii="Times New Roman" w:hAnsi="Times New Roman"/>
          <w:sz w:val="24"/>
          <w:szCs w:val="24"/>
        </w:rPr>
        <w:t xml:space="preserve">, the manufacturer chooses to outsource the remanufacturing to a third-party remanufacturer. Otherwise, when the manufacturing cost </w:t>
      </w:r>
      <w:r w:rsidRPr="00124ECF">
        <w:rPr>
          <w:rFonts w:ascii="Times New Roman" w:hAnsi="Times New Roman"/>
          <w:i/>
          <w:sz w:val="24"/>
          <w:szCs w:val="24"/>
        </w:rPr>
        <w:t>c</w:t>
      </w:r>
      <w:r w:rsidRPr="00124ECF">
        <w:rPr>
          <w:rFonts w:ascii="Times New Roman" w:hAnsi="Times New Roman"/>
          <w:sz w:val="24"/>
          <w:szCs w:val="24"/>
        </w:rPr>
        <w:t xml:space="preserve"> is sufficiently low (</w:t>
      </w:r>
      <w:r w:rsidRPr="00124ECF">
        <w:rPr>
          <w:rFonts w:ascii="Times New Roman" w:hAnsi="Times New Roman"/>
          <w:position w:val="-6"/>
        </w:rPr>
        <w:object w:dxaOrig="528" w:dyaOrig="288">
          <v:shape id="_x0000_i1346" type="#_x0000_t75" style="width:26.35pt;height:14.2pt" o:ole="">
            <v:imagedata r:id="rId610" o:title=""/>
          </v:shape>
          <o:OLEObject Type="Embed" ProgID="Equation.DSMT4" ShapeID="_x0000_i1346" DrawAspect="Content" ObjectID="_1705480544" r:id="rId611"/>
        </w:object>
      </w:r>
      <w:r w:rsidRPr="00124ECF">
        <w:rPr>
          <w:rFonts w:ascii="Times New Roman" w:hAnsi="Times New Roman"/>
        </w:rPr>
        <w:t xml:space="preserve">) </w:t>
      </w:r>
      <w:r w:rsidRPr="00124ECF">
        <w:rPr>
          <w:rFonts w:ascii="Times New Roman" w:hAnsi="Times New Roman"/>
          <w:sz w:val="24"/>
          <w:szCs w:val="24"/>
        </w:rPr>
        <w:t>or sufficiently high (</w:t>
      </w:r>
      <w:r w:rsidRPr="00124ECF">
        <w:rPr>
          <w:rFonts w:ascii="Times New Roman" w:hAnsi="Times New Roman"/>
          <w:position w:val="-12"/>
        </w:rPr>
        <w:object w:dxaOrig="586" w:dyaOrig="384">
          <v:shape id="_x0000_i1347" type="#_x0000_t75" style="width:29.4pt;height:19.25pt" o:ole="">
            <v:imagedata r:id="rId612" o:title=""/>
          </v:shape>
          <o:OLEObject Type="Embed" ProgID="Equation.DSMT4" ShapeID="_x0000_i1347" DrawAspect="Content" ObjectID="_1705480545" r:id="rId613"/>
        </w:object>
      </w:r>
      <w:r w:rsidRPr="00124ECF">
        <w:rPr>
          <w:rFonts w:ascii="Times New Roman" w:hAnsi="Times New Roman"/>
          <w:sz w:val="24"/>
          <w:szCs w:val="24"/>
        </w:rPr>
        <w:t xml:space="preserve">), the manufacturer makes more profit from integrated remanufacturing. It is because a lower manufacturing cost </w:t>
      </w:r>
      <w:r w:rsidRPr="00124ECF">
        <w:rPr>
          <w:rFonts w:ascii="Times New Roman" w:hAnsi="Times New Roman"/>
          <w:i/>
          <w:sz w:val="24"/>
          <w:szCs w:val="24"/>
        </w:rPr>
        <w:t>c</w:t>
      </w:r>
      <w:r w:rsidRPr="00124ECF">
        <w:rPr>
          <w:rFonts w:ascii="Times New Roman" w:hAnsi="Times New Roman"/>
          <w:sz w:val="24"/>
          <w:szCs w:val="24"/>
        </w:rPr>
        <w:t xml:space="preserve"> can </w:t>
      </w:r>
      <w:r w:rsidR="007B0941" w:rsidRPr="00124ECF">
        <w:rPr>
          <w:rFonts w:ascii="Times New Roman" w:hAnsi="Times New Roman"/>
          <w:sz w:val="24"/>
          <w:szCs w:val="24"/>
        </w:rPr>
        <w:t>help</w:t>
      </w:r>
      <w:r w:rsidRPr="00124ECF">
        <w:rPr>
          <w:rFonts w:ascii="Times New Roman" w:hAnsi="Times New Roman"/>
          <w:sz w:val="24"/>
          <w:szCs w:val="24"/>
        </w:rPr>
        <w:t xml:space="preserve"> the integrated manufacturer control all production activities and gain a high margin profit from both the sale and rental products.</w:t>
      </w:r>
      <w:r w:rsidR="006D7E96" w:rsidRPr="00124ECF">
        <w:rPr>
          <w:rFonts w:ascii="Times New Roman" w:hAnsi="Times New Roman"/>
          <w:sz w:val="24"/>
          <w:szCs w:val="24"/>
        </w:rPr>
        <w:t xml:space="preserve"> </w:t>
      </w:r>
      <w:r w:rsidRPr="00124ECF">
        <w:rPr>
          <w:rFonts w:ascii="Times New Roman" w:hAnsi="Times New Roman"/>
          <w:sz w:val="24"/>
          <w:szCs w:val="24"/>
        </w:rPr>
        <w:t xml:space="preserve">Moreover, when </w:t>
      </w:r>
      <w:r w:rsidRPr="00124ECF">
        <w:rPr>
          <w:rFonts w:ascii="Times New Roman" w:hAnsi="Times New Roman"/>
          <w:i/>
          <w:sz w:val="24"/>
          <w:szCs w:val="24"/>
        </w:rPr>
        <w:t>c</w:t>
      </w:r>
      <w:r w:rsidRPr="00124ECF">
        <w:rPr>
          <w:rFonts w:ascii="Times New Roman" w:hAnsi="Times New Roman"/>
          <w:sz w:val="24"/>
          <w:szCs w:val="24"/>
        </w:rPr>
        <w:t xml:space="preserve"> is sufficiently high, the integrated manufacturer would only focus on the new sales product and </w:t>
      </w:r>
      <w:proofErr w:type="gramStart"/>
      <w:r w:rsidR="004C518D" w:rsidRPr="00124ECF">
        <w:rPr>
          <w:rFonts w:ascii="Times New Roman" w:hAnsi="Times New Roman"/>
          <w:sz w:val="24"/>
          <w:szCs w:val="24"/>
        </w:rPr>
        <w:t>cease</w:t>
      </w:r>
      <w:proofErr w:type="gramEnd"/>
      <w:r w:rsidRPr="00124ECF">
        <w:rPr>
          <w:rFonts w:ascii="Times New Roman" w:hAnsi="Times New Roman"/>
          <w:sz w:val="24"/>
          <w:szCs w:val="24"/>
        </w:rPr>
        <w:t xml:space="preserve"> </w:t>
      </w:r>
      <w:r w:rsidR="004C518D" w:rsidRPr="00124ECF">
        <w:rPr>
          <w:rFonts w:ascii="Times New Roman" w:hAnsi="Times New Roman"/>
          <w:sz w:val="24"/>
          <w:szCs w:val="24"/>
        </w:rPr>
        <w:t>all</w:t>
      </w:r>
      <w:r w:rsidRPr="00124ECF">
        <w:rPr>
          <w:rFonts w:ascii="Times New Roman" w:hAnsi="Times New Roman"/>
          <w:sz w:val="24"/>
          <w:szCs w:val="24"/>
        </w:rPr>
        <w:t xml:space="preserve"> rental and remanufacturing activit</w:t>
      </w:r>
      <w:r w:rsidR="00502800" w:rsidRPr="00124ECF">
        <w:rPr>
          <w:rFonts w:ascii="Times New Roman" w:hAnsi="Times New Roman"/>
          <w:sz w:val="24"/>
          <w:szCs w:val="24"/>
        </w:rPr>
        <w:t>ies</w:t>
      </w:r>
      <w:r w:rsidRPr="00124ECF">
        <w:rPr>
          <w:rFonts w:ascii="Times New Roman" w:hAnsi="Times New Roman"/>
          <w:sz w:val="24"/>
          <w:szCs w:val="24"/>
        </w:rPr>
        <w:t xml:space="preserve">. </w:t>
      </w:r>
    </w:p>
    <w:p w:rsidR="007B4D0D" w:rsidRPr="00124ECF" w:rsidRDefault="006E0D79">
      <w:pPr>
        <w:pStyle w:val="1"/>
        <w:ind w:left="357" w:hanging="357"/>
      </w:pPr>
      <w:r w:rsidRPr="00124ECF">
        <w:t xml:space="preserve">Extensions </w:t>
      </w:r>
    </w:p>
    <w:p w:rsidR="007B4D0D" w:rsidRPr="00124ECF" w:rsidRDefault="008E5D23">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W</w:t>
      </w:r>
      <w:r w:rsidR="006E0D79" w:rsidRPr="00124ECF">
        <w:rPr>
          <w:rFonts w:ascii="Times New Roman" w:hAnsi="Times New Roman"/>
          <w:sz w:val="24"/>
          <w:szCs w:val="24"/>
        </w:rPr>
        <w:t>e consider four extensions. In subsection 5.1, we consider the quality risk of the used products</w:t>
      </w:r>
      <w:r w:rsidR="001A397B" w:rsidRPr="00124ECF">
        <w:rPr>
          <w:rFonts w:ascii="Times New Roman" w:hAnsi="Times New Roman"/>
          <w:sz w:val="24"/>
          <w:szCs w:val="24"/>
        </w:rPr>
        <w:t>.</w:t>
      </w:r>
      <w:r w:rsidR="006E0D79" w:rsidRPr="00124ECF">
        <w:rPr>
          <w:rFonts w:ascii="Times New Roman" w:hAnsi="Times New Roman"/>
          <w:sz w:val="24"/>
          <w:szCs w:val="24"/>
        </w:rPr>
        <w:t xml:space="preserve"> </w:t>
      </w:r>
      <w:r w:rsidR="001A397B" w:rsidRPr="00124ECF">
        <w:rPr>
          <w:rFonts w:ascii="Times New Roman" w:hAnsi="Times New Roman"/>
          <w:sz w:val="24"/>
          <w:szCs w:val="24"/>
        </w:rPr>
        <w:t>I</w:t>
      </w:r>
      <w:r w:rsidR="006E0D79" w:rsidRPr="00124ECF">
        <w:rPr>
          <w:rFonts w:ascii="Times New Roman" w:hAnsi="Times New Roman"/>
          <w:sz w:val="24"/>
          <w:szCs w:val="24"/>
        </w:rPr>
        <w:t>n subsection 5.2, we consider consumers who rent in period 1 and return in period 2</w:t>
      </w:r>
      <w:r w:rsidR="001A397B" w:rsidRPr="00124ECF">
        <w:rPr>
          <w:rFonts w:ascii="Times New Roman" w:hAnsi="Times New Roman"/>
          <w:sz w:val="24"/>
          <w:szCs w:val="24"/>
        </w:rPr>
        <w:t xml:space="preserve">. </w:t>
      </w:r>
      <w:r w:rsidR="00E97DE3" w:rsidRPr="00124ECF">
        <w:rPr>
          <w:rFonts w:ascii="Times New Roman" w:hAnsi="Times New Roman"/>
          <w:sz w:val="24"/>
          <w:szCs w:val="24"/>
        </w:rPr>
        <w:t>Further, i</w:t>
      </w:r>
      <w:r w:rsidR="001A397B" w:rsidRPr="00124ECF">
        <w:rPr>
          <w:rFonts w:ascii="Times New Roman" w:hAnsi="Times New Roman"/>
          <w:sz w:val="24"/>
          <w:szCs w:val="24"/>
        </w:rPr>
        <w:t>n subsection 5.3</w:t>
      </w:r>
      <w:r w:rsidR="006E0D79" w:rsidRPr="00124ECF">
        <w:rPr>
          <w:rFonts w:ascii="Times New Roman" w:hAnsi="Times New Roman"/>
          <w:sz w:val="24"/>
          <w:szCs w:val="24"/>
        </w:rPr>
        <w:t>, we investigate the scenario where consumers who purchased the new product in period 1 are allowed to return their product</w:t>
      </w:r>
      <w:r w:rsidR="001A397B" w:rsidRPr="00124ECF">
        <w:rPr>
          <w:rFonts w:ascii="Times New Roman" w:hAnsi="Times New Roman"/>
          <w:sz w:val="24"/>
          <w:szCs w:val="24"/>
        </w:rPr>
        <w:t>.</w:t>
      </w:r>
      <w:r w:rsidR="006E0D79" w:rsidRPr="00124ECF">
        <w:rPr>
          <w:rFonts w:ascii="Times New Roman" w:hAnsi="Times New Roman"/>
          <w:sz w:val="24"/>
          <w:szCs w:val="24"/>
        </w:rPr>
        <w:t xml:space="preserve"> </w:t>
      </w:r>
      <w:r w:rsidR="00E97DE3" w:rsidRPr="00124ECF">
        <w:rPr>
          <w:rFonts w:ascii="Times New Roman" w:hAnsi="Times New Roman"/>
          <w:sz w:val="24"/>
          <w:szCs w:val="24"/>
        </w:rPr>
        <w:t>Moreover, i</w:t>
      </w:r>
      <w:r w:rsidR="006E0D79" w:rsidRPr="00124ECF">
        <w:rPr>
          <w:rFonts w:ascii="Times New Roman" w:hAnsi="Times New Roman"/>
          <w:sz w:val="24"/>
          <w:szCs w:val="24"/>
        </w:rPr>
        <w:t>n subsection 5.4, we let the remanufactured products to be sold in period 2 as well</w:t>
      </w:r>
      <w:r w:rsidR="001A397B" w:rsidRPr="00124ECF">
        <w:rPr>
          <w:rFonts w:ascii="Times New Roman" w:hAnsi="Times New Roman"/>
          <w:sz w:val="24"/>
          <w:szCs w:val="24"/>
        </w:rPr>
        <w:t>.</w:t>
      </w:r>
      <w:r w:rsidR="006E0D79" w:rsidRPr="00124ECF">
        <w:rPr>
          <w:rFonts w:ascii="Times New Roman" w:hAnsi="Times New Roman"/>
          <w:sz w:val="24"/>
          <w:szCs w:val="24"/>
        </w:rPr>
        <w:t xml:space="preserve"> </w:t>
      </w:r>
      <w:r w:rsidR="001A397B" w:rsidRPr="00124ECF">
        <w:rPr>
          <w:rFonts w:ascii="Times New Roman" w:hAnsi="Times New Roman"/>
          <w:sz w:val="24"/>
          <w:szCs w:val="24"/>
        </w:rPr>
        <w:t>I</w:t>
      </w:r>
      <w:r w:rsidR="006E0D79" w:rsidRPr="00124ECF">
        <w:rPr>
          <w:rFonts w:ascii="Times New Roman" w:hAnsi="Times New Roman"/>
          <w:sz w:val="24"/>
          <w:szCs w:val="24"/>
        </w:rPr>
        <w:t xml:space="preserve">n subsection 5.5, we extend </w:t>
      </w:r>
      <w:r w:rsidR="001A397B" w:rsidRPr="00124ECF">
        <w:rPr>
          <w:rFonts w:ascii="Times New Roman" w:hAnsi="Times New Roman"/>
          <w:sz w:val="24"/>
          <w:szCs w:val="24"/>
        </w:rPr>
        <w:t xml:space="preserve">our view </w:t>
      </w:r>
      <w:r w:rsidR="006E0D79" w:rsidRPr="00124ECF">
        <w:rPr>
          <w:rFonts w:ascii="Times New Roman" w:hAnsi="Times New Roman"/>
          <w:sz w:val="24"/>
          <w:szCs w:val="24"/>
        </w:rPr>
        <w:t>to a longer horizon and consider the product’s life cycle</w:t>
      </w:r>
      <w:r w:rsidR="001A397B" w:rsidRPr="00124ECF">
        <w:rPr>
          <w:rFonts w:ascii="Times New Roman" w:hAnsi="Times New Roman"/>
          <w:sz w:val="24"/>
          <w:szCs w:val="24"/>
        </w:rPr>
        <w:t>.</w:t>
      </w:r>
      <w:r w:rsidR="006E0D79" w:rsidRPr="00124ECF">
        <w:rPr>
          <w:rFonts w:ascii="Times New Roman" w:hAnsi="Times New Roman"/>
          <w:sz w:val="24"/>
          <w:szCs w:val="24"/>
        </w:rPr>
        <w:t xml:space="preserve"> </w:t>
      </w:r>
      <w:r w:rsidR="001A397B" w:rsidRPr="00124ECF">
        <w:rPr>
          <w:rFonts w:ascii="Times New Roman" w:hAnsi="Times New Roman"/>
          <w:sz w:val="24"/>
          <w:szCs w:val="24"/>
        </w:rPr>
        <w:t>F</w:t>
      </w:r>
      <w:r w:rsidR="006E0D79" w:rsidRPr="00124ECF">
        <w:rPr>
          <w:rFonts w:ascii="Times New Roman" w:hAnsi="Times New Roman"/>
          <w:sz w:val="24"/>
          <w:szCs w:val="24"/>
        </w:rPr>
        <w:t xml:space="preserve">inally, we consider that the production costs of both types of products are linked. </w:t>
      </w:r>
    </w:p>
    <w:p w:rsidR="007B4D0D" w:rsidRPr="00124ECF" w:rsidRDefault="006E0D79">
      <w:pPr>
        <w:pStyle w:val="1"/>
        <w:numPr>
          <w:ilvl w:val="1"/>
          <w:numId w:val="5"/>
        </w:numPr>
      </w:pPr>
      <w:r w:rsidRPr="00124ECF">
        <w:t>Accounting for quality risk of the returned used products</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lastRenderedPageBreak/>
        <w:t xml:space="preserve">In this extended model, we assume </w:t>
      </w:r>
      <w:r w:rsidR="002A3C01" w:rsidRPr="00124ECF">
        <w:rPr>
          <w:rFonts w:ascii="Times New Roman" w:hAnsi="Times New Roman"/>
          <w:sz w:val="24"/>
          <w:szCs w:val="24"/>
        </w:rPr>
        <w:t xml:space="preserve">that </w:t>
      </w:r>
      <w:r w:rsidRPr="00124ECF">
        <w:rPr>
          <w:rFonts w:ascii="Times New Roman" w:hAnsi="Times New Roman"/>
          <w:sz w:val="24"/>
          <w:szCs w:val="24"/>
        </w:rPr>
        <w:t>the quality of the used product is uncertain</w:t>
      </w:r>
      <w:r w:rsidR="00E97DE3" w:rsidRPr="00124ECF">
        <w:rPr>
          <w:rFonts w:ascii="Times New Roman" w:hAnsi="Times New Roman"/>
          <w:sz w:val="24"/>
          <w:szCs w:val="24"/>
        </w:rPr>
        <w:t xml:space="preserve">—product </w:t>
      </w:r>
      <w:r w:rsidRPr="00124ECF">
        <w:rPr>
          <w:rFonts w:ascii="Times New Roman" w:hAnsi="Times New Roman"/>
          <w:sz w:val="24"/>
          <w:szCs w:val="24"/>
        </w:rPr>
        <w:t>usage by consumers during the first period is uncertain</w:t>
      </w:r>
      <w:r w:rsidR="00E97DE3" w:rsidRPr="00124ECF">
        <w:rPr>
          <w:rFonts w:ascii="Times New Roman" w:hAnsi="Times New Roman"/>
          <w:sz w:val="24"/>
          <w:szCs w:val="24"/>
        </w:rPr>
        <w:t>;</w:t>
      </w:r>
      <w:r w:rsidRPr="00124ECF">
        <w:rPr>
          <w:rFonts w:ascii="Times New Roman" w:hAnsi="Times New Roman"/>
          <w:sz w:val="24"/>
          <w:szCs w:val="24"/>
        </w:rPr>
        <w:t xml:space="preserve"> hence</w:t>
      </w:r>
      <w:r w:rsidR="009A0932" w:rsidRPr="00124ECF">
        <w:rPr>
          <w:rFonts w:ascii="Times New Roman" w:hAnsi="Times New Roman"/>
          <w:sz w:val="24"/>
          <w:szCs w:val="24"/>
        </w:rPr>
        <w:t>,</w:t>
      </w:r>
      <w:r w:rsidRPr="00124ECF">
        <w:rPr>
          <w:rFonts w:ascii="Times New Roman" w:hAnsi="Times New Roman"/>
          <w:sz w:val="24"/>
          <w:szCs w:val="24"/>
        </w:rPr>
        <w:t xml:space="preserve"> the remanufacturing cost of the different collected units is also uncertain. As discussed in Section 3, the remanufactured product has a lower quality than that of the new one</w:t>
      </w:r>
      <w:r w:rsidR="00400587" w:rsidRPr="00124ECF">
        <w:rPr>
          <w:rFonts w:ascii="Times New Roman" w:hAnsi="Times New Roman"/>
          <w:sz w:val="24"/>
          <w:szCs w:val="24"/>
        </w:rPr>
        <w:t>. However</w:t>
      </w:r>
      <w:r w:rsidRPr="00124ECF">
        <w:rPr>
          <w:rFonts w:ascii="Times New Roman" w:hAnsi="Times New Roman"/>
          <w:sz w:val="24"/>
          <w:szCs w:val="24"/>
        </w:rPr>
        <w:t xml:space="preserve">, the </w:t>
      </w:r>
      <w:r w:rsidR="00400587" w:rsidRPr="00124ECF">
        <w:rPr>
          <w:rFonts w:ascii="Times New Roman" w:hAnsi="Times New Roman"/>
          <w:sz w:val="24"/>
          <w:szCs w:val="24"/>
        </w:rPr>
        <w:t>remanufacturer</w:t>
      </w:r>
      <w:r w:rsidRPr="00124ECF">
        <w:rPr>
          <w:rFonts w:ascii="Times New Roman" w:hAnsi="Times New Roman"/>
          <w:sz w:val="24"/>
          <w:szCs w:val="24"/>
        </w:rPr>
        <w:t xml:space="preserve"> needs to set a minimum quality level for the collected product </w:t>
      </w:r>
      <w:r w:rsidR="00E97DE3" w:rsidRPr="00124ECF">
        <w:rPr>
          <w:rFonts w:ascii="Times New Roman" w:hAnsi="Times New Roman"/>
          <w:sz w:val="24"/>
          <w:szCs w:val="24"/>
        </w:rPr>
        <w:t xml:space="preserve">that </w:t>
      </w:r>
      <w:r w:rsidRPr="00124ECF">
        <w:rPr>
          <w:rFonts w:ascii="Times New Roman" w:hAnsi="Times New Roman"/>
          <w:sz w:val="24"/>
          <w:szCs w:val="24"/>
        </w:rPr>
        <w:t xml:space="preserve">can be used for remanufacturing.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In Wang et al.</w:t>
      </w:r>
      <w:r w:rsidR="00E97DE3" w:rsidRPr="00124ECF">
        <w:rPr>
          <w:rFonts w:ascii="Times New Roman" w:hAnsi="Times New Roman"/>
          <w:sz w:val="24"/>
          <w:szCs w:val="24"/>
        </w:rPr>
        <w:t>’s study</w:t>
      </w:r>
      <w:r w:rsidRPr="00124ECF">
        <w:rPr>
          <w:rFonts w:ascii="Times New Roman" w:hAnsi="Times New Roman"/>
          <w:sz w:val="24"/>
          <w:szCs w:val="24"/>
        </w:rPr>
        <w:t xml:space="preserve"> (2017), the decision of whether to remanufacture a used item depends on the item’s quality</w:t>
      </w:r>
      <w:proofErr w:type="gramStart"/>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221" w:dyaOrig="288">
          <v:shape id="_x0000_i1348" type="#_x0000_t75" style="width:11.15pt;height:14.2pt" o:ole="">
            <v:imagedata r:id="rId614" o:title=""/>
          </v:shape>
          <o:OLEObject Type="Embed" ProgID="Equation.DSMT4" ShapeID="_x0000_i1348" DrawAspect="Content" ObjectID="_1705480546" r:id="rId615"/>
        </w:object>
      </w:r>
      <w:r w:rsidRPr="00124ECF">
        <w:rPr>
          <w:rFonts w:ascii="Times New Roman" w:hAnsi="Times New Roman"/>
          <w:sz w:val="24"/>
          <w:szCs w:val="24"/>
        </w:rPr>
        <w:t xml:space="preserve">. We assume that </w:t>
      </w:r>
      <w:r w:rsidRPr="00124ECF">
        <w:rPr>
          <w:rFonts w:ascii="Times New Roman" w:hAnsi="Times New Roman"/>
          <w:position w:val="-6"/>
          <w:sz w:val="24"/>
          <w:szCs w:val="24"/>
        </w:rPr>
        <w:object w:dxaOrig="221" w:dyaOrig="288">
          <v:shape id="_x0000_i1349" type="#_x0000_t75" style="width:11.15pt;height:14.2pt" o:ole="">
            <v:imagedata r:id="rId616" o:title=""/>
          </v:shape>
          <o:OLEObject Type="Embed" ProgID="Equation.DSMT4" ShapeID="_x0000_i1349" DrawAspect="Content" ObjectID="_1705480547" r:id="rId617"/>
        </w:object>
      </w:r>
      <w:r w:rsidRPr="00124ECF">
        <w:rPr>
          <w:rFonts w:ascii="Times New Roman" w:hAnsi="Times New Roman"/>
          <w:sz w:val="24"/>
          <w:szCs w:val="24"/>
        </w:rPr>
        <w:t xml:space="preserve"> is a random variable distributed over </w:t>
      </w:r>
      <w:r w:rsidRPr="00124ECF">
        <w:rPr>
          <w:rFonts w:ascii="Times New Roman" w:hAnsi="Times New Roman"/>
          <w:position w:val="-14"/>
          <w:sz w:val="24"/>
          <w:szCs w:val="24"/>
        </w:rPr>
        <w:object w:dxaOrig="499" w:dyaOrig="413">
          <v:shape id="_x0000_i1350" type="#_x0000_t75" style="width:24.85pt;height:20.3pt" o:ole="">
            <v:imagedata r:id="rId618" o:title=""/>
          </v:shape>
          <o:OLEObject Type="Embed" ProgID="Equation.DSMT4" ShapeID="_x0000_i1350" DrawAspect="Content" ObjectID="_1705480548" r:id="rId619"/>
        </w:object>
      </w:r>
      <w:r w:rsidRPr="00124ECF">
        <w:rPr>
          <w:rFonts w:ascii="Times New Roman" w:hAnsi="Times New Roman"/>
          <w:sz w:val="24"/>
          <w:szCs w:val="24"/>
        </w:rPr>
        <w:t xml:space="preserve"> with a density function </w:t>
      </w:r>
      <w:r w:rsidRPr="00124ECF">
        <w:rPr>
          <w:rFonts w:ascii="Times New Roman" w:hAnsi="Times New Roman"/>
          <w:position w:val="-14"/>
          <w:sz w:val="24"/>
          <w:szCs w:val="24"/>
        </w:rPr>
        <w:object w:dxaOrig="586" w:dyaOrig="413">
          <v:shape id="_x0000_i1351" type="#_x0000_t75" style="width:29.4pt;height:20.3pt" o:ole="">
            <v:imagedata r:id="rId620" o:title=""/>
          </v:shape>
          <o:OLEObject Type="Embed" ProgID="Equation.DSMT4" ShapeID="_x0000_i1351" DrawAspect="Content" ObjectID="_1705480549" r:id="rId621"/>
        </w:object>
      </w:r>
      <w:r w:rsidRPr="00124ECF">
        <w:rPr>
          <w:rFonts w:ascii="Times New Roman" w:hAnsi="Times New Roman"/>
          <w:sz w:val="24"/>
          <w:szCs w:val="24"/>
        </w:rPr>
        <w:t xml:space="preserve">and cumulative distribution </w:t>
      </w:r>
      <w:proofErr w:type="gramStart"/>
      <w:r w:rsidRPr="00124ECF">
        <w:rPr>
          <w:rFonts w:ascii="Times New Roman" w:hAnsi="Times New Roman"/>
          <w:sz w:val="24"/>
          <w:szCs w:val="24"/>
        </w:rPr>
        <w:t xml:space="preserve">function </w:t>
      </w:r>
      <w:proofErr w:type="gramEnd"/>
      <w:r w:rsidRPr="00124ECF">
        <w:rPr>
          <w:rFonts w:ascii="Times New Roman" w:hAnsi="Times New Roman"/>
          <w:position w:val="-14"/>
          <w:sz w:val="24"/>
          <w:szCs w:val="24"/>
        </w:rPr>
        <w:object w:dxaOrig="624" w:dyaOrig="413">
          <v:shape id="_x0000_i1352" type="#_x0000_t75" style="width:31.45pt;height:20.3pt" o:ole="">
            <v:imagedata r:id="rId622" o:title=""/>
          </v:shape>
          <o:OLEObject Type="Embed" ProgID="Equation.DSMT4" ShapeID="_x0000_i1352" DrawAspect="Content" ObjectID="_1705480550" r:id="rId623"/>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The remanufacturing rate is</w:t>
      </w:r>
      <w:r w:rsidRPr="00124ECF">
        <w:rPr>
          <w:rFonts w:ascii="Times New Roman" w:hAnsi="Times New Roman"/>
          <w:position w:val="-18"/>
          <w:sz w:val="24"/>
          <w:szCs w:val="24"/>
        </w:rPr>
        <w:object w:dxaOrig="2362" w:dyaOrig="528">
          <v:shape id="_x0000_i1353" type="#_x0000_t75" style="width:118.65pt;height:26.35pt" o:ole="">
            <v:imagedata r:id="rId624" o:title=""/>
          </v:shape>
          <o:OLEObject Type="Embed" ProgID="Equation.DSMT4" ShapeID="_x0000_i1353" DrawAspect="Content" ObjectID="_1705480551" r:id="rId625"/>
        </w:object>
      </w:r>
      <w:r w:rsidRPr="00124ECF">
        <w:rPr>
          <w:rFonts w:ascii="Times New Roman" w:hAnsi="Times New Roman"/>
          <w:sz w:val="24"/>
          <w:szCs w:val="24"/>
        </w:rPr>
        <w:t xml:space="preserve">, where </w:t>
      </w:r>
      <w:r w:rsidRPr="00124ECF">
        <w:rPr>
          <w:rFonts w:ascii="Times New Roman" w:hAnsi="Times New Roman"/>
          <w:position w:val="-6"/>
        </w:rPr>
        <w:object w:dxaOrig="221" w:dyaOrig="346">
          <v:shape id="_x0000_i1354" type="#_x0000_t75" style="width:11.15pt;height:16.75pt" o:ole="">
            <v:imagedata r:id="rId626" o:title=""/>
          </v:shape>
          <o:OLEObject Type="Embed" ProgID="Equation.DSMT4" ShapeID="_x0000_i1354" DrawAspect="Content" ObjectID="_1705480552" r:id="rId627"/>
        </w:object>
      </w:r>
      <w:proofErr w:type="gramStart"/>
      <w:r w:rsidRPr="00124ECF">
        <w:rPr>
          <w:rFonts w:ascii="Times New Roman" w:hAnsi="Times New Roman"/>
          <w:sz w:val="24"/>
          <w:szCs w:val="24"/>
        </w:rPr>
        <w:t xml:space="preserve"> is the minimum quality of the collected product required for remanufacturing</w:t>
      </w:r>
      <w:proofErr w:type="gramEnd"/>
      <w:r w:rsidR="00F66109" w:rsidRPr="00124ECF">
        <w:rPr>
          <w:rFonts w:ascii="Times New Roman" w:hAnsi="Times New Roman"/>
          <w:sz w:val="24"/>
          <w:szCs w:val="24"/>
        </w:rPr>
        <w:t>.</w:t>
      </w:r>
      <w:r w:rsidRPr="00124ECF">
        <w:rPr>
          <w:rFonts w:ascii="Times New Roman" w:hAnsi="Times New Roman"/>
          <w:sz w:val="24"/>
          <w:szCs w:val="24"/>
        </w:rPr>
        <w:t xml:space="preserve"> </w:t>
      </w:r>
      <w:r w:rsidR="00F66109" w:rsidRPr="00124ECF">
        <w:rPr>
          <w:rFonts w:ascii="Times New Roman" w:hAnsi="Times New Roman"/>
          <w:sz w:val="24"/>
          <w:szCs w:val="24"/>
        </w:rPr>
        <w:t>This</w:t>
      </w:r>
      <w:r w:rsidRPr="00124ECF">
        <w:rPr>
          <w:rFonts w:ascii="Times New Roman" w:hAnsi="Times New Roman"/>
          <w:sz w:val="24"/>
          <w:szCs w:val="24"/>
        </w:rPr>
        <w:t xml:space="preserve"> is a decision variable. Subsequently, the remanufactured amount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20"/>
          <w:sz w:val="24"/>
          <w:szCs w:val="24"/>
        </w:rPr>
        <w:object w:dxaOrig="1344" w:dyaOrig="528">
          <v:shape id="_x0000_i1355" type="#_x0000_t75" style="width:66.95pt;height:26.35pt" o:ole="">
            <v:imagedata r:id="rId628" o:title=""/>
          </v:shape>
          <o:OLEObject Type="Embed" ProgID="Equation.DSMT4" ShapeID="_x0000_i1355" DrawAspect="Content" ObjectID="_1705480553" r:id="rId629"/>
        </w:object>
      </w:r>
      <w:r w:rsidRPr="00124ECF">
        <w:rPr>
          <w:rFonts w:ascii="Times New Roman" w:hAnsi="Times New Roman"/>
          <w:sz w:val="24"/>
          <w:szCs w:val="24"/>
        </w:rPr>
        <w:t xml:space="preserve">. </w:t>
      </w:r>
      <w:r w:rsidR="00E97DE3" w:rsidRPr="00124ECF">
        <w:rPr>
          <w:rFonts w:ascii="Times New Roman" w:hAnsi="Times New Roman"/>
          <w:sz w:val="24"/>
          <w:szCs w:val="24"/>
        </w:rPr>
        <w:t xml:space="preserve">As </w:t>
      </w:r>
      <w:r w:rsidRPr="00124ECF">
        <w:rPr>
          <w:rFonts w:ascii="Times New Roman" w:hAnsi="Times New Roman"/>
          <w:sz w:val="24"/>
          <w:szCs w:val="24"/>
        </w:rPr>
        <w:t xml:space="preserve">the collected units have different qualities, we assume the unit remanufacturing cost to be a linear decreasing function </w:t>
      </w:r>
      <w:r w:rsidR="00F66109" w:rsidRPr="00124ECF">
        <w:rPr>
          <w:rFonts w:ascii="Times New Roman" w:hAnsi="Times New Roman"/>
          <w:sz w:val="24"/>
          <w:szCs w:val="24"/>
        </w:rPr>
        <w:t>of</w:t>
      </w:r>
      <w:r w:rsidRPr="00124ECF">
        <w:rPr>
          <w:rFonts w:ascii="Times New Roman" w:hAnsi="Times New Roman"/>
          <w:sz w:val="24"/>
          <w:szCs w:val="24"/>
        </w:rPr>
        <w:t xml:space="preserve"> the quality of the used product,</w:t>
      </w:r>
      <w:r w:rsidR="00F66109" w:rsidRPr="00124ECF">
        <w:rPr>
          <w:rFonts w:ascii="Times New Roman" w:hAnsi="Times New Roman"/>
          <w:sz w:val="24"/>
          <w:szCs w:val="24"/>
        </w:rPr>
        <w:t xml:space="preserve"> </w:t>
      </w:r>
      <w:r w:rsidRPr="00124ECF">
        <w:rPr>
          <w:rFonts w:ascii="Times New Roman" w:hAnsi="Times New Roman"/>
          <w:position w:val="-14"/>
        </w:rPr>
        <w:object w:dxaOrig="1334" w:dyaOrig="413">
          <v:shape id="_x0000_i1356" type="#_x0000_t75" style="width:66.95pt;height:20.3pt" o:ole="">
            <v:imagedata r:id="rId630" o:title=""/>
          </v:shape>
          <o:OLEObject Type="Embed" ProgID="Equation.DSMT4" ShapeID="_x0000_i1356" DrawAspect="Content" ObjectID="_1705480554" r:id="rId631"/>
        </w:object>
      </w:r>
      <w:r w:rsidRPr="00124ECF">
        <w:rPr>
          <w:rFonts w:ascii="Times New Roman" w:hAnsi="Times New Roman"/>
          <w:sz w:val="24"/>
          <w:szCs w:val="24"/>
        </w:rPr>
        <w:t xml:space="preserve">, where </w:t>
      </w:r>
      <w:r w:rsidRPr="00124ECF">
        <w:rPr>
          <w:rFonts w:ascii="Times New Roman" w:hAnsi="Times New Roman"/>
          <w:position w:val="-12"/>
        </w:rPr>
        <w:object w:dxaOrig="240" w:dyaOrig="384">
          <v:shape id="_x0000_i1357" type="#_x0000_t75" style="width:12.15pt;height:19.25pt" o:ole="">
            <v:imagedata r:id="rId632" o:title=""/>
          </v:shape>
          <o:OLEObject Type="Embed" ProgID="Equation.DSMT4" ShapeID="_x0000_i1357" DrawAspect="Content" ObjectID="_1705480555" r:id="rId633"/>
        </w:object>
      </w:r>
      <w:r w:rsidRPr="00124ECF">
        <w:rPr>
          <w:rFonts w:ascii="Times New Roman" w:hAnsi="Times New Roman"/>
        </w:rPr>
        <w:t xml:space="preserve"> </w:t>
      </w:r>
      <w:r w:rsidRPr="00124ECF">
        <w:rPr>
          <w:rFonts w:ascii="Times New Roman" w:hAnsi="Times New Roman"/>
          <w:sz w:val="24"/>
          <w:szCs w:val="24"/>
        </w:rPr>
        <w:t xml:space="preserve">is </w:t>
      </w:r>
      <w:r w:rsidR="00E97DE3" w:rsidRPr="00124ECF">
        <w:rPr>
          <w:rFonts w:ascii="Times New Roman" w:hAnsi="Times New Roman"/>
          <w:sz w:val="24"/>
          <w:szCs w:val="24"/>
        </w:rPr>
        <w:t xml:space="preserve">the </w:t>
      </w:r>
      <w:r w:rsidRPr="00124ECF">
        <w:rPr>
          <w:rFonts w:ascii="Times New Roman" w:hAnsi="Times New Roman"/>
          <w:sz w:val="24"/>
          <w:szCs w:val="24"/>
        </w:rPr>
        <w:t xml:space="preserve">remanufacturing cost when the used </w:t>
      </w:r>
      <w:r w:rsidR="00F66109" w:rsidRPr="00124ECF">
        <w:rPr>
          <w:rFonts w:ascii="Times New Roman" w:hAnsi="Times New Roman"/>
          <w:sz w:val="24"/>
          <w:szCs w:val="24"/>
        </w:rPr>
        <w:t xml:space="preserve">product </w:t>
      </w:r>
      <w:r w:rsidRPr="00124ECF">
        <w:rPr>
          <w:rFonts w:ascii="Times New Roman" w:hAnsi="Times New Roman"/>
          <w:sz w:val="24"/>
          <w:szCs w:val="24"/>
        </w:rPr>
        <w:t xml:space="preserve">has a quality </w:t>
      </w:r>
      <w:r w:rsidRPr="00124ECF">
        <w:rPr>
          <w:rFonts w:ascii="Times New Roman" w:hAnsi="Times New Roman"/>
          <w:position w:val="-6"/>
          <w:sz w:val="24"/>
          <w:szCs w:val="24"/>
        </w:rPr>
        <w:object w:dxaOrig="480" w:dyaOrig="288">
          <v:shape id="_x0000_i1358" type="#_x0000_t75" style="width:23.85pt;height:14.2pt" o:ole="">
            <v:imagedata r:id="rId634" o:title=""/>
          </v:shape>
          <o:OLEObject Type="Embed" ProgID="Equation.DSMT4" ShapeID="_x0000_i1358" DrawAspect="Content" ObjectID="_1705480556" r:id="rId635"/>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first discuss the relationship between </w:t>
      </w:r>
      <w:r w:rsidR="00981A2B" w:rsidRPr="00124ECF">
        <w:rPr>
          <w:rFonts w:ascii="Times New Roman" w:hAnsi="Times New Roman"/>
          <w:sz w:val="24"/>
          <w:szCs w:val="24"/>
        </w:rPr>
        <w:t xml:space="preserve">the </w:t>
      </w:r>
      <w:r w:rsidRPr="00124ECF">
        <w:rPr>
          <w:rFonts w:ascii="Times New Roman" w:hAnsi="Times New Roman"/>
          <w:sz w:val="24"/>
          <w:szCs w:val="24"/>
        </w:rPr>
        <w:t xml:space="preserve">remanufactured quantity </w:t>
      </w:r>
      <w:r w:rsidRPr="00124ECF">
        <w:rPr>
          <w:rFonts w:ascii="Times New Roman" w:hAnsi="Times New Roman"/>
          <w:position w:val="-20"/>
          <w:sz w:val="24"/>
          <w:szCs w:val="24"/>
        </w:rPr>
        <w:object w:dxaOrig="1334" w:dyaOrig="528">
          <v:shape id="_x0000_i1359" type="#_x0000_t75" style="width:66.95pt;height:26.35pt" o:ole="">
            <v:imagedata r:id="rId636" o:title=""/>
          </v:shape>
          <o:OLEObject Type="Embed" ProgID="Equation.DSMT4" ShapeID="_x0000_i1359" DrawAspect="Content" ObjectID="_1705480557" r:id="rId637"/>
        </w:object>
      </w:r>
      <w:r w:rsidRPr="00124ECF">
        <w:rPr>
          <w:rFonts w:ascii="Times New Roman" w:hAnsi="Times New Roman"/>
          <w:sz w:val="24"/>
          <w:szCs w:val="24"/>
        </w:rPr>
        <w:t xml:space="preserve"> and the demand for the remanufactured product </w:t>
      </w:r>
      <w:r w:rsidRPr="00124ECF">
        <w:rPr>
          <w:rFonts w:ascii="Times New Roman" w:hAnsi="Times New Roman"/>
          <w:position w:val="-12"/>
          <w:sz w:val="24"/>
          <w:szCs w:val="24"/>
        </w:rPr>
        <w:object w:dxaOrig="307" w:dyaOrig="394">
          <v:shape id="_x0000_i1360" type="#_x0000_t75" style="width:15.7pt;height:19.25pt" o:ole="">
            <v:imagedata r:id="rId638" o:title=""/>
          </v:shape>
          <o:OLEObject Type="Embed" ProgID="Equation.DSMT4" ShapeID="_x0000_i1360" DrawAspect="Content" ObjectID="_1705480558" r:id="rId639"/>
        </w:object>
      </w:r>
      <w:r w:rsidRPr="00124ECF">
        <w:rPr>
          <w:rFonts w:ascii="Times New Roman" w:hAnsi="Times New Roman"/>
          <w:sz w:val="24"/>
          <w:szCs w:val="24"/>
        </w:rPr>
        <w:t xml:space="preserve"> in the second period. Here, we </w:t>
      </w:r>
      <w:proofErr w:type="gramStart"/>
      <w:r w:rsidRPr="00124ECF">
        <w:rPr>
          <w:rFonts w:ascii="Times New Roman" w:hAnsi="Times New Roman"/>
          <w:sz w:val="24"/>
          <w:szCs w:val="24"/>
        </w:rPr>
        <w:t xml:space="preserve">require </w:t>
      </w:r>
      <w:proofErr w:type="gramEnd"/>
      <w:r w:rsidRPr="00124ECF">
        <w:rPr>
          <w:rFonts w:ascii="Times New Roman" w:hAnsi="Times New Roman"/>
          <w:position w:val="-20"/>
          <w:sz w:val="24"/>
          <w:szCs w:val="24"/>
        </w:rPr>
        <w:object w:dxaOrig="1747" w:dyaOrig="528">
          <v:shape id="_x0000_i1361" type="#_x0000_t75" style="width:87.7pt;height:26.35pt" o:ole="">
            <v:imagedata r:id="rId640" o:title=""/>
          </v:shape>
          <o:OLEObject Type="Embed" ProgID="Equation.DSMT4" ShapeID="_x0000_i1361" DrawAspect="Content" ObjectID="_1705480559" r:id="rId641"/>
        </w:object>
      </w:r>
      <w:r w:rsidRPr="00124ECF">
        <w:rPr>
          <w:rFonts w:ascii="Times New Roman" w:hAnsi="Times New Roman"/>
          <w:sz w:val="24"/>
          <w:szCs w:val="24"/>
        </w:rPr>
        <w:t xml:space="preserve">, such that the remanufactured amount can satisfy the consumer’s demand for the remanufactured product. </w:t>
      </w:r>
    </w:p>
    <w:p w:rsidR="007B4D0D" w:rsidRPr="00124ECF" w:rsidRDefault="006E0D79">
      <w:pPr>
        <w:adjustRightInd w:val="0"/>
        <w:snapToGrid w:val="0"/>
        <w:spacing w:after="0" w:line="360" w:lineRule="auto"/>
        <w:jc w:val="both"/>
        <w:rPr>
          <w:rFonts w:ascii="Times New Roman" w:hAnsi="Times New Roman"/>
          <w:sz w:val="24"/>
          <w:szCs w:val="24"/>
        </w:rPr>
      </w:pPr>
      <w:proofErr w:type="gramStart"/>
      <w:r w:rsidRPr="00124ECF">
        <w:rPr>
          <w:rFonts w:ascii="Times New Roman" w:hAnsi="Times New Roman"/>
          <w:b/>
          <w:i/>
          <w:iCs/>
          <w:sz w:val="24"/>
          <w:szCs w:val="24"/>
        </w:rPr>
        <w:t>Proposition</w:t>
      </w:r>
      <w:r w:rsidRPr="00124ECF">
        <w:rPr>
          <w:rFonts w:ascii="Times New Roman" w:hAnsi="Times New Roman"/>
          <w:i/>
          <w:iCs/>
          <w:sz w:val="24"/>
          <w:szCs w:val="24"/>
        </w:rPr>
        <w:t xml:space="preserve"> </w:t>
      </w:r>
      <w:r w:rsidRPr="00124ECF">
        <w:rPr>
          <w:rFonts w:ascii="Times New Roman" w:hAnsi="Times New Roman"/>
          <w:b/>
          <w:i/>
          <w:iCs/>
          <w:sz w:val="24"/>
          <w:szCs w:val="24"/>
        </w:rPr>
        <w:t>3.</w:t>
      </w:r>
      <w:proofErr w:type="gramEnd"/>
      <w:r w:rsidRPr="00124ECF">
        <w:rPr>
          <w:rFonts w:ascii="Times New Roman" w:hAnsi="Times New Roman"/>
          <w:i/>
          <w:iCs/>
          <w:sz w:val="24"/>
          <w:szCs w:val="24"/>
        </w:rPr>
        <w:t xml:space="preserve"> Assume</w:t>
      </w:r>
      <w:r w:rsidRPr="00124ECF">
        <w:rPr>
          <w:rFonts w:ascii="Times New Roman" w:hAnsi="Times New Roman"/>
          <w:b/>
          <w:i/>
          <w:iCs/>
          <w:sz w:val="24"/>
          <w:szCs w:val="24"/>
        </w:rPr>
        <w:t xml:space="preserve"> </w:t>
      </w:r>
      <w:r w:rsidRPr="00124ECF">
        <w:rPr>
          <w:rFonts w:ascii="Times New Roman" w:hAnsi="Times New Roman"/>
          <w:position w:val="-6"/>
          <w:sz w:val="24"/>
          <w:szCs w:val="24"/>
        </w:rPr>
        <w:object w:dxaOrig="221" w:dyaOrig="288">
          <v:shape id="_x0000_i1362" type="#_x0000_t75" style="width:11.15pt;height:14.2pt" o:ole="">
            <v:imagedata r:id="rId642" o:title=""/>
          </v:shape>
          <o:OLEObject Type="Embed" ProgID="Equation.DSMT4" ShapeID="_x0000_i1362" DrawAspect="Content" ObjectID="_1705480560" r:id="rId643"/>
        </w:object>
      </w:r>
      <w:r w:rsidRPr="00124ECF">
        <w:rPr>
          <w:rFonts w:ascii="Times New Roman" w:hAnsi="Times New Roman"/>
          <w:sz w:val="24"/>
          <w:szCs w:val="24"/>
        </w:rPr>
        <w:t xml:space="preserve"> </w:t>
      </w:r>
      <w:r w:rsidRPr="00124ECF">
        <w:rPr>
          <w:rFonts w:ascii="Times New Roman" w:hAnsi="Times New Roman"/>
          <w:i/>
          <w:sz w:val="24"/>
          <w:szCs w:val="24"/>
        </w:rPr>
        <w:t xml:space="preserve">follows an </w:t>
      </w:r>
      <w:r w:rsidR="006252BC" w:rsidRPr="00124ECF">
        <w:rPr>
          <w:rFonts w:ascii="Times New Roman" w:hAnsi="Times New Roman"/>
          <w:i/>
          <w:sz w:val="24"/>
          <w:szCs w:val="24"/>
        </w:rPr>
        <w:t>increasing failure rate (</w:t>
      </w:r>
      <w:r w:rsidRPr="00124ECF">
        <w:rPr>
          <w:rFonts w:ascii="Times New Roman" w:hAnsi="Times New Roman"/>
          <w:i/>
          <w:sz w:val="24"/>
          <w:szCs w:val="24"/>
        </w:rPr>
        <w:t>IFR</w:t>
      </w:r>
      <w:r w:rsidR="006252BC" w:rsidRPr="00124ECF">
        <w:rPr>
          <w:rFonts w:ascii="Times New Roman" w:hAnsi="Times New Roman"/>
          <w:i/>
          <w:sz w:val="24"/>
          <w:szCs w:val="24"/>
        </w:rPr>
        <w:t>)</w:t>
      </w:r>
      <w:r w:rsidRPr="00124ECF">
        <w:rPr>
          <w:rFonts w:ascii="Times New Roman" w:hAnsi="Times New Roman"/>
          <w:i/>
          <w:sz w:val="24"/>
          <w:szCs w:val="24"/>
        </w:rPr>
        <w:t xml:space="preserve"> distribution, where F (</w:t>
      </w:r>
      <w:r w:rsidRPr="00124ECF">
        <w:rPr>
          <w:rFonts w:ascii="Times New Roman" w:hAnsi="Times New Roman"/>
          <w:i/>
          <w:position w:val="-6"/>
          <w:sz w:val="24"/>
          <w:szCs w:val="24"/>
        </w:rPr>
        <w:object w:dxaOrig="221" w:dyaOrig="288">
          <v:shape id="_x0000_i1363" type="#_x0000_t75" style="width:11.15pt;height:14.2pt" o:ole="">
            <v:imagedata r:id="rId642" o:title=""/>
          </v:shape>
          <o:OLEObject Type="Embed" ProgID="Equation.DSMT4" ShapeID="_x0000_i1363" DrawAspect="Content" ObjectID="_1705480561" r:id="rId644"/>
        </w:object>
      </w:r>
      <w:r w:rsidRPr="00124ECF">
        <w:rPr>
          <w:rFonts w:ascii="Times New Roman" w:hAnsi="Times New Roman"/>
          <w:i/>
          <w:sz w:val="24"/>
          <w:szCs w:val="24"/>
        </w:rPr>
        <w:t xml:space="preserve">) is strictly increasing </w:t>
      </w:r>
      <w:proofErr w:type="gramStart"/>
      <w:r w:rsidRPr="00124ECF">
        <w:rPr>
          <w:rFonts w:ascii="Times New Roman" w:hAnsi="Times New Roman"/>
          <w:i/>
          <w:sz w:val="24"/>
          <w:szCs w:val="24"/>
        </w:rPr>
        <w:t xml:space="preserve">in </w:t>
      </w:r>
      <w:proofErr w:type="gramEnd"/>
      <w:r w:rsidRPr="00124ECF">
        <w:rPr>
          <w:rFonts w:ascii="Times New Roman" w:hAnsi="Times New Roman"/>
          <w:i/>
          <w:position w:val="-6"/>
          <w:sz w:val="24"/>
          <w:szCs w:val="24"/>
        </w:rPr>
        <w:object w:dxaOrig="221" w:dyaOrig="288">
          <v:shape id="_x0000_i1364" type="#_x0000_t75" style="width:11.15pt;height:14.2pt" o:ole="">
            <v:imagedata r:id="rId642" o:title=""/>
          </v:shape>
          <o:OLEObject Type="Embed" ProgID="Equation.DSMT4" ShapeID="_x0000_i1364" DrawAspect="Content" ObjectID="_1705480562" r:id="rId645"/>
        </w:object>
      </w:r>
      <w:r w:rsidRPr="00124ECF">
        <w:rPr>
          <w:rFonts w:ascii="Times New Roman" w:hAnsi="Times New Roman"/>
          <w:i/>
          <w:sz w:val="24"/>
          <w:szCs w:val="24"/>
        </w:rPr>
        <w:t xml:space="preserve">. </w:t>
      </w:r>
      <w:r w:rsidRPr="00124ECF">
        <w:rPr>
          <w:rFonts w:ascii="Times New Roman" w:hAnsi="Times New Roman"/>
          <w:i/>
          <w:position w:val="-6"/>
          <w:sz w:val="24"/>
          <w:szCs w:val="24"/>
        </w:rPr>
        <w:object w:dxaOrig="221" w:dyaOrig="346">
          <v:shape id="_x0000_i1365" type="#_x0000_t75" style="width:11.15pt;height:16.75pt" o:ole="">
            <v:imagedata r:id="rId646" o:title=""/>
          </v:shape>
          <o:OLEObject Type="Embed" ProgID="Equation.DSMT4" ShapeID="_x0000_i1365" DrawAspect="Content" ObjectID="_1705480563" r:id="rId647"/>
        </w:object>
      </w:r>
      <w:r w:rsidRPr="00124ECF">
        <w:rPr>
          <w:rFonts w:ascii="Times New Roman" w:hAnsi="Times New Roman"/>
          <w:i/>
          <w:sz w:val="24"/>
          <w:szCs w:val="24"/>
        </w:rPr>
        <w:t xml:space="preserve"> </w:t>
      </w:r>
      <w:proofErr w:type="gramStart"/>
      <w:r w:rsidRPr="00124ECF">
        <w:rPr>
          <w:rFonts w:ascii="Times New Roman" w:hAnsi="Times New Roman"/>
          <w:i/>
          <w:sz w:val="24"/>
          <w:szCs w:val="24"/>
        </w:rPr>
        <w:t>satisfies</w:t>
      </w:r>
      <w:proofErr w:type="gramEnd"/>
      <w:r w:rsidRPr="00124ECF">
        <w:rPr>
          <w:rFonts w:ascii="Times New Roman" w:hAnsi="Times New Roman"/>
          <w:i/>
          <w:sz w:val="24"/>
          <w:szCs w:val="24"/>
        </w:rPr>
        <w:t xml:space="preserve"> the following equation: </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20"/>
          <w:sz w:val="24"/>
          <w:szCs w:val="24"/>
        </w:rPr>
        <w:object w:dxaOrig="7584" w:dyaOrig="528">
          <v:shape id="_x0000_i1366" type="#_x0000_t75" style="width:379.75pt;height:26.35pt" o:ole="">
            <v:imagedata r:id="rId648" o:title=""/>
          </v:shape>
          <o:OLEObject Type="Embed" ProgID="Equation.DSMT4" ShapeID="_x0000_i1366" DrawAspect="Content" ObjectID="_1705480564" r:id="rId649"/>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To obtain some analytical results, as a special case, we assume</w:t>
      </w:r>
      <w:r w:rsidR="00FC443E" w:rsidRPr="00124ECF">
        <w:rPr>
          <w:rFonts w:ascii="Times New Roman" w:hAnsi="Times New Roman"/>
          <w:sz w:val="24"/>
          <w:szCs w:val="24"/>
        </w:rPr>
        <w:t xml:space="preserve"> that</w:t>
      </w:r>
      <w:r w:rsidRPr="00124ECF">
        <w:rPr>
          <w:rFonts w:ascii="Times New Roman" w:hAnsi="Times New Roman"/>
          <w:sz w:val="24"/>
          <w:szCs w:val="24"/>
        </w:rPr>
        <w:t xml:space="preserve"> </w:t>
      </w:r>
      <w:r w:rsidRPr="00124ECF">
        <w:rPr>
          <w:rFonts w:ascii="Times New Roman" w:hAnsi="Times New Roman"/>
          <w:position w:val="-6"/>
          <w:sz w:val="24"/>
          <w:szCs w:val="24"/>
        </w:rPr>
        <w:object w:dxaOrig="221" w:dyaOrig="288">
          <v:shape id="_x0000_i1367" type="#_x0000_t75" style="width:11.15pt;height:14.2pt" o:ole="">
            <v:imagedata r:id="rId650" o:title=""/>
          </v:shape>
          <o:OLEObject Type="Embed" ProgID="Equation.DSMT4" ShapeID="_x0000_i1367" DrawAspect="Content" ObjectID="_1705480565" r:id="rId651"/>
        </w:object>
      </w:r>
      <w:r w:rsidRPr="00124ECF">
        <w:rPr>
          <w:rFonts w:ascii="Times New Roman" w:hAnsi="Times New Roman"/>
          <w:sz w:val="24"/>
          <w:szCs w:val="24"/>
        </w:rPr>
        <w:t xml:space="preserve"> is uniformly distributed over [0, 1]. The total remanufacturing cost is then a function of </w:t>
      </w:r>
      <w:r w:rsidRPr="00124ECF">
        <w:rPr>
          <w:rFonts w:ascii="Times New Roman" w:hAnsi="Times New Roman"/>
          <w:position w:val="-6"/>
        </w:rPr>
        <w:object w:dxaOrig="221" w:dyaOrig="346">
          <v:shape id="_x0000_i1368" type="#_x0000_t75" style="width:11.15pt;height:16.75pt" o:ole="">
            <v:imagedata r:id="rId652" o:title=""/>
          </v:shape>
          <o:OLEObject Type="Embed" ProgID="Equation.DSMT4" ShapeID="_x0000_i1368" DrawAspect="Content" ObjectID="_1705480566" r:id="rId653"/>
        </w:object>
      </w:r>
      <w:r w:rsidRPr="00124ECF">
        <w:rPr>
          <w:rFonts w:ascii="Times New Roman" w:hAnsi="Times New Roman"/>
        </w:rPr>
        <w:t xml:space="preserve"> </w:t>
      </w:r>
      <w:r w:rsidRPr="00124ECF">
        <w:rPr>
          <w:rFonts w:ascii="Times New Roman" w:hAnsi="Times New Roman"/>
          <w:sz w:val="24"/>
          <w:szCs w:val="24"/>
        </w:rPr>
        <w:t xml:space="preserve">such </w:t>
      </w:r>
      <w:proofErr w:type="gramStart"/>
      <w:r w:rsidRPr="00124ECF">
        <w:rPr>
          <w:rFonts w:ascii="Times New Roman" w:hAnsi="Times New Roman"/>
          <w:sz w:val="24"/>
          <w:szCs w:val="24"/>
        </w:rPr>
        <w:t xml:space="preserve">that </w:t>
      </w:r>
      <w:proofErr w:type="gramEnd"/>
      <w:r w:rsidRPr="00124ECF">
        <w:rPr>
          <w:rFonts w:ascii="Times New Roman" w:hAnsi="Times New Roman"/>
          <w:position w:val="-24"/>
        </w:rPr>
        <w:object w:dxaOrig="1450" w:dyaOrig="624">
          <v:shape id="_x0000_i1369" type="#_x0000_t75" style="width:72.5pt;height:31.45pt" o:ole="">
            <v:imagedata r:id="rId654" o:title=""/>
          </v:shape>
          <o:OLEObject Type="Embed" ProgID="Equation.DSMT4" ShapeID="_x0000_i1369" DrawAspect="Content" ObjectID="_1705480567" r:id="rId655"/>
        </w:object>
      </w:r>
      <w:r w:rsidRPr="00124ECF">
        <w:rPr>
          <w:rFonts w:ascii="Times New Roman" w:hAnsi="Times New Roman"/>
          <w:sz w:val="24"/>
          <w:szCs w:val="24"/>
        </w:rPr>
        <w:t xml:space="preserve">. Next, we consider the quality decision under </w:t>
      </w:r>
      <w:r w:rsidR="00FC2D26" w:rsidRPr="00124ECF">
        <w:rPr>
          <w:rFonts w:ascii="Times New Roman" w:hAnsi="Times New Roman"/>
          <w:sz w:val="24"/>
          <w:szCs w:val="24"/>
        </w:rPr>
        <w:t>integrated</w:t>
      </w:r>
      <w:r w:rsidRPr="00124ECF">
        <w:rPr>
          <w:rFonts w:ascii="Times New Roman" w:hAnsi="Times New Roman"/>
          <w:sz w:val="24"/>
          <w:szCs w:val="24"/>
        </w:rPr>
        <w:t xml:space="preserve"> remanufacturing (</w:t>
      </w:r>
      <w:r w:rsidR="00BD5CED" w:rsidRPr="00124ECF">
        <w:rPr>
          <w:rFonts w:ascii="Times New Roman" w:hAnsi="Times New Roman" w:hint="eastAsia"/>
          <w:sz w:val="24"/>
          <w:szCs w:val="24"/>
        </w:rPr>
        <w:t xml:space="preserve">subsection </w:t>
      </w:r>
      <w:fldSimple w:instr=" REF _Ref78915059 \r \h  \* MERGEFORMAT ">
        <w:r w:rsidRPr="00124ECF">
          <w:rPr>
            <w:rFonts w:ascii="Times New Roman" w:hAnsi="Times New Roman"/>
            <w:sz w:val="24"/>
            <w:szCs w:val="24"/>
          </w:rPr>
          <w:t>5.1.1</w:t>
        </w:r>
      </w:fldSimple>
      <w:r w:rsidRPr="00124ECF">
        <w:rPr>
          <w:rFonts w:ascii="Times New Roman" w:hAnsi="Times New Roman"/>
          <w:sz w:val="24"/>
          <w:szCs w:val="24"/>
        </w:rPr>
        <w:t>) and outsourced remanufacturing (</w:t>
      </w:r>
      <w:r w:rsidR="00BD5CED" w:rsidRPr="00124ECF">
        <w:rPr>
          <w:rFonts w:ascii="Times New Roman" w:hAnsi="Times New Roman" w:hint="eastAsia"/>
          <w:sz w:val="24"/>
          <w:szCs w:val="24"/>
        </w:rPr>
        <w:t>subsection</w:t>
      </w:r>
      <w:r w:rsidR="00BD5CED" w:rsidRPr="00124ECF">
        <w:t xml:space="preserve"> </w:t>
      </w:r>
      <w:fldSimple w:instr=" REF _Ref78915086 \r \h  \* MERGEFORMAT ">
        <w:r w:rsidRPr="00124ECF">
          <w:rPr>
            <w:rFonts w:ascii="Times New Roman" w:hAnsi="Times New Roman"/>
            <w:sz w:val="24"/>
            <w:szCs w:val="24"/>
          </w:rPr>
          <w:t>5.1.2</w:t>
        </w:r>
      </w:fldSimple>
      <w:r w:rsidRPr="00124ECF">
        <w:rPr>
          <w:rFonts w:ascii="Times New Roman" w:hAnsi="Times New Roman"/>
          <w:sz w:val="24"/>
          <w:szCs w:val="24"/>
        </w:rPr>
        <w:t>).</w:t>
      </w:r>
    </w:p>
    <w:p w:rsidR="007B4D0D" w:rsidRPr="00124ECF" w:rsidRDefault="001221B8">
      <w:pPr>
        <w:pStyle w:val="1"/>
        <w:numPr>
          <w:ilvl w:val="2"/>
          <w:numId w:val="5"/>
        </w:numPr>
      </w:pPr>
      <w:bookmarkStart w:id="3" w:name="_Ref78915059"/>
      <w:r w:rsidRPr="00124ECF">
        <w:t>Q</w:t>
      </w:r>
      <w:r w:rsidR="006E0D79" w:rsidRPr="00124ECF">
        <w:t xml:space="preserve">uality decision of the used product under </w:t>
      </w:r>
      <w:r w:rsidR="009779AD" w:rsidRPr="00124ECF">
        <w:t xml:space="preserve">integrated </w:t>
      </w:r>
      <w:r w:rsidR="006E0D79" w:rsidRPr="00124ECF">
        <w:t xml:space="preserve">remanufacturing </w:t>
      </w:r>
      <w:bookmarkEnd w:id="3"/>
    </w:p>
    <w:p w:rsidR="007B4D0D" w:rsidRPr="00124ECF" w:rsidRDefault="00A359DD">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Considering </w:t>
      </w:r>
      <w:r w:rsidR="006E0D79" w:rsidRPr="00124ECF">
        <w:rPr>
          <w:rFonts w:ascii="Times New Roman" w:hAnsi="Times New Roman"/>
          <w:sz w:val="24"/>
          <w:szCs w:val="24"/>
        </w:rPr>
        <w:t xml:space="preserve">the </w:t>
      </w:r>
      <w:r w:rsidRPr="00124ECF">
        <w:rPr>
          <w:rFonts w:ascii="Times New Roman" w:hAnsi="Times New Roman"/>
          <w:sz w:val="24"/>
          <w:szCs w:val="24"/>
        </w:rPr>
        <w:t xml:space="preserve">used product’s </w:t>
      </w:r>
      <w:r w:rsidR="006E0D79" w:rsidRPr="00124ECF">
        <w:rPr>
          <w:rFonts w:ascii="Times New Roman" w:hAnsi="Times New Roman"/>
          <w:sz w:val="24"/>
          <w:szCs w:val="24"/>
        </w:rPr>
        <w:t>quality, we derive the following conclusions:</w:t>
      </w:r>
    </w:p>
    <w:p w:rsidR="007B4D0D" w:rsidRPr="00124ECF" w:rsidRDefault="006E0D79">
      <w:pPr>
        <w:adjustRightInd w:val="0"/>
        <w:snapToGrid w:val="0"/>
        <w:spacing w:after="0" w:line="360" w:lineRule="auto"/>
        <w:jc w:val="both"/>
        <w:rPr>
          <w:rFonts w:ascii="Times New Roman" w:hAnsi="Times New Roman"/>
          <w:i/>
          <w:iCs/>
          <w:sz w:val="24"/>
          <w:szCs w:val="24"/>
        </w:rPr>
      </w:pPr>
      <w:proofErr w:type="gramStart"/>
      <w:r w:rsidRPr="00124ECF">
        <w:rPr>
          <w:rFonts w:ascii="Times New Roman" w:hAnsi="Times New Roman"/>
          <w:b/>
          <w:i/>
          <w:iCs/>
          <w:sz w:val="24"/>
          <w:szCs w:val="24"/>
        </w:rPr>
        <w:t>Proposition 4.</w:t>
      </w:r>
      <w:proofErr w:type="gramEnd"/>
      <w:r w:rsidRPr="00124ECF">
        <w:rPr>
          <w:rFonts w:ascii="Times New Roman" w:hAnsi="Times New Roman"/>
          <w:i/>
          <w:iCs/>
          <w:sz w:val="24"/>
          <w:szCs w:val="24"/>
        </w:rPr>
        <w:t xml:space="preserve"> Consider an integrated remanufacturing </w:t>
      </w:r>
      <w:proofErr w:type="gramStart"/>
      <w:r w:rsidRPr="00124ECF">
        <w:rPr>
          <w:rFonts w:ascii="Times New Roman" w:hAnsi="Times New Roman"/>
          <w:i/>
          <w:iCs/>
          <w:sz w:val="24"/>
          <w:szCs w:val="24"/>
        </w:rPr>
        <w:t xml:space="preserve">with </w:t>
      </w:r>
      <w:proofErr w:type="gramEnd"/>
      <w:r w:rsidRPr="00124ECF">
        <w:rPr>
          <w:rFonts w:ascii="Times New Roman" w:hAnsi="Times New Roman"/>
          <w:i/>
          <w:iCs/>
          <w:position w:val="-6"/>
        </w:rPr>
        <w:object w:dxaOrig="557" w:dyaOrig="288">
          <v:shape id="_x0000_i1370" type="#_x0000_t75" style="width:27.9pt;height:14.2pt" o:ole="">
            <v:imagedata r:id="rId656" o:title=""/>
          </v:shape>
          <o:OLEObject Type="Embed" ProgID="Equation.DSMT4" ShapeID="_x0000_i1370" DrawAspect="Content" ObjectID="_1705480568" r:id="rId657"/>
        </w:object>
      </w:r>
      <w:r w:rsidRPr="00124ECF">
        <w:rPr>
          <w:rFonts w:ascii="Times New Roman" w:hAnsi="Times New Roman"/>
          <w:i/>
          <w:iCs/>
          <w:sz w:val="24"/>
          <w:szCs w:val="24"/>
        </w:rPr>
        <w:t xml:space="preserve">. </w:t>
      </w:r>
    </w:p>
    <w:p w:rsidR="007B4D0D" w:rsidRPr="00124ECF" w:rsidRDefault="006E0D79">
      <w:pPr>
        <w:adjustRightInd w:val="0"/>
        <w:snapToGrid w:val="0"/>
        <w:spacing w:after="0" w:line="360" w:lineRule="auto"/>
        <w:jc w:val="both"/>
        <w:rPr>
          <w:rFonts w:ascii="Times New Roman" w:hAnsi="Times New Roman"/>
          <w:i/>
          <w:iCs/>
          <w:sz w:val="24"/>
          <w:szCs w:val="24"/>
        </w:rPr>
      </w:pPr>
      <w:r w:rsidRPr="00124ECF">
        <w:rPr>
          <w:rFonts w:ascii="Times New Roman" w:hAnsi="Times New Roman"/>
          <w:i/>
          <w:iCs/>
          <w:sz w:val="24"/>
          <w:szCs w:val="24"/>
        </w:rPr>
        <w:lastRenderedPageBreak/>
        <w:t xml:space="preserve">(1) When </w:t>
      </w:r>
      <w:r w:rsidRPr="00124ECF">
        <w:rPr>
          <w:rFonts w:ascii="Times New Roman" w:hAnsi="Times New Roman"/>
          <w:i/>
          <w:iCs/>
          <w:position w:val="-12"/>
          <w:sz w:val="24"/>
          <w:szCs w:val="24"/>
        </w:rPr>
        <w:object w:dxaOrig="576" w:dyaOrig="384">
          <v:shape id="_x0000_i1371" type="#_x0000_t75" style="width:28.4pt;height:19.25pt" o:ole="">
            <v:imagedata r:id="rId658" o:title=""/>
          </v:shape>
          <o:OLEObject Type="Embed" ProgID="Equation.DSMT4" ShapeID="_x0000_i1371" DrawAspect="Content" ObjectID="_1705480569" r:id="rId659"/>
        </w:object>
      </w:r>
      <w:r w:rsidR="001221B8" w:rsidRPr="00124ECF">
        <w:rPr>
          <w:rFonts w:ascii="Times New Roman" w:hAnsi="Times New Roman"/>
          <w:i/>
          <w:iCs/>
          <w:sz w:val="24"/>
          <w:szCs w:val="24"/>
        </w:rPr>
        <w:t>,</w:t>
      </w:r>
      <w:r w:rsidRPr="00124ECF">
        <w:rPr>
          <w:rFonts w:ascii="Times New Roman" w:hAnsi="Times New Roman"/>
          <w:i/>
          <w:iCs/>
          <w:sz w:val="24"/>
          <w:szCs w:val="24"/>
        </w:rPr>
        <w:t xml:space="preserve"> (</w:t>
      </w:r>
      <w:proofErr w:type="spellStart"/>
      <w:r w:rsidRPr="00124ECF">
        <w:rPr>
          <w:rFonts w:ascii="Times New Roman" w:hAnsi="Times New Roman"/>
          <w:i/>
          <w:iCs/>
          <w:sz w:val="24"/>
          <w:szCs w:val="24"/>
        </w:rPr>
        <w:t>i</w:t>
      </w:r>
      <w:proofErr w:type="spellEnd"/>
      <w:r w:rsidRPr="00124ECF">
        <w:rPr>
          <w:rFonts w:ascii="Times New Roman" w:hAnsi="Times New Roman"/>
          <w:i/>
          <w:iCs/>
          <w:sz w:val="24"/>
          <w:szCs w:val="24"/>
        </w:rPr>
        <w:t xml:space="preserve">) if </w:t>
      </w:r>
      <w:r w:rsidRPr="00124ECF">
        <w:rPr>
          <w:rFonts w:ascii="Times New Roman" w:hAnsi="Times New Roman"/>
          <w:i/>
          <w:iCs/>
          <w:position w:val="-12"/>
          <w:sz w:val="24"/>
          <w:szCs w:val="24"/>
        </w:rPr>
        <w:object w:dxaOrig="998" w:dyaOrig="384">
          <v:shape id="_x0000_i1372" type="#_x0000_t75" style="width:49.7pt;height:19.25pt" o:ole="">
            <v:imagedata r:id="rId660" o:title=""/>
          </v:shape>
          <o:OLEObject Type="Embed" ProgID="Equation.DSMT4" ShapeID="_x0000_i1372" DrawAspect="Content" ObjectID="_1705480570" r:id="rId661"/>
        </w:object>
      </w:r>
      <w:r w:rsidRPr="00124ECF">
        <w:rPr>
          <w:rFonts w:ascii="Times New Roman" w:hAnsi="Times New Roman"/>
          <w:i/>
          <w:iCs/>
          <w:sz w:val="24"/>
          <w:szCs w:val="24"/>
        </w:rPr>
        <w:t>,</w:t>
      </w:r>
      <w:r w:rsidR="001221B8" w:rsidRPr="00124ECF">
        <w:rPr>
          <w:rFonts w:ascii="Times New Roman" w:hAnsi="Times New Roman"/>
          <w:i/>
          <w:iCs/>
          <w:sz w:val="24"/>
          <w:szCs w:val="24"/>
        </w:rPr>
        <w:t xml:space="preserve"> </w:t>
      </w:r>
      <w:r w:rsidRPr="00124ECF">
        <w:rPr>
          <w:rFonts w:ascii="Times New Roman" w:hAnsi="Times New Roman"/>
          <w:i/>
          <w:iCs/>
          <w:sz w:val="24"/>
          <w:szCs w:val="24"/>
        </w:rPr>
        <w:t xml:space="preserve">the minimum quality level of the collected product is </w:t>
      </w:r>
      <w:r w:rsidRPr="00124ECF">
        <w:rPr>
          <w:rFonts w:ascii="Times New Roman" w:hAnsi="Times New Roman"/>
          <w:position w:val="-30"/>
          <w:sz w:val="24"/>
          <w:szCs w:val="24"/>
        </w:rPr>
        <w:object w:dxaOrig="3226" w:dyaOrig="701">
          <v:shape id="_x0000_i1373" type="#_x0000_t75" style="width:161.25pt;height:35.5pt" o:ole="">
            <v:imagedata r:id="rId662" o:title=""/>
          </v:shape>
          <o:OLEObject Type="Embed" ProgID="Equation.DSMT4" ShapeID="_x0000_i1373" DrawAspect="Content" ObjectID="_1705480571" r:id="rId663"/>
        </w:object>
      </w:r>
      <w:r w:rsidRPr="00124ECF">
        <w:rPr>
          <w:rFonts w:ascii="Times New Roman" w:hAnsi="Times New Roman"/>
          <w:sz w:val="24"/>
          <w:szCs w:val="24"/>
        </w:rPr>
        <w:t xml:space="preserve">; </w:t>
      </w:r>
      <w:r w:rsidRPr="00124ECF">
        <w:rPr>
          <w:rFonts w:ascii="Times New Roman" w:hAnsi="Times New Roman"/>
          <w:i/>
          <w:iCs/>
          <w:sz w:val="24"/>
          <w:szCs w:val="24"/>
        </w:rPr>
        <w:t xml:space="preserve">(ii) if </w:t>
      </w:r>
      <w:r w:rsidRPr="00124ECF">
        <w:rPr>
          <w:rFonts w:ascii="Times New Roman" w:hAnsi="Times New Roman"/>
          <w:i/>
          <w:iCs/>
          <w:position w:val="-12"/>
          <w:sz w:val="24"/>
          <w:szCs w:val="24"/>
        </w:rPr>
        <w:object w:dxaOrig="1027" w:dyaOrig="413">
          <v:shape id="_x0000_i1374" type="#_x0000_t75" style="width:51.7pt;height:20.3pt" o:ole="">
            <v:imagedata r:id="rId664" o:title=""/>
          </v:shape>
          <o:OLEObject Type="Embed" ProgID="Equation.DSMT4" ShapeID="_x0000_i1374" DrawAspect="Content" ObjectID="_1705480572" r:id="rId665"/>
        </w:object>
      </w:r>
      <w:r w:rsidRPr="00124ECF">
        <w:rPr>
          <w:rFonts w:ascii="Times New Roman" w:hAnsi="Times New Roman"/>
          <w:i/>
          <w:iCs/>
          <w:sz w:val="24"/>
          <w:szCs w:val="24"/>
        </w:rPr>
        <w:t xml:space="preserve">, </w:t>
      </w:r>
      <w:r w:rsidRPr="00124ECF">
        <w:rPr>
          <w:rFonts w:ascii="Times New Roman" w:hAnsi="Times New Roman"/>
          <w:position w:val="-36"/>
          <w:sz w:val="24"/>
          <w:szCs w:val="24"/>
        </w:rPr>
        <w:object w:dxaOrig="6269" w:dyaOrig="912">
          <v:shape id="_x0000_i1375" type="#_x0000_t75" style="width:314.35pt;height:45.65pt" o:ole="">
            <v:imagedata r:id="rId666" o:title=""/>
          </v:shape>
          <o:OLEObject Type="Embed" ProgID="Equation.DSMT4" ShapeID="_x0000_i1375" DrawAspect="Content" ObjectID="_1705480573" r:id="rId667"/>
        </w:object>
      </w:r>
      <w:r w:rsidRPr="00124ECF">
        <w:rPr>
          <w:rFonts w:ascii="Times New Roman" w:hAnsi="Times New Roman"/>
          <w:i/>
          <w:iCs/>
          <w:sz w:val="24"/>
          <w:szCs w:val="24"/>
        </w:rPr>
        <w:t>;</w:t>
      </w:r>
      <w:r w:rsidR="00A341A8" w:rsidRPr="00124ECF">
        <w:rPr>
          <w:rFonts w:ascii="Times New Roman" w:hAnsi="Times New Roman"/>
          <w:i/>
          <w:iCs/>
          <w:sz w:val="24"/>
          <w:szCs w:val="24"/>
        </w:rPr>
        <w:t xml:space="preserve"> </w:t>
      </w:r>
      <w:r w:rsidRPr="00124ECF">
        <w:rPr>
          <w:rFonts w:ascii="Times New Roman" w:hAnsi="Times New Roman"/>
          <w:i/>
          <w:iCs/>
          <w:sz w:val="24"/>
          <w:szCs w:val="24"/>
        </w:rPr>
        <w:t xml:space="preserve">(iii) </w:t>
      </w:r>
      <w:r w:rsidR="00A341A8" w:rsidRPr="00124ECF">
        <w:rPr>
          <w:rFonts w:ascii="Times New Roman" w:hAnsi="Times New Roman"/>
          <w:i/>
          <w:iCs/>
          <w:sz w:val="24"/>
          <w:szCs w:val="24"/>
        </w:rPr>
        <w:t>i</w:t>
      </w:r>
      <w:r w:rsidRPr="00124ECF">
        <w:rPr>
          <w:rFonts w:ascii="Times New Roman" w:hAnsi="Times New Roman"/>
          <w:i/>
          <w:iCs/>
          <w:sz w:val="24"/>
          <w:szCs w:val="24"/>
        </w:rPr>
        <w:t xml:space="preserve">f </w:t>
      </w:r>
      <w:r w:rsidRPr="00124ECF">
        <w:rPr>
          <w:rFonts w:ascii="Times New Roman" w:hAnsi="Times New Roman"/>
          <w:i/>
          <w:iCs/>
          <w:position w:val="-12"/>
          <w:sz w:val="24"/>
          <w:szCs w:val="24"/>
        </w:rPr>
        <w:object w:dxaOrig="1027" w:dyaOrig="413">
          <v:shape id="_x0000_i1376" type="#_x0000_t75" style="width:51.7pt;height:20.3pt" o:ole="">
            <v:imagedata r:id="rId668" o:title=""/>
          </v:shape>
          <o:OLEObject Type="Embed" ProgID="Equation.DSMT4" ShapeID="_x0000_i1376" DrawAspect="Content" ObjectID="_1705480574" r:id="rId669"/>
        </w:object>
      </w:r>
      <w:r w:rsidRPr="00124ECF">
        <w:rPr>
          <w:rFonts w:ascii="Times New Roman" w:hAnsi="Times New Roman"/>
          <w:i/>
          <w:iCs/>
          <w:sz w:val="24"/>
          <w:szCs w:val="24"/>
        </w:rPr>
        <w:t xml:space="preserve">, </w:t>
      </w:r>
      <w:r w:rsidRPr="00124ECF">
        <w:rPr>
          <w:rFonts w:ascii="Times New Roman" w:hAnsi="Times New Roman"/>
          <w:i/>
          <w:iCs/>
          <w:position w:val="-6"/>
          <w:sz w:val="24"/>
          <w:szCs w:val="24"/>
        </w:rPr>
        <w:object w:dxaOrig="576" w:dyaOrig="346">
          <v:shape id="_x0000_i1377" type="#_x0000_t75" style="width:28.4pt;height:16.75pt" o:ole="">
            <v:imagedata r:id="rId670" o:title=""/>
          </v:shape>
          <o:OLEObject Type="Embed" ProgID="Equation.DSMT4" ShapeID="_x0000_i1377" DrawAspect="Content" ObjectID="_1705480575" r:id="rId671"/>
        </w:object>
      </w:r>
      <w:r w:rsidRPr="00124ECF">
        <w:rPr>
          <w:rFonts w:ascii="Times New Roman" w:hAnsi="Times New Roman"/>
        </w:rPr>
        <w:t>.</w:t>
      </w:r>
      <w:r w:rsidRPr="00124ECF">
        <w:rPr>
          <w:rFonts w:ascii="Times New Roman" w:hAnsi="Times New Roman"/>
          <w:i/>
          <w:iCs/>
          <w:sz w:val="24"/>
          <w:szCs w:val="24"/>
        </w:rPr>
        <w:t xml:space="preserve"> </w:t>
      </w:r>
    </w:p>
    <w:p w:rsidR="007B4D0D" w:rsidRPr="00124ECF" w:rsidRDefault="006E0D79">
      <w:pPr>
        <w:adjustRightInd w:val="0"/>
        <w:snapToGrid w:val="0"/>
        <w:spacing w:after="0" w:line="360" w:lineRule="auto"/>
        <w:jc w:val="both"/>
        <w:rPr>
          <w:rFonts w:ascii="Times New Roman" w:hAnsi="Times New Roman"/>
          <w:i/>
          <w:iCs/>
          <w:sz w:val="24"/>
          <w:szCs w:val="24"/>
        </w:rPr>
      </w:pPr>
      <w:r w:rsidRPr="00124ECF">
        <w:rPr>
          <w:rFonts w:ascii="Times New Roman" w:hAnsi="Times New Roman"/>
          <w:i/>
          <w:iCs/>
          <w:sz w:val="24"/>
          <w:szCs w:val="24"/>
        </w:rPr>
        <w:t xml:space="preserve">(2) When </w:t>
      </w:r>
      <w:r w:rsidRPr="00124ECF">
        <w:rPr>
          <w:rFonts w:ascii="Times New Roman" w:hAnsi="Times New Roman"/>
          <w:i/>
          <w:iCs/>
          <w:position w:val="-12"/>
          <w:sz w:val="24"/>
          <w:szCs w:val="24"/>
        </w:rPr>
        <w:object w:dxaOrig="586" w:dyaOrig="384">
          <v:shape id="_x0000_i1378" type="#_x0000_t75" style="width:29.4pt;height:19.25pt" o:ole="">
            <v:imagedata r:id="rId672" o:title=""/>
          </v:shape>
          <o:OLEObject Type="Embed" ProgID="Equation.DSMT4" ShapeID="_x0000_i1378" DrawAspect="Content" ObjectID="_1705480576" r:id="rId673"/>
        </w:object>
      </w:r>
      <w:r w:rsidR="001221B8" w:rsidRPr="00124ECF">
        <w:rPr>
          <w:rFonts w:ascii="Times New Roman" w:hAnsi="Times New Roman"/>
          <w:i/>
          <w:iCs/>
          <w:sz w:val="24"/>
          <w:szCs w:val="24"/>
        </w:rPr>
        <w:t>,</w:t>
      </w:r>
      <w:r w:rsidRPr="00124ECF">
        <w:rPr>
          <w:rFonts w:ascii="Times New Roman" w:hAnsi="Times New Roman"/>
          <w:i/>
          <w:iCs/>
          <w:sz w:val="24"/>
          <w:szCs w:val="24"/>
        </w:rPr>
        <w:t xml:space="preserve"> (</w:t>
      </w:r>
      <w:proofErr w:type="spellStart"/>
      <w:r w:rsidRPr="00124ECF">
        <w:rPr>
          <w:rFonts w:ascii="Times New Roman" w:hAnsi="Times New Roman"/>
          <w:i/>
          <w:iCs/>
          <w:sz w:val="24"/>
          <w:szCs w:val="24"/>
        </w:rPr>
        <w:t>i</w:t>
      </w:r>
      <w:proofErr w:type="spellEnd"/>
      <w:r w:rsidRPr="00124ECF">
        <w:rPr>
          <w:rFonts w:ascii="Times New Roman" w:hAnsi="Times New Roman"/>
          <w:i/>
          <w:iCs/>
          <w:sz w:val="24"/>
          <w:szCs w:val="24"/>
        </w:rPr>
        <w:t xml:space="preserve">) if </w:t>
      </w:r>
      <w:r w:rsidRPr="00124ECF">
        <w:rPr>
          <w:rFonts w:ascii="Times New Roman" w:hAnsi="Times New Roman"/>
          <w:i/>
          <w:iCs/>
          <w:position w:val="-6"/>
          <w:sz w:val="24"/>
          <w:szCs w:val="24"/>
        </w:rPr>
        <w:object w:dxaOrig="960" w:dyaOrig="346">
          <v:shape id="_x0000_i1379" type="#_x0000_t75" style="width:48.15pt;height:16.75pt" o:ole="">
            <v:imagedata r:id="rId674" o:title=""/>
          </v:shape>
          <o:OLEObject Type="Embed" ProgID="Equation.DSMT4" ShapeID="_x0000_i1379" DrawAspect="Content" ObjectID="_1705480577" r:id="rId675"/>
        </w:object>
      </w:r>
      <w:r w:rsidRPr="00124ECF">
        <w:rPr>
          <w:rFonts w:ascii="Times New Roman" w:hAnsi="Times New Roman"/>
          <w:i/>
          <w:iCs/>
          <w:sz w:val="24"/>
          <w:szCs w:val="24"/>
        </w:rPr>
        <w:t xml:space="preserve">, the minimum quality level of the collected product is </w:t>
      </w:r>
      <w:r w:rsidRPr="00124ECF">
        <w:rPr>
          <w:rFonts w:ascii="Times New Roman" w:hAnsi="Times New Roman"/>
          <w:position w:val="-30"/>
          <w:sz w:val="24"/>
          <w:szCs w:val="24"/>
        </w:rPr>
        <w:object w:dxaOrig="3370" w:dyaOrig="768">
          <v:shape id="_x0000_i1380" type="#_x0000_t75" style="width:168.85pt;height:38.05pt" o:ole="">
            <v:imagedata r:id="rId676" o:title=""/>
          </v:shape>
          <o:OLEObject Type="Embed" ProgID="Equation.DSMT4" ShapeID="_x0000_i1380" DrawAspect="Content" ObjectID="_1705480578" r:id="rId677"/>
        </w:object>
      </w:r>
      <w:r w:rsidRPr="00124ECF">
        <w:rPr>
          <w:rFonts w:ascii="Times New Roman" w:hAnsi="Times New Roman"/>
          <w:i/>
          <w:iCs/>
          <w:sz w:val="24"/>
          <w:szCs w:val="24"/>
        </w:rPr>
        <w:t>;</w:t>
      </w:r>
      <w:r w:rsidR="00A341A8" w:rsidRPr="00124ECF">
        <w:rPr>
          <w:rFonts w:ascii="Times New Roman" w:hAnsi="Times New Roman"/>
          <w:i/>
          <w:iCs/>
          <w:sz w:val="24"/>
          <w:szCs w:val="24"/>
        </w:rPr>
        <w:t xml:space="preserve"> </w:t>
      </w:r>
      <w:r w:rsidRPr="00124ECF">
        <w:rPr>
          <w:rFonts w:ascii="Times New Roman" w:hAnsi="Times New Roman"/>
          <w:i/>
          <w:iCs/>
          <w:sz w:val="24"/>
          <w:szCs w:val="24"/>
        </w:rPr>
        <w:t xml:space="preserve">(ii) </w:t>
      </w:r>
      <w:r w:rsidR="00A341A8" w:rsidRPr="00124ECF">
        <w:rPr>
          <w:rFonts w:ascii="Times New Roman" w:hAnsi="Times New Roman"/>
          <w:i/>
          <w:iCs/>
          <w:sz w:val="24"/>
          <w:szCs w:val="24"/>
        </w:rPr>
        <w:t>i</w:t>
      </w:r>
      <w:r w:rsidRPr="00124ECF">
        <w:rPr>
          <w:rFonts w:ascii="Times New Roman" w:hAnsi="Times New Roman"/>
          <w:i/>
          <w:iCs/>
          <w:sz w:val="24"/>
          <w:szCs w:val="24"/>
        </w:rPr>
        <w:t xml:space="preserve">f </w:t>
      </w:r>
      <w:r w:rsidRPr="00124ECF">
        <w:rPr>
          <w:rFonts w:ascii="Times New Roman" w:hAnsi="Times New Roman"/>
          <w:i/>
          <w:iCs/>
          <w:position w:val="-12"/>
          <w:sz w:val="24"/>
          <w:szCs w:val="24"/>
        </w:rPr>
        <w:object w:dxaOrig="1027" w:dyaOrig="413">
          <v:shape id="_x0000_i1381" type="#_x0000_t75" style="width:51.7pt;height:20.3pt" o:ole="">
            <v:imagedata r:id="rId678" o:title=""/>
          </v:shape>
          <o:OLEObject Type="Embed" ProgID="Equation.DSMT4" ShapeID="_x0000_i1381" DrawAspect="Content" ObjectID="_1705480579" r:id="rId679"/>
        </w:object>
      </w:r>
      <w:r w:rsidRPr="00124ECF">
        <w:rPr>
          <w:rFonts w:ascii="Times New Roman" w:hAnsi="Times New Roman"/>
          <w:i/>
          <w:iCs/>
          <w:sz w:val="24"/>
          <w:szCs w:val="24"/>
        </w:rPr>
        <w:t xml:space="preserve">, </w:t>
      </w:r>
      <w:r w:rsidRPr="00124ECF">
        <w:rPr>
          <w:rFonts w:ascii="Times New Roman" w:hAnsi="Times New Roman"/>
          <w:i/>
          <w:iCs/>
          <w:position w:val="-6"/>
          <w:sz w:val="24"/>
          <w:szCs w:val="24"/>
        </w:rPr>
        <w:object w:dxaOrig="576" w:dyaOrig="346">
          <v:shape id="_x0000_i1382" type="#_x0000_t75" style="width:28.4pt;height:16.75pt" o:ole="">
            <v:imagedata r:id="rId680" o:title=""/>
          </v:shape>
          <o:OLEObject Type="Embed" ProgID="Equation.DSMT4" ShapeID="_x0000_i1382" DrawAspect="Content" ObjectID="_1705480580" r:id="rId681"/>
        </w:object>
      </w:r>
      <w:r w:rsidRPr="00124ECF">
        <w:rPr>
          <w:rFonts w:ascii="Times New Roman" w:hAnsi="Times New Roman"/>
          <w:i/>
          <w:iCs/>
          <w:sz w:val="24"/>
          <w:szCs w:val="24"/>
        </w:rPr>
        <w:t>;</w:t>
      </w:r>
      <w:r w:rsidR="00A341A8" w:rsidRPr="00124ECF">
        <w:rPr>
          <w:rFonts w:ascii="Times New Roman" w:hAnsi="Times New Roman"/>
          <w:i/>
          <w:iCs/>
          <w:sz w:val="24"/>
          <w:szCs w:val="24"/>
        </w:rPr>
        <w:t xml:space="preserve"> </w:t>
      </w:r>
      <w:r w:rsidRPr="00124ECF">
        <w:rPr>
          <w:rFonts w:ascii="Times New Roman" w:hAnsi="Times New Roman"/>
          <w:i/>
          <w:iCs/>
          <w:sz w:val="24"/>
          <w:szCs w:val="24"/>
        </w:rPr>
        <w:t xml:space="preserve">(iii) </w:t>
      </w:r>
      <w:r w:rsidR="00A341A8" w:rsidRPr="00124ECF">
        <w:rPr>
          <w:rFonts w:ascii="Times New Roman" w:hAnsi="Times New Roman"/>
          <w:i/>
          <w:iCs/>
          <w:sz w:val="24"/>
          <w:szCs w:val="24"/>
        </w:rPr>
        <w:t>i</w:t>
      </w:r>
      <w:r w:rsidRPr="00124ECF">
        <w:rPr>
          <w:rFonts w:ascii="Times New Roman" w:hAnsi="Times New Roman"/>
          <w:i/>
          <w:iCs/>
          <w:sz w:val="24"/>
          <w:szCs w:val="24"/>
        </w:rPr>
        <w:t xml:space="preserve">f </w:t>
      </w:r>
      <w:r w:rsidRPr="00124ECF">
        <w:rPr>
          <w:rFonts w:ascii="Times New Roman" w:hAnsi="Times New Roman"/>
          <w:i/>
          <w:iCs/>
          <w:position w:val="-12"/>
          <w:sz w:val="24"/>
          <w:szCs w:val="24"/>
        </w:rPr>
        <w:object w:dxaOrig="1094" w:dyaOrig="384">
          <v:shape id="_x0000_i1383" type="#_x0000_t75" style="width:55.25pt;height:19.25pt" o:ole="">
            <v:imagedata r:id="rId682" o:title=""/>
          </v:shape>
          <o:OLEObject Type="Embed" ProgID="Equation.DSMT4" ShapeID="_x0000_i1383" DrawAspect="Content" ObjectID="_1705480581" r:id="rId683"/>
        </w:object>
      </w:r>
      <w:r w:rsidRPr="00124ECF">
        <w:rPr>
          <w:rFonts w:ascii="Times New Roman" w:hAnsi="Times New Roman"/>
          <w:i/>
          <w:iCs/>
          <w:sz w:val="24"/>
          <w:szCs w:val="24"/>
        </w:rPr>
        <w:t xml:space="preserve">, </w:t>
      </w:r>
      <w:r w:rsidRPr="00124ECF">
        <w:rPr>
          <w:rFonts w:ascii="Times New Roman" w:hAnsi="Times New Roman"/>
          <w:i/>
          <w:iCs/>
          <w:position w:val="-6"/>
          <w:sz w:val="24"/>
          <w:szCs w:val="24"/>
        </w:rPr>
        <w:object w:dxaOrig="576" w:dyaOrig="346">
          <v:shape id="_x0000_i1384" type="#_x0000_t75" style="width:28.4pt;height:16.75pt" o:ole="">
            <v:imagedata r:id="rId684" o:title=""/>
          </v:shape>
          <o:OLEObject Type="Embed" ProgID="Equation.DSMT4" ShapeID="_x0000_i1384" DrawAspect="Content" ObjectID="_1705480582" r:id="rId685"/>
        </w:object>
      </w:r>
      <w:r w:rsidRPr="00124ECF">
        <w:rPr>
          <w:rFonts w:ascii="Times New Roman" w:hAnsi="Times New Roman"/>
          <w:i/>
          <w:iCs/>
          <w:sz w:val="24"/>
          <w:szCs w:val="24"/>
        </w:rPr>
        <w:t xml:space="preserve">.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From Proposition 4, we know that when the</w:t>
      </w:r>
      <w:r w:rsidR="00CA4477" w:rsidRPr="00124ECF">
        <w:rPr>
          <w:rFonts w:ascii="Times New Roman" w:hAnsi="Times New Roman"/>
          <w:sz w:val="24"/>
          <w:szCs w:val="24"/>
        </w:rPr>
        <w:t xml:space="preserve"> new rental product’s</w:t>
      </w:r>
      <w:r w:rsidRPr="00124ECF">
        <w:rPr>
          <w:rFonts w:ascii="Times New Roman" w:hAnsi="Times New Roman"/>
          <w:sz w:val="24"/>
          <w:szCs w:val="24"/>
        </w:rPr>
        <w:t xml:space="preserve"> manufacturing cost</w:t>
      </w:r>
      <w:proofErr w:type="gramStart"/>
      <w:r w:rsidR="00CA4477" w:rsidRPr="00124ECF">
        <w:rPr>
          <w:rFonts w:ascii="Times New Roman" w:hAnsi="Times New Roman"/>
          <w:sz w:val="24"/>
          <w:szCs w:val="24"/>
        </w:rPr>
        <w:t>,</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221" w:dyaOrig="288">
          <v:shape id="_x0000_i1385" type="#_x0000_t75" style="width:11.15pt;height:14.2pt" o:ole="">
            <v:imagedata r:id="rId231" o:title=""/>
          </v:shape>
          <o:OLEObject Type="Embed" ProgID="Equation.DSMT4" ShapeID="_x0000_i1385" DrawAspect="Content" ObjectID="_1705480583" r:id="rId686"/>
        </w:object>
      </w:r>
      <w:r w:rsidR="00CA4477" w:rsidRPr="00124ECF">
        <w:rPr>
          <w:rFonts w:ascii="Times New Roman" w:hAnsi="Times New Roman"/>
          <w:sz w:val="24"/>
          <w:szCs w:val="24"/>
        </w:rPr>
        <w:t xml:space="preserve">, </w:t>
      </w:r>
      <w:r w:rsidRPr="00124ECF">
        <w:rPr>
          <w:rFonts w:ascii="Times New Roman" w:hAnsi="Times New Roman"/>
          <w:sz w:val="24"/>
          <w:szCs w:val="24"/>
        </w:rPr>
        <w:t>is sufficiently low (</w:t>
      </w:r>
      <w:r w:rsidRPr="00124ECF">
        <w:rPr>
          <w:rFonts w:ascii="Times New Roman" w:hAnsi="Times New Roman"/>
          <w:position w:val="-6"/>
          <w:sz w:val="24"/>
          <w:szCs w:val="24"/>
        </w:rPr>
        <w:object w:dxaOrig="960" w:dyaOrig="346">
          <v:shape id="_x0000_i1386" type="#_x0000_t75" style="width:48.15pt;height:16.75pt" o:ole="">
            <v:imagedata r:id="rId234" o:title=""/>
          </v:shape>
          <o:OLEObject Type="Embed" ProgID="Equation.DSMT4" ShapeID="_x0000_i1386" DrawAspect="Content" ObjectID="_1705480584" r:id="rId687"/>
        </w:object>
      </w:r>
      <w:r w:rsidRPr="00124ECF">
        <w:rPr>
          <w:rFonts w:ascii="Times New Roman" w:hAnsi="Times New Roman"/>
          <w:sz w:val="24"/>
          <w:szCs w:val="24"/>
        </w:rPr>
        <w:t xml:space="preserve">), the quality level of the used product is strictly positive. </w:t>
      </w:r>
      <w:r w:rsidR="00CA4477" w:rsidRPr="00124ECF">
        <w:rPr>
          <w:rFonts w:ascii="Times New Roman" w:hAnsi="Times New Roman"/>
          <w:sz w:val="24"/>
          <w:szCs w:val="24"/>
        </w:rPr>
        <w:t>This</w:t>
      </w:r>
      <w:r w:rsidRPr="00124ECF">
        <w:rPr>
          <w:rFonts w:ascii="Times New Roman" w:hAnsi="Times New Roman"/>
          <w:sz w:val="24"/>
          <w:szCs w:val="24"/>
        </w:rPr>
        <w:t xml:space="preserve"> means that only some of the used products from period 1 are refurbish</w:t>
      </w:r>
      <w:r w:rsidR="00CA4477" w:rsidRPr="00124ECF">
        <w:rPr>
          <w:rFonts w:ascii="Times New Roman" w:hAnsi="Times New Roman"/>
          <w:sz w:val="24"/>
          <w:szCs w:val="24"/>
        </w:rPr>
        <w:t>ed</w:t>
      </w:r>
      <w:r w:rsidRPr="00124ECF">
        <w:rPr>
          <w:rFonts w:ascii="Times New Roman" w:hAnsi="Times New Roman"/>
          <w:sz w:val="24"/>
          <w:szCs w:val="24"/>
        </w:rPr>
        <w:t xml:space="preserve"> in period 2</w:t>
      </w:r>
      <w:r w:rsidR="001221B8" w:rsidRPr="00124ECF">
        <w:rPr>
          <w:rFonts w:ascii="Times New Roman" w:hAnsi="Times New Roman"/>
          <w:sz w:val="24"/>
          <w:szCs w:val="24"/>
        </w:rPr>
        <w:t>,</w:t>
      </w:r>
      <w:r w:rsidRPr="00124ECF">
        <w:rPr>
          <w:rFonts w:ascii="Times New Roman" w:hAnsi="Times New Roman"/>
          <w:sz w:val="24"/>
          <w:szCs w:val="24"/>
        </w:rPr>
        <w:t xml:space="preserve"> and </w:t>
      </w:r>
      <w:r w:rsidR="00CA4477" w:rsidRPr="00124ECF">
        <w:rPr>
          <w:rFonts w:ascii="Times New Roman" w:hAnsi="Times New Roman"/>
          <w:sz w:val="24"/>
          <w:szCs w:val="24"/>
        </w:rPr>
        <w:t>a</w:t>
      </w:r>
      <w:r w:rsidRPr="00124ECF">
        <w:rPr>
          <w:rFonts w:ascii="Times New Roman" w:hAnsi="Times New Roman"/>
          <w:sz w:val="24"/>
          <w:szCs w:val="24"/>
        </w:rPr>
        <w:t xml:space="preserve"> 100% remanufacturing rate</w:t>
      </w:r>
      <w:r w:rsidR="00CA4477" w:rsidRPr="00124ECF">
        <w:rPr>
          <w:rFonts w:ascii="Times New Roman" w:hAnsi="Times New Roman"/>
          <w:sz w:val="24"/>
          <w:szCs w:val="24"/>
        </w:rPr>
        <w:t xml:space="preserve"> cannot be achieved</w:t>
      </w:r>
      <w:r w:rsidRPr="00124ECF">
        <w:rPr>
          <w:rFonts w:ascii="Times New Roman" w:hAnsi="Times New Roman"/>
          <w:sz w:val="24"/>
          <w:szCs w:val="24"/>
        </w:rPr>
        <w:t xml:space="preserve">. </w:t>
      </w:r>
      <w:r w:rsidR="001221B8" w:rsidRPr="00124ECF">
        <w:rPr>
          <w:rFonts w:ascii="Times New Roman" w:hAnsi="Times New Roman"/>
          <w:sz w:val="24"/>
          <w:szCs w:val="24"/>
        </w:rPr>
        <w:t>A</w:t>
      </w:r>
      <w:r w:rsidRPr="00124ECF">
        <w:rPr>
          <w:rFonts w:ascii="Times New Roman" w:hAnsi="Times New Roman"/>
          <w:sz w:val="24"/>
          <w:szCs w:val="24"/>
        </w:rPr>
        <w:t>ddition</w:t>
      </w:r>
      <w:r w:rsidR="001221B8" w:rsidRPr="00124ECF">
        <w:rPr>
          <w:rFonts w:ascii="Times New Roman" w:hAnsi="Times New Roman"/>
          <w:sz w:val="24"/>
          <w:szCs w:val="24"/>
        </w:rPr>
        <w:t>ally</w:t>
      </w:r>
      <w:r w:rsidRPr="00124ECF">
        <w:rPr>
          <w:rFonts w:ascii="Times New Roman" w:hAnsi="Times New Roman"/>
          <w:sz w:val="24"/>
          <w:szCs w:val="24"/>
        </w:rPr>
        <w:t xml:space="preserve">, the minimum quality level of the used product </w:t>
      </w:r>
      <w:r w:rsidRPr="00124ECF">
        <w:rPr>
          <w:rFonts w:ascii="Times New Roman" w:hAnsi="Times New Roman"/>
          <w:position w:val="-6"/>
          <w:sz w:val="24"/>
          <w:szCs w:val="24"/>
        </w:rPr>
        <w:object w:dxaOrig="221" w:dyaOrig="346">
          <v:shape id="_x0000_i1387" type="#_x0000_t75" style="width:11.15pt;height:16.75pt" o:ole="">
            <v:imagedata r:id="rId688" o:title=""/>
          </v:shape>
          <o:OLEObject Type="Embed" ProgID="Equation.DSMT4" ShapeID="_x0000_i1387" DrawAspect="Content" ObjectID="_1705480585" r:id="rId689"/>
        </w:object>
      </w:r>
      <w:r w:rsidRPr="00124ECF">
        <w:rPr>
          <w:rFonts w:ascii="Times New Roman" w:hAnsi="Times New Roman"/>
          <w:sz w:val="24"/>
          <w:szCs w:val="24"/>
        </w:rPr>
        <w:t xml:space="preserve"> increases with the remanufacturing cost coefficient </w:t>
      </w:r>
      <w:r w:rsidRPr="00124ECF">
        <w:rPr>
          <w:rFonts w:ascii="Times New Roman" w:hAnsi="Times New Roman"/>
          <w:position w:val="-12"/>
          <w:sz w:val="24"/>
          <w:szCs w:val="24"/>
        </w:rPr>
        <w:object w:dxaOrig="240" w:dyaOrig="384">
          <v:shape id="_x0000_i1388" type="#_x0000_t75" style="width:12.15pt;height:19.25pt" o:ole="">
            <v:imagedata r:id="rId690" o:title=""/>
          </v:shape>
          <o:OLEObject Type="Embed" ProgID="Equation.DSMT4" ShapeID="_x0000_i1388" DrawAspect="Content" ObjectID="_1705480586" r:id="rId691"/>
        </w:object>
      </w:r>
      <w:r w:rsidRPr="00124ECF">
        <w:rPr>
          <w:rFonts w:ascii="Times New Roman" w:hAnsi="Times New Roman"/>
          <w:sz w:val="24"/>
          <w:szCs w:val="24"/>
        </w:rPr>
        <w:t xml:space="preserve"> but decreases with </w:t>
      </w:r>
      <w:r w:rsidR="00163B9A" w:rsidRPr="00124ECF">
        <w:rPr>
          <w:rFonts w:ascii="Times New Roman" w:hAnsi="Times New Roman"/>
          <w:sz w:val="24"/>
          <w:szCs w:val="24"/>
        </w:rPr>
        <w:t xml:space="preserve">the </w:t>
      </w:r>
      <w:r w:rsidRPr="00124ECF">
        <w:rPr>
          <w:rFonts w:ascii="Times New Roman" w:hAnsi="Times New Roman"/>
          <w:sz w:val="24"/>
          <w:szCs w:val="24"/>
        </w:rPr>
        <w:t xml:space="preserve">consumer’s WTP for the remanufactured </w:t>
      </w:r>
      <w:proofErr w:type="gramStart"/>
      <w:r w:rsidR="00CA4477" w:rsidRPr="00124ECF">
        <w:rPr>
          <w:rFonts w:ascii="Times New Roman" w:hAnsi="Times New Roman"/>
          <w:sz w:val="24"/>
          <w:szCs w:val="24"/>
        </w:rPr>
        <w:t>product</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221" w:dyaOrig="288">
          <v:shape id="_x0000_i1389" type="#_x0000_t75" style="width:11.15pt;height:14.2pt" o:ole="">
            <v:imagedata r:id="rId692" o:title=""/>
          </v:shape>
          <o:OLEObject Type="Embed" ProgID="Equation.DSMT4" ShapeID="_x0000_i1389" DrawAspect="Content" ObjectID="_1705480587" r:id="rId693"/>
        </w:object>
      </w:r>
      <w:r w:rsidRPr="00124ECF">
        <w:rPr>
          <w:rFonts w:ascii="Times New Roman" w:hAnsi="Times New Roman"/>
          <w:sz w:val="24"/>
          <w:szCs w:val="24"/>
        </w:rPr>
        <w:t xml:space="preserve">. However, when the </w:t>
      </w:r>
      <w:r w:rsidR="00CA4477" w:rsidRPr="00124ECF">
        <w:rPr>
          <w:rFonts w:ascii="Times New Roman" w:hAnsi="Times New Roman"/>
          <w:sz w:val="24"/>
          <w:szCs w:val="24"/>
        </w:rPr>
        <w:t xml:space="preserve">new rental product’s </w:t>
      </w:r>
      <w:r w:rsidRPr="00124ECF">
        <w:rPr>
          <w:rFonts w:ascii="Times New Roman" w:hAnsi="Times New Roman"/>
          <w:sz w:val="24"/>
          <w:szCs w:val="24"/>
        </w:rPr>
        <w:t>manufacturing cost</w:t>
      </w:r>
      <w:proofErr w:type="gramStart"/>
      <w:r w:rsidR="00CA4477" w:rsidRPr="00124ECF">
        <w:rPr>
          <w:rFonts w:ascii="Times New Roman" w:hAnsi="Times New Roman"/>
          <w:sz w:val="24"/>
          <w:szCs w:val="24"/>
        </w:rPr>
        <w:t>,</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221" w:dyaOrig="288">
          <v:shape id="_x0000_i1390" type="#_x0000_t75" style="width:11.15pt;height:14.2pt" o:ole="">
            <v:imagedata r:id="rId231" o:title=""/>
          </v:shape>
          <o:OLEObject Type="Embed" ProgID="Equation.DSMT4" ShapeID="_x0000_i1390" DrawAspect="Content" ObjectID="_1705480588" r:id="rId694"/>
        </w:object>
      </w:r>
      <w:r w:rsidR="00CA4477" w:rsidRPr="00124ECF">
        <w:rPr>
          <w:rFonts w:ascii="Times New Roman" w:hAnsi="Times New Roman"/>
          <w:sz w:val="24"/>
          <w:szCs w:val="24"/>
        </w:rPr>
        <w:t xml:space="preserve">, </w:t>
      </w:r>
      <w:r w:rsidRPr="00124ECF">
        <w:rPr>
          <w:rFonts w:ascii="Times New Roman" w:hAnsi="Times New Roman"/>
          <w:sz w:val="24"/>
          <w:szCs w:val="24"/>
        </w:rPr>
        <w:t>is sufficiently high (</w:t>
      </w:r>
      <w:r w:rsidRPr="00124ECF">
        <w:rPr>
          <w:rFonts w:ascii="Times New Roman" w:hAnsi="Times New Roman"/>
          <w:position w:val="-6"/>
          <w:sz w:val="24"/>
          <w:szCs w:val="24"/>
        </w:rPr>
        <w:object w:dxaOrig="586" w:dyaOrig="346">
          <v:shape id="_x0000_i1391" type="#_x0000_t75" style="width:29.4pt;height:16.75pt" o:ole="">
            <v:imagedata r:id="rId237" o:title=""/>
          </v:shape>
          <o:OLEObject Type="Embed" ProgID="Equation.DSMT4" ShapeID="_x0000_i1391" DrawAspect="Content" ObjectID="_1705480589" r:id="rId695"/>
        </w:object>
      </w:r>
      <w:r w:rsidRPr="00124ECF">
        <w:rPr>
          <w:rFonts w:ascii="Times New Roman" w:hAnsi="Times New Roman"/>
          <w:sz w:val="24"/>
          <w:szCs w:val="24"/>
        </w:rPr>
        <w:t>), the quality level of the used product is set at 0</w:t>
      </w:r>
      <w:r w:rsidR="00CA4477" w:rsidRPr="00124ECF">
        <w:rPr>
          <w:rFonts w:ascii="Times New Roman" w:hAnsi="Times New Roman"/>
          <w:sz w:val="24"/>
          <w:szCs w:val="24"/>
        </w:rPr>
        <w:t>,</w:t>
      </w:r>
      <w:r w:rsidRPr="00124ECF">
        <w:rPr>
          <w:rFonts w:ascii="Times New Roman" w:hAnsi="Times New Roman"/>
          <w:sz w:val="24"/>
          <w:szCs w:val="24"/>
        </w:rPr>
        <w:t xml:space="preserve"> implying a 100% remanufacturing rate and a perfect use of resource</w:t>
      </w:r>
      <w:r w:rsidR="00CA4477" w:rsidRPr="00124ECF">
        <w:rPr>
          <w:rFonts w:ascii="Times New Roman" w:hAnsi="Times New Roman"/>
          <w:sz w:val="24"/>
          <w:szCs w:val="24"/>
        </w:rPr>
        <w:t>s</w:t>
      </w:r>
      <w:r w:rsidRPr="00124ECF">
        <w:rPr>
          <w:rFonts w:ascii="Times New Roman" w:hAnsi="Times New Roman"/>
          <w:sz w:val="24"/>
          <w:szCs w:val="24"/>
        </w:rPr>
        <w:t xml:space="preserve">. This is because the higher cost for the new rental product induces higher demands for the remanufactured product so that the minimum quality level of the collected product </w:t>
      </w:r>
      <w:r w:rsidR="008276F1" w:rsidRPr="00124ECF">
        <w:rPr>
          <w:rFonts w:ascii="Times New Roman" w:hAnsi="Times New Roman"/>
          <w:sz w:val="24"/>
          <w:szCs w:val="24"/>
        </w:rPr>
        <w:t>decreases</w: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analyse the impact of quality uncertainty of the used products on the remanufacturing cost, order quantities, and profits. </w:t>
      </w:r>
    </w:p>
    <w:p w:rsidR="004F4DBD" w:rsidRPr="00124ECF" w:rsidRDefault="006E0D79">
      <w:pPr>
        <w:adjustRightInd w:val="0"/>
        <w:snapToGrid w:val="0"/>
        <w:spacing w:after="0" w:line="360" w:lineRule="auto"/>
        <w:ind w:firstLineChars="200" w:firstLine="480"/>
        <w:jc w:val="both"/>
        <w:rPr>
          <w:rFonts w:ascii="Times New Roman" w:hAnsi="Times New Roman"/>
          <w:i/>
          <w:iCs/>
          <w:sz w:val="24"/>
          <w:szCs w:val="24"/>
        </w:rPr>
      </w:pPr>
      <w:proofErr w:type="gramStart"/>
      <w:r w:rsidRPr="00124ECF">
        <w:rPr>
          <w:rFonts w:ascii="Times New Roman" w:hAnsi="Times New Roman"/>
          <w:b/>
          <w:i/>
          <w:iCs/>
          <w:sz w:val="24"/>
          <w:szCs w:val="24"/>
        </w:rPr>
        <w:t>Observation 3</w:t>
      </w:r>
      <w:r w:rsidRPr="00124ECF">
        <w:rPr>
          <w:rFonts w:ascii="Times New Roman" w:hAnsi="Times New Roman"/>
          <w:i/>
          <w:iCs/>
          <w:sz w:val="24"/>
          <w:szCs w:val="24"/>
        </w:rPr>
        <w:t>.</w:t>
      </w:r>
      <w:proofErr w:type="gramEnd"/>
      <w:r w:rsidRPr="00124ECF">
        <w:rPr>
          <w:rFonts w:ascii="Times New Roman" w:hAnsi="Times New Roman"/>
          <w:i/>
          <w:iCs/>
          <w:sz w:val="24"/>
          <w:szCs w:val="24"/>
        </w:rPr>
        <w:t xml:space="preserve"> The remanufacturing cost </w:t>
      </w:r>
      <w:r w:rsidRPr="00124ECF">
        <w:rPr>
          <w:rFonts w:ascii="Times New Roman" w:hAnsi="Times New Roman"/>
          <w:i/>
          <w:iCs/>
          <w:position w:val="-12"/>
          <w:sz w:val="24"/>
          <w:szCs w:val="24"/>
        </w:rPr>
        <w:object w:dxaOrig="240" w:dyaOrig="384">
          <v:shape id="_x0000_i1392" type="#_x0000_t75" style="width:12.15pt;height:19.25pt" o:ole="">
            <v:imagedata r:id="rId696" o:title=""/>
          </v:shape>
          <o:OLEObject Type="Embed" ProgID="Equation.DSMT4" ShapeID="_x0000_i1392" DrawAspect="Content" ObjectID="_1705480590" r:id="rId697"/>
        </w:object>
      </w:r>
      <w:r w:rsidRPr="00124ECF">
        <w:rPr>
          <w:rFonts w:ascii="Times New Roman" w:hAnsi="Times New Roman"/>
          <w:i/>
          <w:iCs/>
          <w:sz w:val="24"/>
          <w:szCs w:val="24"/>
        </w:rPr>
        <w:t xml:space="preserve"> increases </w:t>
      </w:r>
      <w:r w:rsidR="00915A95" w:rsidRPr="00124ECF">
        <w:rPr>
          <w:rFonts w:ascii="Times New Roman" w:hAnsi="Times New Roman"/>
          <w:i/>
          <w:iCs/>
          <w:sz w:val="24"/>
          <w:szCs w:val="24"/>
        </w:rPr>
        <w:t>with</w:t>
      </w:r>
      <w:r w:rsidRPr="00124ECF">
        <w:rPr>
          <w:rFonts w:ascii="Times New Roman" w:hAnsi="Times New Roman"/>
          <w:i/>
          <w:iCs/>
          <w:sz w:val="24"/>
          <w:szCs w:val="24"/>
        </w:rPr>
        <w:t xml:space="preserve"> the consumer’s WTP for the remanufactured </w:t>
      </w:r>
      <w:proofErr w:type="gramStart"/>
      <w:r w:rsidRPr="00124ECF">
        <w:rPr>
          <w:rFonts w:ascii="Times New Roman" w:hAnsi="Times New Roman"/>
          <w:i/>
          <w:iCs/>
          <w:sz w:val="24"/>
          <w:szCs w:val="24"/>
        </w:rPr>
        <w:t xml:space="preserve">product </w:t>
      </w:r>
      <w:proofErr w:type="gramEnd"/>
      <w:r w:rsidRPr="00124ECF">
        <w:rPr>
          <w:rFonts w:ascii="Times New Roman" w:hAnsi="Times New Roman"/>
          <w:i/>
          <w:iCs/>
          <w:position w:val="-6"/>
          <w:sz w:val="24"/>
          <w:szCs w:val="24"/>
        </w:rPr>
        <w:object w:dxaOrig="221" w:dyaOrig="288">
          <v:shape id="_x0000_i1393" type="#_x0000_t75" style="width:11.15pt;height:14.2pt" o:ole="">
            <v:imagedata r:id="rId692" o:title=""/>
          </v:shape>
          <o:OLEObject Type="Embed" ProgID="Equation.DSMT4" ShapeID="_x0000_i1393" DrawAspect="Content" ObjectID="_1705480591" r:id="rId698"/>
        </w:object>
      </w:r>
      <w:r w:rsidRPr="00124ECF">
        <w:rPr>
          <w:rFonts w:ascii="Times New Roman" w:hAnsi="Times New Roman"/>
          <w:i/>
          <w:iCs/>
          <w:sz w:val="24"/>
          <w:szCs w:val="24"/>
        </w:rPr>
        <w:t xml:space="preserve">. </w:t>
      </w:r>
      <w:r w:rsidR="001221B8" w:rsidRPr="00124ECF">
        <w:rPr>
          <w:rFonts w:ascii="Times New Roman" w:hAnsi="Times New Roman"/>
          <w:i/>
          <w:iCs/>
          <w:sz w:val="24"/>
          <w:szCs w:val="24"/>
        </w:rPr>
        <w:t>A</w:t>
      </w:r>
      <w:r w:rsidRPr="00124ECF">
        <w:rPr>
          <w:rFonts w:ascii="Times New Roman" w:hAnsi="Times New Roman"/>
          <w:i/>
          <w:iCs/>
          <w:sz w:val="24"/>
          <w:szCs w:val="24"/>
        </w:rPr>
        <w:t>ddition</w:t>
      </w:r>
      <w:r w:rsidR="001221B8" w:rsidRPr="00124ECF">
        <w:rPr>
          <w:rFonts w:ascii="Times New Roman" w:hAnsi="Times New Roman"/>
          <w:i/>
          <w:iCs/>
          <w:sz w:val="24"/>
          <w:szCs w:val="24"/>
        </w:rPr>
        <w:t>ally</w:t>
      </w:r>
      <w:r w:rsidRPr="00124ECF">
        <w:rPr>
          <w:rFonts w:ascii="Times New Roman" w:hAnsi="Times New Roman"/>
          <w:i/>
          <w:iCs/>
          <w:sz w:val="24"/>
          <w:szCs w:val="24"/>
        </w:rPr>
        <w:t xml:space="preserve">, with an </w:t>
      </w:r>
      <w:proofErr w:type="gramStart"/>
      <w:r w:rsidRPr="00124ECF">
        <w:rPr>
          <w:rFonts w:ascii="Times New Roman" w:hAnsi="Times New Roman"/>
          <w:i/>
          <w:iCs/>
          <w:sz w:val="24"/>
          <w:szCs w:val="24"/>
        </w:rPr>
        <w:t xml:space="preserve">increasing </w:t>
      </w:r>
      <w:proofErr w:type="gramEnd"/>
      <w:r w:rsidRPr="00124ECF">
        <w:rPr>
          <w:rFonts w:ascii="Times New Roman" w:hAnsi="Times New Roman"/>
          <w:i/>
          <w:iCs/>
          <w:position w:val="-12"/>
          <w:sz w:val="24"/>
          <w:szCs w:val="24"/>
        </w:rPr>
        <w:object w:dxaOrig="240" w:dyaOrig="384">
          <v:shape id="_x0000_i1394" type="#_x0000_t75" style="width:12.15pt;height:19.25pt" o:ole="">
            <v:imagedata r:id="rId699" o:title=""/>
          </v:shape>
          <o:OLEObject Type="Embed" ProgID="Equation.DSMT4" ShapeID="_x0000_i1394" DrawAspect="Content" ObjectID="_1705480592" r:id="rId700"/>
        </w:object>
      </w:r>
      <w:r w:rsidRPr="00124ECF">
        <w:rPr>
          <w:rFonts w:ascii="Times New Roman" w:hAnsi="Times New Roman"/>
          <w:i/>
          <w:iCs/>
          <w:sz w:val="24"/>
          <w:szCs w:val="24"/>
        </w:rPr>
        <w:t xml:space="preserve">, the remanufacturing cost </w:t>
      </w:r>
      <w:r w:rsidRPr="00124ECF">
        <w:rPr>
          <w:rFonts w:ascii="Times New Roman" w:hAnsi="Times New Roman"/>
          <w:i/>
          <w:iCs/>
          <w:position w:val="-12"/>
          <w:sz w:val="24"/>
          <w:szCs w:val="24"/>
        </w:rPr>
        <w:object w:dxaOrig="240" w:dyaOrig="384">
          <v:shape id="_x0000_i1395" type="#_x0000_t75" style="width:12.15pt;height:19.25pt" o:ole="">
            <v:imagedata r:id="rId696" o:title=""/>
          </v:shape>
          <o:OLEObject Type="Embed" ProgID="Equation.DSMT4" ShapeID="_x0000_i1395" DrawAspect="Content" ObjectID="_1705480593" r:id="rId701"/>
        </w:object>
      </w:r>
      <w:r w:rsidRPr="00124ECF">
        <w:rPr>
          <w:rFonts w:ascii="Times New Roman" w:hAnsi="Times New Roman"/>
          <w:i/>
          <w:iCs/>
          <w:sz w:val="24"/>
          <w:szCs w:val="24"/>
        </w:rPr>
        <w:t xml:space="preserve">decreases.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This result is counter</w:t>
      </w:r>
      <w:r w:rsidR="001221B8" w:rsidRPr="00124ECF">
        <w:rPr>
          <w:rFonts w:ascii="Times New Roman" w:hAnsi="Times New Roman"/>
          <w:sz w:val="24"/>
          <w:szCs w:val="24"/>
        </w:rPr>
        <w:t>-</w:t>
      </w:r>
      <w:r w:rsidRPr="00124ECF">
        <w:rPr>
          <w:rFonts w:ascii="Times New Roman" w:hAnsi="Times New Roman"/>
          <w:sz w:val="24"/>
          <w:szCs w:val="24"/>
        </w:rPr>
        <w:t xml:space="preserve">intuitive. This occurs because the remanufacturing rate </w:t>
      </w:r>
      <w:r w:rsidRPr="00124ECF">
        <w:rPr>
          <w:rFonts w:ascii="Times New Roman" w:hAnsi="Times New Roman"/>
          <w:position w:val="-6"/>
          <w:sz w:val="24"/>
          <w:szCs w:val="24"/>
        </w:rPr>
        <w:object w:dxaOrig="499" w:dyaOrig="346">
          <v:shape id="_x0000_i1396" type="#_x0000_t75" style="width:24.85pt;height:16.75pt" o:ole="">
            <v:imagedata r:id="rId702" o:title=""/>
          </v:shape>
          <o:OLEObject Type="Embed" ProgID="Equation.DSMT4" ShapeID="_x0000_i1396" DrawAspect="Content" ObjectID="_1705480594" r:id="rId703"/>
        </w:object>
      </w:r>
      <w:r w:rsidRPr="00124ECF">
        <w:rPr>
          <w:rFonts w:ascii="Times New Roman" w:hAnsi="Times New Roman"/>
          <w:sz w:val="24"/>
          <w:szCs w:val="24"/>
        </w:rPr>
        <w:t xml:space="preserve"> dramatically decreases </w:t>
      </w:r>
      <w:proofErr w:type="gramStart"/>
      <w:r w:rsidRPr="00124ECF">
        <w:rPr>
          <w:rFonts w:ascii="Times New Roman" w:hAnsi="Times New Roman"/>
          <w:sz w:val="24"/>
          <w:szCs w:val="24"/>
        </w:rPr>
        <w:t xml:space="preserve">with </w:t>
      </w:r>
      <w:proofErr w:type="gramEnd"/>
      <w:r w:rsidRPr="00124ECF">
        <w:rPr>
          <w:rFonts w:ascii="Times New Roman" w:hAnsi="Times New Roman"/>
          <w:position w:val="-12"/>
          <w:sz w:val="24"/>
          <w:szCs w:val="24"/>
        </w:rPr>
        <w:object w:dxaOrig="240" w:dyaOrig="384">
          <v:shape id="_x0000_i1397" type="#_x0000_t75" style="width:12.15pt;height:19.25pt" o:ole="">
            <v:imagedata r:id="rId699" o:title=""/>
          </v:shape>
          <o:OLEObject Type="Embed" ProgID="Equation.DSMT4" ShapeID="_x0000_i1397" DrawAspect="Content" ObjectID="_1705480595" r:id="rId704"/>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200" w:firstLine="480"/>
        <w:jc w:val="both"/>
        <w:rPr>
          <w:rFonts w:ascii="Times New Roman" w:hAnsi="Times New Roman"/>
          <w:i/>
          <w:iCs/>
          <w:sz w:val="24"/>
          <w:szCs w:val="24"/>
        </w:rPr>
      </w:pPr>
      <w:proofErr w:type="gramStart"/>
      <w:r w:rsidRPr="00124ECF">
        <w:rPr>
          <w:rFonts w:ascii="Times New Roman" w:hAnsi="Times New Roman"/>
          <w:b/>
          <w:i/>
          <w:iCs/>
          <w:sz w:val="24"/>
          <w:szCs w:val="24"/>
        </w:rPr>
        <w:t>Observation 4</w:t>
      </w:r>
      <w:r w:rsidRPr="00124ECF">
        <w:rPr>
          <w:rFonts w:ascii="Times New Roman" w:hAnsi="Times New Roman"/>
          <w:i/>
          <w:iCs/>
          <w:sz w:val="24"/>
          <w:szCs w:val="24"/>
        </w:rPr>
        <w:t>.</w:t>
      </w:r>
      <w:proofErr w:type="gramEnd"/>
      <w:r w:rsidRPr="00124ECF">
        <w:rPr>
          <w:rFonts w:ascii="Times New Roman" w:hAnsi="Times New Roman"/>
          <w:i/>
          <w:iCs/>
          <w:sz w:val="24"/>
          <w:szCs w:val="24"/>
        </w:rPr>
        <w:t xml:space="preserve"> </w:t>
      </w:r>
      <w:r w:rsidR="00915A95" w:rsidRPr="00124ECF">
        <w:rPr>
          <w:rFonts w:ascii="Times New Roman" w:hAnsi="Times New Roman"/>
          <w:i/>
          <w:iCs/>
          <w:sz w:val="24"/>
          <w:szCs w:val="24"/>
        </w:rPr>
        <w:t xml:space="preserve">Considering </w:t>
      </w:r>
      <w:r w:rsidRPr="00124ECF">
        <w:rPr>
          <w:rFonts w:ascii="Times New Roman" w:hAnsi="Times New Roman"/>
          <w:i/>
          <w:iCs/>
          <w:sz w:val="24"/>
          <w:szCs w:val="24"/>
        </w:rPr>
        <w:t xml:space="preserve">the quality uncertainty of the used product, the manufacturer’s profit first increases and then decreases with </w:t>
      </w:r>
      <w:r w:rsidR="00163B9A" w:rsidRPr="00124ECF">
        <w:rPr>
          <w:rFonts w:ascii="Times New Roman" w:hAnsi="Times New Roman"/>
          <w:i/>
          <w:iCs/>
          <w:sz w:val="24"/>
          <w:szCs w:val="24"/>
        </w:rPr>
        <w:t xml:space="preserve">the </w:t>
      </w:r>
      <w:r w:rsidRPr="00124ECF">
        <w:rPr>
          <w:rFonts w:ascii="Times New Roman" w:hAnsi="Times New Roman"/>
          <w:i/>
          <w:iCs/>
          <w:sz w:val="24"/>
          <w:szCs w:val="24"/>
        </w:rPr>
        <w:t xml:space="preserve">consumer’s WTP for the remanufactured </w:t>
      </w:r>
      <w:proofErr w:type="gramStart"/>
      <w:r w:rsidRPr="00124ECF">
        <w:rPr>
          <w:rFonts w:ascii="Times New Roman" w:hAnsi="Times New Roman"/>
          <w:i/>
          <w:iCs/>
          <w:sz w:val="24"/>
          <w:szCs w:val="24"/>
        </w:rPr>
        <w:t xml:space="preserve">product </w:t>
      </w:r>
      <w:proofErr w:type="gramEnd"/>
      <w:r w:rsidRPr="00124ECF">
        <w:rPr>
          <w:rFonts w:ascii="Times New Roman" w:hAnsi="Times New Roman"/>
          <w:i/>
          <w:iCs/>
          <w:position w:val="-6"/>
          <w:sz w:val="24"/>
          <w:szCs w:val="24"/>
        </w:rPr>
        <w:object w:dxaOrig="221" w:dyaOrig="288">
          <v:shape id="_x0000_i1398" type="#_x0000_t75" style="width:11.15pt;height:14.2pt" o:ole="">
            <v:imagedata r:id="rId692" o:title=""/>
          </v:shape>
          <o:OLEObject Type="Embed" ProgID="Equation.DSMT4" ShapeID="_x0000_i1398" DrawAspect="Content" ObjectID="_1705480596" r:id="rId705"/>
        </w:object>
      </w:r>
      <w:r w:rsidRPr="00124ECF">
        <w:rPr>
          <w:rFonts w:ascii="Times New Roman" w:hAnsi="Times New Roman"/>
          <w:i/>
          <w:iCs/>
          <w:sz w:val="24"/>
          <w:szCs w:val="24"/>
        </w:rPr>
        <w:t xml:space="preserve">.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Note that </w:t>
      </w:r>
      <w:r w:rsidR="001F4399" w:rsidRPr="00124ECF">
        <w:rPr>
          <w:rFonts w:ascii="Times New Roman" w:hAnsi="Times New Roman"/>
          <w:sz w:val="24"/>
          <w:szCs w:val="24"/>
        </w:rPr>
        <w:t>O</w:t>
      </w:r>
      <w:r w:rsidRPr="00124ECF">
        <w:rPr>
          <w:rFonts w:ascii="Times New Roman" w:hAnsi="Times New Roman"/>
          <w:sz w:val="24"/>
          <w:szCs w:val="24"/>
        </w:rPr>
        <w:t>bservation 4 provides an insight different from the previous results</w:t>
      </w:r>
      <w:r w:rsidR="00451412" w:rsidRPr="00124ECF">
        <w:rPr>
          <w:rFonts w:ascii="Times New Roman" w:hAnsi="Times New Roman"/>
          <w:sz w:val="24"/>
          <w:szCs w:val="24"/>
        </w:rPr>
        <w:t>,</w:t>
      </w:r>
      <w:r w:rsidRPr="00124ECF">
        <w:rPr>
          <w:rFonts w:ascii="Times New Roman" w:hAnsi="Times New Roman"/>
          <w:sz w:val="24"/>
          <w:szCs w:val="24"/>
        </w:rPr>
        <w:t xml:space="preserve"> where the manufacturer’s profit monotonously decreases </w:t>
      </w:r>
      <w:proofErr w:type="gramStart"/>
      <w:r w:rsidRPr="00124ECF">
        <w:rPr>
          <w:rFonts w:ascii="Times New Roman" w:hAnsi="Times New Roman"/>
          <w:sz w:val="24"/>
          <w:szCs w:val="24"/>
        </w:rPr>
        <w:t xml:space="preserve">in </w:t>
      </w:r>
      <w:proofErr w:type="gramEnd"/>
      <w:r w:rsidRPr="00124ECF">
        <w:rPr>
          <w:rFonts w:ascii="Times New Roman" w:hAnsi="Times New Roman"/>
          <w:position w:val="-6"/>
          <w:sz w:val="24"/>
          <w:szCs w:val="24"/>
        </w:rPr>
        <w:object w:dxaOrig="221" w:dyaOrig="288">
          <v:shape id="_x0000_i1399" type="#_x0000_t75" style="width:11.15pt;height:14.2pt" o:ole="">
            <v:imagedata r:id="rId692" o:title=""/>
          </v:shape>
          <o:OLEObject Type="Embed" ProgID="Equation.DSMT4" ShapeID="_x0000_i1399" DrawAspect="Content" ObjectID="_1705480597" r:id="rId706"/>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rPr>
          <w:rFonts w:ascii="Times New Roman" w:hAnsi="Times New Roman"/>
        </w:rPr>
      </w:pPr>
      <w:r w:rsidRPr="00124ECF">
        <w:rPr>
          <w:rFonts w:ascii="Times New Roman" w:hAnsi="Times New Roman"/>
        </w:rPr>
        <w:object w:dxaOrig="3946" w:dyaOrig="3149">
          <v:shape id="_x0000_i1400" type="#_x0000_t75" style="width:197.25pt;height:157.7pt" o:ole="">
            <v:imagedata r:id="rId707" o:title=""/>
          </v:shape>
          <o:OLEObject Type="Embed" ProgID="Visio.Drawing.11" ShapeID="_x0000_i1400" DrawAspect="Content" ObjectID="_1705480598" r:id="rId708"/>
        </w:object>
      </w:r>
      <w:r w:rsidRPr="00124ECF">
        <w:rPr>
          <w:rFonts w:ascii="Times New Roman" w:hAnsi="Times New Roman"/>
        </w:rPr>
        <w:t xml:space="preserve">      </w:t>
      </w:r>
      <w:r w:rsidRPr="00124ECF">
        <w:rPr>
          <w:rFonts w:ascii="Times New Roman" w:hAnsi="Times New Roman"/>
        </w:rPr>
        <w:object w:dxaOrig="4118" w:dyaOrig="3168">
          <v:shape id="_x0000_i1401" type="#_x0000_t75" style="width:205.35pt;height:158.2pt" o:ole="">
            <v:imagedata r:id="rId709" o:title=""/>
          </v:shape>
          <o:OLEObject Type="Embed" ProgID="Visio.Drawing.11" ShapeID="_x0000_i1401" DrawAspect="Content" ObjectID="_1705480599" r:id="rId710"/>
        </w:object>
      </w:r>
    </w:p>
    <w:tbl>
      <w:tblPr>
        <w:tblW w:w="0" w:type="auto"/>
        <w:tblLook w:val="04A0"/>
      </w:tblPr>
      <w:tblGrid>
        <w:gridCol w:w="4621"/>
        <w:gridCol w:w="4621"/>
      </w:tblGrid>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sz w:val="24"/>
                <w:szCs w:val="24"/>
              </w:rPr>
              <w:t>a.</w:t>
            </w:r>
            <w:r w:rsidRPr="00124ECF">
              <w:rPr>
                <w:rFonts w:ascii="Times New Roman" w:hAnsi="Times New Roman"/>
              </w:rPr>
              <w:t xml:space="preserve"> Different remanufacturing cost </w:t>
            </w:r>
            <w:r w:rsidRPr="00124ECF">
              <w:rPr>
                <w:rFonts w:ascii="Times New Roman" w:hAnsi="Times New Roman"/>
                <w:position w:val="-12"/>
                <w:sz w:val="24"/>
                <w:szCs w:val="24"/>
              </w:rPr>
              <w:object w:dxaOrig="240" w:dyaOrig="384">
                <v:shape id="_x0000_i1402" type="#_x0000_t75" style="width:12.15pt;height:19.25pt" o:ole="">
                  <v:imagedata r:id="rId699" o:title=""/>
                </v:shape>
                <o:OLEObject Type="Embed" ProgID="Equation.DSMT4" ShapeID="_x0000_i1402" DrawAspect="Content" ObjectID="_1705480600" r:id="rId711"/>
              </w:object>
            </w:r>
            <w:r w:rsidRPr="00124ECF">
              <w:rPr>
                <w:rFonts w:ascii="Times New Roman" w:hAnsi="Times New Roman"/>
                <w:sz w:val="24"/>
                <w:szCs w:val="24"/>
              </w:rPr>
              <w:t xml:space="preserve"> values </w:t>
            </w:r>
          </w:p>
        </w:tc>
        <w:tc>
          <w:tcPr>
            <w:tcW w:w="4621" w:type="dxa"/>
            <w:shd w:val="clear" w:color="auto" w:fill="auto"/>
          </w:tcPr>
          <w:p w:rsidR="007B4D0D" w:rsidRPr="00124ECF" w:rsidRDefault="006E0D79">
            <w:pPr>
              <w:adjustRightInd w:val="0"/>
              <w:snapToGrid w:val="0"/>
              <w:spacing w:after="0" w:line="360" w:lineRule="auto"/>
              <w:ind w:left="360"/>
              <w:rPr>
                <w:rFonts w:ascii="Times New Roman" w:hAnsi="Times New Roman"/>
              </w:rPr>
            </w:pPr>
            <w:r w:rsidRPr="00124ECF">
              <w:rPr>
                <w:rFonts w:ascii="Times New Roman" w:hAnsi="Times New Roman"/>
                <w:sz w:val="24"/>
                <w:szCs w:val="24"/>
              </w:rPr>
              <w:t xml:space="preserve">b. </w:t>
            </w:r>
            <w:r w:rsidRPr="00124ECF">
              <w:rPr>
                <w:rFonts w:ascii="Times New Roman" w:hAnsi="Times New Roman"/>
              </w:rPr>
              <w:t xml:space="preserve">Different remanufacturing cost </w:t>
            </w:r>
            <w:r w:rsidRPr="00124ECF">
              <w:rPr>
                <w:rFonts w:ascii="Times New Roman" w:hAnsi="Times New Roman"/>
                <w:position w:val="-12"/>
                <w:sz w:val="24"/>
                <w:szCs w:val="24"/>
              </w:rPr>
              <w:object w:dxaOrig="240" w:dyaOrig="384">
                <v:shape id="_x0000_i1403" type="#_x0000_t75" style="width:12.15pt;height:19.25pt" o:ole="">
                  <v:imagedata r:id="rId712" o:title=""/>
                </v:shape>
                <o:OLEObject Type="Embed" ProgID="Equation.DSMT4" ShapeID="_x0000_i1403" DrawAspect="Content" ObjectID="_1705480601" r:id="rId713"/>
              </w:object>
            </w:r>
            <w:r w:rsidRPr="00124ECF">
              <w:rPr>
                <w:rFonts w:ascii="Times New Roman" w:hAnsi="Times New Roman"/>
                <w:sz w:val="24"/>
                <w:szCs w:val="24"/>
              </w:rPr>
              <w:t>values</w:t>
            </w:r>
            <w:r w:rsidRPr="00124ECF">
              <w:rPr>
                <w:rFonts w:ascii="Times New Roman" w:hAnsi="Times New Roman"/>
              </w:rPr>
              <w:t xml:space="preserve"> </w:t>
            </w:r>
          </w:p>
        </w:tc>
      </w:tr>
    </w:tbl>
    <w:p w:rsidR="004F4DBD" w:rsidRPr="00124ECF" w:rsidRDefault="006E0D79">
      <w:pPr>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rPr>
        <w:t>Figure 5.</w:t>
      </w:r>
      <w:proofErr w:type="gramEnd"/>
      <w:r w:rsidRPr="00124ECF">
        <w:rPr>
          <w:rFonts w:ascii="Times New Roman" w:hAnsi="Times New Roman"/>
          <w:sz w:val="24"/>
          <w:szCs w:val="24"/>
        </w:rPr>
        <w:t xml:space="preserve"> The manufacturer’s profits as a function </w:t>
      </w:r>
      <w:proofErr w:type="gramStart"/>
      <w:r w:rsidRPr="00124ECF">
        <w:rPr>
          <w:rFonts w:ascii="Times New Roman" w:hAnsi="Times New Roman"/>
          <w:sz w:val="24"/>
          <w:szCs w:val="24"/>
        </w:rPr>
        <w:t xml:space="preserve">of </w:t>
      </w:r>
      <w:proofErr w:type="gramEnd"/>
      <w:r w:rsidRPr="00124ECF">
        <w:rPr>
          <w:rFonts w:ascii="Times New Roman" w:hAnsi="Times New Roman"/>
          <w:position w:val="-6"/>
          <w:sz w:val="24"/>
          <w:szCs w:val="24"/>
        </w:rPr>
        <w:object w:dxaOrig="221" w:dyaOrig="288">
          <v:shape id="_x0000_i1404" type="#_x0000_t75" style="width:11.15pt;height:14.2pt" o:ole="">
            <v:imagedata r:id="rId692" o:title=""/>
          </v:shape>
          <o:OLEObject Type="Embed" ProgID="Equation.DSMT4" ShapeID="_x0000_i1404" DrawAspect="Content" ObjectID="_1705480602" r:id="rId714"/>
        </w:object>
      </w:r>
      <w:r w:rsidRPr="00124ECF">
        <w:rPr>
          <w:rFonts w:ascii="Times New Roman" w:hAnsi="Times New Roman"/>
          <w:sz w:val="24"/>
          <w:szCs w:val="24"/>
        </w:rPr>
        <w:t xml:space="preserve">. The parameters </w:t>
      </w:r>
      <w:proofErr w:type="gramStart"/>
      <w:r w:rsidRPr="00124ECF">
        <w:rPr>
          <w:rFonts w:ascii="Times New Roman" w:hAnsi="Times New Roman"/>
          <w:sz w:val="24"/>
          <w:szCs w:val="24"/>
        </w:rPr>
        <w:t xml:space="preserve">are </w:t>
      </w:r>
      <w:proofErr w:type="gramEnd"/>
      <w:r w:rsidRPr="00124ECF">
        <w:rPr>
          <w:rFonts w:ascii="Times New Roman" w:hAnsi="Times New Roman"/>
          <w:position w:val="-6"/>
          <w:sz w:val="24"/>
          <w:szCs w:val="24"/>
        </w:rPr>
        <w:object w:dxaOrig="768" w:dyaOrig="288">
          <v:shape id="_x0000_i1405" type="#_x0000_t75" style="width:38.05pt;height:14.2pt" o:ole="">
            <v:imagedata r:id="rId715" o:title=""/>
          </v:shape>
          <o:OLEObject Type="Embed" ProgID="Equation.DSMT4" ShapeID="_x0000_i1405" DrawAspect="Content" ObjectID="_1705480603" r:id="rId716"/>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739" w:dyaOrig="288">
          <v:shape id="_x0000_i1406" type="#_x0000_t75" style="width:37pt;height:14.2pt" o:ole="">
            <v:imagedata r:id="rId717" o:title=""/>
          </v:shape>
          <o:OLEObject Type="Embed" ProgID="Equation.DSMT4" ShapeID="_x0000_i1406" DrawAspect="Content" ObjectID="_1705480604" r:id="rId718"/>
        </w:object>
      </w:r>
      <w:r w:rsidR="00613C03" w:rsidRPr="00124ECF">
        <w:rPr>
          <w:rFonts w:ascii="Times New Roman" w:hAnsi="Times New Roman"/>
          <w:sz w:val="24"/>
          <w:szCs w:val="24"/>
        </w:rPr>
        <w:t xml:space="preserve">, </w:t>
      </w:r>
      <w:r w:rsidRPr="00124ECF">
        <w:rPr>
          <w:rFonts w:ascii="Times New Roman" w:hAnsi="Times New Roman"/>
          <w:sz w:val="24"/>
          <w:szCs w:val="24"/>
        </w:rPr>
        <w:t xml:space="preserve">and </w:t>
      </w:r>
      <w:r w:rsidRPr="00124ECF">
        <w:rPr>
          <w:rFonts w:ascii="Times New Roman" w:hAnsi="Times New Roman"/>
          <w:position w:val="-6"/>
          <w:sz w:val="24"/>
          <w:szCs w:val="24"/>
        </w:rPr>
        <w:object w:dxaOrig="749" w:dyaOrig="288">
          <v:shape id="_x0000_i1407" type="#_x0000_t75" style="width:37.5pt;height:14.2pt" o:ole="">
            <v:imagedata r:id="rId719" o:title=""/>
          </v:shape>
          <o:OLEObject Type="Embed" ProgID="Equation.DSMT4" ShapeID="_x0000_i1407" DrawAspect="Content" ObjectID="_1705480605" r:id="rId720"/>
        </w:object>
      </w:r>
      <w:r w:rsidRPr="00124ECF">
        <w:rPr>
          <w:rFonts w:ascii="Times New Roman" w:hAnsi="Times New Roman"/>
          <w:sz w:val="24"/>
          <w:szCs w:val="24"/>
        </w:rPr>
        <w:t>.</w:t>
      </w:r>
    </w:p>
    <w:p w:rsidR="007B4D0D" w:rsidRPr="00124ECF" w:rsidRDefault="007B4D0D">
      <w:pPr>
        <w:adjustRightInd w:val="0"/>
        <w:snapToGrid w:val="0"/>
        <w:spacing w:after="0" w:line="360" w:lineRule="auto"/>
        <w:ind w:firstLineChars="100" w:firstLine="240"/>
        <w:jc w:val="both"/>
        <w:rPr>
          <w:rFonts w:ascii="Times New Roman" w:hAnsi="Times New Roman"/>
          <w:sz w:val="24"/>
          <w:szCs w:val="24"/>
        </w:rPr>
      </w:pP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When there is no difference between the manufacturing cost of the sales and rental products</w:t>
      </w:r>
      <w:proofErr w:type="gramStart"/>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557" w:dyaOrig="288">
          <v:shape id="_x0000_i1408" type="#_x0000_t75" style="width:27.9pt;height:14.2pt" o:ole="">
            <v:imagedata r:id="rId721" o:title=""/>
          </v:shape>
          <o:OLEObject Type="Embed" ProgID="Equation.DSMT4" ShapeID="_x0000_i1408" DrawAspect="Content" ObjectID="_1705480606" r:id="rId722"/>
        </w:object>
      </w:r>
      <w:r w:rsidRPr="00124ECF">
        <w:rPr>
          <w:rFonts w:ascii="Times New Roman" w:hAnsi="Times New Roman"/>
          <w:sz w:val="24"/>
          <w:szCs w:val="24"/>
        </w:rPr>
        <w:t xml:space="preserve">, the minimum quality level of the collected product </w:t>
      </w:r>
      <w:r w:rsidRPr="00124ECF">
        <w:rPr>
          <w:rFonts w:ascii="Times New Roman" w:hAnsi="Times New Roman"/>
          <w:position w:val="-6"/>
          <w:sz w:val="24"/>
          <w:szCs w:val="24"/>
        </w:rPr>
        <w:object w:dxaOrig="221" w:dyaOrig="346">
          <v:shape id="_x0000_i1409" type="#_x0000_t75" style="width:11.15pt;height:16.75pt" o:ole="">
            <v:imagedata r:id="rId723" o:title=""/>
          </v:shape>
          <o:OLEObject Type="Embed" ProgID="Equation.DSMT4" ShapeID="_x0000_i1409" DrawAspect="Content" ObjectID="_1705480607" r:id="rId724"/>
        </w:object>
      </w:r>
      <w:r w:rsidRPr="00124ECF">
        <w:rPr>
          <w:rFonts w:ascii="Times New Roman" w:hAnsi="Times New Roman"/>
          <w:sz w:val="24"/>
          <w:szCs w:val="24"/>
        </w:rPr>
        <w:t xml:space="preserve"> is given as follows.  </w:t>
      </w:r>
    </w:p>
    <w:p w:rsidR="007B4D0D" w:rsidRPr="00124ECF" w:rsidRDefault="006E0D79">
      <w:pPr>
        <w:adjustRightInd w:val="0"/>
        <w:snapToGrid w:val="0"/>
        <w:spacing w:after="0" w:line="360" w:lineRule="auto"/>
        <w:jc w:val="both"/>
        <w:rPr>
          <w:rFonts w:ascii="Times New Roman" w:hAnsi="Times New Roman"/>
          <w:i/>
          <w:sz w:val="24"/>
          <w:szCs w:val="24"/>
        </w:rPr>
      </w:pPr>
      <w:proofErr w:type="gramStart"/>
      <w:r w:rsidRPr="00124ECF">
        <w:rPr>
          <w:rFonts w:ascii="Times New Roman" w:hAnsi="Times New Roman"/>
          <w:b/>
          <w:i/>
          <w:iCs/>
          <w:sz w:val="24"/>
          <w:szCs w:val="24"/>
        </w:rPr>
        <w:t>Corollary 4</w:t>
      </w:r>
      <w:r w:rsidRPr="00124ECF">
        <w:rPr>
          <w:rFonts w:ascii="Times New Roman" w:hAnsi="Times New Roman"/>
          <w:b/>
          <w:i/>
          <w:sz w:val="24"/>
          <w:szCs w:val="24"/>
        </w:rPr>
        <w:t>.</w:t>
      </w:r>
      <w:proofErr w:type="gramEnd"/>
      <w:r w:rsidRPr="00124ECF">
        <w:rPr>
          <w:rFonts w:ascii="Times New Roman" w:hAnsi="Times New Roman"/>
          <w:i/>
          <w:sz w:val="24"/>
          <w:szCs w:val="24"/>
        </w:rPr>
        <w:t xml:space="preserve"> Consider an integrated remanufacturing strategy </w:t>
      </w:r>
      <w:proofErr w:type="gramStart"/>
      <w:r w:rsidRPr="00124ECF">
        <w:rPr>
          <w:rFonts w:ascii="Times New Roman" w:hAnsi="Times New Roman"/>
          <w:i/>
          <w:sz w:val="24"/>
          <w:szCs w:val="24"/>
        </w:rPr>
        <w:t xml:space="preserve">with </w:t>
      </w:r>
      <w:proofErr w:type="gramEnd"/>
      <w:r w:rsidRPr="00124ECF">
        <w:rPr>
          <w:rFonts w:ascii="Times New Roman" w:hAnsi="Times New Roman"/>
          <w:i/>
          <w:position w:val="-6"/>
          <w:sz w:val="24"/>
          <w:szCs w:val="24"/>
        </w:rPr>
        <w:object w:dxaOrig="557" w:dyaOrig="288">
          <v:shape id="_x0000_i1410" type="#_x0000_t75" style="width:27.9pt;height:14.2pt" o:ole="">
            <v:imagedata r:id="rId721" o:title=""/>
          </v:shape>
          <o:OLEObject Type="Embed" ProgID="Equation.DSMT4" ShapeID="_x0000_i1410" DrawAspect="Content" ObjectID="_1705480608" r:id="rId725"/>
        </w:object>
      </w:r>
      <w:r w:rsidRPr="00124ECF">
        <w:rPr>
          <w:rFonts w:ascii="Times New Roman" w:hAnsi="Times New Roman"/>
          <w:i/>
          <w:sz w:val="24"/>
          <w:szCs w:val="24"/>
        </w:rPr>
        <w:t xml:space="preserve">. </w:t>
      </w:r>
    </w:p>
    <w:p w:rsidR="007B4D0D" w:rsidRPr="00124ECF" w:rsidRDefault="006E0D79">
      <w:pPr>
        <w:adjustRightInd w:val="0"/>
        <w:snapToGrid w:val="0"/>
        <w:spacing w:after="0" w:line="360" w:lineRule="auto"/>
        <w:jc w:val="both"/>
        <w:rPr>
          <w:rFonts w:ascii="Times New Roman" w:hAnsi="Times New Roman"/>
          <w:i/>
          <w:sz w:val="24"/>
          <w:szCs w:val="24"/>
        </w:rPr>
      </w:pPr>
      <w:r w:rsidRPr="00124ECF">
        <w:rPr>
          <w:rFonts w:ascii="Times New Roman" w:hAnsi="Times New Roman"/>
          <w:i/>
          <w:iCs/>
          <w:sz w:val="24"/>
          <w:szCs w:val="24"/>
        </w:rPr>
        <w:t xml:space="preserve">(1) </w:t>
      </w:r>
      <w:proofErr w:type="gramStart"/>
      <w:r w:rsidRPr="00124ECF">
        <w:rPr>
          <w:rFonts w:ascii="Times New Roman" w:hAnsi="Times New Roman"/>
          <w:i/>
          <w:iCs/>
          <w:sz w:val="24"/>
          <w:szCs w:val="24"/>
        </w:rPr>
        <w:t xml:space="preserve">When </w:t>
      </w:r>
      <w:proofErr w:type="gramEnd"/>
      <w:r w:rsidRPr="00124ECF">
        <w:rPr>
          <w:rFonts w:ascii="Times New Roman" w:hAnsi="Times New Roman"/>
          <w:i/>
          <w:iCs/>
          <w:position w:val="-12"/>
          <w:sz w:val="24"/>
          <w:szCs w:val="24"/>
        </w:rPr>
        <w:object w:dxaOrig="586" w:dyaOrig="384">
          <v:shape id="_x0000_i1411" type="#_x0000_t75" style="width:29.4pt;height:19.25pt" o:ole="">
            <v:imagedata r:id="rId726" o:title=""/>
          </v:shape>
          <o:OLEObject Type="Embed" ProgID="Equation.DSMT4" ShapeID="_x0000_i1411" DrawAspect="Content" ObjectID="_1705480609" r:id="rId727"/>
        </w:object>
      </w:r>
      <w:r w:rsidR="003D7C5D" w:rsidRPr="00124ECF">
        <w:rPr>
          <w:rFonts w:ascii="Times New Roman" w:hAnsi="Times New Roman"/>
          <w:i/>
          <w:iCs/>
          <w:sz w:val="24"/>
          <w:szCs w:val="24"/>
        </w:rPr>
        <w:t>,</w:t>
      </w:r>
      <w:r w:rsidRPr="00124ECF">
        <w:rPr>
          <w:rFonts w:ascii="Times New Roman" w:hAnsi="Times New Roman"/>
          <w:i/>
          <w:iCs/>
          <w:sz w:val="24"/>
          <w:szCs w:val="24"/>
        </w:rPr>
        <w:t xml:space="preserve"> (</w:t>
      </w:r>
      <w:proofErr w:type="spellStart"/>
      <w:r w:rsidRPr="00124ECF">
        <w:rPr>
          <w:rFonts w:ascii="Times New Roman" w:hAnsi="Times New Roman"/>
          <w:i/>
          <w:iCs/>
          <w:sz w:val="24"/>
          <w:szCs w:val="24"/>
        </w:rPr>
        <w:t>i</w:t>
      </w:r>
      <w:proofErr w:type="spellEnd"/>
      <w:r w:rsidRPr="00124ECF">
        <w:rPr>
          <w:rFonts w:ascii="Times New Roman" w:hAnsi="Times New Roman"/>
          <w:i/>
          <w:iCs/>
          <w:sz w:val="24"/>
          <w:szCs w:val="24"/>
        </w:rPr>
        <w:t xml:space="preserve">) </w:t>
      </w:r>
      <w:r w:rsidRPr="00124ECF">
        <w:rPr>
          <w:rFonts w:ascii="Times New Roman" w:hAnsi="Times New Roman"/>
          <w:i/>
          <w:sz w:val="24"/>
          <w:szCs w:val="24"/>
        </w:rPr>
        <w:t xml:space="preserve">if </w:t>
      </w:r>
      <w:r w:rsidRPr="00124ECF">
        <w:rPr>
          <w:rFonts w:ascii="Times New Roman" w:hAnsi="Times New Roman"/>
          <w:i/>
          <w:position w:val="-12"/>
          <w:sz w:val="24"/>
          <w:szCs w:val="24"/>
        </w:rPr>
        <w:object w:dxaOrig="826" w:dyaOrig="307">
          <v:shape id="_x0000_i1412" type="#_x0000_t75" style="width:41.05pt;height:15.7pt" o:ole="">
            <v:imagedata r:id="rId728" o:title=""/>
          </v:shape>
          <o:OLEObject Type="Embed" ProgID="Equation.DSMT4" ShapeID="_x0000_i1412" DrawAspect="Content" ObjectID="_1705480610" r:id="rId729"/>
        </w:object>
      </w:r>
      <w:r w:rsidRPr="00124ECF">
        <w:rPr>
          <w:rFonts w:ascii="Times New Roman" w:hAnsi="Times New Roman"/>
          <w:i/>
          <w:sz w:val="24"/>
          <w:szCs w:val="24"/>
        </w:rPr>
        <w:t xml:space="preserve">, </w:t>
      </w:r>
      <w:r w:rsidRPr="00124ECF">
        <w:rPr>
          <w:rFonts w:ascii="Times New Roman" w:hAnsi="Times New Roman"/>
          <w:i/>
          <w:position w:val="-36"/>
        </w:rPr>
        <w:object w:dxaOrig="6864" w:dyaOrig="912">
          <v:shape id="_x0000_i1413" type="#_x0000_t75" style="width:342.75pt;height:45.65pt" o:ole="">
            <v:imagedata r:id="rId730" o:title=""/>
          </v:shape>
          <o:OLEObject Type="Embed" ProgID="Equation.DSMT4" ShapeID="_x0000_i1413" DrawAspect="Content" ObjectID="_1705480611" r:id="rId731"/>
        </w:object>
      </w:r>
      <w:r w:rsidRPr="00124ECF">
        <w:rPr>
          <w:rFonts w:ascii="Times New Roman" w:hAnsi="Times New Roman"/>
          <w:i/>
          <w:sz w:val="24"/>
          <w:szCs w:val="24"/>
        </w:rPr>
        <w:t>;</w:t>
      </w:r>
      <w:r w:rsidR="00613C03" w:rsidRPr="00124ECF">
        <w:rPr>
          <w:rFonts w:ascii="Times New Roman" w:hAnsi="Times New Roman"/>
          <w:i/>
          <w:sz w:val="24"/>
          <w:szCs w:val="24"/>
        </w:rPr>
        <w:t xml:space="preserve"> </w:t>
      </w:r>
      <w:r w:rsidRPr="00124ECF">
        <w:rPr>
          <w:rFonts w:ascii="Times New Roman" w:hAnsi="Times New Roman"/>
          <w:i/>
          <w:sz w:val="24"/>
          <w:szCs w:val="24"/>
        </w:rPr>
        <w:t xml:space="preserve">(ii) if </w:t>
      </w:r>
      <w:r w:rsidRPr="00124ECF">
        <w:rPr>
          <w:rFonts w:ascii="Times New Roman" w:hAnsi="Times New Roman"/>
          <w:i/>
          <w:position w:val="-12"/>
          <w:sz w:val="24"/>
          <w:szCs w:val="24"/>
        </w:rPr>
        <w:object w:dxaOrig="826" w:dyaOrig="307">
          <v:shape id="_x0000_i1414" type="#_x0000_t75" style="width:41.05pt;height:15.7pt" o:ole="">
            <v:imagedata r:id="rId732" o:title=""/>
          </v:shape>
          <o:OLEObject Type="Embed" ProgID="Equation.DSMT4" ShapeID="_x0000_i1414" DrawAspect="Content" ObjectID="_1705480612" r:id="rId733"/>
        </w:object>
      </w:r>
      <w:r w:rsidRPr="00124ECF">
        <w:rPr>
          <w:rFonts w:ascii="Times New Roman" w:hAnsi="Times New Roman"/>
          <w:i/>
          <w:sz w:val="24"/>
          <w:szCs w:val="24"/>
        </w:rPr>
        <w:t xml:space="preserve">, </w:t>
      </w:r>
      <w:r w:rsidRPr="00124ECF">
        <w:rPr>
          <w:rFonts w:ascii="Times New Roman" w:hAnsi="Times New Roman"/>
          <w:i/>
          <w:position w:val="-6"/>
          <w:sz w:val="24"/>
          <w:szCs w:val="24"/>
        </w:rPr>
        <w:object w:dxaOrig="576" w:dyaOrig="346">
          <v:shape id="_x0000_i1415" type="#_x0000_t75" style="width:28.4pt;height:16.75pt" o:ole="">
            <v:imagedata r:id="rId734" o:title=""/>
          </v:shape>
          <o:OLEObject Type="Embed" ProgID="Equation.DSMT4" ShapeID="_x0000_i1415" DrawAspect="Content" ObjectID="_1705480613" r:id="rId735"/>
        </w:object>
      </w:r>
      <w:r w:rsidRPr="00124ECF">
        <w:rPr>
          <w:rFonts w:ascii="Times New Roman" w:hAnsi="Times New Roman"/>
          <w:i/>
          <w:sz w:val="24"/>
          <w:szCs w:val="24"/>
        </w:rPr>
        <w:t>.</w:t>
      </w:r>
    </w:p>
    <w:p w:rsidR="007B4D0D" w:rsidRPr="00124ECF" w:rsidRDefault="006E0D79">
      <w:pPr>
        <w:adjustRightInd w:val="0"/>
        <w:snapToGrid w:val="0"/>
        <w:spacing w:after="0" w:line="360" w:lineRule="auto"/>
        <w:jc w:val="both"/>
        <w:rPr>
          <w:rFonts w:ascii="Times New Roman" w:hAnsi="Times New Roman"/>
          <w:i/>
          <w:sz w:val="24"/>
          <w:szCs w:val="24"/>
        </w:rPr>
      </w:pPr>
      <w:r w:rsidRPr="00124ECF">
        <w:rPr>
          <w:rFonts w:ascii="Times New Roman" w:hAnsi="Times New Roman"/>
          <w:i/>
          <w:sz w:val="24"/>
          <w:szCs w:val="24"/>
        </w:rPr>
        <w:t xml:space="preserve"> (2) </w:t>
      </w:r>
      <w:proofErr w:type="gramStart"/>
      <w:r w:rsidRPr="00124ECF">
        <w:rPr>
          <w:rFonts w:ascii="Times New Roman" w:hAnsi="Times New Roman"/>
          <w:i/>
          <w:sz w:val="24"/>
          <w:szCs w:val="24"/>
        </w:rPr>
        <w:t xml:space="preserve">When </w:t>
      </w:r>
      <w:proofErr w:type="gramEnd"/>
      <w:r w:rsidRPr="00124ECF">
        <w:rPr>
          <w:rFonts w:ascii="Times New Roman" w:hAnsi="Times New Roman"/>
          <w:i/>
          <w:iCs/>
          <w:position w:val="-12"/>
          <w:sz w:val="24"/>
          <w:szCs w:val="24"/>
        </w:rPr>
        <w:object w:dxaOrig="586" w:dyaOrig="384">
          <v:shape id="_x0000_i1416" type="#_x0000_t75" style="width:29.4pt;height:19.25pt" o:ole="">
            <v:imagedata r:id="rId736" o:title=""/>
          </v:shape>
          <o:OLEObject Type="Embed" ProgID="Equation.DSMT4" ShapeID="_x0000_i1416" DrawAspect="Content" ObjectID="_1705480614" r:id="rId737"/>
        </w:object>
      </w:r>
      <w:r w:rsidR="003D7C5D" w:rsidRPr="00124ECF">
        <w:rPr>
          <w:rFonts w:ascii="Times New Roman" w:hAnsi="Times New Roman"/>
          <w:i/>
          <w:iCs/>
          <w:sz w:val="24"/>
          <w:szCs w:val="24"/>
        </w:rPr>
        <w:t>,</w:t>
      </w:r>
      <w:r w:rsidRPr="00124ECF">
        <w:rPr>
          <w:rFonts w:ascii="Times New Roman" w:hAnsi="Times New Roman"/>
          <w:i/>
          <w:iCs/>
          <w:sz w:val="24"/>
          <w:szCs w:val="24"/>
        </w:rPr>
        <w:t xml:space="preserve"> (</w:t>
      </w:r>
      <w:proofErr w:type="spellStart"/>
      <w:r w:rsidRPr="00124ECF">
        <w:rPr>
          <w:rFonts w:ascii="Times New Roman" w:hAnsi="Times New Roman"/>
          <w:i/>
          <w:iCs/>
          <w:sz w:val="24"/>
          <w:szCs w:val="24"/>
        </w:rPr>
        <w:t>i</w:t>
      </w:r>
      <w:proofErr w:type="spellEnd"/>
      <w:r w:rsidRPr="00124ECF">
        <w:rPr>
          <w:rFonts w:ascii="Times New Roman" w:hAnsi="Times New Roman"/>
          <w:i/>
          <w:iCs/>
          <w:sz w:val="24"/>
          <w:szCs w:val="24"/>
        </w:rPr>
        <w:t xml:space="preserve">) if </w:t>
      </w:r>
      <w:r w:rsidRPr="00124ECF">
        <w:rPr>
          <w:rFonts w:ascii="Times New Roman" w:hAnsi="Times New Roman"/>
          <w:i/>
          <w:position w:val="-12"/>
          <w:sz w:val="24"/>
          <w:szCs w:val="24"/>
        </w:rPr>
        <w:object w:dxaOrig="864" w:dyaOrig="307">
          <v:shape id="_x0000_i1417" type="#_x0000_t75" style="width:43.6pt;height:15.7pt" o:ole="">
            <v:imagedata r:id="rId738" o:title=""/>
          </v:shape>
          <o:OLEObject Type="Embed" ProgID="Equation.DSMT4" ShapeID="_x0000_i1417" DrawAspect="Content" ObjectID="_1705480615" r:id="rId739"/>
        </w:object>
      </w:r>
      <w:r w:rsidRPr="00124ECF">
        <w:rPr>
          <w:rFonts w:ascii="Times New Roman" w:hAnsi="Times New Roman"/>
          <w:i/>
          <w:sz w:val="24"/>
          <w:szCs w:val="24"/>
        </w:rPr>
        <w:t xml:space="preserve">, </w:t>
      </w:r>
      <w:r w:rsidRPr="00124ECF">
        <w:rPr>
          <w:rFonts w:ascii="Times New Roman" w:hAnsi="Times New Roman"/>
          <w:i/>
          <w:position w:val="-30"/>
        </w:rPr>
        <w:object w:dxaOrig="4214" w:dyaOrig="701">
          <v:shape id="_x0000_i1418" type="#_x0000_t75" style="width:210.95pt;height:35.5pt" o:ole="">
            <v:imagedata r:id="rId740" o:title=""/>
          </v:shape>
          <o:OLEObject Type="Embed" ProgID="Equation.DSMT4" ShapeID="_x0000_i1418" DrawAspect="Content" ObjectID="_1705480616" r:id="rId741"/>
        </w:object>
      </w:r>
      <w:r w:rsidRPr="00124ECF">
        <w:rPr>
          <w:rFonts w:ascii="Times New Roman" w:hAnsi="Times New Roman"/>
          <w:i/>
        </w:rPr>
        <w:t>;</w:t>
      </w:r>
      <w:r w:rsidR="00613C03" w:rsidRPr="00124ECF">
        <w:rPr>
          <w:rFonts w:ascii="Times New Roman" w:hAnsi="Times New Roman"/>
          <w:i/>
        </w:rPr>
        <w:t xml:space="preserve"> </w:t>
      </w:r>
      <w:r w:rsidRPr="00124ECF">
        <w:rPr>
          <w:rFonts w:ascii="Times New Roman" w:hAnsi="Times New Roman"/>
          <w:i/>
          <w:sz w:val="24"/>
          <w:szCs w:val="24"/>
        </w:rPr>
        <w:t xml:space="preserve">(ii) if </w:t>
      </w:r>
      <w:r w:rsidRPr="00124ECF">
        <w:rPr>
          <w:rFonts w:ascii="Times New Roman" w:hAnsi="Times New Roman"/>
          <w:i/>
          <w:position w:val="-12"/>
          <w:sz w:val="24"/>
          <w:szCs w:val="24"/>
        </w:rPr>
        <w:object w:dxaOrig="864" w:dyaOrig="307">
          <v:shape id="_x0000_i1419" type="#_x0000_t75" style="width:43.6pt;height:15.7pt" o:ole="">
            <v:imagedata r:id="rId742" o:title=""/>
          </v:shape>
          <o:OLEObject Type="Embed" ProgID="Equation.DSMT4" ShapeID="_x0000_i1419" DrawAspect="Content" ObjectID="_1705480617" r:id="rId743"/>
        </w:object>
      </w:r>
      <w:r w:rsidRPr="00124ECF">
        <w:rPr>
          <w:rFonts w:ascii="Times New Roman" w:hAnsi="Times New Roman"/>
          <w:i/>
          <w:sz w:val="24"/>
          <w:szCs w:val="24"/>
        </w:rPr>
        <w:t xml:space="preserve">, </w:t>
      </w:r>
      <w:r w:rsidRPr="00124ECF">
        <w:rPr>
          <w:rFonts w:ascii="Times New Roman" w:hAnsi="Times New Roman"/>
          <w:i/>
          <w:position w:val="-6"/>
          <w:sz w:val="24"/>
          <w:szCs w:val="24"/>
        </w:rPr>
        <w:object w:dxaOrig="576" w:dyaOrig="346">
          <v:shape id="_x0000_i1420" type="#_x0000_t75" style="width:28.4pt;height:16.75pt" o:ole="">
            <v:imagedata r:id="rId744" o:title=""/>
          </v:shape>
          <o:OLEObject Type="Embed" ProgID="Equation.DSMT4" ShapeID="_x0000_i1420" DrawAspect="Content" ObjectID="_1705480618" r:id="rId745"/>
        </w:object>
      </w:r>
      <w:r w:rsidRPr="00124ECF">
        <w:rPr>
          <w:rFonts w:ascii="Times New Roman" w:hAnsi="Times New Roman"/>
          <w:i/>
          <w:sz w:val="24"/>
          <w:szCs w:val="24"/>
        </w:rPr>
        <w:t>.</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This shows </w:t>
      </w:r>
      <w:r w:rsidR="003D7C5D" w:rsidRPr="00124ECF">
        <w:rPr>
          <w:rFonts w:ascii="Times New Roman" w:hAnsi="Times New Roman"/>
          <w:sz w:val="24"/>
          <w:szCs w:val="24"/>
        </w:rPr>
        <w:t xml:space="preserve">that </w:t>
      </w:r>
      <w:r w:rsidRPr="00124ECF">
        <w:rPr>
          <w:rFonts w:ascii="Times New Roman" w:hAnsi="Times New Roman"/>
          <w:sz w:val="24"/>
          <w:szCs w:val="24"/>
        </w:rPr>
        <w:t>when the new product</w:t>
      </w:r>
      <w:r w:rsidR="00613C03" w:rsidRPr="00124ECF">
        <w:rPr>
          <w:rFonts w:ascii="Times New Roman" w:hAnsi="Times New Roman"/>
          <w:sz w:val="24"/>
          <w:szCs w:val="24"/>
        </w:rPr>
        <w:t>’s</w:t>
      </w:r>
      <w:r w:rsidRPr="00124ECF">
        <w:rPr>
          <w:rFonts w:ascii="Times New Roman" w:hAnsi="Times New Roman"/>
          <w:sz w:val="24"/>
          <w:szCs w:val="24"/>
        </w:rPr>
        <w:t xml:space="preserve"> manufacturing cost</w:t>
      </w:r>
      <w:r w:rsidR="003D7C5D" w:rsidRPr="00124ECF">
        <w:rPr>
          <w:rFonts w:ascii="Times New Roman" w:hAnsi="Times New Roman"/>
          <w:sz w:val="24"/>
          <w:szCs w:val="24"/>
        </w:rPr>
        <w:t>,</w:t>
      </w:r>
      <w:r w:rsidRPr="00124ECF">
        <w:rPr>
          <w:rFonts w:ascii="Times New Roman" w:hAnsi="Times New Roman"/>
          <w:sz w:val="24"/>
          <w:szCs w:val="24"/>
        </w:rPr>
        <w:t xml:space="preserve"> </w:t>
      </w:r>
      <w:r w:rsidRPr="00124ECF">
        <w:rPr>
          <w:rFonts w:ascii="Times New Roman" w:hAnsi="Times New Roman"/>
          <w:i/>
          <w:sz w:val="24"/>
          <w:szCs w:val="24"/>
        </w:rPr>
        <w:t>c</w:t>
      </w:r>
      <w:r w:rsidR="00B63620" w:rsidRPr="00124ECF">
        <w:rPr>
          <w:rFonts w:ascii="Times New Roman" w:hAnsi="Times New Roman"/>
          <w:iCs/>
          <w:sz w:val="24"/>
          <w:szCs w:val="24"/>
        </w:rPr>
        <w:t>,</w:t>
      </w:r>
      <w:r w:rsidRPr="00124ECF">
        <w:rPr>
          <w:rFonts w:ascii="Times New Roman" w:hAnsi="Times New Roman"/>
          <w:sz w:val="24"/>
          <w:szCs w:val="24"/>
        </w:rPr>
        <w:t xml:space="preserve"> is sufficiently high (</w:t>
      </w:r>
      <w:r w:rsidRPr="00124ECF">
        <w:rPr>
          <w:rFonts w:ascii="Times New Roman" w:hAnsi="Times New Roman"/>
          <w:position w:val="-6"/>
        </w:rPr>
        <w:object w:dxaOrig="528" w:dyaOrig="288">
          <v:shape id="_x0000_i1421" type="#_x0000_t75" style="width:26.35pt;height:14.2pt" o:ole="">
            <v:imagedata r:id="rId746" o:title=""/>
          </v:shape>
          <o:OLEObject Type="Embed" ProgID="Equation.DSMT4" ShapeID="_x0000_i1421" DrawAspect="Content" ObjectID="_1705480619" r:id="rId747"/>
        </w:object>
      </w:r>
      <w:r w:rsidRPr="00124ECF">
        <w:rPr>
          <w:rFonts w:ascii="Times New Roman" w:hAnsi="Times New Roman"/>
          <w:sz w:val="24"/>
          <w:szCs w:val="24"/>
        </w:rPr>
        <w:t xml:space="preserve">), the quality level of the used product needs to be larger than some strictly </w:t>
      </w:r>
      <w:proofErr w:type="gramStart"/>
      <w:r w:rsidRPr="00124ECF">
        <w:rPr>
          <w:rFonts w:ascii="Times New Roman" w:hAnsi="Times New Roman"/>
          <w:sz w:val="24"/>
          <w:szCs w:val="24"/>
        </w:rPr>
        <w:t xml:space="preserve">positive </w:t>
      </w:r>
      <w:proofErr w:type="gramEnd"/>
      <w:r w:rsidRPr="00124ECF">
        <w:rPr>
          <w:rFonts w:ascii="Times New Roman" w:hAnsi="Times New Roman"/>
          <w:position w:val="-6"/>
        </w:rPr>
        <w:object w:dxaOrig="221" w:dyaOrig="346">
          <v:shape id="_x0000_i1422" type="#_x0000_t75" style="width:11.15pt;height:16.75pt" o:ole="">
            <v:imagedata r:id="rId748" o:title=""/>
          </v:shape>
          <o:OLEObject Type="Embed" ProgID="Equation.DSMT4" ShapeID="_x0000_i1422" DrawAspect="Content" ObjectID="_1705480620" r:id="rId749"/>
        </w:object>
      </w:r>
      <w:r w:rsidRPr="00124ECF">
        <w:rPr>
          <w:rFonts w:ascii="Times New Roman" w:hAnsi="Times New Roman"/>
          <w:sz w:val="24"/>
          <w:szCs w:val="24"/>
        </w:rPr>
        <w:t xml:space="preserve">. However, when the </w:t>
      </w:r>
      <w:r w:rsidR="00613C03" w:rsidRPr="00124ECF">
        <w:rPr>
          <w:rFonts w:ascii="Times New Roman" w:hAnsi="Times New Roman"/>
          <w:sz w:val="24"/>
          <w:szCs w:val="24"/>
        </w:rPr>
        <w:t xml:space="preserve">new product’s </w:t>
      </w:r>
      <w:r w:rsidRPr="00124ECF">
        <w:rPr>
          <w:rFonts w:ascii="Times New Roman" w:hAnsi="Times New Roman"/>
          <w:sz w:val="24"/>
          <w:szCs w:val="24"/>
        </w:rPr>
        <w:t>manufacturing cost is low (</w:t>
      </w:r>
      <w:r w:rsidRPr="00124ECF">
        <w:rPr>
          <w:rFonts w:ascii="Times New Roman" w:hAnsi="Times New Roman"/>
          <w:position w:val="-6"/>
        </w:rPr>
        <w:object w:dxaOrig="528" w:dyaOrig="288">
          <v:shape id="_x0000_i1423" type="#_x0000_t75" style="width:26.35pt;height:14.2pt" o:ole="">
            <v:imagedata r:id="rId750" o:title=""/>
          </v:shape>
          <o:OLEObject Type="Embed" ProgID="Equation.DSMT4" ShapeID="_x0000_i1423" DrawAspect="Content" ObjectID="_1705480621" r:id="rId751"/>
        </w:object>
      </w:r>
      <w:r w:rsidRPr="00124ECF">
        <w:rPr>
          <w:rFonts w:ascii="Times New Roman" w:hAnsi="Times New Roman"/>
          <w:sz w:val="24"/>
          <w:szCs w:val="24"/>
        </w:rPr>
        <w:t>), the threshold quality level of the used product drops to 0</w:t>
      </w:r>
      <w:r w:rsidR="003D7C5D" w:rsidRPr="00124ECF">
        <w:rPr>
          <w:rFonts w:ascii="Times New Roman" w:hAnsi="Times New Roman"/>
          <w:sz w:val="24"/>
          <w:szCs w:val="24"/>
        </w:rPr>
        <w:t>,</w:t>
      </w:r>
      <w:r w:rsidRPr="00124ECF">
        <w:rPr>
          <w:rFonts w:ascii="Times New Roman" w:hAnsi="Times New Roman"/>
          <w:sz w:val="24"/>
          <w:szCs w:val="24"/>
        </w:rPr>
        <w:t xml:space="preserve"> and we achieve</w:t>
      </w:r>
      <w:r w:rsidR="003A5B66" w:rsidRPr="00124ECF">
        <w:rPr>
          <w:rFonts w:ascii="Times New Roman" w:hAnsi="Times New Roman"/>
          <w:sz w:val="24"/>
          <w:szCs w:val="24"/>
        </w:rPr>
        <w:t xml:space="preserve"> a</w:t>
      </w:r>
      <w:r w:rsidRPr="00124ECF">
        <w:rPr>
          <w:rFonts w:ascii="Times New Roman" w:hAnsi="Times New Roman"/>
          <w:sz w:val="24"/>
          <w:szCs w:val="24"/>
        </w:rPr>
        <w:t xml:space="preserve"> 100% remanufacturing rate. </w:t>
      </w:r>
    </w:p>
    <w:p w:rsidR="004F4DBD" w:rsidRPr="00124ECF" w:rsidRDefault="003D7C5D">
      <w:pPr>
        <w:pStyle w:val="1"/>
        <w:numPr>
          <w:ilvl w:val="2"/>
          <w:numId w:val="5"/>
        </w:numPr>
        <w:jc w:val="both"/>
      </w:pPr>
      <w:bookmarkStart w:id="4" w:name="_Ref78915086"/>
      <w:r w:rsidRPr="00124ECF">
        <w:t>Q</w:t>
      </w:r>
      <w:r w:rsidR="006E0D79" w:rsidRPr="00124ECF">
        <w:t>uality decision of the used product under outsourcing remanufacturing strategy</w:t>
      </w:r>
      <w:bookmarkEnd w:id="4"/>
      <w:r w:rsidR="006E0D79" w:rsidRPr="00124ECF">
        <w:t xml:space="preserve">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When the manufacturer outsourc</w:t>
      </w:r>
      <w:r w:rsidR="00D414A9" w:rsidRPr="00124ECF">
        <w:rPr>
          <w:rFonts w:ascii="Times New Roman" w:hAnsi="Times New Roman"/>
          <w:sz w:val="24"/>
          <w:szCs w:val="24"/>
        </w:rPr>
        <w:t>es</w:t>
      </w:r>
      <w:r w:rsidRPr="00124ECF">
        <w:rPr>
          <w:rFonts w:ascii="Times New Roman" w:hAnsi="Times New Roman"/>
          <w:sz w:val="24"/>
          <w:szCs w:val="24"/>
        </w:rPr>
        <w:t xml:space="preserve"> remanufacturing, the minimum quality level of the used products </w:t>
      </w:r>
      <w:r w:rsidRPr="00124ECF">
        <w:rPr>
          <w:rFonts w:ascii="Times New Roman" w:hAnsi="Times New Roman"/>
          <w:position w:val="-6"/>
        </w:rPr>
        <w:object w:dxaOrig="221" w:dyaOrig="346">
          <v:shape id="_x0000_i1424" type="#_x0000_t75" style="width:11.15pt;height:16.75pt" o:ole="">
            <v:imagedata r:id="rId752" o:title=""/>
          </v:shape>
          <o:OLEObject Type="Embed" ProgID="Equation.DSMT4" ShapeID="_x0000_i1424" DrawAspect="Content" ObjectID="_1705480622" r:id="rId753"/>
        </w:object>
      </w:r>
      <w:r w:rsidRPr="00124ECF">
        <w:rPr>
          <w:rFonts w:ascii="Times New Roman" w:hAnsi="Times New Roman"/>
        </w:rPr>
        <w:t xml:space="preserve"> </w:t>
      </w:r>
      <w:r w:rsidRPr="00124ECF">
        <w:rPr>
          <w:rFonts w:ascii="Times New Roman" w:hAnsi="Times New Roman"/>
          <w:sz w:val="24"/>
          <w:szCs w:val="24"/>
        </w:rPr>
        <w:t xml:space="preserve">is as follows.  </w:t>
      </w:r>
    </w:p>
    <w:p w:rsidR="007B4D0D" w:rsidRPr="00124ECF" w:rsidRDefault="006E0D79">
      <w:pPr>
        <w:adjustRightInd w:val="0"/>
        <w:snapToGrid w:val="0"/>
        <w:spacing w:after="0" w:line="360" w:lineRule="auto"/>
        <w:jc w:val="both"/>
        <w:rPr>
          <w:rFonts w:ascii="Times New Roman" w:hAnsi="Times New Roman"/>
          <w:i/>
          <w:sz w:val="24"/>
          <w:szCs w:val="24"/>
        </w:rPr>
      </w:pPr>
      <w:proofErr w:type="gramStart"/>
      <w:r w:rsidRPr="00124ECF">
        <w:rPr>
          <w:rFonts w:ascii="Times New Roman" w:hAnsi="Times New Roman"/>
          <w:b/>
          <w:i/>
          <w:sz w:val="24"/>
          <w:szCs w:val="24"/>
        </w:rPr>
        <w:t>Proposition</w:t>
      </w:r>
      <w:r w:rsidRPr="00124ECF">
        <w:rPr>
          <w:rFonts w:ascii="Times New Roman" w:hAnsi="Times New Roman"/>
          <w:i/>
          <w:sz w:val="24"/>
          <w:szCs w:val="24"/>
        </w:rPr>
        <w:t xml:space="preserve"> </w:t>
      </w:r>
      <w:r w:rsidRPr="00124ECF">
        <w:rPr>
          <w:rFonts w:ascii="Times New Roman" w:hAnsi="Times New Roman"/>
          <w:b/>
          <w:i/>
          <w:sz w:val="24"/>
          <w:szCs w:val="24"/>
        </w:rPr>
        <w:t>5</w:t>
      </w:r>
      <w:r w:rsidR="003D7C5D" w:rsidRPr="00124ECF">
        <w:rPr>
          <w:rFonts w:ascii="Times New Roman" w:hAnsi="Times New Roman"/>
          <w:b/>
          <w:i/>
          <w:sz w:val="24"/>
          <w:szCs w:val="24"/>
        </w:rPr>
        <w:t>.</w:t>
      </w:r>
      <w:proofErr w:type="gramEnd"/>
      <w:r w:rsidRPr="00124ECF">
        <w:rPr>
          <w:rFonts w:ascii="Times New Roman" w:hAnsi="Times New Roman"/>
          <w:b/>
          <w:i/>
          <w:sz w:val="24"/>
          <w:szCs w:val="24"/>
        </w:rPr>
        <w:t xml:space="preserve"> </w:t>
      </w:r>
      <w:r w:rsidRPr="00124ECF">
        <w:rPr>
          <w:rFonts w:ascii="Times New Roman" w:hAnsi="Times New Roman"/>
          <w:i/>
          <w:sz w:val="24"/>
          <w:szCs w:val="24"/>
        </w:rPr>
        <w:t xml:space="preserve">Consider an outsourcing remanufacturing strategy </w:t>
      </w:r>
      <w:proofErr w:type="gramStart"/>
      <w:r w:rsidRPr="00124ECF">
        <w:rPr>
          <w:rFonts w:ascii="Times New Roman" w:hAnsi="Times New Roman"/>
          <w:i/>
          <w:sz w:val="24"/>
          <w:szCs w:val="24"/>
        </w:rPr>
        <w:t xml:space="preserve">with </w:t>
      </w:r>
      <w:proofErr w:type="gramEnd"/>
      <w:r w:rsidRPr="00124ECF">
        <w:rPr>
          <w:rFonts w:ascii="Times New Roman" w:hAnsi="Times New Roman"/>
          <w:i/>
          <w:position w:val="-6"/>
        </w:rPr>
        <w:object w:dxaOrig="557" w:dyaOrig="288">
          <v:shape id="_x0000_i1425" type="#_x0000_t75" style="width:27.9pt;height:14.2pt" o:ole="">
            <v:imagedata r:id="rId452" o:title=""/>
          </v:shape>
          <o:OLEObject Type="Embed" ProgID="Equation.DSMT4" ShapeID="_x0000_i1425" DrawAspect="Content" ObjectID="_1705480623" r:id="rId754"/>
        </w:object>
      </w:r>
      <w:r w:rsidRPr="00124ECF">
        <w:rPr>
          <w:rFonts w:ascii="Times New Roman" w:hAnsi="Times New Roman"/>
          <w:i/>
          <w:sz w:val="24"/>
          <w:szCs w:val="24"/>
        </w:rPr>
        <w:t xml:space="preserve">. </w:t>
      </w:r>
    </w:p>
    <w:p w:rsidR="007B4D0D" w:rsidRPr="00124ECF" w:rsidRDefault="006E0D79">
      <w:pPr>
        <w:adjustRightInd w:val="0"/>
        <w:snapToGrid w:val="0"/>
        <w:spacing w:after="0" w:line="360" w:lineRule="auto"/>
        <w:jc w:val="both"/>
        <w:rPr>
          <w:rFonts w:ascii="Times New Roman" w:hAnsi="Times New Roman"/>
          <w:i/>
          <w:sz w:val="24"/>
          <w:szCs w:val="24"/>
        </w:rPr>
      </w:pPr>
      <w:r w:rsidRPr="00124ECF">
        <w:rPr>
          <w:rFonts w:ascii="Times New Roman" w:hAnsi="Times New Roman"/>
          <w:i/>
          <w:sz w:val="24"/>
          <w:szCs w:val="24"/>
        </w:rPr>
        <w:lastRenderedPageBreak/>
        <w:t xml:space="preserve">(1) </w:t>
      </w:r>
      <w:r w:rsidR="001A16D8" w:rsidRPr="00124ECF">
        <w:rPr>
          <w:rFonts w:ascii="Times New Roman" w:hAnsi="Times New Roman"/>
          <w:i/>
          <w:sz w:val="24"/>
          <w:szCs w:val="24"/>
        </w:rPr>
        <w:t>W</w:t>
      </w:r>
      <w:r w:rsidRPr="00124ECF">
        <w:rPr>
          <w:rFonts w:ascii="Times New Roman" w:hAnsi="Times New Roman"/>
          <w:i/>
          <w:sz w:val="24"/>
          <w:szCs w:val="24"/>
        </w:rPr>
        <w:t xml:space="preserve">hen </w:t>
      </w:r>
      <w:r w:rsidRPr="00124ECF">
        <w:rPr>
          <w:rFonts w:ascii="Times New Roman" w:hAnsi="Times New Roman"/>
          <w:i/>
          <w:position w:val="-12"/>
          <w:sz w:val="24"/>
          <w:szCs w:val="24"/>
        </w:rPr>
        <w:object w:dxaOrig="941" w:dyaOrig="384">
          <v:shape id="_x0000_i1426" type="#_x0000_t75" style="width:47.15pt;height:19.25pt" o:ole="">
            <v:imagedata r:id="rId459" o:title=""/>
          </v:shape>
          <o:OLEObject Type="Embed" ProgID="Equation.DSMT4" ShapeID="_x0000_i1426" DrawAspect="Content" ObjectID="_1705480624" r:id="rId755"/>
        </w:object>
      </w:r>
      <w:r w:rsidRPr="00124ECF">
        <w:rPr>
          <w:rFonts w:ascii="Times New Roman" w:hAnsi="Times New Roman"/>
          <w:i/>
          <w:sz w:val="24"/>
          <w:szCs w:val="24"/>
        </w:rPr>
        <w:t xml:space="preserve"> </w:t>
      </w:r>
      <w:proofErr w:type="gramStart"/>
      <w:r w:rsidRPr="00124ECF">
        <w:rPr>
          <w:rFonts w:ascii="Times New Roman" w:hAnsi="Times New Roman"/>
          <w:i/>
          <w:sz w:val="24"/>
          <w:szCs w:val="24"/>
        </w:rPr>
        <w:t xml:space="preserve">and </w:t>
      </w:r>
      <w:proofErr w:type="gramEnd"/>
      <w:r w:rsidRPr="00124ECF">
        <w:rPr>
          <w:rFonts w:ascii="Times New Roman" w:hAnsi="Times New Roman"/>
          <w:i/>
          <w:position w:val="-6"/>
          <w:sz w:val="24"/>
          <w:szCs w:val="24"/>
        </w:rPr>
        <w:object w:dxaOrig="586" w:dyaOrig="346">
          <v:shape id="_x0000_i1427" type="#_x0000_t75" style="width:29.4pt;height:16.75pt" o:ole="">
            <v:imagedata r:id="rId461" o:title=""/>
          </v:shape>
          <o:OLEObject Type="Embed" ProgID="Equation.DSMT4" ShapeID="_x0000_i1427" DrawAspect="Content" ObjectID="_1705480625" r:id="rId756"/>
        </w:object>
      </w:r>
      <w:r w:rsidRPr="00124ECF">
        <w:rPr>
          <w:rFonts w:ascii="Times New Roman" w:hAnsi="Times New Roman"/>
          <w:i/>
          <w:sz w:val="24"/>
          <w:szCs w:val="24"/>
        </w:rPr>
        <w:t xml:space="preserve">, the minimum quality level of the collected products is </w:t>
      </w:r>
      <w:r w:rsidRPr="00124ECF">
        <w:rPr>
          <w:rFonts w:ascii="Times New Roman" w:hAnsi="Times New Roman"/>
          <w:i/>
          <w:position w:val="-44"/>
        </w:rPr>
        <w:object w:dxaOrig="3859" w:dyaOrig="912">
          <v:shape id="_x0000_i1428" type="#_x0000_t75" style="width:192.7pt;height:45.65pt" o:ole="">
            <v:imagedata r:id="rId757" o:title=""/>
          </v:shape>
          <o:OLEObject Type="Embed" ProgID="Equation.DSMT4" ShapeID="_x0000_i1428" DrawAspect="Content" ObjectID="_1705480626" r:id="rId758"/>
        </w:object>
      </w:r>
      <w:r w:rsidRPr="00124ECF">
        <w:rPr>
          <w:rFonts w:ascii="Times New Roman" w:hAnsi="Times New Roman"/>
          <w:i/>
          <w:sz w:val="24"/>
          <w:szCs w:val="24"/>
        </w:rPr>
        <w:t>.</w:t>
      </w:r>
    </w:p>
    <w:p w:rsidR="007B4D0D" w:rsidRPr="00124ECF" w:rsidRDefault="006E0D79">
      <w:pPr>
        <w:adjustRightInd w:val="0"/>
        <w:snapToGrid w:val="0"/>
        <w:spacing w:after="0" w:line="360" w:lineRule="auto"/>
        <w:jc w:val="both"/>
        <w:rPr>
          <w:rFonts w:ascii="Times New Roman" w:hAnsi="Times New Roman"/>
          <w:i/>
          <w:sz w:val="24"/>
          <w:szCs w:val="24"/>
        </w:rPr>
      </w:pPr>
      <w:r w:rsidRPr="00124ECF">
        <w:rPr>
          <w:rFonts w:ascii="Times New Roman" w:hAnsi="Times New Roman"/>
          <w:i/>
          <w:sz w:val="24"/>
          <w:szCs w:val="24"/>
        </w:rPr>
        <w:t xml:space="preserve"> (2) When </w:t>
      </w:r>
      <w:r w:rsidRPr="00124ECF">
        <w:rPr>
          <w:rFonts w:ascii="Times New Roman" w:hAnsi="Times New Roman"/>
          <w:i/>
          <w:position w:val="-12"/>
          <w:sz w:val="24"/>
          <w:szCs w:val="24"/>
        </w:rPr>
        <w:object w:dxaOrig="912" w:dyaOrig="384">
          <v:shape id="_x0000_i1429" type="#_x0000_t75" style="width:45.65pt;height:19.25pt" o:ole="">
            <v:imagedata r:id="rId475" o:title=""/>
          </v:shape>
          <o:OLEObject Type="Embed" ProgID="Equation.DSMT4" ShapeID="_x0000_i1429" DrawAspect="Content" ObjectID="_1705480627" r:id="rId759"/>
        </w:object>
      </w:r>
      <w:r w:rsidRPr="00124ECF">
        <w:rPr>
          <w:rFonts w:ascii="Times New Roman" w:hAnsi="Times New Roman"/>
          <w:i/>
          <w:sz w:val="24"/>
          <w:szCs w:val="24"/>
        </w:rPr>
        <w:t xml:space="preserve"> </w:t>
      </w:r>
      <w:proofErr w:type="gramStart"/>
      <w:r w:rsidRPr="00124ECF">
        <w:rPr>
          <w:rFonts w:ascii="Times New Roman" w:hAnsi="Times New Roman"/>
          <w:i/>
          <w:sz w:val="24"/>
          <w:szCs w:val="24"/>
        </w:rPr>
        <w:t xml:space="preserve">and </w:t>
      </w:r>
      <w:proofErr w:type="gramEnd"/>
      <w:r w:rsidRPr="00124ECF">
        <w:rPr>
          <w:rFonts w:ascii="Times New Roman" w:hAnsi="Times New Roman"/>
          <w:i/>
          <w:position w:val="-6"/>
          <w:sz w:val="24"/>
          <w:szCs w:val="24"/>
        </w:rPr>
        <w:object w:dxaOrig="586" w:dyaOrig="346">
          <v:shape id="_x0000_i1430" type="#_x0000_t75" style="width:29.4pt;height:16.75pt" o:ole="">
            <v:imagedata r:id="rId477" o:title=""/>
          </v:shape>
          <o:OLEObject Type="Embed" ProgID="Equation.DSMT4" ShapeID="_x0000_i1430" DrawAspect="Content" ObjectID="_1705480628" r:id="rId760"/>
        </w:object>
      </w:r>
      <w:r w:rsidRPr="00124ECF">
        <w:rPr>
          <w:rFonts w:ascii="Times New Roman" w:hAnsi="Times New Roman"/>
          <w:i/>
          <w:sz w:val="24"/>
          <w:szCs w:val="24"/>
        </w:rPr>
        <w:t>, the minimum quality level of the collected products is</w:t>
      </w:r>
      <w:r w:rsidRPr="00124ECF">
        <w:rPr>
          <w:rFonts w:ascii="Times New Roman" w:hAnsi="Times New Roman"/>
          <w:i/>
        </w:rPr>
        <w:t xml:space="preserve"> </w:t>
      </w:r>
      <w:r w:rsidRPr="00124ECF">
        <w:rPr>
          <w:rFonts w:ascii="Times New Roman" w:hAnsi="Times New Roman"/>
          <w:i/>
          <w:position w:val="-32"/>
        </w:rPr>
        <w:object w:dxaOrig="2880" w:dyaOrig="768">
          <v:shape id="_x0000_i1431" type="#_x0000_t75" style="width:2in;height:38.05pt" o:ole="">
            <v:imagedata r:id="rId761" o:title=""/>
          </v:shape>
          <o:OLEObject Type="Embed" ProgID="Equation.DSMT4" ShapeID="_x0000_i1431" DrawAspect="Content" ObjectID="_1705480629" r:id="rId762"/>
        </w:object>
      </w:r>
      <w:r w:rsidRPr="00124ECF">
        <w:rPr>
          <w:rFonts w:ascii="Times New Roman" w:hAnsi="Times New Roman"/>
          <w:i/>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Proposition 5 reflects that </w:t>
      </w:r>
      <w:r w:rsidR="005513D8" w:rsidRPr="00124ECF">
        <w:rPr>
          <w:rFonts w:ascii="Times New Roman" w:hAnsi="Times New Roman"/>
          <w:sz w:val="24"/>
          <w:szCs w:val="24"/>
        </w:rPr>
        <w:t xml:space="preserve">when </w:t>
      </w:r>
      <w:r w:rsidRPr="00124ECF">
        <w:rPr>
          <w:rFonts w:ascii="Times New Roman" w:hAnsi="Times New Roman"/>
          <w:sz w:val="24"/>
          <w:szCs w:val="24"/>
        </w:rPr>
        <w:t>the manufacturer outsourc</w:t>
      </w:r>
      <w:r w:rsidR="005513D8" w:rsidRPr="00124ECF">
        <w:rPr>
          <w:rFonts w:ascii="Times New Roman" w:hAnsi="Times New Roman"/>
          <w:sz w:val="24"/>
          <w:szCs w:val="24"/>
        </w:rPr>
        <w:t>es</w:t>
      </w:r>
      <w:r w:rsidRPr="00124ECF">
        <w:rPr>
          <w:rFonts w:ascii="Times New Roman" w:hAnsi="Times New Roman"/>
          <w:sz w:val="24"/>
          <w:szCs w:val="24"/>
        </w:rPr>
        <w:t xml:space="preserve"> remanufacturing with </w:t>
      </w:r>
      <w:r w:rsidRPr="00124ECF">
        <w:rPr>
          <w:rFonts w:ascii="Times New Roman" w:hAnsi="Times New Roman"/>
          <w:i/>
          <w:position w:val="-6"/>
        </w:rPr>
        <w:object w:dxaOrig="557" w:dyaOrig="288">
          <v:shape id="_x0000_i1432" type="#_x0000_t75" style="width:27.9pt;height:14.2pt" o:ole="">
            <v:imagedata r:id="rId452" o:title=""/>
          </v:shape>
          <o:OLEObject Type="Embed" ProgID="Equation.DSMT4" ShapeID="_x0000_i1432" DrawAspect="Content" ObjectID="_1705480630" r:id="rId763"/>
        </w:object>
      </w:r>
      <w:r w:rsidRPr="00124ECF">
        <w:rPr>
          <w:rFonts w:ascii="Times New Roman" w:hAnsi="Times New Roman"/>
          <w:sz w:val="24"/>
          <w:szCs w:val="24"/>
        </w:rPr>
        <w:t xml:space="preserve">, when the </w:t>
      </w:r>
      <w:r w:rsidR="00B81BCE" w:rsidRPr="00124ECF">
        <w:rPr>
          <w:rFonts w:ascii="Times New Roman" w:hAnsi="Times New Roman"/>
          <w:sz w:val="24"/>
          <w:szCs w:val="24"/>
        </w:rPr>
        <w:t xml:space="preserve">new product’s </w:t>
      </w:r>
      <w:r w:rsidRPr="00124ECF">
        <w:rPr>
          <w:rFonts w:ascii="Times New Roman" w:hAnsi="Times New Roman"/>
          <w:sz w:val="24"/>
          <w:szCs w:val="24"/>
        </w:rPr>
        <w:t>manufacturing cost</w:t>
      </w:r>
      <w:r w:rsidRPr="00124ECF">
        <w:rPr>
          <w:rFonts w:ascii="Times New Roman" w:hAnsi="Times New Roman"/>
          <w:i/>
          <w:sz w:val="24"/>
          <w:szCs w:val="24"/>
        </w:rPr>
        <w:t xml:space="preserve"> c</w:t>
      </w:r>
      <w:r w:rsidRPr="00124ECF">
        <w:rPr>
          <w:rFonts w:ascii="Times New Roman" w:hAnsi="Times New Roman"/>
          <w:sz w:val="24"/>
          <w:szCs w:val="24"/>
        </w:rPr>
        <w:t xml:space="preserve"> is smaller, </w:t>
      </w:r>
      <w:r w:rsidRPr="00124ECF">
        <w:rPr>
          <w:rFonts w:ascii="Times New Roman" w:hAnsi="Times New Roman"/>
          <w:position w:val="-6"/>
        </w:rPr>
        <w:object w:dxaOrig="221" w:dyaOrig="346">
          <v:shape id="_x0000_i1433" type="#_x0000_t75" style="width:11.15pt;height:16.75pt" o:ole="">
            <v:imagedata r:id="rId764" o:title=""/>
          </v:shape>
          <o:OLEObject Type="Embed" ProgID="Equation.DSMT4" ShapeID="_x0000_i1433" DrawAspect="Content" ObjectID="_1705480631" r:id="rId765"/>
        </w:object>
      </w:r>
      <w:r w:rsidRPr="00124ECF">
        <w:rPr>
          <w:rFonts w:ascii="Times New Roman" w:hAnsi="Times New Roman"/>
          <w:sz w:val="24"/>
          <w:szCs w:val="24"/>
        </w:rPr>
        <w:t xml:space="preserve"> decreases in </w:t>
      </w:r>
      <w:r w:rsidRPr="00124ECF">
        <w:rPr>
          <w:rFonts w:ascii="Times New Roman" w:hAnsi="Times New Roman"/>
          <w:position w:val="-6"/>
          <w:sz w:val="24"/>
          <w:szCs w:val="24"/>
        </w:rPr>
        <w:object w:dxaOrig="221" w:dyaOrig="288">
          <v:shape id="_x0000_i1434" type="#_x0000_t75" style="width:11.15pt;height:14.2pt" o:ole="">
            <v:imagedata r:id="rId692" o:title=""/>
          </v:shape>
          <o:OLEObject Type="Embed" ProgID="Equation.DSMT4" ShapeID="_x0000_i1434" DrawAspect="Content" ObjectID="_1705480632" r:id="rId766"/>
        </w:object>
      </w:r>
      <w:r w:rsidRPr="00124ECF">
        <w:rPr>
          <w:rFonts w:ascii="Times New Roman" w:hAnsi="Times New Roman"/>
          <w:sz w:val="24"/>
          <w:szCs w:val="24"/>
        </w:rPr>
        <w:t xml:space="preserve"> and increases in </w:t>
      </w:r>
      <w:r w:rsidRPr="00124ECF">
        <w:rPr>
          <w:rFonts w:ascii="Times New Roman" w:hAnsi="Times New Roman"/>
          <w:i/>
          <w:sz w:val="24"/>
          <w:szCs w:val="24"/>
        </w:rPr>
        <w:t>c</w:t>
      </w:r>
      <w:r w:rsidRPr="00124ECF">
        <w:rPr>
          <w:rFonts w:ascii="Times New Roman" w:hAnsi="Times New Roman"/>
          <w:sz w:val="24"/>
          <w:szCs w:val="24"/>
        </w:rPr>
        <w:t xml:space="preserve">. When </w:t>
      </w:r>
      <w:r w:rsidRPr="00124ECF">
        <w:rPr>
          <w:rFonts w:ascii="Times New Roman" w:hAnsi="Times New Roman"/>
          <w:i/>
          <w:sz w:val="24"/>
          <w:szCs w:val="24"/>
        </w:rPr>
        <w:t>c</w:t>
      </w:r>
      <w:r w:rsidRPr="00124ECF">
        <w:rPr>
          <w:rFonts w:ascii="Times New Roman" w:hAnsi="Times New Roman"/>
          <w:sz w:val="24"/>
          <w:szCs w:val="24"/>
        </w:rPr>
        <w:t xml:space="preserve"> is larger, </w:t>
      </w:r>
      <w:r w:rsidRPr="00124ECF">
        <w:rPr>
          <w:rFonts w:ascii="Times New Roman" w:hAnsi="Times New Roman"/>
          <w:position w:val="-6"/>
        </w:rPr>
        <w:object w:dxaOrig="221" w:dyaOrig="346">
          <v:shape id="_x0000_i1435" type="#_x0000_t75" style="width:11.15pt;height:16.75pt" o:ole="">
            <v:imagedata r:id="rId764" o:title=""/>
          </v:shape>
          <o:OLEObject Type="Embed" ProgID="Equation.DSMT4" ShapeID="_x0000_i1435" DrawAspect="Content" ObjectID="_1705480633" r:id="rId767"/>
        </w:object>
      </w:r>
      <w:r w:rsidRPr="00124ECF">
        <w:rPr>
          <w:rFonts w:ascii="Times New Roman" w:hAnsi="Times New Roman"/>
          <w:sz w:val="24"/>
          <w:szCs w:val="24"/>
        </w:rPr>
        <w:t xml:space="preserve"> is independent of </w:t>
      </w:r>
      <w:r w:rsidRPr="00124ECF">
        <w:rPr>
          <w:rFonts w:ascii="Times New Roman" w:hAnsi="Times New Roman"/>
          <w:i/>
          <w:sz w:val="24"/>
          <w:szCs w:val="24"/>
        </w:rPr>
        <w:t>c</w: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For the special case </w:t>
      </w:r>
      <w:proofErr w:type="gramStart"/>
      <w:r w:rsidRPr="00124ECF">
        <w:rPr>
          <w:rFonts w:ascii="Times New Roman" w:hAnsi="Times New Roman"/>
          <w:sz w:val="24"/>
          <w:szCs w:val="24"/>
        </w:rPr>
        <w:t xml:space="preserve">where </w:t>
      </w:r>
      <w:proofErr w:type="gramEnd"/>
      <w:r w:rsidRPr="00124ECF">
        <w:rPr>
          <w:rFonts w:ascii="Times New Roman" w:hAnsi="Times New Roman"/>
          <w:position w:val="-6"/>
        </w:rPr>
        <w:object w:dxaOrig="557" w:dyaOrig="288">
          <v:shape id="_x0000_i1436" type="#_x0000_t75" style="width:27.9pt;height:14.2pt" o:ole="">
            <v:imagedata r:id="rId501" o:title=""/>
          </v:shape>
          <o:OLEObject Type="Embed" ProgID="Equation.DSMT4" ShapeID="_x0000_i1436" DrawAspect="Content" ObjectID="_1705480634" r:id="rId768"/>
        </w:object>
      </w:r>
      <w:r w:rsidRPr="00124ECF">
        <w:rPr>
          <w:rFonts w:ascii="Times New Roman" w:hAnsi="Times New Roman"/>
          <w:sz w:val="24"/>
          <w:szCs w:val="24"/>
        </w:rPr>
        <w:t xml:space="preserve">, we have </w:t>
      </w:r>
      <w:r w:rsidRPr="00124ECF">
        <w:rPr>
          <w:rFonts w:ascii="Times New Roman" w:hAnsi="Times New Roman"/>
          <w:iCs/>
          <w:sz w:val="24"/>
          <w:szCs w:val="24"/>
        </w:rPr>
        <w:t>Corollary 5</w:t>
      </w:r>
      <w:r w:rsidRPr="00124ECF">
        <w:rPr>
          <w:rFonts w:ascii="Times New Roman" w:hAnsi="Times New Roman"/>
          <w:sz w:val="24"/>
          <w:szCs w:val="24"/>
        </w:rPr>
        <w:t>.</w:t>
      </w:r>
    </w:p>
    <w:p w:rsidR="007B4D0D" w:rsidRPr="00124ECF" w:rsidRDefault="006E0D79">
      <w:pPr>
        <w:adjustRightInd w:val="0"/>
        <w:snapToGrid w:val="0"/>
        <w:spacing w:after="0" w:line="360" w:lineRule="auto"/>
        <w:jc w:val="both"/>
        <w:rPr>
          <w:rFonts w:ascii="Times New Roman" w:hAnsi="Times New Roman"/>
          <w:i/>
        </w:rPr>
      </w:pPr>
      <w:proofErr w:type="gramStart"/>
      <w:r w:rsidRPr="00124ECF">
        <w:rPr>
          <w:rFonts w:ascii="Times New Roman" w:hAnsi="Times New Roman"/>
          <w:b/>
          <w:i/>
          <w:iCs/>
          <w:sz w:val="24"/>
          <w:szCs w:val="24"/>
        </w:rPr>
        <w:t>Corollary 5</w:t>
      </w:r>
      <w:r w:rsidR="003D7C5D" w:rsidRPr="00124ECF">
        <w:rPr>
          <w:rFonts w:ascii="Times New Roman" w:hAnsi="Times New Roman"/>
          <w:b/>
          <w:i/>
          <w:iCs/>
          <w:sz w:val="24"/>
          <w:szCs w:val="24"/>
        </w:rPr>
        <w:t>.</w:t>
      </w:r>
      <w:proofErr w:type="gramEnd"/>
      <w:r w:rsidRPr="00124ECF">
        <w:rPr>
          <w:rFonts w:ascii="Times New Roman" w:hAnsi="Times New Roman"/>
          <w:b/>
          <w:i/>
          <w:iCs/>
          <w:sz w:val="24"/>
          <w:szCs w:val="24"/>
        </w:rPr>
        <w:t xml:space="preserve"> </w:t>
      </w:r>
      <w:r w:rsidRPr="00124ECF">
        <w:rPr>
          <w:rFonts w:ascii="Times New Roman" w:hAnsi="Times New Roman"/>
          <w:i/>
          <w:sz w:val="24"/>
          <w:szCs w:val="24"/>
        </w:rPr>
        <w:t xml:space="preserve">Consider an outsourcing remanufacturing strategy </w:t>
      </w:r>
      <w:proofErr w:type="gramStart"/>
      <w:r w:rsidRPr="00124ECF">
        <w:rPr>
          <w:rFonts w:ascii="Times New Roman" w:hAnsi="Times New Roman"/>
          <w:i/>
          <w:sz w:val="24"/>
          <w:szCs w:val="24"/>
        </w:rPr>
        <w:t xml:space="preserve">with </w:t>
      </w:r>
      <w:proofErr w:type="gramEnd"/>
      <w:r w:rsidRPr="00124ECF">
        <w:rPr>
          <w:rFonts w:ascii="Times New Roman" w:hAnsi="Times New Roman"/>
          <w:i/>
          <w:position w:val="-6"/>
        </w:rPr>
        <w:object w:dxaOrig="557" w:dyaOrig="288">
          <v:shape id="_x0000_i1437" type="#_x0000_t75" style="width:27.9pt;height:14.2pt" o:ole="">
            <v:imagedata r:id="rId769" o:title=""/>
          </v:shape>
          <o:OLEObject Type="Embed" ProgID="Equation.DSMT4" ShapeID="_x0000_i1437" DrawAspect="Content" ObjectID="_1705480635" r:id="rId770"/>
        </w:object>
      </w:r>
      <w:r w:rsidRPr="00124ECF">
        <w:rPr>
          <w:rFonts w:ascii="Times New Roman" w:hAnsi="Times New Roman"/>
          <w:i/>
        </w:rPr>
        <w:t xml:space="preserve">. </w:t>
      </w:r>
    </w:p>
    <w:p w:rsidR="004F4DBD" w:rsidRPr="00124ECF" w:rsidRDefault="006E0D79">
      <w:pPr>
        <w:adjustRightInd w:val="0"/>
        <w:snapToGrid w:val="0"/>
        <w:spacing w:after="0" w:line="360" w:lineRule="auto"/>
        <w:jc w:val="both"/>
        <w:rPr>
          <w:rFonts w:ascii="Times New Roman" w:hAnsi="Times New Roman"/>
          <w:i/>
        </w:rPr>
      </w:pPr>
      <w:r w:rsidRPr="00124ECF">
        <w:rPr>
          <w:rFonts w:ascii="Times New Roman" w:hAnsi="Times New Roman"/>
          <w:i/>
          <w:sz w:val="24"/>
          <w:szCs w:val="24"/>
        </w:rPr>
        <w:t xml:space="preserve">(1) </w:t>
      </w:r>
      <w:proofErr w:type="gramStart"/>
      <w:r w:rsidR="00960B91" w:rsidRPr="00124ECF">
        <w:rPr>
          <w:rFonts w:ascii="Times New Roman" w:hAnsi="Times New Roman"/>
          <w:i/>
          <w:sz w:val="24"/>
          <w:szCs w:val="24"/>
        </w:rPr>
        <w:t>W</w:t>
      </w:r>
      <w:r w:rsidRPr="00124ECF">
        <w:rPr>
          <w:rFonts w:ascii="Times New Roman" w:hAnsi="Times New Roman"/>
          <w:i/>
          <w:sz w:val="24"/>
          <w:szCs w:val="24"/>
        </w:rPr>
        <w:t xml:space="preserve">hen </w:t>
      </w:r>
      <w:proofErr w:type="gramEnd"/>
      <w:r w:rsidRPr="00124ECF">
        <w:rPr>
          <w:rFonts w:ascii="Times New Roman" w:hAnsi="Times New Roman"/>
          <w:i/>
          <w:position w:val="-12"/>
          <w:sz w:val="24"/>
          <w:szCs w:val="24"/>
        </w:rPr>
        <w:object w:dxaOrig="960" w:dyaOrig="384">
          <v:shape id="_x0000_i1438" type="#_x0000_t75" style="width:48.15pt;height:19.25pt" o:ole="">
            <v:imagedata r:id="rId771" o:title=""/>
          </v:shape>
          <o:OLEObject Type="Embed" ProgID="Equation.DSMT4" ShapeID="_x0000_i1438" DrawAspect="Content" ObjectID="_1705480636" r:id="rId772"/>
        </w:object>
      </w:r>
      <w:r w:rsidRPr="00124ECF">
        <w:rPr>
          <w:rFonts w:ascii="Times New Roman" w:hAnsi="Times New Roman"/>
          <w:i/>
          <w:sz w:val="24"/>
          <w:szCs w:val="24"/>
        </w:rPr>
        <w:t xml:space="preserve">, the minimum quality level of the collected products is </w:t>
      </w:r>
      <w:r w:rsidRPr="00124ECF">
        <w:rPr>
          <w:rFonts w:ascii="Times New Roman" w:hAnsi="Times New Roman"/>
          <w:i/>
          <w:position w:val="-44"/>
        </w:rPr>
        <w:object w:dxaOrig="3408" w:dyaOrig="912">
          <v:shape id="_x0000_i1439" type="#_x0000_t75" style="width:170.35pt;height:45.65pt" o:ole="">
            <v:imagedata r:id="rId773" o:title=""/>
          </v:shape>
          <o:OLEObject Type="Embed" ProgID="Equation.DSMT4" ShapeID="_x0000_i1439" DrawAspect="Content" ObjectID="_1705480637" r:id="rId774"/>
        </w:object>
      </w:r>
      <w:r w:rsidRPr="00124ECF">
        <w:rPr>
          <w:rFonts w:ascii="Times New Roman" w:hAnsi="Times New Roman"/>
          <w:i/>
        </w:rPr>
        <w:t>.</w:t>
      </w:r>
    </w:p>
    <w:p w:rsidR="004F4DBD" w:rsidRPr="00124ECF" w:rsidRDefault="006E0D79">
      <w:pPr>
        <w:adjustRightInd w:val="0"/>
        <w:snapToGrid w:val="0"/>
        <w:spacing w:after="0" w:line="360" w:lineRule="auto"/>
        <w:jc w:val="both"/>
        <w:rPr>
          <w:rFonts w:ascii="Times New Roman" w:hAnsi="Times New Roman"/>
          <w:i/>
          <w:sz w:val="24"/>
          <w:szCs w:val="24"/>
        </w:rPr>
      </w:pPr>
      <w:r w:rsidRPr="00124ECF">
        <w:rPr>
          <w:rFonts w:ascii="Times New Roman" w:hAnsi="Times New Roman"/>
          <w:i/>
          <w:sz w:val="24"/>
          <w:szCs w:val="24"/>
        </w:rPr>
        <w:t xml:space="preserve"> (2) </w:t>
      </w:r>
      <w:proofErr w:type="gramStart"/>
      <w:r w:rsidRPr="00124ECF">
        <w:rPr>
          <w:rFonts w:ascii="Times New Roman" w:hAnsi="Times New Roman"/>
          <w:i/>
          <w:sz w:val="24"/>
          <w:szCs w:val="24"/>
        </w:rPr>
        <w:t xml:space="preserve">When </w:t>
      </w:r>
      <w:proofErr w:type="gramEnd"/>
      <w:r w:rsidRPr="00124ECF">
        <w:rPr>
          <w:rFonts w:ascii="Times New Roman" w:hAnsi="Times New Roman"/>
          <w:i/>
          <w:position w:val="-12"/>
          <w:sz w:val="24"/>
          <w:szCs w:val="24"/>
        </w:rPr>
        <w:object w:dxaOrig="941" w:dyaOrig="384">
          <v:shape id="_x0000_i1440" type="#_x0000_t75" style="width:47.15pt;height:19.25pt" o:ole="">
            <v:imagedata r:id="rId521" o:title=""/>
          </v:shape>
          <o:OLEObject Type="Embed" ProgID="Equation.DSMT4" ShapeID="_x0000_i1440" DrawAspect="Content" ObjectID="_1705480638" r:id="rId775"/>
        </w:object>
      </w:r>
      <w:r w:rsidRPr="00124ECF">
        <w:rPr>
          <w:rFonts w:ascii="Times New Roman" w:hAnsi="Times New Roman"/>
          <w:i/>
          <w:sz w:val="24"/>
          <w:szCs w:val="24"/>
        </w:rPr>
        <w:t xml:space="preserve">, the minimum value of </w:t>
      </w:r>
      <w:r w:rsidRPr="00124ECF">
        <w:rPr>
          <w:rFonts w:ascii="Times New Roman" w:hAnsi="Times New Roman"/>
          <w:i/>
          <w:position w:val="-6"/>
        </w:rPr>
        <w:object w:dxaOrig="221" w:dyaOrig="346">
          <v:shape id="_x0000_i1441" type="#_x0000_t75" style="width:11.15pt;height:16.75pt" o:ole="">
            <v:imagedata r:id="rId776" o:title=""/>
          </v:shape>
          <o:OLEObject Type="Embed" ProgID="Equation.DSMT4" ShapeID="_x0000_i1441" DrawAspect="Content" ObjectID="_1705480639" r:id="rId777"/>
        </w:object>
      </w:r>
      <w:r w:rsidRPr="00124ECF">
        <w:rPr>
          <w:rFonts w:ascii="Times New Roman" w:hAnsi="Times New Roman"/>
          <w:i/>
          <w:sz w:val="24"/>
          <w:szCs w:val="24"/>
        </w:rPr>
        <w:t xml:space="preserve">is </w:t>
      </w:r>
      <w:r w:rsidRPr="00124ECF">
        <w:rPr>
          <w:rFonts w:ascii="Times New Roman" w:hAnsi="Times New Roman"/>
          <w:i/>
          <w:position w:val="-32"/>
        </w:rPr>
        <w:object w:dxaOrig="2534" w:dyaOrig="768">
          <v:shape id="_x0000_i1442" type="#_x0000_t75" style="width:127.25pt;height:38.05pt" o:ole="">
            <v:imagedata r:id="rId778" o:title=""/>
          </v:shape>
          <o:OLEObject Type="Embed" ProgID="Equation.DSMT4" ShapeID="_x0000_i1442" DrawAspect="Content" ObjectID="_1705480640" r:id="rId779"/>
        </w:object>
      </w:r>
      <w:r w:rsidRPr="00124ECF">
        <w:rPr>
          <w:rFonts w:ascii="Times New Roman" w:hAnsi="Times New Roman"/>
          <w:i/>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iCs/>
          <w:sz w:val="24"/>
          <w:szCs w:val="24"/>
        </w:rPr>
      </w:pPr>
      <w:r w:rsidRPr="00124ECF">
        <w:rPr>
          <w:rFonts w:ascii="Times New Roman" w:hAnsi="Times New Roman"/>
          <w:iCs/>
          <w:sz w:val="24"/>
          <w:szCs w:val="24"/>
        </w:rPr>
        <w:t xml:space="preserve">Contrary to Proposition 4, Corollary 5 shows that </w:t>
      </w:r>
      <w:r w:rsidR="001A74EC" w:rsidRPr="00124ECF">
        <w:rPr>
          <w:rFonts w:ascii="Times New Roman" w:hAnsi="Times New Roman"/>
          <w:iCs/>
          <w:sz w:val="24"/>
          <w:szCs w:val="24"/>
        </w:rPr>
        <w:t>when</w:t>
      </w:r>
      <w:r w:rsidRPr="00124ECF">
        <w:rPr>
          <w:rFonts w:ascii="Times New Roman" w:hAnsi="Times New Roman"/>
          <w:iCs/>
          <w:sz w:val="24"/>
          <w:szCs w:val="24"/>
        </w:rPr>
        <w:t xml:space="preserve"> the manufacturer outsourc</w:t>
      </w:r>
      <w:r w:rsidR="001A74EC" w:rsidRPr="00124ECF">
        <w:rPr>
          <w:rFonts w:ascii="Times New Roman" w:hAnsi="Times New Roman"/>
          <w:iCs/>
          <w:sz w:val="24"/>
          <w:szCs w:val="24"/>
        </w:rPr>
        <w:t>es</w:t>
      </w:r>
      <w:r w:rsidRPr="00124ECF">
        <w:rPr>
          <w:rFonts w:ascii="Times New Roman" w:hAnsi="Times New Roman"/>
          <w:iCs/>
          <w:sz w:val="24"/>
          <w:szCs w:val="24"/>
        </w:rPr>
        <w:t xml:space="preserve"> remanufacturing </w:t>
      </w:r>
      <w:proofErr w:type="gramStart"/>
      <w:r w:rsidRPr="00124ECF">
        <w:rPr>
          <w:rFonts w:ascii="Times New Roman" w:hAnsi="Times New Roman"/>
          <w:iCs/>
          <w:sz w:val="24"/>
          <w:szCs w:val="24"/>
        </w:rPr>
        <w:t xml:space="preserve">with </w:t>
      </w:r>
      <w:proofErr w:type="gramEnd"/>
      <w:r w:rsidRPr="00124ECF">
        <w:rPr>
          <w:rFonts w:ascii="Times New Roman" w:hAnsi="Times New Roman"/>
          <w:iCs/>
          <w:position w:val="-6"/>
        </w:rPr>
        <w:object w:dxaOrig="557" w:dyaOrig="288">
          <v:shape id="_x0000_i1443" type="#_x0000_t75" style="width:27.9pt;height:14.2pt" o:ole="">
            <v:imagedata r:id="rId769" o:title=""/>
          </v:shape>
          <o:OLEObject Type="Embed" ProgID="Equation.DSMT4" ShapeID="_x0000_i1443" DrawAspect="Content" ObjectID="_1705480641" r:id="rId780"/>
        </w:object>
      </w:r>
      <w:r w:rsidRPr="00124ECF">
        <w:rPr>
          <w:rFonts w:ascii="Times New Roman" w:hAnsi="Times New Roman"/>
          <w:iCs/>
          <w:sz w:val="24"/>
          <w:szCs w:val="24"/>
        </w:rPr>
        <w:t>, the minimum quality level of the collected products</w:t>
      </w:r>
      <w:r w:rsidRPr="00124ECF">
        <w:rPr>
          <w:rFonts w:ascii="Times New Roman" w:hAnsi="Times New Roman"/>
          <w:iCs/>
        </w:rPr>
        <w:t xml:space="preserve"> </w:t>
      </w:r>
      <w:r w:rsidRPr="00124ECF">
        <w:rPr>
          <w:rFonts w:ascii="Times New Roman" w:hAnsi="Times New Roman"/>
          <w:iCs/>
          <w:position w:val="-6"/>
        </w:rPr>
        <w:object w:dxaOrig="221" w:dyaOrig="346">
          <v:shape id="_x0000_i1444" type="#_x0000_t75" style="width:11.15pt;height:16.75pt" o:ole="">
            <v:imagedata r:id="rId764" o:title=""/>
          </v:shape>
          <o:OLEObject Type="Embed" ProgID="Equation.DSMT4" ShapeID="_x0000_i1444" DrawAspect="Content" ObjectID="_1705480642" r:id="rId781"/>
        </w:object>
      </w:r>
      <w:r w:rsidRPr="00124ECF">
        <w:rPr>
          <w:rFonts w:ascii="Times New Roman" w:hAnsi="Times New Roman"/>
          <w:iCs/>
          <w:sz w:val="24"/>
          <w:szCs w:val="24"/>
        </w:rPr>
        <w:t xml:space="preserve"> decreases </w:t>
      </w:r>
      <w:r w:rsidR="001A74EC" w:rsidRPr="00124ECF">
        <w:rPr>
          <w:rFonts w:ascii="Times New Roman" w:hAnsi="Times New Roman"/>
          <w:iCs/>
          <w:sz w:val="24"/>
          <w:szCs w:val="24"/>
        </w:rPr>
        <w:t>with</w:t>
      </w:r>
      <w:r w:rsidRPr="00124ECF">
        <w:rPr>
          <w:rFonts w:ascii="Times New Roman" w:hAnsi="Times New Roman"/>
          <w:iCs/>
          <w:sz w:val="24"/>
          <w:szCs w:val="24"/>
        </w:rPr>
        <w:t xml:space="preserve"> the </w:t>
      </w:r>
      <w:r w:rsidR="001A74EC" w:rsidRPr="00124ECF">
        <w:rPr>
          <w:rFonts w:ascii="Times New Roman" w:hAnsi="Times New Roman"/>
          <w:iCs/>
          <w:sz w:val="24"/>
          <w:szCs w:val="24"/>
        </w:rPr>
        <w:t xml:space="preserve">new product’s </w:t>
      </w:r>
      <w:r w:rsidRPr="00124ECF">
        <w:rPr>
          <w:rFonts w:ascii="Times New Roman" w:hAnsi="Times New Roman"/>
          <w:iCs/>
          <w:sz w:val="24"/>
          <w:szCs w:val="24"/>
        </w:rPr>
        <w:t xml:space="preserve">manufacturing cost </w:t>
      </w:r>
      <w:r w:rsidRPr="00124ECF">
        <w:rPr>
          <w:rFonts w:ascii="Times New Roman" w:hAnsi="Times New Roman"/>
          <w:i/>
          <w:iCs/>
          <w:sz w:val="24"/>
          <w:szCs w:val="24"/>
        </w:rPr>
        <w:t>c</w:t>
      </w:r>
      <w:r w:rsidRPr="00124ECF">
        <w:rPr>
          <w:rFonts w:ascii="Times New Roman" w:hAnsi="Times New Roman"/>
          <w:iCs/>
          <w:sz w:val="24"/>
          <w:szCs w:val="24"/>
        </w:rPr>
        <w:t xml:space="preserve">. </w:t>
      </w:r>
    </w:p>
    <w:p w:rsidR="007B4D0D" w:rsidRPr="00124ECF" w:rsidRDefault="006E0D79">
      <w:pPr>
        <w:pStyle w:val="1"/>
        <w:numPr>
          <w:ilvl w:val="1"/>
          <w:numId w:val="5"/>
        </w:numPr>
        <w:spacing w:line="360" w:lineRule="auto"/>
      </w:pPr>
      <w:r w:rsidRPr="00124ECF">
        <w:t>Considering consumers who rent in period 1 and return in period 2</w:t>
      </w:r>
    </w:p>
    <w:p w:rsidR="007B4D0D" w:rsidRPr="00124ECF" w:rsidRDefault="00A17060">
      <w:pPr>
        <w:spacing w:line="360" w:lineRule="auto"/>
        <w:jc w:val="both"/>
        <w:rPr>
          <w:rFonts w:ascii="Times New Roman" w:hAnsi="Times New Roman"/>
          <w:sz w:val="24"/>
          <w:szCs w:val="24"/>
        </w:rPr>
      </w:pPr>
      <w:r w:rsidRPr="00124ECF">
        <w:rPr>
          <w:rFonts w:ascii="Times New Roman" w:hAnsi="Times New Roman"/>
          <w:sz w:val="24"/>
          <w:szCs w:val="24"/>
        </w:rPr>
        <w:t>In this</w:t>
      </w:r>
      <w:r w:rsidR="006E0D79" w:rsidRPr="00124ECF">
        <w:rPr>
          <w:rFonts w:ascii="Times New Roman" w:hAnsi="Times New Roman"/>
          <w:sz w:val="24"/>
          <w:szCs w:val="24"/>
        </w:rPr>
        <w:t xml:space="preserve"> extended model, we consider consumers who rent in period 1 and return in period 2 to possibly rent the new product again. We examine how the existence of these consumers impacts the manufacturer’s optimal decisions. </w:t>
      </w:r>
    </w:p>
    <w:p w:rsidR="007B4D0D" w:rsidRPr="00124ECF" w:rsidRDefault="006E0D79">
      <w:pPr>
        <w:spacing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We consider two cases based on whether the amount of used product is sufficient or insufficient for the second period (i.e. whether </w:t>
      </w:r>
      <w:r w:rsidRPr="00124ECF">
        <w:rPr>
          <w:rFonts w:ascii="Times New Roman" w:hAnsi="Times New Roman"/>
          <w:position w:val="-12"/>
        </w:rPr>
        <w:object w:dxaOrig="749" w:dyaOrig="394">
          <v:shape id="_x0000_i1445" type="#_x0000_t75" style="width:37.5pt;height:19.25pt" o:ole="">
            <v:imagedata r:id="rId782" o:title=""/>
          </v:shape>
          <o:OLEObject Type="Embed" ProgID="Equation.DSMT4" ShapeID="_x0000_i1445" DrawAspect="Content" ObjectID="_1705480643" r:id="rId783"/>
        </w:object>
      </w:r>
      <w:r w:rsidRPr="00124ECF">
        <w:rPr>
          <w:rFonts w:ascii="Times New Roman" w:hAnsi="Times New Roman"/>
        </w:rPr>
        <w:t xml:space="preserve"> </w:t>
      </w:r>
      <w:proofErr w:type="gramStart"/>
      <w:r w:rsidRPr="00124ECF">
        <w:rPr>
          <w:rFonts w:ascii="Times New Roman" w:hAnsi="Times New Roman"/>
        </w:rPr>
        <w:t xml:space="preserve">or </w:t>
      </w:r>
      <w:proofErr w:type="gramEnd"/>
      <w:r w:rsidRPr="00124ECF">
        <w:rPr>
          <w:rFonts w:ascii="Times New Roman" w:hAnsi="Times New Roman"/>
          <w:position w:val="-12"/>
        </w:rPr>
        <w:object w:dxaOrig="749" w:dyaOrig="394">
          <v:shape id="_x0000_i1446" type="#_x0000_t75" style="width:37.5pt;height:19.25pt" o:ole="">
            <v:imagedata r:id="rId784" o:title=""/>
          </v:shape>
          <o:OLEObject Type="Embed" ProgID="Equation.DSMT4" ShapeID="_x0000_i1446" DrawAspect="Content" ObjectID="_1705480644" r:id="rId785"/>
        </w:object>
      </w:r>
      <w:r w:rsidRPr="00124ECF">
        <w:rPr>
          <w:rFonts w:ascii="Times New Roman" w:hAnsi="Times New Roman"/>
        </w:rPr>
        <w:t>, respectively).</w:t>
      </w:r>
    </w:p>
    <w:p w:rsidR="004F4DBD" w:rsidRPr="00124ECF" w:rsidRDefault="00B63620">
      <w:pPr>
        <w:spacing w:line="360" w:lineRule="auto"/>
        <w:jc w:val="both"/>
        <w:rPr>
          <w:rFonts w:ascii="Times New Roman" w:hAnsi="Times New Roman"/>
          <w:sz w:val="24"/>
          <w:szCs w:val="24"/>
        </w:rPr>
      </w:pPr>
      <w:r w:rsidRPr="00124ECF">
        <w:rPr>
          <w:rFonts w:ascii="Times New Roman" w:hAnsi="Times New Roman"/>
          <w:b/>
          <w:bCs/>
          <w:sz w:val="24"/>
          <w:szCs w:val="24"/>
        </w:rPr>
        <w:t>5.</w:t>
      </w:r>
      <w:r w:rsidR="00403205">
        <w:rPr>
          <w:rFonts w:ascii="Times New Roman" w:hAnsi="Times New Roman" w:hint="eastAsia"/>
          <w:b/>
          <w:bCs/>
          <w:sz w:val="24"/>
          <w:szCs w:val="24"/>
        </w:rPr>
        <w:t>2.1</w:t>
      </w:r>
      <w:r w:rsidR="003566F1" w:rsidRPr="00124ECF">
        <w:rPr>
          <w:rFonts w:ascii="Times New Roman" w:hAnsi="Times New Roman"/>
          <w:sz w:val="24"/>
          <w:szCs w:val="24"/>
        </w:rPr>
        <w:t xml:space="preserve"> </w:t>
      </w:r>
      <w:r w:rsidRPr="00124ECF">
        <w:rPr>
          <w:rFonts w:ascii="Times New Roman" w:hAnsi="Times New Roman"/>
          <w:b/>
          <w:bCs/>
          <w:sz w:val="24"/>
          <w:szCs w:val="24"/>
        </w:rPr>
        <w:t>The used product is sufficient</w:t>
      </w:r>
      <w:r w:rsidR="006E0D79" w:rsidRPr="00124ECF">
        <w:rPr>
          <w:rFonts w:ascii="Times New Roman" w:hAnsi="Times New Roman"/>
          <w:sz w:val="24"/>
          <w:szCs w:val="24"/>
        </w:rPr>
        <w:t xml:space="preserve"> </w:t>
      </w:r>
      <w:r w:rsidRPr="00124ECF">
        <w:rPr>
          <w:rFonts w:ascii="Times New Roman" w:hAnsi="Times New Roman"/>
          <w:b/>
          <w:bCs/>
          <w:sz w:val="24"/>
          <w:szCs w:val="24"/>
        </w:rPr>
        <w:t>(</w:t>
      </w:r>
      <w:r w:rsidR="006E0D79" w:rsidRPr="00124ECF">
        <w:rPr>
          <w:rFonts w:ascii="Times New Roman" w:hAnsi="Times New Roman"/>
          <w:b/>
          <w:bCs/>
          <w:position w:val="-12"/>
        </w:rPr>
        <w:object w:dxaOrig="749" w:dyaOrig="394">
          <v:shape id="_x0000_i1447" type="#_x0000_t75" style="width:37.5pt;height:19.25pt" o:ole="">
            <v:imagedata r:id="rId782" o:title=""/>
          </v:shape>
          <o:OLEObject Type="Embed" ProgID="Equation.DSMT4" ShapeID="_x0000_i1447" DrawAspect="Content" ObjectID="_1705480645" r:id="rId786"/>
        </w:object>
      </w:r>
      <w:r w:rsidRPr="00124ECF">
        <w:rPr>
          <w:rFonts w:ascii="Times New Roman" w:hAnsi="Times New Roman"/>
          <w:b/>
          <w:bCs/>
        </w:rPr>
        <w:t>)</w:t>
      </w:r>
      <w:r w:rsidR="006E0D79" w:rsidRPr="00124ECF">
        <w:rPr>
          <w:rFonts w:ascii="Times New Roman" w:hAnsi="Times New Roman"/>
        </w:rPr>
        <w:t>.</w:t>
      </w:r>
    </w:p>
    <w:p w:rsidR="007B4D0D" w:rsidRPr="00124ECF" w:rsidRDefault="00B63620">
      <w:pPr>
        <w:spacing w:line="360" w:lineRule="auto"/>
        <w:jc w:val="both"/>
        <w:rPr>
          <w:rFonts w:ascii="Times New Roman" w:hAnsi="Times New Roman"/>
          <w:sz w:val="24"/>
          <w:szCs w:val="24"/>
        </w:rPr>
      </w:pPr>
      <w:proofErr w:type="gramStart"/>
      <w:r w:rsidRPr="00124ECF">
        <w:rPr>
          <w:rFonts w:ascii="Times New Roman" w:hAnsi="Times New Roman"/>
          <w:b/>
          <w:sz w:val="24"/>
          <w:szCs w:val="24"/>
        </w:rPr>
        <w:t>Table</w:t>
      </w:r>
      <w:r w:rsidRPr="00124ECF">
        <w:rPr>
          <w:rFonts w:ascii="Times New Roman" w:hAnsi="Times New Roman"/>
          <w:sz w:val="24"/>
          <w:szCs w:val="24"/>
        </w:rPr>
        <w:t xml:space="preserve"> 4.</w:t>
      </w:r>
      <w:proofErr w:type="gramEnd"/>
      <w:r w:rsidRPr="00124ECF">
        <w:rPr>
          <w:rFonts w:ascii="Times New Roman" w:hAnsi="Times New Roman"/>
          <w:sz w:val="24"/>
          <w:szCs w:val="24"/>
        </w:rPr>
        <w:t xml:space="preserve"> The optimal values in the basic and extended models, where the parameters </w:t>
      </w:r>
      <w:proofErr w:type="gramStart"/>
      <w:r w:rsidRPr="00124ECF">
        <w:rPr>
          <w:rFonts w:ascii="Times New Roman" w:hAnsi="Times New Roman"/>
          <w:sz w:val="24"/>
          <w:szCs w:val="24"/>
        </w:rPr>
        <w:t xml:space="preserve">are </w:t>
      </w:r>
      <w:proofErr w:type="gramEnd"/>
      <w:r w:rsidR="006E0D79" w:rsidRPr="00124ECF">
        <w:rPr>
          <w:rFonts w:ascii="Times New Roman" w:hAnsi="Times New Roman"/>
          <w:position w:val="-12"/>
          <w:sz w:val="24"/>
          <w:szCs w:val="24"/>
        </w:rPr>
        <w:object w:dxaOrig="3926" w:dyaOrig="384">
          <v:shape id="_x0000_i1448" type="#_x0000_t75" style="width:196.75pt;height:19.25pt" o:ole="">
            <v:imagedata r:id="rId787" o:title=""/>
          </v:shape>
          <o:OLEObject Type="Embed" ProgID="Equation.DSMT4" ShapeID="_x0000_i1448" DrawAspect="Content" ObjectID="_1705480646" r:id="rId788"/>
        </w:object>
      </w:r>
      <w:r w:rsidRPr="00124ECF">
        <w:rPr>
          <w:rFonts w:ascii="Times New Roman" w:hAnsi="Times New Roman"/>
          <w:sz w:val="24"/>
          <w:szCs w:val="24"/>
        </w:rPr>
        <w:t xml:space="preserve">, and </w:t>
      </w:r>
      <w:r w:rsidR="006E0D79" w:rsidRPr="00124ECF">
        <w:rPr>
          <w:rFonts w:ascii="Times New Roman" w:hAnsi="Times New Roman"/>
          <w:position w:val="-12"/>
          <w:sz w:val="24"/>
          <w:szCs w:val="24"/>
        </w:rPr>
        <w:object w:dxaOrig="749" w:dyaOrig="394">
          <v:shape id="_x0000_i1449" type="#_x0000_t75" style="width:37.5pt;height:19.25pt" o:ole="">
            <v:imagedata r:id="rId782" o:title=""/>
          </v:shape>
          <o:OLEObject Type="Embed" ProgID="Equation.DSMT4" ShapeID="_x0000_i1449" DrawAspect="Content" ObjectID="_1705480647" r:id="rId789"/>
        </w:object>
      </w:r>
      <w:r w:rsidRPr="00124ECF">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3"/>
        <w:gridCol w:w="711"/>
        <w:gridCol w:w="711"/>
        <w:gridCol w:w="821"/>
        <w:gridCol w:w="821"/>
        <w:gridCol w:w="821"/>
        <w:gridCol w:w="821"/>
      </w:tblGrid>
      <w:tr w:rsidR="007B4D0D" w:rsidRPr="00124ECF">
        <w:trPr>
          <w:jc w:val="center"/>
        </w:trPr>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lastRenderedPageBreak/>
              <w:t>Decision variables</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position w:val="-12"/>
              </w:rPr>
              <w:object w:dxaOrig="240" w:dyaOrig="394">
                <v:shape id="_x0000_i1450" type="#_x0000_t75" style="width:12.15pt;height:19.25pt" o:ole="">
                  <v:imagedata r:id="rId790" o:title=""/>
                </v:shape>
                <o:OLEObject Type="Embed" ProgID="Equation.DSMT4" ShapeID="_x0000_i1450" DrawAspect="Content" ObjectID="_1705480648" r:id="rId791"/>
              </w:objec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position w:val="-12"/>
              </w:rPr>
              <w:object w:dxaOrig="288" w:dyaOrig="394">
                <v:shape id="_x0000_i1451" type="#_x0000_t75" style="width:14.2pt;height:19.25pt" o:ole="">
                  <v:imagedata r:id="rId792" o:title=""/>
                </v:shape>
                <o:OLEObject Type="Embed" ProgID="Equation.DSMT4" ShapeID="_x0000_i1451" DrawAspect="Content" ObjectID="_1705480649" r:id="rId793"/>
              </w:objec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position w:val="-12"/>
              </w:rPr>
              <w:object w:dxaOrig="269" w:dyaOrig="394">
                <v:shape id="_x0000_i1452" type="#_x0000_t75" style="width:13.7pt;height:19.25pt" o:ole="">
                  <v:imagedata r:id="rId794" o:title=""/>
                </v:shape>
                <o:OLEObject Type="Embed" ProgID="Equation.DSMT4" ShapeID="_x0000_i1452" DrawAspect="Content" ObjectID="_1705480650" r:id="rId795"/>
              </w:objec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position w:val="-12"/>
              </w:rPr>
              <w:object w:dxaOrig="288" w:dyaOrig="394">
                <v:shape id="_x0000_i1453" type="#_x0000_t75" style="width:14.2pt;height:19.25pt" o:ole="">
                  <v:imagedata r:id="rId796" o:title=""/>
                </v:shape>
                <o:OLEObject Type="Embed" ProgID="Equation.DSMT4" ShapeID="_x0000_i1453" DrawAspect="Content" ObjectID="_1705480651" r:id="rId797"/>
              </w:objec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position w:val="-12"/>
              </w:rPr>
              <w:object w:dxaOrig="288" w:dyaOrig="394">
                <v:shape id="_x0000_i1454" type="#_x0000_t75" style="width:14.2pt;height:19.25pt" o:ole="">
                  <v:imagedata r:id="rId798" o:title=""/>
                </v:shape>
                <o:OLEObject Type="Embed" ProgID="Equation.DSMT4" ShapeID="_x0000_i1454" DrawAspect="Content" ObjectID="_1705480652" r:id="rId799"/>
              </w:objec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position w:val="-12"/>
              </w:rPr>
              <w:object w:dxaOrig="394" w:dyaOrig="384">
                <v:shape id="_x0000_i1455" type="#_x0000_t75" style="width:19.25pt;height:19.25pt" o:ole="">
                  <v:imagedata r:id="rId800" o:title=""/>
                </v:shape>
                <o:OLEObject Type="Embed" ProgID="Equation.DSMT4" ShapeID="_x0000_i1455" DrawAspect="Content" ObjectID="_1705480653" r:id="rId801"/>
              </w:object>
            </w:r>
          </w:p>
        </w:tc>
      </w:tr>
      <w:tr w:rsidR="007B4D0D" w:rsidRPr="00124ECF">
        <w:trPr>
          <w:jc w:val="center"/>
        </w:trPr>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Basic model</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0.625</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0.1875</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0.2344</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0.1535</w:t>
            </w:r>
          </w:p>
        </w:tc>
      </w:tr>
      <w:tr w:rsidR="007B4D0D" w:rsidRPr="00124ECF">
        <w:trPr>
          <w:jc w:val="center"/>
        </w:trPr>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 xml:space="preserve">Extended model with </w:t>
            </w:r>
            <w:r w:rsidRPr="00124ECF">
              <w:rPr>
                <w:rFonts w:ascii="Times New Roman" w:hAnsi="Times New Roman"/>
                <w:position w:val="-12"/>
              </w:rPr>
              <w:object w:dxaOrig="749" w:dyaOrig="394">
                <v:shape id="_x0000_i1456" type="#_x0000_t75" style="width:37.5pt;height:19.25pt" o:ole="">
                  <v:imagedata r:id="rId802" o:title=""/>
                </v:shape>
                <o:OLEObject Type="Embed" ProgID="Equation.DSMT4" ShapeID="_x0000_i1456" DrawAspect="Content" ObjectID="_1705480654" r:id="rId803"/>
              </w:objec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0.391</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0.028</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0.3864</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0.028</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0.0075</w:t>
            </w:r>
          </w:p>
        </w:tc>
        <w:tc>
          <w:tcPr>
            <w:tcW w:w="0" w:type="auto"/>
            <w:vAlign w:val="center"/>
          </w:tcPr>
          <w:p w:rsidR="007B4D0D" w:rsidRPr="00124ECF" w:rsidRDefault="006E0D79">
            <w:pPr>
              <w:spacing w:line="360" w:lineRule="auto"/>
              <w:jc w:val="center"/>
              <w:rPr>
                <w:rFonts w:ascii="Times New Roman" w:hAnsi="Times New Roman"/>
              </w:rPr>
            </w:pPr>
            <w:r w:rsidRPr="00124ECF">
              <w:rPr>
                <w:rFonts w:ascii="Times New Roman" w:hAnsi="Times New Roman"/>
              </w:rPr>
              <w:t>0.3204</w:t>
            </w:r>
          </w:p>
        </w:tc>
      </w:tr>
    </w:tbl>
    <w:p w:rsidR="007B4D0D" w:rsidRPr="00124ECF" w:rsidRDefault="007B4D0D">
      <w:pPr>
        <w:spacing w:line="360" w:lineRule="auto"/>
        <w:rPr>
          <w:rFonts w:ascii="Times New Roman" w:hAnsi="Times New Roman"/>
        </w:rPr>
      </w:pPr>
    </w:p>
    <w:p w:rsidR="007B4D0D" w:rsidRPr="00124ECF" w:rsidRDefault="006E0D79">
      <w:pPr>
        <w:spacing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Compared with the optimal decisions in </w:t>
      </w:r>
      <w:r w:rsidR="003D08E0" w:rsidRPr="00124ECF">
        <w:rPr>
          <w:rFonts w:ascii="Times New Roman" w:hAnsi="Times New Roman"/>
          <w:sz w:val="24"/>
          <w:szCs w:val="24"/>
        </w:rPr>
        <w:t xml:space="preserve">the </w:t>
      </w:r>
      <w:r w:rsidRPr="00124ECF">
        <w:rPr>
          <w:rFonts w:ascii="Times New Roman" w:hAnsi="Times New Roman"/>
          <w:sz w:val="24"/>
          <w:szCs w:val="24"/>
        </w:rPr>
        <w:t xml:space="preserve">basic model, we find that when consumers who rent the new product in period 1 return in period 2, a </w:t>
      </w:r>
      <w:r w:rsidR="007A4CA9" w:rsidRPr="00124ECF">
        <w:rPr>
          <w:rFonts w:ascii="Times New Roman" w:hAnsi="Times New Roman"/>
          <w:sz w:val="24"/>
          <w:szCs w:val="24"/>
        </w:rPr>
        <w:t xml:space="preserve">significant </w:t>
      </w:r>
      <w:r w:rsidRPr="00124ECF">
        <w:rPr>
          <w:rFonts w:ascii="Times New Roman" w:hAnsi="Times New Roman"/>
          <w:sz w:val="24"/>
          <w:szCs w:val="24"/>
        </w:rPr>
        <w:t xml:space="preserve">proportion of them choose to buy the new product, </w:t>
      </w:r>
      <w:r w:rsidR="003D08E0" w:rsidRPr="00124ECF">
        <w:rPr>
          <w:rFonts w:ascii="Times New Roman" w:hAnsi="Times New Roman"/>
          <w:sz w:val="24"/>
          <w:szCs w:val="24"/>
        </w:rPr>
        <w:t>while</w:t>
      </w:r>
      <w:r w:rsidRPr="00124ECF">
        <w:rPr>
          <w:rFonts w:ascii="Times New Roman" w:hAnsi="Times New Roman"/>
          <w:sz w:val="24"/>
          <w:szCs w:val="24"/>
        </w:rPr>
        <w:t xml:space="preserve"> fewer </w:t>
      </w:r>
      <w:r w:rsidR="003D08E0" w:rsidRPr="00124ECF">
        <w:rPr>
          <w:rFonts w:ascii="Times New Roman" w:hAnsi="Times New Roman"/>
          <w:sz w:val="24"/>
          <w:szCs w:val="24"/>
        </w:rPr>
        <w:t>consumers</w:t>
      </w:r>
      <w:r w:rsidRPr="00124ECF">
        <w:rPr>
          <w:rFonts w:ascii="Times New Roman" w:hAnsi="Times New Roman"/>
          <w:sz w:val="24"/>
          <w:szCs w:val="24"/>
        </w:rPr>
        <w:t xml:space="preserve"> rent both the new and remanufactured products. Consequently, the manufacturer </w:t>
      </w:r>
      <w:r w:rsidR="00060E87" w:rsidRPr="00124ECF">
        <w:rPr>
          <w:rFonts w:ascii="Times New Roman" w:hAnsi="Times New Roman"/>
          <w:sz w:val="24"/>
          <w:szCs w:val="24"/>
        </w:rPr>
        <w:t>earns</w:t>
      </w:r>
      <w:r w:rsidRPr="00124ECF">
        <w:rPr>
          <w:rFonts w:ascii="Times New Roman" w:hAnsi="Times New Roman"/>
          <w:sz w:val="24"/>
          <w:szCs w:val="24"/>
        </w:rPr>
        <w:t xml:space="preserve"> more profit. Thus, the manufacturer should transfer the focus of activities from leasing to selling. </w:t>
      </w:r>
    </w:p>
    <w:p w:rsidR="004F4DBD" w:rsidRPr="00124ECF" w:rsidRDefault="00B63620">
      <w:pPr>
        <w:spacing w:line="360" w:lineRule="auto"/>
        <w:jc w:val="both"/>
        <w:rPr>
          <w:rFonts w:ascii="Times New Roman" w:hAnsi="Times New Roman"/>
          <w:b/>
          <w:bCs/>
          <w:sz w:val="24"/>
          <w:szCs w:val="24"/>
        </w:rPr>
      </w:pPr>
      <w:r w:rsidRPr="00124ECF">
        <w:rPr>
          <w:rFonts w:ascii="Times New Roman" w:hAnsi="Times New Roman"/>
          <w:b/>
          <w:bCs/>
          <w:sz w:val="24"/>
          <w:szCs w:val="24"/>
        </w:rPr>
        <w:t>5.</w:t>
      </w:r>
      <w:r w:rsidR="00403205">
        <w:rPr>
          <w:rFonts w:ascii="Times New Roman" w:hAnsi="Times New Roman" w:hint="eastAsia"/>
          <w:b/>
          <w:bCs/>
          <w:sz w:val="24"/>
          <w:szCs w:val="24"/>
        </w:rPr>
        <w:t>2</w:t>
      </w:r>
      <w:r w:rsidRPr="00124ECF">
        <w:rPr>
          <w:rFonts w:ascii="Times New Roman" w:hAnsi="Times New Roman"/>
          <w:b/>
          <w:bCs/>
          <w:sz w:val="24"/>
          <w:szCs w:val="24"/>
        </w:rPr>
        <w:t>.2 The used product is not sufficient (</w:t>
      </w:r>
      <w:r w:rsidR="006E0D79" w:rsidRPr="00124ECF">
        <w:rPr>
          <w:rFonts w:ascii="Times New Roman" w:hAnsi="Times New Roman"/>
          <w:b/>
          <w:bCs/>
          <w:position w:val="-12"/>
        </w:rPr>
        <w:object w:dxaOrig="749" w:dyaOrig="394">
          <v:shape id="_x0000_i1457" type="#_x0000_t75" style="width:37.5pt;height:19.25pt" o:ole="">
            <v:imagedata r:id="rId784" o:title=""/>
          </v:shape>
          <o:OLEObject Type="Embed" ProgID="Equation.DSMT4" ShapeID="_x0000_i1457" DrawAspect="Content" ObjectID="_1705480655" r:id="rId804"/>
        </w:object>
      </w:r>
      <w:r w:rsidRPr="00124ECF">
        <w:rPr>
          <w:rFonts w:ascii="Times New Roman" w:hAnsi="Times New Roman"/>
          <w:b/>
          <w:bCs/>
        </w:rPr>
        <w:t>)</w:t>
      </w:r>
    </w:p>
    <w:p w:rsidR="007B4D0D" w:rsidRPr="00124ECF" w:rsidRDefault="00B63620">
      <w:pPr>
        <w:spacing w:line="360" w:lineRule="auto"/>
        <w:jc w:val="both"/>
        <w:rPr>
          <w:rFonts w:ascii="Times New Roman" w:hAnsi="Times New Roman"/>
        </w:rPr>
      </w:pPr>
      <w:proofErr w:type="gramStart"/>
      <w:r w:rsidRPr="00124ECF">
        <w:rPr>
          <w:rFonts w:ascii="Times New Roman" w:hAnsi="Times New Roman"/>
          <w:b/>
          <w:sz w:val="24"/>
          <w:szCs w:val="24"/>
        </w:rPr>
        <w:t>Table</w:t>
      </w:r>
      <w:r w:rsidRPr="00124ECF">
        <w:rPr>
          <w:rFonts w:ascii="Times New Roman" w:hAnsi="Times New Roman"/>
          <w:sz w:val="24"/>
          <w:szCs w:val="24"/>
        </w:rPr>
        <w:t xml:space="preserve"> </w:t>
      </w:r>
      <w:r w:rsidRPr="00124ECF">
        <w:rPr>
          <w:rFonts w:ascii="Times New Roman" w:hAnsi="Times New Roman"/>
          <w:b/>
          <w:bCs/>
          <w:sz w:val="24"/>
          <w:szCs w:val="24"/>
        </w:rPr>
        <w:t>5</w:t>
      </w:r>
      <w:r w:rsidRPr="00124ECF">
        <w:rPr>
          <w:rFonts w:ascii="Times New Roman" w:hAnsi="Times New Roman"/>
          <w:sz w:val="24"/>
          <w:szCs w:val="24"/>
        </w:rPr>
        <w:t>.</w:t>
      </w:r>
      <w:proofErr w:type="gramEnd"/>
      <w:r w:rsidRPr="00124ECF">
        <w:rPr>
          <w:rFonts w:ascii="Times New Roman" w:hAnsi="Times New Roman"/>
          <w:sz w:val="24"/>
          <w:szCs w:val="24"/>
        </w:rPr>
        <w:t xml:space="preserve"> The optimal values in the basic and extended models, where the parameters </w:t>
      </w:r>
      <w:proofErr w:type="gramStart"/>
      <w:r w:rsidRPr="00124ECF">
        <w:rPr>
          <w:rFonts w:ascii="Times New Roman" w:hAnsi="Times New Roman"/>
          <w:sz w:val="24"/>
          <w:szCs w:val="24"/>
        </w:rPr>
        <w:t xml:space="preserve">are </w:t>
      </w:r>
      <w:proofErr w:type="gramEnd"/>
      <w:r w:rsidR="006E0D79" w:rsidRPr="00124ECF">
        <w:rPr>
          <w:rFonts w:ascii="Times New Roman" w:hAnsi="Times New Roman"/>
          <w:position w:val="-12"/>
        </w:rPr>
        <w:object w:dxaOrig="3926" w:dyaOrig="384">
          <v:shape id="_x0000_i1458" type="#_x0000_t75" style="width:196.75pt;height:19.25pt" o:ole="">
            <v:imagedata r:id="rId805" o:title=""/>
          </v:shape>
          <o:OLEObject Type="Embed" ProgID="Equation.DSMT4" ShapeID="_x0000_i1458" DrawAspect="Content" ObjectID="_1705480656" r:id="rId806"/>
        </w:object>
      </w:r>
      <w:r w:rsidRPr="00124ECF">
        <w:rPr>
          <w:rFonts w:ascii="Times New Roman" w:hAnsi="Times New Roman"/>
          <w:sz w:val="24"/>
          <w:szCs w:val="24"/>
        </w:rPr>
        <w:t xml:space="preserve">, and </w:t>
      </w:r>
      <w:r w:rsidR="006E0D79" w:rsidRPr="00124ECF">
        <w:rPr>
          <w:rFonts w:ascii="Times New Roman" w:hAnsi="Times New Roman"/>
          <w:position w:val="-12"/>
        </w:rPr>
        <w:object w:dxaOrig="749" w:dyaOrig="394">
          <v:shape id="_x0000_i1459" type="#_x0000_t75" style="width:37.5pt;height:19.25pt" o:ole="">
            <v:imagedata r:id="rId807" o:title=""/>
          </v:shape>
          <o:OLEObject Type="Embed" ProgID="Equation.DSMT4" ShapeID="_x0000_i1459" DrawAspect="Content" ObjectID="_1705480657" r:id="rId808"/>
        </w:object>
      </w:r>
      <w:r w:rsidRPr="00124ECF">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3"/>
        <w:gridCol w:w="821"/>
        <w:gridCol w:w="821"/>
        <w:gridCol w:w="821"/>
        <w:gridCol w:w="821"/>
        <w:gridCol w:w="821"/>
        <w:gridCol w:w="711"/>
      </w:tblGrid>
      <w:tr w:rsidR="007B4D0D" w:rsidRPr="00124ECF">
        <w:trPr>
          <w:jc w:val="center"/>
        </w:trPr>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Decision variables</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position w:val="-12"/>
              </w:rPr>
              <w:object w:dxaOrig="240" w:dyaOrig="394">
                <v:shape id="_x0000_i1460" type="#_x0000_t75" style="width:12.15pt;height:19.25pt" o:ole="">
                  <v:imagedata r:id="rId790" o:title=""/>
                </v:shape>
                <o:OLEObject Type="Embed" ProgID="Equation.DSMT4" ShapeID="_x0000_i1460" DrawAspect="Content" ObjectID="_1705480658" r:id="rId809"/>
              </w:objec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position w:val="-12"/>
              </w:rPr>
              <w:object w:dxaOrig="288" w:dyaOrig="394">
                <v:shape id="_x0000_i1461" type="#_x0000_t75" style="width:14.2pt;height:19.25pt" o:ole="">
                  <v:imagedata r:id="rId792" o:title=""/>
                </v:shape>
                <o:OLEObject Type="Embed" ProgID="Equation.DSMT4" ShapeID="_x0000_i1461" DrawAspect="Content" ObjectID="_1705480659" r:id="rId810"/>
              </w:objec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position w:val="-12"/>
              </w:rPr>
              <w:object w:dxaOrig="269" w:dyaOrig="394">
                <v:shape id="_x0000_i1462" type="#_x0000_t75" style="width:13.7pt;height:19.25pt" o:ole="">
                  <v:imagedata r:id="rId794" o:title=""/>
                </v:shape>
                <o:OLEObject Type="Embed" ProgID="Equation.DSMT4" ShapeID="_x0000_i1462" DrawAspect="Content" ObjectID="_1705480660" r:id="rId811"/>
              </w:objec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position w:val="-12"/>
              </w:rPr>
              <w:object w:dxaOrig="288" w:dyaOrig="394">
                <v:shape id="_x0000_i1463" type="#_x0000_t75" style="width:14.2pt;height:19.25pt" o:ole="">
                  <v:imagedata r:id="rId796" o:title=""/>
                </v:shape>
                <o:OLEObject Type="Embed" ProgID="Equation.DSMT4" ShapeID="_x0000_i1463" DrawAspect="Content" ObjectID="_1705480661" r:id="rId812"/>
              </w:objec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position w:val="-12"/>
              </w:rPr>
              <w:object w:dxaOrig="288" w:dyaOrig="394">
                <v:shape id="_x0000_i1464" type="#_x0000_t75" style="width:14.2pt;height:19.25pt" o:ole="">
                  <v:imagedata r:id="rId798" o:title=""/>
                </v:shape>
                <o:OLEObject Type="Embed" ProgID="Equation.DSMT4" ShapeID="_x0000_i1464" DrawAspect="Content" ObjectID="_1705480662" r:id="rId813"/>
              </w:objec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position w:val="-12"/>
              </w:rPr>
              <w:object w:dxaOrig="394" w:dyaOrig="384">
                <v:shape id="_x0000_i1465" type="#_x0000_t75" style="width:19.25pt;height:19.25pt" o:ole="">
                  <v:imagedata r:id="rId800" o:title=""/>
                </v:shape>
                <o:OLEObject Type="Embed" ProgID="Equation.DSMT4" ShapeID="_x0000_i1465" DrawAspect="Content" ObjectID="_1705480663" r:id="rId814"/>
              </w:object>
            </w:r>
          </w:p>
        </w:tc>
      </w:tr>
      <w:tr w:rsidR="007B4D0D" w:rsidRPr="00124ECF">
        <w:trPr>
          <w:jc w:val="center"/>
        </w:trPr>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Basic model</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0.1042</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0.3472</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0.1458</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0.3472</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0.158</w:t>
            </w:r>
          </w:p>
        </w:tc>
      </w:tr>
      <w:tr w:rsidR="007B4D0D" w:rsidRPr="00124ECF">
        <w:trPr>
          <w:jc w:val="center"/>
        </w:trPr>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Extended model (</w:t>
            </w:r>
            <w:r w:rsidRPr="00124ECF">
              <w:rPr>
                <w:rFonts w:ascii="Times New Roman" w:hAnsi="Times New Roman"/>
                <w:position w:val="-12"/>
              </w:rPr>
              <w:object w:dxaOrig="749" w:dyaOrig="394">
                <v:shape id="_x0000_i1466" type="#_x0000_t75" style="width:37.5pt;height:19.25pt" o:ole="">
                  <v:imagedata r:id="rId802" o:title=""/>
                </v:shape>
                <o:OLEObject Type="Embed" ProgID="Equation.DSMT4" ShapeID="_x0000_i1466" DrawAspect="Content" ObjectID="_1705480664" r:id="rId815"/>
              </w:object>
            </w:r>
            <w:r w:rsidRPr="00124ECF">
              <w:rPr>
                <w:rFonts w:ascii="Times New Roman" w:hAnsi="Times New Roman"/>
              </w:rPr>
              <w:t>)</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0.1971</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0.1261</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0.1365</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0.1261</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0.1261</w:t>
            </w:r>
          </w:p>
        </w:tc>
        <w:tc>
          <w:tcPr>
            <w:tcW w:w="0" w:type="auto"/>
            <w:vAlign w:val="center"/>
          </w:tcPr>
          <w:p w:rsidR="007B4D0D" w:rsidRPr="00124ECF" w:rsidRDefault="006E0D79">
            <w:pPr>
              <w:spacing w:line="360" w:lineRule="auto"/>
              <w:jc w:val="both"/>
              <w:rPr>
                <w:rFonts w:ascii="Times New Roman" w:hAnsi="Times New Roman"/>
              </w:rPr>
            </w:pPr>
            <w:r w:rsidRPr="00124ECF">
              <w:rPr>
                <w:rFonts w:ascii="Times New Roman" w:hAnsi="Times New Roman"/>
              </w:rPr>
              <w:t>0.137</w:t>
            </w:r>
          </w:p>
        </w:tc>
      </w:tr>
    </w:tbl>
    <w:p w:rsidR="007B4D0D" w:rsidRPr="00124ECF" w:rsidRDefault="007B4D0D">
      <w:pPr>
        <w:spacing w:line="360" w:lineRule="auto"/>
        <w:jc w:val="both"/>
        <w:rPr>
          <w:rFonts w:ascii="Times New Roman" w:hAnsi="Times New Roman"/>
          <w:sz w:val="24"/>
          <w:szCs w:val="24"/>
        </w:rPr>
      </w:pPr>
    </w:p>
    <w:p w:rsidR="007B4D0D" w:rsidRPr="00124ECF" w:rsidRDefault="006E0D79">
      <w:pPr>
        <w:spacing w:line="360" w:lineRule="auto"/>
        <w:ind w:firstLineChars="200" w:firstLine="480"/>
        <w:jc w:val="both"/>
        <w:rPr>
          <w:rFonts w:ascii="Times New Roman" w:hAnsi="Times New Roman"/>
          <w:sz w:val="24"/>
          <w:szCs w:val="24"/>
        </w:rPr>
      </w:pPr>
      <w:r w:rsidRPr="00124ECF">
        <w:rPr>
          <w:rFonts w:ascii="Times New Roman" w:hAnsi="Times New Roman"/>
          <w:sz w:val="24"/>
          <w:szCs w:val="24"/>
        </w:rPr>
        <w:t>Table 5 shows that leasing the new product in both periods</w:t>
      </w:r>
      <w:r w:rsidR="00BD5CED" w:rsidRPr="00124ECF">
        <w:rPr>
          <w:rFonts w:ascii="Times New Roman" w:hAnsi="Times New Roman" w:hint="eastAsia"/>
          <w:sz w:val="24"/>
          <w:szCs w:val="24"/>
        </w:rPr>
        <w:t xml:space="preserve"> reduces the manufacturer</w:t>
      </w:r>
      <w:r w:rsidR="00BD5CED" w:rsidRPr="00124ECF">
        <w:rPr>
          <w:rFonts w:ascii="Times New Roman" w:hAnsi="Times New Roman"/>
          <w:sz w:val="24"/>
          <w:szCs w:val="24"/>
        </w:rPr>
        <w:t>’</w:t>
      </w:r>
      <w:r w:rsidR="00BD5CED" w:rsidRPr="00124ECF">
        <w:rPr>
          <w:rFonts w:ascii="Times New Roman" w:hAnsi="Times New Roman" w:hint="eastAsia"/>
          <w:sz w:val="24"/>
          <w:szCs w:val="24"/>
        </w:rPr>
        <w:t>s profits</w:t>
      </w:r>
      <w:r w:rsidRPr="00124ECF">
        <w:rPr>
          <w:rFonts w:ascii="Times New Roman" w:hAnsi="Times New Roman"/>
          <w:sz w:val="24"/>
          <w:szCs w:val="24"/>
        </w:rPr>
        <w:t>. In the basic model, the manufacturer’s optimal decision is giving up leasing the new product in period 2</w:t>
      </w:r>
      <w:r w:rsidR="00DF6ED7" w:rsidRPr="00124ECF">
        <w:rPr>
          <w:rFonts w:ascii="Times New Roman" w:hAnsi="Times New Roman"/>
          <w:sz w:val="24"/>
          <w:szCs w:val="24"/>
        </w:rPr>
        <w:t>.</w:t>
      </w:r>
      <w:r w:rsidRPr="00124ECF">
        <w:rPr>
          <w:rFonts w:ascii="Times New Roman" w:hAnsi="Times New Roman"/>
          <w:sz w:val="24"/>
          <w:szCs w:val="24"/>
        </w:rPr>
        <w:t xml:space="preserve"> </w:t>
      </w:r>
      <w:r w:rsidR="00DF6ED7" w:rsidRPr="00124ECF">
        <w:rPr>
          <w:rFonts w:ascii="Times New Roman" w:hAnsi="Times New Roman"/>
          <w:sz w:val="24"/>
          <w:szCs w:val="24"/>
        </w:rPr>
        <w:t xml:space="preserve">This </w:t>
      </w:r>
      <w:r w:rsidR="00CB41DB" w:rsidRPr="00124ECF">
        <w:rPr>
          <w:rFonts w:ascii="Times New Roman" w:hAnsi="Times New Roman"/>
          <w:sz w:val="24"/>
          <w:szCs w:val="24"/>
        </w:rPr>
        <w:t xml:space="preserve">is </w:t>
      </w:r>
      <w:r w:rsidRPr="00124ECF">
        <w:rPr>
          <w:rFonts w:ascii="Times New Roman" w:hAnsi="Times New Roman"/>
          <w:sz w:val="24"/>
          <w:szCs w:val="24"/>
        </w:rPr>
        <w:t xml:space="preserve">because the manufacturer can </w:t>
      </w:r>
      <w:r w:rsidR="00DF6ED7" w:rsidRPr="00124ECF">
        <w:rPr>
          <w:rFonts w:ascii="Times New Roman" w:hAnsi="Times New Roman"/>
          <w:sz w:val="24"/>
          <w:szCs w:val="24"/>
        </w:rPr>
        <w:t>earn</w:t>
      </w:r>
      <w:r w:rsidRPr="00124ECF">
        <w:rPr>
          <w:rFonts w:ascii="Times New Roman" w:hAnsi="Times New Roman"/>
          <w:sz w:val="24"/>
          <w:szCs w:val="24"/>
        </w:rPr>
        <w:t xml:space="preserve"> more profit from renting the remanufactured product than renting the new product. However, in this model, continuous leasing of the new product restrains the rental quantity of the remanufactured product.</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 xml:space="preserve">5.3 Allowing consumers who purchased the new product in period 1 </w:t>
      </w:r>
      <w:r w:rsidR="00856818" w:rsidRPr="00124ECF">
        <w:rPr>
          <w:rFonts w:ascii="Times New Roman" w:hAnsi="Times New Roman"/>
          <w:b/>
          <w:sz w:val="24"/>
          <w:szCs w:val="24"/>
        </w:rPr>
        <w:t xml:space="preserve">to </w:t>
      </w:r>
      <w:r w:rsidRPr="00124ECF">
        <w:rPr>
          <w:rFonts w:ascii="Times New Roman" w:hAnsi="Times New Roman"/>
          <w:b/>
          <w:sz w:val="24"/>
          <w:szCs w:val="24"/>
        </w:rPr>
        <w:t>return</w:t>
      </w:r>
      <w:r w:rsidR="00856818" w:rsidRPr="00124ECF">
        <w:rPr>
          <w:rFonts w:ascii="Times New Roman" w:hAnsi="Times New Roman"/>
          <w:b/>
          <w:sz w:val="24"/>
          <w:szCs w:val="24"/>
        </w:rPr>
        <w:t xml:space="preserve"> it</w:t>
      </w:r>
    </w:p>
    <w:p w:rsidR="007B4D0D" w:rsidRPr="00124ECF" w:rsidRDefault="006E0D79">
      <w:pPr>
        <w:adjustRightInd w:val="0"/>
        <w:snapToGrid w:val="0"/>
        <w:spacing w:after="156" w:line="360" w:lineRule="auto"/>
        <w:jc w:val="both"/>
        <w:rPr>
          <w:rFonts w:ascii="Times New Roman" w:hAnsi="Times New Roman"/>
          <w:sz w:val="24"/>
          <w:szCs w:val="24"/>
        </w:rPr>
      </w:pPr>
      <w:r w:rsidRPr="00124ECF">
        <w:rPr>
          <w:rFonts w:ascii="Times New Roman" w:eastAsia="FangSong" w:hAnsi="Times New Roman"/>
          <w:sz w:val="24"/>
          <w:szCs w:val="24"/>
        </w:rPr>
        <w:t xml:space="preserve">In practice, some consumers may also be willing to return the products they purchased at the end of period 1 for different reasons (e.g. the consumer’s environmental consciousness, or the product cannot </w:t>
      </w:r>
      <w:proofErr w:type="spellStart"/>
      <w:r w:rsidRPr="00124ECF">
        <w:rPr>
          <w:rFonts w:ascii="Times New Roman" w:eastAsia="FangSong" w:hAnsi="Times New Roman"/>
          <w:sz w:val="24"/>
          <w:szCs w:val="24"/>
        </w:rPr>
        <w:t>fulfil</w:t>
      </w:r>
      <w:r w:rsidR="00403205">
        <w:rPr>
          <w:rFonts w:ascii="Times New Roman" w:eastAsia="FangSong" w:hAnsi="Times New Roman" w:hint="eastAsia"/>
          <w:sz w:val="24"/>
          <w:szCs w:val="24"/>
        </w:rPr>
        <w:t>l</w:t>
      </w:r>
      <w:proofErr w:type="spellEnd"/>
      <w:r w:rsidRPr="00124ECF">
        <w:rPr>
          <w:rFonts w:ascii="Times New Roman" w:eastAsia="FangSong" w:hAnsi="Times New Roman"/>
          <w:sz w:val="24"/>
          <w:szCs w:val="24"/>
        </w:rPr>
        <w:t xml:space="preserve"> the consumer’s needs any more in the following periods)</w:t>
      </w:r>
      <w:r w:rsidR="002B4C5E" w:rsidRPr="00124ECF">
        <w:rPr>
          <w:rFonts w:ascii="Times New Roman" w:eastAsia="FangSong" w:hAnsi="Times New Roman"/>
          <w:sz w:val="24"/>
          <w:szCs w:val="24"/>
        </w:rPr>
        <w:t>.</w:t>
      </w:r>
      <w:r w:rsidRPr="00124ECF">
        <w:rPr>
          <w:rFonts w:ascii="Times New Roman" w:eastAsia="FangSong" w:hAnsi="Times New Roman"/>
          <w:sz w:val="24"/>
          <w:szCs w:val="24"/>
        </w:rPr>
        <w:t xml:space="preserve"> </w:t>
      </w:r>
      <w:r w:rsidR="002B4C5E" w:rsidRPr="00124ECF">
        <w:rPr>
          <w:rFonts w:ascii="Times New Roman" w:eastAsia="FangSong" w:hAnsi="Times New Roman"/>
          <w:sz w:val="24"/>
          <w:szCs w:val="24"/>
        </w:rPr>
        <w:t>W</w:t>
      </w:r>
      <w:r w:rsidRPr="00124ECF">
        <w:rPr>
          <w:rFonts w:ascii="Times New Roman" w:eastAsia="FangSong" w:hAnsi="Times New Roman"/>
          <w:sz w:val="24"/>
          <w:szCs w:val="24"/>
        </w:rPr>
        <w:t xml:space="preserve">e call </w:t>
      </w:r>
      <w:r w:rsidR="002B4C5E" w:rsidRPr="00124ECF">
        <w:rPr>
          <w:rFonts w:ascii="Times New Roman" w:eastAsia="FangSong" w:hAnsi="Times New Roman"/>
          <w:sz w:val="24"/>
          <w:szCs w:val="24"/>
        </w:rPr>
        <w:t>this</w:t>
      </w:r>
      <w:r w:rsidRPr="00124ECF">
        <w:rPr>
          <w:rFonts w:ascii="Times New Roman" w:eastAsia="FangSong" w:hAnsi="Times New Roman"/>
          <w:sz w:val="24"/>
          <w:szCs w:val="24"/>
        </w:rPr>
        <w:t xml:space="preserve"> </w:t>
      </w:r>
      <w:r w:rsidR="002B4C5E" w:rsidRPr="00124ECF">
        <w:rPr>
          <w:rFonts w:ascii="Times New Roman" w:eastAsia="FangSong" w:hAnsi="Times New Roman"/>
          <w:sz w:val="24"/>
          <w:szCs w:val="24"/>
        </w:rPr>
        <w:t>‘</w:t>
      </w:r>
      <w:r w:rsidRPr="00124ECF">
        <w:rPr>
          <w:rFonts w:ascii="Times New Roman" w:eastAsia="FangSong" w:hAnsi="Times New Roman"/>
          <w:sz w:val="24"/>
          <w:szCs w:val="24"/>
        </w:rPr>
        <w:t>consumer returns</w:t>
      </w:r>
      <w:r w:rsidR="002B4C5E" w:rsidRPr="00124ECF">
        <w:rPr>
          <w:rFonts w:ascii="Times New Roman" w:eastAsia="FangSong" w:hAnsi="Times New Roman"/>
          <w:sz w:val="24"/>
          <w:szCs w:val="24"/>
        </w:rPr>
        <w:t>’</w:t>
      </w:r>
      <w:r w:rsidRPr="00124ECF">
        <w:rPr>
          <w:rFonts w:ascii="Times New Roman" w:eastAsia="FangSong" w:hAnsi="Times New Roman"/>
          <w:sz w:val="24"/>
          <w:szCs w:val="24"/>
        </w:rPr>
        <w:t xml:space="preserve">. Thus, if the proportion of these consumers </w:t>
      </w:r>
      <w:proofErr w:type="gramStart"/>
      <w:r w:rsidRPr="00124ECF">
        <w:rPr>
          <w:rFonts w:ascii="Times New Roman" w:eastAsia="FangSong" w:hAnsi="Times New Roman"/>
          <w:sz w:val="24"/>
          <w:szCs w:val="24"/>
        </w:rPr>
        <w:t xml:space="preserve">is </w:t>
      </w:r>
      <w:proofErr w:type="gramEnd"/>
      <w:r w:rsidRPr="00124ECF">
        <w:rPr>
          <w:rFonts w:ascii="Times New Roman" w:eastAsia="FangSong" w:hAnsi="Times New Roman"/>
          <w:position w:val="-6"/>
          <w:sz w:val="24"/>
          <w:szCs w:val="24"/>
        </w:rPr>
        <w:object w:dxaOrig="221" w:dyaOrig="288">
          <v:shape id="_x0000_i1467" type="#_x0000_t75" style="width:11.15pt;height:14.2pt" o:ole="">
            <v:imagedata r:id="rId816" o:title=""/>
          </v:shape>
          <o:OLEObject Type="Embed" ProgID="Equation.DSMT4" ShapeID="_x0000_i1467" DrawAspect="Content" ObjectID="_1705480665" r:id="rId817"/>
        </w:object>
      </w:r>
      <w:r w:rsidRPr="00124ECF">
        <w:rPr>
          <w:rFonts w:ascii="Times New Roman" w:eastAsia="FangSong" w:hAnsi="Times New Roman"/>
          <w:sz w:val="24"/>
          <w:szCs w:val="24"/>
        </w:rPr>
        <w:t>, the quantit</w:t>
      </w:r>
      <w:r w:rsidR="00D71998" w:rsidRPr="00124ECF">
        <w:rPr>
          <w:rFonts w:ascii="Times New Roman" w:eastAsia="FangSong" w:hAnsi="Times New Roman"/>
          <w:sz w:val="24"/>
          <w:szCs w:val="24"/>
        </w:rPr>
        <w:t>y</w:t>
      </w:r>
      <w:r w:rsidRPr="00124ECF">
        <w:rPr>
          <w:rFonts w:ascii="Times New Roman" w:eastAsia="FangSong" w:hAnsi="Times New Roman"/>
          <w:sz w:val="24"/>
          <w:szCs w:val="24"/>
        </w:rPr>
        <w:t xml:space="preserve"> of consumer returns </w:t>
      </w:r>
      <w:r w:rsidRPr="00124ECF">
        <w:rPr>
          <w:rFonts w:ascii="Times New Roman" w:eastAsia="FangSong" w:hAnsi="Times New Roman" w:hint="eastAsia"/>
          <w:sz w:val="24"/>
          <w:szCs w:val="24"/>
        </w:rPr>
        <w:t>will</w:t>
      </w:r>
      <w:r w:rsidRPr="00124ECF">
        <w:rPr>
          <w:rFonts w:ascii="Times New Roman" w:eastAsia="FangSong" w:hAnsi="Times New Roman"/>
          <w:sz w:val="24"/>
          <w:szCs w:val="24"/>
        </w:rPr>
        <w:t xml:space="preserve"> be </w:t>
      </w:r>
      <w:r w:rsidRPr="00124ECF">
        <w:rPr>
          <w:rFonts w:ascii="Times New Roman" w:hAnsi="Times New Roman"/>
          <w:position w:val="-12"/>
          <w:sz w:val="24"/>
          <w:szCs w:val="24"/>
        </w:rPr>
        <w:object w:dxaOrig="403" w:dyaOrig="394">
          <v:shape id="_x0000_i1468" type="#_x0000_t75" style="width:20.3pt;height:19.25pt" o:ole="">
            <v:imagedata r:id="rId818" o:title=""/>
          </v:shape>
          <o:OLEObject Type="Embed" ProgID="Equation.DSMT4" ShapeID="_x0000_i1468" DrawAspect="Content" ObjectID="_1705480666" r:id="rId819"/>
        </w:object>
      </w:r>
      <w:r w:rsidRPr="00124ECF">
        <w:rPr>
          <w:rFonts w:ascii="Times New Roman" w:eastAsia="FangSong" w:hAnsi="Times New Roman"/>
          <w:sz w:val="24"/>
          <w:szCs w:val="24"/>
        </w:rPr>
        <w:t xml:space="preserve">. </w:t>
      </w:r>
      <w:r w:rsidR="000C32C8" w:rsidRPr="00124ECF">
        <w:rPr>
          <w:rFonts w:ascii="Times New Roman" w:eastAsia="FangSong" w:hAnsi="Times New Roman"/>
          <w:sz w:val="24"/>
          <w:szCs w:val="24"/>
        </w:rPr>
        <w:t>Subsequently</w:t>
      </w:r>
      <w:r w:rsidR="00D71998" w:rsidRPr="00124ECF">
        <w:rPr>
          <w:rFonts w:ascii="Times New Roman" w:eastAsia="FangSong" w:hAnsi="Times New Roman"/>
          <w:sz w:val="24"/>
          <w:szCs w:val="24"/>
        </w:rPr>
        <w:t>,</w:t>
      </w:r>
      <w:r w:rsidRPr="00124ECF">
        <w:rPr>
          <w:rFonts w:ascii="Times New Roman" w:eastAsia="FangSong" w:hAnsi="Times New Roman"/>
          <w:sz w:val="24"/>
          <w:szCs w:val="24"/>
        </w:rPr>
        <w:t xml:space="preserve"> the remanufactur</w:t>
      </w:r>
      <w:r w:rsidR="00D71998" w:rsidRPr="00124ECF">
        <w:rPr>
          <w:rFonts w:ascii="Times New Roman" w:eastAsia="FangSong" w:hAnsi="Times New Roman"/>
          <w:sz w:val="24"/>
          <w:szCs w:val="24"/>
        </w:rPr>
        <w:t>ed</w:t>
      </w:r>
      <w:r w:rsidRPr="00124ECF">
        <w:rPr>
          <w:rFonts w:ascii="Times New Roman" w:eastAsia="FangSong" w:hAnsi="Times New Roman"/>
          <w:sz w:val="24"/>
          <w:szCs w:val="24"/>
        </w:rPr>
        <w:t xml:space="preserve"> quantit</w:t>
      </w:r>
      <w:r w:rsidR="00D71998" w:rsidRPr="00124ECF">
        <w:rPr>
          <w:rFonts w:ascii="Times New Roman" w:eastAsia="FangSong" w:hAnsi="Times New Roman"/>
          <w:sz w:val="24"/>
          <w:szCs w:val="24"/>
        </w:rPr>
        <w:t>y</w:t>
      </w:r>
      <w:r w:rsidRPr="00124ECF">
        <w:rPr>
          <w:rFonts w:ascii="Times New Roman" w:eastAsia="FangSong" w:hAnsi="Times New Roman"/>
          <w:sz w:val="24"/>
          <w:szCs w:val="24"/>
        </w:rPr>
        <w:t xml:space="preserve"> should be smaller </w:t>
      </w:r>
      <w:proofErr w:type="gramStart"/>
      <w:r w:rsidRPr="00124ECF">
        <w:rPr>
          <w:rFonts w:ascii="Times New Roman" w:eastAsia="FangSong" w:hAnsi="Times New Roman"/>
          <w:sz w:val="24"/>
          <w:szCs w:val="24"/>
        </w:rPr>
        <w:lastRenderedPageBreak/>
        <w:t xml:space="preserve">than </w:t>
      </w:r>
      <w:proofErr w:type="gramEnd"/>
      <w:r w:rsidRPr="00124ECF">
        <w:rPr>
          <w:rFonts w:ascii="Times New Roman" w:hAnsi="Times New Roman"/>
          <w:position w:val="-12"/>
          <w:sz w:val="24"/>
          <w:szCs w:val="24"/>
        </w:rPr>
        <w:object w:dxaOrig="816" w:dyaOrig="394">
          <v:shape id="_x0000_i1469" type="#_x0000_t75" style="width:40.55pt;height:19.25pt" o:ole="">
            <v:imagedata r:id="rId820" o:title=""/>
          </v:shape>
          <o:OLEObject Type="Embed" ProgID="Equation.DSMT4" ShapeID="_x0000_i1469" DrawAspect="Content" ObjectID="_1705480667" r:id="rId821"/>
        </w:object>
      </w:r>
      <w:r w:rsidR="00D71998" w:rsidRPr="00124ECF">
        <w:rPr>
          <w:rFonts w:ascii="Times New Roman" w:hAnsi="Times New Roman"/>
          <w:sz w:val="24"/>
          <w:szCs w:val="24"/>
        </w:rPr>
        <w:t>.</w:t>
      </w:r>
      <w:r w:rsidRPr="00124ECF">
        <w:rPr>
          <w:rFonts w:ascii="Times New Roman" w:eastAsia="FangSong" w:hAnsi="Times New Roman"/>
          <w:sz w:val="24"/>
          <w:szCs w:val="24"/>
        </w:rPr>
        <w:t xml:space="preserve"> </w:t>
      </w:r>
      <w:r w:rsidR="00D71998" w:rsidRPr="00124ECF">
        <w:rPr>
          <w:rFonts w:ascii="Times New Roman" w:eastAsia="FangSong" w:hAnsi="Times New Roman"/>
          <w:sz w:val="24"/>
          <w:szCs w:val="24"/>
        </w:rPr>
        <w:t>Further,</w:t>
      </w:r>
      <w:r w:rsidRPr="00124ECF">
        <w:rPr>
          <w:rFonts w:ascii="Times New Roman" w:eastAsia="FangSong" w:hAnsi="Times New Roman"/>
          <w:sz w:val="24"/>
          <w:szCs w:val="24"/>
        </w:rPr>
        <w:t xml:space="preserve"> the new constraint</w:t>
      </w:r>
      <w:proofErr w:type="gramStart"/>
      <w:r w:rsidRPr="00124ECF">
        <w:rPr>
          <w:rFonts w:ascii="Times New Roman" w:eastAsia="FangSong" w:hAnsi="Times New Roman"/>
          <w:sz w:val="24"/>
          <w:szCs w:val="24"/>
        </w:rPr>
        <w:t xml:space="preserve">, </w:t>
      </w:r>
      <w:proofErr w:type="gramEnd"/>
      <w:r w:rsidRPr="00124ECF">
        <w:rPr>
          <w:rFonts w:ascii="Times New Roman" w:eastAsia="FangSong" w:hAnsi="Times New Roman"/>
          <w:position w:val="-12"/>
          <w:sz w:val="24"/>
          <w:szCs w:val="24"/>
        </w:rPr>
        <w:object w:dxaOrig="1277" w:dyaOrig="384">
          <v:shape id="_x0000_i1470" type="#_x0000_t75" style="width:63.9pt;height:19.25pt" o:ole="">
            <v:imagedata r:id="rId822" o:title=""/>
          </v:shape>
          <o:OLEObject Type="Embed" ProgID="Equation.DSMT4" ShapeID="_x0000_i1470" DrawAspect="Content" ObjectID="_1705480668" r:id="rId823"/>
        </w:object>
      </w:r>
      <w:r w:rsidRPr="00124ECF">
        <w:rPr>
          <w:rFonts w:ascii="Times New Roman" w:eastAsia="FangSong" w:hAnsi="Times New Roman"/>
          <w:sz w:val="24"/>
          <w:szCs w:val="24"/>
        </w:rPr>
        <w:t xml:space="preserve">, should be inserted into the previous/basic model from Section 4.1. In the following, we examine how the parameter </w:t>
      </w:r>
      <w:r w:rsidRPr="00124ECF">
        <w:rPr>
          <w:rFonts w:ascii="Times New Roman" w:eastAsia="FangSong" w:hAnsi="Times New Roman"/>
          <w:position w:val="-6"/>
          <w:sz w:val="24"/>
          <w:szCs w:val="24"/>
        </w:rPr>
        <w:object w:dxaOrig="221" w:dyaOrig="288">
          <v:shape id="_x0000_i1471" type="#_x0000_t75" style="width:11.15pt;height:14.2pt" o:ole="">
            <v:imagedata r:id="rId816" o:title=""/>
          </v:shape>
          <o:OLEObject Type="Embed" ProgID="Equation.DSMT4" ShapeID="_x0000_i1471" DrawAspect="Content" ObjectID="_1705480669" r:id="rId824"/>
        </w:object>
      </w:r>
      <w:r w:rsidRPr="00124ECF">
        <w:rPr>
          <w:rFonts w:ascii="Times New Roman" w:eastAsia="FangSong" w:hAnsi="Times New Roman"/>
          <w:sz w:val="24"/>
          <w:szCs w:val="24"/>
        </w:rPr>
        <w:t xml:space="preserve"> impacts the optimal decisions. Here, we also introduce a buyback price </w:t>
      </w:r>
      <w:r w:rsidRPr="00124ECF">
        <w:rPr>
          <w:rFonts w:ascii="Times New Roman" w:eastAsia="FangSong" w:hAnsi="Times New Roman"/>
          <w:i/>
          <w:sz w:val="24"/>
          <w:szCs w:val="24"/>
        </w:rPr>
        <w:t>b</w:t>
      </w:r>
      <w:r w:rsidRPr="00124ECF">
        <w:rPr>
          <w:rFonts w:ascii="Times New Roman" w:eastAsia="FangSong" w:hAnsi="Times New Roman"/>
          <w:sz w:val="24"/>
          <w:szCs w:val="24"/>
        </w:rPr>
        <w:t xml:space="preserve">, and </w:t>
      </w:r>
      <w:proofErr w:type="gramStart"/>
      <w:r w:rsidRPr="00124ECF">
        <w:rPr>
          <w:rFonts w:ascii="Times New Roman" w:eastAsia="FangSong" w:hAnsi="Times New Roman"/>
          <w:sz w:val="24"/>
          <w:szCs w:val="24"/>
        </w:rPr>
        <w:t>let</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730" w:dyaOrig="288">
          <v:shape id="_x0000_i1472" type="#_x0000_t75" style="width:36.5pt;height:14.2pt" o:ole="">
            <v:imagedata r:id="rId825" o:title=""/>
          </v:shape>
          <o:OLEObject Type="Embed" ProgID="Equation.DSMT4" ShapeID="_x0000_i1472" DrawAspect="Content" ObjectID="_1705480670" r:id="rId826"/>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768" w:dyaOrig="346">
          <v:shape id="_x0000_i1473" type="#_x0000_t75" style="width:38.05pt;height:16.75pt" o:ole="">
            <v:imagedata r:id="rId827" o:title=""/>
          </v:shape>
          <o:OLEObject Type="Embed" ProgID="Equation.DSMT4" ShapeID="_x0000_i1473" DrawAspect="Content" ObjectID="_1705480671" r:id="rId828"/>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730" w:dyaOrig="288">
          <v:shape id="_x0000_i1474" type="#_x0000_t75" style="width:36.5pt;height:14.2pt" o:ole="">
            <v:imagedata r:id="rId829" o:title=""/>
          </v:shape>
          <o:OLEObject Type="Embed" ProgID="Equation.DSMT4" ShapeID="_x0000_i1474" DrawAspect="Content" ObjectID="_1705480672" r:id="rId830"/>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883" w:dyaOrig="288">
          <v:shape id="_x0000_i1475" type="#_x0000_t75" style="width:44.1pt;height:14.2pt" o:ole="">
            <v:imagedata r:id="rId831" o:title=""/>
          </v:shape>
          <o:OLEObject Type="Embed" ProgID="Equation.DSMT4" ShapeID="_x0000_i1475" DrawAspect="Content" ObjectID="_1705480673" r:id="rId832"/>
        </w:object>
      </w:r>
      <w:r w:rsidRPr="00124ECF">
        <w:rPr>
          <w:rFonts w:ascii="Times New Roman" w:hAnsi="Times New Roman"/>
          <w:sz w:val="24"/>
          <w:szCs w:val="24"/>
        </w:rPr>
        <w:t xml:space="preserve">, </w:t>
      </w:r>
      <w:r w:rsidRPr="00124ECF">
        <w:rPr>
          <w:rFonts w:ascii="Times New Roman" w:hAnsi="Times New Roman"/>
          <w:position w:val="-6"/>
          <w:sz w:val="24"/>
          <w:szCs w:val="24"/>
        </w:rPr>
        <w:object w:dxaOrig="758" w:dyaOrig="288">
          <v:shape id="_x0000_i1476" type="#_x0000_t75" style="width:37.5pt;height:14.2pt" o:ole="">
            <v:imagedata r:id="rId833" o:title=""/>
          </v:shape>
          <o:OLEObject Type="Embed" ProgID="Equation.DSMT4" ShapeID="_x0000_i1476" DrawAspect="Content" ObjectID="_1705480674" r:id="rId834"/>
        </w:object>
      </w:r>
      <w:r w:rsidR="0069677D" w:rsidRPr="00124ECF">
        <w:rPr>
          <w:rFonts w:ascii="Times New Roman" w:hAnsi="Times New Roman"/>
          <w:sz w:val="24"/>
          <w:szCs w:val="24"/>
        </w:rPr>
        <w:t xml:space="preserve">, </w:t>
      </w:r>
      <w:r w:rsidRPr="00124ECF">
        <w:rPr>
          <w:rFonts w:ascii="Times New Roman" w:hAnsi="Times New Roman"/>
          <w:sz w:val="24"/>
          <w:szCs w:val="24"/>
        </w:rPr>
        <w:t xml:space="preserve">and </w:t>
      </w:r>
      <w:r w:rsidRPr="00124ECF">
        <w:rPr>
          <w:rFonts w:ascii="Times New Roman" w:hAnsi="Times New Roman"/>
          <w:position w:val="-6"/>
          <w:sz w:val="24"/>
          <w:szCs w:val="24"/>
        </w:rPr>
        <w:object w:dxaOrig="739" w:dyaOrig="288">
          <v:shape id="_x0000_i1477" type="#_x0000_t75" style="width:37pt;height:14.2pt" o:ole="">
            <v:imagedata r:id="rId835" o:title=""/>
          </v:shape>
          <o:OLEObject Type="Embed" ProgID="Equation.DSMT4" ShapeID="_x0000_i1477" DrawAspect="Content" ObjectID="_1705480675" r:id="rId836"/>
        </w:object>
      </w:r>
      <w:r w:rsidRPr="00124ECF">
        <w:rPr>
          <w:rFonts w:ascii="Times New Roman" w:hAnsi="Times New Roman"/>
          <w:sz w:val="24"/>
          <w:szCs w:val="24"/>
        </w:rPr>
        <w:t xml:space="preserve">. </w:t>
      </w:r>
      <w:r w:rsidR="000C32C8" w:rsidRPr="00124ECF">
        <w:rPr>
          <w:rFonts w:ascii="Times New Roman" w:hAnsi="Times New Roman"/>
          <w:sz w:val="24"/>
          <w:szCs w:val="24"/>
        </w:rPr>
        <w:t>Subsequently</w:t>
      </w:r>
      <w:r w:rsidRPr="00124ECF">
        <w:rPr>
          <w:rFonts w:ascii="Times New Roman" w:hAnsi="Times New Roman"/>
          <w:sz w:val="24"/>
          <w:szCs w:val="24"/>
        </w:rPr>
        <w:t xml:space="preserve">, we derive the following results: </w:t>
      </w:r>
    </w:p>
    <w:p w:rsidR="007B4D0D" w:rsidRPr="00124ECF" w:rsidRDefault="006E0D79">
      <w:pPr>
        <w:adjustRightInd w:val="0"/>
        <w:snapToGrid w:val="0"/>
        <w:spacing w:after="156"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(1) Allowing consumer returns enlarges the collected units </w:t>
      </w:r>
      <w:r w:rsidR="00AD0227" w:rsidRPr="00124ECF">
        <w:rPr>
          <w:rFonts w:ascii="Times New Roman" w:hAnsi="Times New Roman"/>
          <w:sz w:val="24"/>
          <w:szCs w:val="24"/>
        </w:rPr>
        <w:t xml:space="preserve">available </w:t>
      </w:r>
      <w:r w:rsidRPr="00124ECF">
        <w:rPr>
          <w:rFonts w:ascii="Times New Roman" w:hAnsi="Times New Roman"/>
          <w:sz w:val="24"/>
          <w:szCs w:val="24"/>
        </w:rPr>
        <w:t xml:space="preserve">for remanufacturing, which raises the boundary </w:t>
      </w:r>
      <w:proofErr w:type="gramStart"/>
      <w:r w:rsidRPr="00124ECF">
        <w:rPr>
          <w:rFonts w:ascii="Times New Roman" w:hAnsi="Times New Roman"/>
          <w:sz w:val="24"/>
          <w:szCs w:val="24"/>
        </w:rPr>
        <w:t xml:space="preserve">value </w:t>
      </w:r>
      <w:proofErr w:type="gramEnd"/>
      <w:r w:rsidRPr="00124ECF">
        <w:rPr>
          <w:rFonts w:ascii="Times New Roman" w:hAnsi="Times New Roman"/>
          <w:position w:val="-6"/>
          <w:sz w:val="24"/>
          <w:szCs w:val="24"/>
        </w:rPr>
        <w:object w:dxaOrig="221" w:dyaOrig="346">
          <v:shape id="_x0000_i1478" type="#_x0000_t75" style="width:11.15pt;height:16.75pt" o:ole="">
            <v:imagedata r:id="rId837" o:title=""/>
          </v:shape>
          <o:OLEObject Type="Embed" ProgID="Equation.DSMT4" ShapeID="_x0000_i1478" DrawAspect="Content" ObjectID="_1705480676" r:id="rId838"/>
        </w:object>
      </w:r>
      <w:r w:rsidRPr="00124ECF">
        <w:rPr>
          <w:rFonts w:ascii="Times New Roman" w:hAnsi="Times New Roman"/>
          <w:sz w:val="24"/>
          <w:szCs w:val="24"/>
        </w:rPr>
        <w:t xml:space="preserve">. </w:t>
      </w:r>
    </w:p>
    <w:p w:rsidR="007B4D0D" w:rsidRPr="00124ECF" w:rsidRDefault="006E0D79">
      <w:pPr>
        <w:adjustRightInd w:val="0"/>
        <w:snapToGrid w:val="0"/>
        <w:spacing w:after="156" w:line="360" w:lineRule="auto"/>
        <w:ind w:firstLineChars="200" w:firstLine="480"/>
        <w:jc w:val="both"/>
        <w:rPr>
          <w:rFonts w:ascii="Times New Roman" w:hAnsi="Times New Roman"/>
          <w:sz w:val="24"/>
          <w:szCs w:val="24"/>
        </w:rPr>
      </w:pPr>
      <w:r w:rsidRPr="00124ECF">
        <w:rPr>
          <w:rFonts w:ascii="Times New Roman" w:hAnsi="Times New Roman"/>
          <w:sz w:val="24"/>
          <w:szCs w:val="24"/>
        </w:rPr>
        <w:t>(2) Refer to Table 2</w:t>
      </w:r>
      <w:r w:rsidR="00ED2A28" w:rsidRPr="00124ECF">
        <w:rPr>
          <w:rFonts w:ascii="Times New Roman" w:hAnsi="Times New Roman"/>
          <w:sz w:val="24"/>
          <w:szCs w:val="24"/>
        </w:rPr>
        <w:t>.</w:t>
      </w:r>
      <w:r w:rsidRPr="00124ECF">
        <w:rPr>
          <w:rFonts w:ascii="Times New Roman" w:hAnsi="Times New Roman"/>
          <w:sz w:val="24"/>
          <w:szCs w:val="24"/>
        </w:rPr>
        <w:t xml:space="preserve"> </w:t>
      </w:r>
      <w:proofErr w:type="gramStart"/>
      <w:r w:rsidR="00ED2A28" w:rsidRPr="00124ECF">
        <w:rPr>
          <w:rFonts w:ascii="Times New Roman" w:hAnsi="Times New Roman"/>
          <w:sz w:val="24"/>
          <w:szCs w:val="24"/>
        </w:rPr>
        <w:t>W</w:t>
      </w:r>
      <w:r w:rsidRPr="00124ECF">
        <w:rPr>
          <w:rFonts w:ascii="Times New Roman" w:hAnsi="Times New Roman"/>
          <w:sz w:val="24"/>
          <w:szCs w:val="24"/>
        </w:rPr>
        <w:t xml:space="preserve">hen </w:t>
      </w:r>
      <w:proofErr w:type="gramEnd"/>
      <w:r w:rsidRPr="00124ECF">
        <w:rPr>
          <w:rFonts w:ascii="Times New Roman" w:eastAsia="FangSong" w:hAnsi="Times New Roman"/>
          <w:position w:val="-12"/>
          <w:sz w:val="24"/>
          <w:szCs w:val="24"/>
        </w:rPr>
        <w:object w:dxaOrig="1277" w:dyaOrig="384">
          <v:shape id="_x0000_i1479" type="#_x0000_t75" style="width:63.9pt;height:19.25pt" o:ole="">
            <v:imagedata r:id="rId822" o:title=""/>
          </v:shape>
          <o:OLEObject Type="Embed" ProgID="Equation.DSMT4" ShapeID="_x0000_i1479" DrawAspect="Content" ObjectID="_1705480677" r:id="rId839"/>
        </w:object>
      </w:r>
      <w:r w:rsidRPr="00124ECF">
        <w:rPr>
          <w:rFonts w:ascii="Times New Roman" w:hAnsi="Times New Roman"/>
          <w:sz w:val="24"/>
          <w:szCs w:val="24"/>
        </w:rPr>
        <w:t xml:space="preserve">, we only need to replace </w:t>
      </w:r>
      <w:r w:rsidRPr="00124ECF">
        <w:rPr>
          <w:rFonts w:ascii="Times New Roman" w:hAnsi="Times New Roman"/>
          <w:position w:val="-6"/>
          <w:sz w:val="24"/>
          <w:szCs w:val="24"/>
        </w:rPr>
        <w:object w:dxaOrig="182" w:dyaOrig="221">
          <v:shape id="_x0000_i1480" type="#_x0000_t75" style="width:8.1pt;height:11.15pt" o:ole="">
            <v:imagedata r:id="rId840" o:title=""/>
          </v:shape>
          <o:OLEObject Type="Embed" ProgID="Equation.DSMT4" ShapeID="_x0000_i1480" DrawAspect="Content" ObjectID="_1705480678" r:id="rId841"/>
        </w:object>
      </w:r>
      <w:r w:rsidRPr="00124ECF">
        <w:rPr>
          <w:rFonts w:ascii="Times New Roman" w:hAnsi="Times New Roman"/>
          <w:sz w:val="24"/>
          <w:szCs w:val="24"/>
        </w:rPr>
        <w:t xml:space="preserve">with </w:t>
      </w:r>
      <w:r w:rsidRPr="00124ECF">
        <w:rPr>
          <w:rFonts w:ascii="Times New Roman" w:hAnsi="Times New Roman"/>
          <w:position w:val="-6"/>
          <w:sz w:val="24"/>
          <w:szCs w:val="24"/>
        </w:rPr>
        <w:object w:dxaOrig="643" w:dyaOrig="288">
          <v:shape id="_x0000_i1481" type="#_x0000_t75" style="width:32.45pt;height:14.2pt" o:ole="">
            <v:imagedata r:id="rId842" o:title=""/>
          </v:shape>
          <o:OLEObject Type="Embed" ProgID="Equation.DSMT4" ShapeID="_x0000_i1481" DrawAspect="Content" ObjectID="_1705480679" r:id="rId843"/>
        </w:object>
      </w:r>
      <w:r w:rsidRPr="00124ECF">
        <w:rPr>
          <w:rFonts w:ascii="Times New Roman" w:hAnsi="Times New Roman"/>
          <w:sz w:val="24"/>
          <w:szCs w:val="24"/>
        </w:rPr>
        <w:t xml:space="preserve">. Obviously, with </w:t>
      </w:r>
      <w:r w:rsidRPr="00124ECF">
        <w:rPr>
          <w:rFonts w:ascii="Times New Roman" w:eastAsia="FangSong" w:hAnsi="Times New Roman"/>
          <w:position w:val="-6"/>
          <w:sz w:val="24"/>
          <w:szCs w:val="24"/>
        </w:rPr>
        <w:object w:dxaOrig="221" w:dyaOrig="288">
          <v:shape id="_x0000_i1482" type="#_x0000_t75" style="width:11.15pt;height:14.2pt" o:ole="">
            <v:imagedata r:id="rId816" o:title=""/>
          </v:shape>
          <o:OLEObject Type="Embed" ProgID="Equation.DSMT4" ShapeID="_x0000_i1482" DrawAspect="Content" ObjectID="_1705480680" r:id="rId844"/>
        </w:object>
      </w:r>
      <w:r w:rsidRPr="00124ECF">
        <w:rPr>
          <w:rFonts w:ascii="Times New Roman" w:eastAsia="FangSong" w:hAnsi="Times New Roman"/>
          <w:sz w:val="24"/>
          <w:szCs w:val="24"/>
        </w:rPr>
        <w:t xml:space="preserve"> </w:t>
      </w:r>
      <w:r w:rsidRPr="00124ECF">
        <w:rPr>
          <w:rFonts w:ascii="Times New Roman" w:hAnsi="Times New Roman"/>
          <w:sz w:val="24"/>
          <w:szCs w:val="24"/>
        </w:rPr>
        <w:t xml:space="preserve">increasing, </w:t>
      </w:r>
      <w:r w:rsidRPr="00124ECF">
        <w:rPr>
          <w:rFonts w:ascii="Times New Roman" w:hAnsi="Times New Roman"/>
          <w:position w:val="-12"/>
          <w:sz w:val="24"/>
          <w:szCs w:val="24"/>
        </w:rPr>
        <w:object w:dxaOrig="288" w:dyaOrig="384">
          <v:shape id="_x0000_i1483" type="#_x0000_t75" style="width:14.2pt;height:19.25pt" o:ole="">
            <v:imagedata r:id="rId845" o:title=""/>
          </v:shape>
          <o:OLEObject Type="Embed" ProgID="Equation.DSMT4" ShapeID="_x0000_i1483" DrawAspect="Content" ObjectID="_1705480681" r:id="rId846"/>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230" w:dyaOrig="384">
          <v:shape id="_x0000_i1484" type="#_x0000_t75" style="width:11.15pt;height:19.25pt" o:ole="">
            <v:imagedata r:id="rId847" o:title=""/>
          </v:shape>
          <o:OLEObject Type="Embed" ProgID="Equation.DSMT4" ShapeID="_x0000_i1484" DrawAspect="Content" ObjectID="_1705480682" r:id="rId848"/>
        </w:object>
      </w:r>
      <w:r w:rsidRPr="00124ECF">
        <w:rPr>
          <w:rFonts w:ascii="Times New Roman" w:hAnsi="Times New Roman"/>
          <w:sz w:val="24"/>
          <w:szCs w:val="24"/>
        </w:rPr>
        <w:t xml:space="preserve"> decrease, and the total profit reduces. </w:t>
      </w:r>
      <w:r w:rsidR="00ED2A28" w:rsidRPr="00124ECF">
        <w:rPr>
          <w:rFonts w:ascii="Times New Roman" w:hAnsi="Times New Roman"/>
          <w:sz w:val="24"/>
          <w:szCs w:val="24"/>
        </w:rPr>
        <w:t>This is b</w:t>
      </w:r>
      <w:r w:rsidRPr="00124ECF">
        <w:rPr>
          <w:rFonts w:ascii="Times New Roman" w:hAnsi="Times New Roman"/>
          <w:sz w:val="24"/>
          <w:szCs w:val="24"/>
        </w:rPr>
        <w:t>ecause the remanufactured quantity in period 2</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88" w:dyaOrig="384">
          <v:shape id="_x0000_i1485" type="#_x0000_t75" style="width:14.2pt;height:19.25pt" o:ole="">
            <v:imagedata r:id="rId849" o:title=""/>
          </v:shape>
          <o:OLEObject Type="Embed" ProgID="Equation.DSMT4" ShapeID="_x0000_i1485" DrawAspect="Content" ObjectID="_1705480683" r:id="rId850"/>
        </w:object>
      </w:r>
      <w:r w:rsidRPr="00124ECF">
        <w:rPr>
          <w:rFonts w:ascii="Times New Roman" w:hAnsi="Times New Roman"/>
          <w:sz w:val="24"/>
          <w:szCs w:val="24"/>
        </w:rPr>
        <w:t xml:space="preserve">, is independent of </w:t>
      </w:r>
      <w:r w:rsidRPr="00124ECF">
        <w:rPr>
          <w:rFonts w:ascii="Times New Roman" w:hAnsi="Times New Roman"/>
          <w:position w:val="-6"/>
          <w:sz w:val="24"/>
          <w:szCs w:val="24"/>
        </w:rPr>
        <w:object w:dxaOrig="221" w:dyaOrig="288">
          <v:shape id="_x0000_i1486" type="#_x0000_t75" style="width:11.15pt;height:14.2pt" o:ole="">
            <v:imagedata r:id="rId851" o:title=""/>
          </v:shape>
          <o:OLEObject Type="Embed" ProgID="Equation.DSMT4" ShapeID="_x0000_i1486" DrawAspect="Content" ObjectID="_1705480684" r:id="rId852"/>
        </w:object>
      </w:r>
      <w:r w:rsidRPr="00124ECF">
        <w:rPr>
          <w:rFonts w:ascii="Times New Roman" w:hAnsi="Times New Roman"/>
          <w:sz w:val="24"/>
          <w:szCs w:val="24"/>
        </w:rPr>
        <w:t xml:space="preserve"> </w:t>
      </w:r>
      <w:proofErr w:type="spellStart"/>
      <w:r w:rsidRPr="00124ECF">
        <w:rPr>
          <w:rFonts w:ascii="Times New Roman" w:hAnsi="Times New Roman"/>
          <w:sz w:val="24"/>
          <w:szCs w:val="24"/>
        </w:rPr>
        <w:t>and</w:t>
      </w:r>
      <w:proofErr w:type="spellEnd"/>
      <w:r w:rsidRPr="00124ECF">
        <w:rPr>
          <w:rFonts w:ascii="Times New Roman" w:hAnsi="Times New Roman"/>
          <w:sz w:val="24"/>
          <w:szCs w:val="24"/>
        </w:rPr>
        <w:t xml:space="preserve"> </w:t>
      </w:r>
      <w:r w:rsidRPr="00124ECF">
        <w:rPr>
          <w:rFonts w:ascii="Times New Roman" w:hAnsi="Times New Roman"/>
          <w:position w:val="-6"/>
          <w:sz w:val="24"/>
          <w:szCs w:val="24"/>
        </w:rPr>
        <w:object w:dxaOrig="221" w:dyaOrig="288">
          <v:shape id="_x0000_i1487" type="#_x0000_t75" style="width:11.15pt;height:14.2pt" o:ole="">
            <v:imagedata r:id="rId853" o:title=""/>
          </v:shape>
          <o:OLEObject Type="Embed" ProgID="Equation.DSMT4" ShapeID="_x0000_i1487" DrawAspect="Content" ObjectID="_1705480685" r:id="rId854"/>
        </w:object>
      </w:r>
      <w:r w:rsidRPr="00124ECF">
        <w:rPr>
          <w:rFonts w:ascii="Times New Roman" w:hAnsi="Times New Roman"/>
          <w:sz w:val="24"/>
          <w:szCs w:val="24"/>
        </w:rPr>
        <w:t xml:space="preserve">. Although accepting these consumer returns </w:t>
      </w:r>
      <w:r w:rsidR="00ED2A28" w:rsidRPr="00124ECF">
        <w:rPr>
          <w:rFonts w:ascii="Times New Roman" w:hAnsi="Times New Roman"/>
          <w:sz w:val="24"/>
          <w:szCs w:val="24"/>
        </w:rPr>
        <w:t>increases the</w:t>
      </w:r>
      <w:r w:rsidRPr="00124ECF">
        <w:rPr>
          <w:rFonts w:ascii="Times New Roman" w:hAnsi="Times New Roman"/>
          <w:sz w:val="24"/>
          <w:szCs w:val="24"/>
        </w:rPr>
        <w:t xml:space="preserve"> returned quantities, the remanufacturing rate cannot be improved. Therefore, it </w:t>
      </w:r>
      <w:r w:rsidR="00ED2A28" w:rsidRPr="00124ECF">
        <w:rPr>
          <w:rFonts w:ascii="Times New Roman" w:hAnsi="Times New Roman"/>
          <w:sz w:val="24"/>
          <w:szCs w:val="24"/>
        </w:rPr>
        <w:t xml:space="preserve">rather </w:t>
      </w:r>
      <w:r w:rsidRPr="00124ECF">
        <w:rPr>
          <w:rFonts w:ascii="Times New Roman" w:hAnsi="Times New Roman"/>
          <w:sz w:val="24"/>
          <w:szCs w:val="24"/>
        </w:rPr>
        <w:t>increases the manufacturer’s cost burden</w:t>
      </w:r>
      <w:r w:rsidR="000C32C8" w:rsidRPr="00124ECF">
        <w:rPr>
          <w:rFonts w:ascii="Times New Roman" w:hAnsi="Times New Roman"/>
          <w:sz w:val="24"/>
          <w:szCs w:val="24"/>
        </w:rPr>
        <w:t>;</w:t>
      </w:r>
      <w:r w:rsidRPr="00124ECF">
        <w:rPr>
          <w:rFonts w:ascii="Times New Roman" w:hAnsi="Times New Roman"/>
          <w:sz w:val="24"/>
          <w:szCs w:val="24"/>
        </w:rPr>
        <w:t xml:space="preserve"> consequently, the profit </w:t>
      </w:r>
      <w:r w:rsidR="00E466CC" w:rsidRPr="00124ECF">
        <w:rPr>
          <w:rFonts w:ascii="Times New Roman" w:hAnsi="Times New Roman"/>
          <w:sz w:val="24"/>
          <w:szCs w:val="24"/>
        </w:rPr>
        <w:t>decreases</w:t>
      </w:r>
      <w:r w:rsidRPr="00124ECF">
        <w:rPr>
          <w:rFonts w:ascii="Times New Roman" w:hAnsi="Times New Roman"/>
          <w:sz w:val="24"/>
          <w:szCs w:val="24"/>
        </w:rPr>
        <w:t>.</w:t>
      </w:r>
    </w:p>
    <w:p w:rsidR="007B4D0D" w:rsidRPr="00124ECF" w:rsidRDefault="006E0D79">
      <w:pPr>
        <w:adjustRightInd w:val="0"/>
        <w:snapToGrid w:val="0"/>
        <w:spacing w:after="156" w:line="360" w:lineRule="auto"/>
        <w:ind w:firstLineChars="200" w:firstLine="480"/>
        <w:jc w:val="both"/>
        <w:rPr>
          <w:rFonts w:ascii="Times New Roman" w:hAnsi="Times New Roman"/>
          <w:b/>
          <w:sz w:val="24"/>
          <w:szCs w:val="24"/>
        </w:rPr>
      </w:pPr>
      <w:proofErr w:type="gramStart"/>
      <w:r w:rsidRPr="00124ECF">
        <w:rPr>
          <w:rFonts w:ascii="Times New Roman" w:hAnsi="Times New Roman"/>
          <w:sz w:val="24"/>
          <w:szCs w:val="24"/>
        </w:rPr>
        <w:t xml:space="preserve">When </w:t>
      </w:r>
      <w:proofErr w:type="gramEnd"/>
      <w:r w:rsidRPr="00124ECF">
        <w:rPr>
          <w:rFonts w:ascii="Times New Roman" w:eastAsia="FangSong" w:hAnsi="Times New Roman"/>
          <w:position w:val="-12"/>
          <w:sz w:val="24"/>
          <w:szCs w:val="24"/>
        </w:rPr>
        <w:object w:dxaOrig="1315" w:dyaOrig="384">
          <v:shape id="_x0000_i1488" type="#_x0000_t75" style="width:65.4pt;height:19.25pt" o:ole="">
            <v:imagedata r:id="rId855" o:title=""/>
          </v:shape>
          <o:OLEObject Type="Embed" ProgID="Equation.DSMT4" ShapeID="_x0000_i1488" DrawAspect="Content" ObjectID="_1705480686" r:id="rId856"/>
        </w:object>
      </w:r>
      <w:r w:rsidRPr="00124ECF">
        <w:rPr>
          <w:rFonts w:ascii="Times New Roman" w:eastAsia="FangSong" w:hAnsi="Times New Roman"/>
          <w:sz w:val="24"/>
          <w:szCs w:val="24"/>
        </w:rPr>
        <w:t xml:space="preserve">, </w:t>
      </w:r>
      <w:r w:rsidRPr="00124ECF">
        <w:rPr>
          <w:rFonts w:ascii="Times New Roman" w:hAnsi="Times New Roman"/>
          <w:sz w:val="24"/>
          <w:szCs w:val="24"/>
        </w:rPr>
        <w:t xml:space="preserve">the rental quantity in period 1, </w:t>
      </w:r>
      <w:r w:rsidRPr="00124ECF">
        <w:rPr>
          <w:rFonts w:ascii="Times New Roman" w:hAnsi="Times New Roman"/>
          <w:position w:val="-12"/>
          <w:sz w:val="24"/>
          <w:szCs w:val="24"/>
        </w:rPr>
        <w:object w:dxaOrig="288" w:dyaOrig="384">
          <v:shape id="_x0000_i1489" type="#_x0000_t75" style="width:14.2pt;height:19.25pt" o:ole="">
            <v:imagedata r:id="rId857" o:title=""/>
          </v:shape>
          <o:OLEObject Type="Embed" ProgID="Equation.DSMT4" ShapeID="_x0000_i1489" DrawAspect="Content" ObjectID="_1705480687" r:id="rId858"/>
        </w:object>
      </w:r>
      <w:r w:rsidRPr="00124ECF">
        <w:rPr>
          <w:rFonts w:ascii="Times New Roman" w:hAnsi="Times New Roman"/>
          <w:sz w:val="24"/>
          <w:szCs w:val="24"/>
        </w:rPr>
        <w:t xml:space="preserve">, first decreases and then increases </w:t>
      </w:r>
      <w:r w:rsidR="005B1265" w:rsidRPr="00124ECF">
        <w:rPr>
          <w:rFonts w:ascii="Times New Roman" w:hAnsi="Times New Roman"/>
          <w:sz w:val="24"/>
          <w:szCs w:val="24"/>
        </w:rPr>
        <w:t>with</w:t>
      </w:r>
      <w:r w:rsidRPr="00124ECF">
        <w:rPr>
          <w:rFonts w:ascii="Times New Roman" w:hAnsi="Times New Roman"/>
          <w:sz w:val="24"/>
          <w:szCs w:val="24"/>
        </w:rPr>
        <w:t xml:space="preserve"> </w:t>
      </w:r>
      <w:r w:rsidRPr="00124ECF">
        <w:rPr>
          <w:rFonts w:ascii="Times New Roman" w:hAnsi="Times New Roman"/>
          <w:position w:val="-6"/>
          <w:sz w:val="24"/>
          <w:szCs w:val="24"/>
        </w:rPr>
        <w:object w:dxaOrig="221" w:dyaOrig="288">
          <v:shape id="_x0000_i1490" type="#_x0000_t75" style="width:11.15pt;height:14.2pt" o:ole="">
            <v:imagedata r:id="rId851" o:title=""/>
          </v:shape>
          <o:OLEObject Type="Embed" ProgID="Equation.DSMT4" ShapeID="_x0000_i1490" DrawAspect="Content" ObjectID="_1705480688" r:id="rId859"/>
        </w:object>
      </w:r>
      <w:r w:rsidRPr="00124ECF">
        <w:rPr>
          <w:rFonts w:ascii="Times New Roman" w:hAnsi="Times New Roman"/>
          <w:sz w:val="24"/>
          <w:szCs w:val="24"/>
        </w:rPr>
        <w:t>. The sales quantities in both period</w:t>
      </w:r>
      <w:r w:rsidR="005B1265" w:rsidRPr="00124ECF">
        <w:rPr>
          <w:rFonts w:ascii="Times New Roman" w:hAnsi="Times New Roman"/>
          <w:sz w:val="24"/>
          <w:szCs w:val="24"/>
        </w:rPr>
        <w:t>s</w:t>
      </w:r>
      <w:r w:rsidRPr="00124ECF">
        <w:rPr>
          <w:rFonts w:ascii="Times New Roman" w:hAnsi="Times New Roman"/>
          <w:sz w:val="24"/>
          <w:szCs w:val="24"/>
        </w:rPr>
        <w:t xml:space="preserve"> 1 and 2 decrease </w:t>
      </w:r>
      <w:proofErr w:type="gramStart"/>
      <w:r w:rsidR="005B1265" w:rsidRPr="00124ECF">
        <w:rPr>
          <w:rFonts w:ascii="Times New Roman" w:hAnsi="Times New Roman"/>
          <w:sz w:val="24"/>
          <w:szCs w:val="24"/>
        </w:rPr>
        <w:t>with</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221" w:dyaOrig="288">
          <v:shape id="_x0000_i1491" type="#_x0000_t75" style="width:11.15pt;height:14.2pt" o:ole="">
            <v:imagedata r:id="rId851" o:title=""/>
          </v:shape>
          <o:OLEObject Type="Embed" ProgID="Equation.DSMT4" ShapeID="_x0000_i1491" DrawAspect="Content" ObjectID="_1705480689" r:id="rId860"/>
        </w:object>
      </w:r>
      <w:r w:rsidRPr="00124ECF">
        <w:rPr>
          <w:rFonts w:ascii="Times New Roman" w:hAnsi="Times New Roman"/>
          <w:sz w:val="24"/>
          <w:szCs w:val="24"/>
        </w:rPr>
        <w:t>. The remanufactured quantity in period 2</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88" w:dyaOrig="384">
          <v:shape id="_x0000_i1492" type="#_x0000_t75" style="width:14.2pt;height:19.25pt" o:ole="">
            <v:imagedata r:id="rId849" o:title=""/>
          </v:shape>
          <o:OLEObject Type="Embed" ProgID="Equation.DSMT4" ShapeID="_x0000_i1492" DrawAspect="Content" ObjectID="_1705480690" r:id="rId861"/>
        </w:object>
      </w:r>
      <w:r w:rsidRPr="00124ECF">
        <w:rPr>
          <w:rFonts w:ascii="Times New Roman" w:hAnsi="Times New Roman"/>
          <w:sz w:val="24"/>
          <w:szCs w:val="24"/>
        </w:rPr>
        <w:t xml:space="preserve">, increases </w:t>
      </w:r>
      <w:r w:rsidR="005B1265" w:rsidRPr="00124ECF">
        <w:rPr>
          <w:rFonts w:ascii="Times New Roman" w:hAnsi="Times New Roman"/>
          <w:sz w:val="24"/>
          <w:szCs w:val="24"/>
        </w:rPr>
        <w:t>with</w:t>
      </w:r>
      <w:r w:rsidRPr="00124ECF">
        <w:rPr>
          <w:rFonts w:ascii="Times New Roman" w:hAnsi="Times New Roman"/>
          <w:sz w:val="24"/>
          <w:szCs w:val="24"/>
        </w:rPr>
        <w:t xml:space="preserve"> </w:t>
      </w:r>
      <w:r w:rsidRPr="00124ECF">
        <w:rPr>
          <w:rFonts w:ascii="Times New Roman" w:hAnsi="Times New Roman"/>
          <w:position w:val="-6"/>
          <w:sz w:val="24"/>
          <w:szCs w:val="24"/>
        </w:rPr>
        <w:object w:dxaOrig="221" w:dyaOrig="288">
          <v:shape id="_x0000_i1493" type="#_x0000_t75" style="width:11.15pt;height:14.2pt" o:ole="">
            <v:imagedata r:id="rId851" o:title=""/>
          </v:shape>
          <o:OLEObject Type="Embed" ProgID="Equation.DSMT4" ShapeID="_x0000_i1493" DrawAspect="Content" ObjectID="_1705480691" r:id="rId862"/>
        </w:object>
      </w:r>
      <w:r w:rsidRPr="00124ECF">
        <w:rPr>
          <w:rFonts w:ascii="Times New Roman" w:hAnsi="Times New Roman"/>
          <w:sz w:val="24"/>
          <w:szCs w:val="24"/>
        </w:rPr>
        <w:t xml:space="preserve">. Consequently, the manufacturer’s profit decreases </w:t>
      </w:r>
      <w:r w:rsidR="005B1265" w:rsidRPr="00124ECF">
        <w:rPr>
          <w:rFonts w:ascii="Times New Roman" w:hAnsi="Times New Roman"/>
          <w:sz w:val="24"/>
          <w:szCs w:val="24"/>
        </w:rPr>
        <w:t>with both</w:t>
      </w:r>
      <w:r w:rsidRPr="00124ECF">
        <w:rPr>
          <w:rFonts w:ascii="Times New Roman" w:hAnsi="Times New Roman"/>
          <w:sz w:val="24"/>
          <w:szCs w:val="24"/>
        </w:rPr>
        <w:t xml:space="preserve"> </w:t>
      </w:r>
      <w:r w:rsidRPr="00124ECF">
        <w:rPr>
          <w:rFonts w:ascii="Times New Roman" w:hAnsi="Times New Roman"/>
          <w:position w:val="-6"/>
          <w:sz w:val="24"/>
          <w:szCs w:val="24"/>
        </w:rPr>
        <w:object w:dxaOrig="221" w:dyaOrig="288">
          <v:shape id="_x0000_i1494" type="#_x0000_t75" style="width:11.15pt;height:14.2pt" o:ole="">
            <v:imagedata r:id="rId851" o:title=""/>
          </v:shape>
          <o:OLEObject Type="Embed" ProgID="Equation.DSMT4" ShapeID="_x0000_i1494" DrawAspect="Content" ObjectID="_1705480692" r:id="rId863"/>
        </w:object>
      </w:r>
      <w:r w:rsidRPr="00124ECF">
        <w:rPr>
          <w:rFonts w:ascii="Times New Roman" w:hAnsi="Times New Roman"/>
          <w:sz w:val="24"/>
          <w:szCs w:val="24"/>
        </w:rPr>
        <w:t xml:space="preserve"> </w:t>
      </w:r>
      <w:proofErr w:type="gramStart"/>
      <w:r w:rsidR="005B1265" w:rsidRPr="00124ECF">
        <w:rPr>
          <w:rFonts w:ascii="Times New Roman" w:hAnsi="Times New Roman"/>
          <w:sz w:val="24"/>
          <w:szCs w:val="24"/>
        </w:rPr>
        <w:t>and</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221" w:dyaOrig="288">
          <v:shape id="_x0000_i1495" type="#_x0000_t75" style="width:11.15pt;height:14.2pt" o:ole="">
            <v:imagedata r:id="rId864" o:title=""/>
          </v:shape>
          <o:OLEObject Type="Embed" ProgID="Equation.DSMT4" ShapeID="_x0000_i1495" DrawAspect="Content" ObjectID="_1705480693" r:id="rId865"/>
        </w:object>
      </w:r>
      <w:r w:rsidR="005B1265" w:rsidRPr="00124ECF">
        <w:rPr>
          <w:rFonts w:ascii="Times New Roman" w:hAnsi="Times New Roman"/>
          <w:sz w:val="24"/>
          <w:szCs w:val="24"/>
        </w:rPr>
        <w:t>;</w:t>
      </w:r>
      <w:r w:rsidRPr="00124ECF">
        <w:rPr>
          <w:rFonts w:ascii="Times New Roman" w:hAnsi="Times New Roman"/>
          <w:sz w:val="24"/>
          <w:szCs w:val="24"/>
        </w:rPr>
        <w:t xml:space="preserve"> the manufacturer will obtain the maximum profit at </w:t>
      </w:r>
      <w:r w:rsidRPr="00124ECF">
        <w:rPr>
          <w:rFonts w:ascii="Times New Roman" w:hAnsi="Times New Roman"/>
          <w:position w:val="-6"/>
          <w:sz w:val="24"/>
          <w:szCs w:val="24"/>
        </w:rPr>
        <w:object w:dxaOrig="576" w:dyaOrig="288">
          <v:shape id="_x0000_i1496" type="#_x0000_t75" style="width:28.4pt;height:14.2pt" o:ole="">
            <v:imagedata r:id="rId866" o:title=""/>
          </v:shape>
          <o:OLEObject Type="Embed" ProgID="Equation.DSMT4" ShapeID="_x0000_i1496" DrawAspect="Content" ObjectID="_1705480694" r:id="rId867"/>
        </w:object>
      </w:r>
      <w:r w:rsidRPr="00124ECF">
        <w:rPr>
          <w:rFonts w:ascii="Times New Roman" w:hAnsi="Times New Roman"/>
          <w:sz w:val="24"/>
          <w:szCs w:val="24"/>
        </w:rPr>
        <w:t xml:space="preserve"> </w:t>
      </w:r>
      <w:proofErr w:type="spellStart"/>
      <w:r w:rsidRPr="00124ECF">
        <w:rPr>
          <w:rFonts w:ascii="Times New Roman" w:hAnsi="Times New Roman"/>
          <w:sz w:val="24"/>
          <w:szCs w:val="24"/>
        </w:rPr>
        <w:t>and</w:t>
      </w:r>
      <w:proofErr w:type="spellEnd"/>
      <w:r w:rsidRPr="00124ECF">
        <w:rPr>
          <w:rFonts w:ascii="Times New Roman" w:hAnsi="Times New Roman"/>
          <w:sz w:val="24"/>
          <w:szCs w:val="24"/>
        </w:rPr>
        <w:t xml:space="preserve"> </w:t>
      </w:r>
      <w:r w:rsidRPr="00124ECF">
        <w:rPr>
          <w:rFonts w:ascii="Times New Roman" w:hAnsi="Times New Roman"/>
          <w:position w:val="-6"/>
          <w:sz w:val="24"/>
          <w:szCs w:val="24"/>
        </w:rPr>
        <w:object w:dxaOrig="538" w:dyaOrig="288">
          <v:shape id="_x0000_i1497" type="#_x0000_t75" style="width:26.85pt;height:14.2pt" o:ole="">
            <v:imagedata r:id="rId868" o:title=""/>
          </v:shape>
          <o:OLEObject Type="Embed" ProgID="Equation.DSMT4" ShapeID="_x0000_i1497" DrawAspect="Content" ObjectID="_1705480695" r:id="rId869"/>
        </w:object>
      </w:r>
      <w:r w:rsidRPr="00124ECF">
        <w:rPr>
          <w:rFonts w:ascii="Times New Roman" w:hAnsi="Times New Roman"/>
          <w:sz w:val="24"/>
          <w:szCs w:val="24"/>
        </w:rPr>
        <w:t xml:space="preserve">. </w:t>
      </w:r>
      <w:r w:rsidR="005B1265" w:rsidRPr="00124ECF">
        <w:rPr>
          <w:rFonts w:ascii="Times New Roman" w:hAnsi="Times New Roman"/>
          <w:sz w:val="24"/>
          <w:szCs w:val="24"/>
        </w:rPr>
        <w:t>This</w:t>
      </w:r>
      <w:r w:rsidRPr="00124ECF">
        <w:rPr>
          <w:rFonts w:ascii="Times New Roman" w:hAnsi="Times New Roman"/>
          <w:sz w:val="24"/>
          <w:szCs w:val="24"/>
        </w:rPr>
        <w:t xml:space="preserve"> means </w:t>
      </w:r>
      <w:r w:rsidR="005B1265" w:rsidRPr="00124ECF">
        <w:rPr>
          <w:rFonts w:ascii="Times New Roman" w:hAnsi="Times New Roman"/>
          <w:sz w:val="24"/>
          <w:szCs w:val="24"/>
        </w:rPr>
        <w:t xml:space="preserve">that </w:t>
      </w:r>
      <w:r w:rsidRPr="00124ECF">
        <w:rPr>
          <w:rFonts w:ascii="Times New Roman" w:hAnsi="Times New Roman"/>
          <w:sz w:val="24"/>
          <w:szCs w:val="24"/>
        </w:rPr>
        <w:t xml:space="preserve">permitting consumer returns cannot make the manufacturer earn more profit even </w:t>
      </w:r>
      <w:proofErr w:type="gramStart"/>
      <w:r w:rsidRPr="00124ECF">
        <w:rPr>
          <w:rFonts w:ascii="Times New Roman" w:hAnsi="Times New Roman"/>
          <w:sz w:val="24"/>
          <w:szCs w:val="24"/>
        </w:rPr>
        <w:t xml:space="preserve">if </w:t>
      </w:r>
      <w:proofErr w:type="gramEnd"/>
      <w:r w:rsidRPr="00124ECF">
        <w:rPr>
          <w:rFonts w:ascii="Times New Roman" w:hAnsi="Times New Roman"/>
          <w:position w:val="-6"/>
          <w:sz w:val="24"/>
          <w:szCs w:val="24"/>
        </w:rPr>
        <w:object w:dxaOrig="538" w:dyaOrig="288">
          <v:shape id="_x0000_i1498" type="#_x0000_t75" style="width:26.85pt;height:14.2pt" o:ole="">
            <v:imagedata r:id="rId868" o:title=""/>
          </v:shape>
          <o:OLEObject Type="Embed" ProgID="Equation.DSMT4" ShapeID="_x0000_i1498" DrawAspect="Content" ObjectID="_1705480696" r:id="rId870"/>
        </w:object>
      </w:r>
      <w:r w:rsidRPr="00124ECF">
        <w:rPr>
          <w:rFonts w:ascii="Times New Roman" w:hAnsi="Times New Roman"/>
          <w:sz w:val="24"/>
          <w:szCs w:val="24"/>
        </w:rPr>
        <w:t xml:space="preserve">. </w:t>
      </w:r>
    </w:p>
    <w:p w:rsidR="007B4D0D" w:rsidRPr="00124ECF" w:rsidRDefault="006E0D79">
      <w:pPr>
        <w:pStyle w:val="1"/>
        <w:numPr>
          <w:ilvl w:val="0"/>
          <w:numId w:val="0"/>
        </w:numPr>
        <w:ind w:left="360" w:hanging="360"/>
      </w:pPr>
      <w:r w:rsidRPr="00124ECF">
        <w:t xml:space="preserve">5.4 Remanufactured product can be sold in period 2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Thus far, we have assumed that the remanufactured units can only be rented during period 2. Here, we</w:t>
      </w:r>
      <w:r w:rsidR="0075220E" w:rsidRPr="00124ECF">
        <w:rPr>
          <w:rFonts w:ascii="Times New Roman" w:hAnsi="Times New Roman"/>
          <w:sz w:val="24"/>
          <w:szCs w:val="24"/>
        </w:rPr>
        <w:t xml:space="preserve"> relax this assumption:</w:t>
      </w:r>
      <w:r w:rsidRPr="00124ECF">
        <w:rPr>
          <w:rFonts w:ascii="Times New Roman" w:hAnsi="Times New Roman"/>
          <w:sz w:val="24"/>
          <w:szCs w:val="24"/>
        </w:rPr>
        <w:t xml:space="preserve"> the manufacturer or remanufacturer can rent </w:t>
      </w:r>
      <w:r w:rsidR="000C32C8" w:rsidRPr="00124ECF">
        <w:rPr>
          <w:rFonts w:ascii="Times New Roman" w:hAnsi="Times New Roman"/>
          <w:sz w:val="24"/>
          <w:szCs w:val="24"/>
        </w:rPr>
        <w:t>and</w:t>
      </w:r>
      <w:r w:rsidRPr="00124ECF">
        <w:rPr>
          <w:rFonts w:ascii="Times New Roman" w:hAnsi="Times New Roman"/>
          <w:sz w:val="24"/>
          <w:szCs w:val="24"/>
        </w:rPr>
        <w:t xml:space="preserve"> sell the remanufactured product in period 2.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In period 1, the demand functions are as before. That is, the demand for purchasing the new product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24"/>
          <w:sz w:val="24"/>
          <w:szCs w:val="24"/>
        </w:rPr>
        <w:object w:dxaOrig="1488" w:dyaOrig="672">
          <v:shape id="_x0000_i1499" type="#_x0000_t75" style="width:74.05pt;height:32.95pt" o:ole="">
            <v:imagedata r:id="rId871" o:title=""/>
          </v:shape>
          <o:OLEObject Type="Embed" ProgID="Equation.DSMT4" ShapeID="_x0000_i1499" DrawAspect="Content" ObjectID="_1705480697" r:id="rId872"/>
        </w:object>
      </w:r>
      <w:r w:rsidR="000C32C8" w:rsidRPr="00124ECF">
        <w:rPr>
          <w:rFonts w:ascii="Times New Roman" w:hAnsi="Times New Roman"/>
          <w:sz w:val="24"/>
          <w:szCs w:val="24"/>
        </w:rPr>
        <w:t xml:space="preserve">, </w:t>
      </w:r>
      <w:r w:rsidRPr="00124ECF">
        <w:rPr>
          <w:rFonts w:ascii="Times New Roman" w:hAnsi="Times New Roman"/>
          <w:sz w:val="24"/>
          <w:szCs w:val="24"/>
        </w:rPr>
        <w:t xml:space="preserve">and </w:t>
      </w:r>
      <w:r w:rsidR="000C32C8" w:rsidRPr="00124ECF">
        <w:rPr>
          <w:rFonts w:ascii="Times New Roman" w:hAnsi="Times New Roman"/>
          <w:sz w:val="24"/>
          <w:szCs w:val="24"/>
        </w:rPr>
        <w:t>that</w:t>
      </w:r>
      <w:r w:rsidRPr="00124ECF">
        <w:rPr>
          <w:rFonts w:ascii="Times New Roman" w:hAnsi="Times New Roman"/>
          <w:sz w:val="24"/>
          <w:szCs w:val="24"/>
        </w:rPr>
        <w:t xml:space="preserve"> for renting the new product is </w:t>
      </w:r>
      <w:r w:rsidRPr="00124ECF">
        <w:rPr>
          <w:rFonts w:ascii="Times New Roman" w:hAnsi="Times New Roman"/>
          <w:position w:val="-24"/>
          <w:sz w:val="24"/>
          <w:szCs w:val="24"/>
        </w:rPr>
        <w:object w:dxaOrig="1901" w:dyaOrig="672">
          <v:shape id="_x0000_i1500" type="#_x0000_t75" style="width:95.3pt;height:32.95pt" o:ole="">
            <v:imagedata r:id="rId873" o:title=""/>
          </v:shape>
          <o:OLEObject Type="Embed" ProgID="Equation.DSMT4" ShapeID="_x0000_i1500" DrawAspect="Content" ObjectID="_1705480698" r:id="rId874"/>
        </w:object>
      </w:r>
      <w:r w:rsidRPr="00124ECF">
        <w:rPr>
          <w:rFonts w:ascii="Times New Roman" w:hAnsi="Times New Roman"/>
          <w:sz w:val="24"/>
          <w:szCs w:val="24"/>
        </w:rPr>
        <w:t xml:space="preserve">. Correspondingly, the inverse demand functions in the first period are </w:t>
      </w:r>
      <w:r w:rsidRPr="00124ECF">
        <w:rPr>
          <w:rFonts w:ascii="Times New Roman" w:hAnsi="Times New Roman"/>
          <w:position w:val="-14"/>
          <w:sz w:val="24"/>
          <w:szCs w:val="24"/>
        </w:rPr>
        <w:object w:dxaOrig="2304" w:dyaOrig="413">
          <v:shape id="_x0000_i1501" type="#_x0000_t75" style="width:116.1pt;height:20.3pt" o:ole="">
            <v:imagedata r:id="rId875" o:title=""/>
          </v:shape>
          <o:OLEObject Type="Embed" ProgID="Equation.DSMT4" ShapeID="_x0000_i1501" DrawAspect="Content" ObjectID="_1705480699" r:id="rId876"/>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and </w:t>
      </w:r>
      <w:proofErr w:type="gramEnd"/>
      <w:r w:rsidRPr="00124ECF">
        <w:rPr>
          <w:rFonts w:ascii="Times New Roman" w:hAnsi="Times New Roman"/>
          <w:position w:val="-16"/>
          <w:sz w:val="24"/>
          <w:szCs w:val="24"/>
        </w:rPr>
        <w:object w:dxaOrig="2400" w:dyaOrig="442">
          <v:shape id="_x0000_i1502" type="#_x0000_t75" style="width:120.7pt;height:22.3pt" o:ole="">
            <v:imagedata r:id="rId877" o:title=""/>
          </v:shape>
          <o:OLEObject Type="Embed" ProgID="Equation.DSMT4" ShapeID="_x0000_i1502" DrawAspect="Content" ObjectID="_1705480700" r:id="rId878"/>
        </w:object>
      </w:r>
      <w:r w:rsidR="00D313D2" w:rsidRPr="00124ECF">
        <w:rPr>
          <w:rFonts w:ascii="Times New Roman" w:hAnsi="Times New Roman"/>
          <w:sz w:val="24"/>
          <w:szCs w:val="24"/>
        </w:rPr>
        <w:t>, respectively</w:t>
      </w:r>
      <w:r w:rsidRPr="00124ECF">
        <w:rPr>
          <w:rFonts w:ascii="Times New Roman" w:hAnsi="Times New Roman"/>
          <w:sz w:val="24"/>
          <w:szCs w:val="24"/>
        </w:rPr>
        <w:t>.</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lastRenderedPageBreak/>
        <w:t xml:space="preserve">In period 2, as a new cohort of consumers enters the market, they face four choices: buy a new product, rent a new product, buy a remanufactured product, or rent </w:t>
      </w:r>
      <w:r w:rsidR="0079279F" w:rsidRPr="00124ECF">
        <w:rPr>
          <w:rFonts w:ascii="Times New Roman" w:hAnsi="Times New Roman"/>
          <w:sz w:val="24"/>
          <w:szCs w:val="24"/>
        </w:rPr>
        <w:t>a remanufactured product</w:t>
      </w:r>
      <w:r w:rsidRPr="00124ECF">
        <w:rPr>
          <w:rFonts w:ascii="Times New Roman" w:hAnsi="Times New Roman"/>
          <w:sz w:val="24"/>
          <w:szCs w:val="24"/>
        </w:rPr>
        <w:t xml:space="preserve">. The consumer’s utilities are as follows: to buy the new </w:t>
      </w:r>
      <w:r w:rsidR="0079279F" w:rsidRPr="00124ECF">
        <w:rPr>
          <w:rFonts w:ascii="Times New Roman" w:hAnsi="Times New Roman"/>
          <w:sz w:val="24"/>
          <w:szCs w:val="24"/>
        </w:rPr>
        <w:t>product</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643" w:dyaOrig="394">
          <v:shape id="_x0000_i1503" type="#_x0000_t75" style="width:32.45pt;height:19.25pt" o:ole="">
            <v:imagedata r:id="rId879" o:title=""/>
          </v:shape>
          <o:OLEObject Type="Embed" ProgID="Equation.DSMT4" ShapeID="_x0000_i1503" DrawAspect="Content" ObjectID="_1705480701" r:id="rId880"/>
        </w:object>
      </w:r>
      <w:r w:rsidR="000C32C8" w:rsidRPr="00124ECF">
        <w:rPr>
          <w:rFonts w:ascii="Times New Roman" w:hAnsi="Times New Roman"/>
          <w:sz w:val="24"/>
          <w:szCs w:val="24"/>
        </w:rPr>
        <w:t>;</w:t>
      </w:r>
      <w:r w:rsidRPr="00124ECF">
        <w:rPr>
          <w:rFonts w:ascii="Times New Roman" w:hAnsi="Times New Roman"/>
          <w:sz w:val="24"/>
          <w:szCs w:val="24"/>
        </w:rPr>
        <w:t xml:space="preserve"> to rent a new </w:t>
      </w:r>
      <w:r w:rsidR="0079279F" w:rsidRPr="00124ECF">
        <w:rPr>
          <w:rFonts w:ascii="Times New Roman" w:hAnsi="Times New Roman"/>
          <w:sz w:val="24"/>
          <w:szCs w:val="24"/>
        </w:rPr>
        <w:t>product</w:t>
      </w:r>
      <w:r w:rsidRPr="00124ECF">
        <w:rPr>
          <w:rFonts w:ascii="Times New Roman" w:hAnsi="Times New Roman"/>
          <w:sz w:val="24"/>
          <w:szCs w:val="24"/>
        </w:rPr>
        <w:t xml:space="preserve">, </w:t>
      </w:r>
      <w:r w:rsidRPr="00124ECF">
        <w:rPr>
          <w:rFonts w:ascii="Times New Roman" w:hAnsi="Times New Roman"/>
          <w:position w:val="-14"/>
          <w:sz w:val="24"/>
          <w:szCs w:val="24"/>
        </w:rPr>
        <w:object w:dxaOrig="1267" w:dyaOrig="413">
          <v:shape id="_x0000_i1504" type="#_x0000_t75" style="width:63.9pt;height:20.3pt" o:ole="">
            <v:imagedata r:id="rId881" o:title=""/>
          </v:shape>
          <o:OLEObject Type="Embed" ProgID="Equation.DSMT4" ShapeID="_x0000_i1504" DrawAspect="Content" ObjectID="_1705480702" r:id="rId882"/>
        </w:object>
      </w:r>
      <w:r w:rsidR="000C32C8" w:rsidRPr="00124ECF">
        <w:rPr>
          <w:rFonts w:ascii="Times New Roman" w:hAnsi="Times New Roman"/>
          <w:sz w:val="24"/>
          <w:szCs w:val="24"/>
        </w:rPr>
        <w:t>;</w:t>
      </w:r>
      <w:r w:rsidRPr="00124ECF">
        <w:rPr>
          <w:rFonts w:ascii="Times New Roman" w:hAnsi="Times New Roman"/>
          <w:sz w:val="24"/>
          <w:szCs w:val="24"/>
        </w:rPr>
        <w:t xml:space="preserve"> to buy a remanufactured </w:t>
      </w:r>
      <w:r w:rsidR="0079279F" w:rsidRPr="00124ECF">
        <w:rPr>
          <w:rFonts w:ascii="Times New Roman" w:hAnsi="Times New Roman"/>
          <w:sz w:val="24"/>
          <w:szCs w:val="24"/>
        </w:rPr>
        <w:t>product</w:t>
      </w:r>
      <w:r w:rsidRPr="00124ECF">
        <w:rPr>
          <w:rFonts w:ascii="Times New Roman" w:hAnsi="Times New Roman"/>
          <w:sz w:val="24"/>
          <w:szCs w:val="24"/>
        </w:rPr>
        <w:t xml:space="preserve">, </w:t>
      </w:r>
      <w:r w:rsidRPr="00124ECF">
        <w:rPr>
          <w:rFonts w:ascii="Times New Roman" w:hAnsi="Times New Roman"/>
          <w:position w:val="-12"/>
          <w:sz w:val="24"/>
          <w:szCs w:val="24"/>
        </w:rPr>
        <w:object w:dxaOrig="768" w:dyaOrig="394">
          <v:shape id="_x0000_i1505" type="#_x0000_t75" style="width:38.05pt;height:19.25pt" o:ole="">
            <v:imagedata r:id="rId883" o:title=""/>
          </v:shape>
          <o:OLEObject Type="Embed" ProgID="Equation.DSMT4" ShapeID="_x0000_i1505" DrawAspect="Content" ObjectID="_1705480703" r:id="rId884"/>
        </w:object>
      </w:r>
      <w:r w:rsidR="000C32C8" w:rsidRPr="00124ECF">
        <w:rPr>
          <w:rFonts w:ascii="Times New Roman" w:hAnsi="Times New Roman"/>
          <w:sz w:val="24"/>
          <w:szCs w:val="24"/>
        </w:rPr>
        <w:t xml:space="preserve">; </w:t>
      </w:r>
      <w:r w:rsidRPr="00124ECF">
        <w:rPr>
          <w:rFonts w:ascii="Times New Roman" w:hAnsi="Times New Roman"/>
          <w:sz w:val="24"/>
          <w:szCs w:val="24"/>
        </w:rPr>
        <w:t xml:space="preserve">to rent a remanufactured </w:t>
      </w:r>
      <w:r w:rsidR="0079279F" w:rsidRPr="00124ECF">
        <w:rPr>
          <w:rFonts w:ascii="Times New Roman" w:hAnsi="Times New Roman"/>
          <w:sz w:val="24"/>
          <w:szCs w:val="24"/>
        </w:rPr>
        <w:t>product</w:t>
      </w:r>
      <w:r w:rsidRPr="00124ECF">
        <w:rPr>
          <w:rFonts w:ascii="Times New Roman" w:hAnsi="Times New Roman"/>
          <w:sz w:val="24"/>
          <w:szCs w:val="24"/>
        </w:rPr>
        <w:t xml:space="preserve">, </w:t>
      </w:r>
      <w:r w:rsidRPr="00124ECF">
        <w:rPr>
          <w:rFonts w:ascii="Times New Roman" w:hAnsi="Times New Roman"/>
          <w:position w:val="-14"/>
          <w:sz w:val="24"/>
          <w:szCs w:val="24"/>
        </w:rPr>
        <w:object w:dxaOrig="1382" w:dyaOrig="413">
          <v:shape id="_x0000_i1506" type="#_x0000_t75" style="width:68.95pt;height:20.3pt" o:ole="">
            <v:imagedata r:id="rId885" o:title=""/>
          </v:shape>
          <o:OLEObject Type="Embed" ProgID="Equation.DSMT4" ShapeID="_x0000_i1506" DrawAspect="Content" ObjectID="_1705480704" r:id="rId886"/>
        </w:object>
      </w:r>
      <w:r w:rsidRPr="00124ECF">
        <w:rPr>
          <w:rFonts w:ascii="Times New Roman" w:hAnsi="Times New Roman"/>
          <w:sz w:val="24"/>
          <w:szCs w:val="24"/>
        </w:rPr>
        <w:t xml:space="preserve">, where </w:t>
      </w:r>
      <w:r w:rsidRPr="00124ECF">
        <w:rPr>
          <w:rFonts w:ascii="Times New Roman" w:hAnsi="Times New Roman"/>
          <w:position w:val="-12"/>
          <w:sz w:val="24"/>
          <w:szCs w:val="24"/>
        </w:rPr>
        <w:object w:dxaOrig="691" w:dyaOrig="394">
          <v:shape id="_x0000_i1507" type="#_x0000_t75" style="width:34.5pt;height:19.25pt" o:ole="">
            <v:imagedata r:id="rId887" o:title=""/>
          </v:shape>
          <o:OLEObject Type="Embed" ProgID="Equation.DSMT4" ShapeID="_x0000_i1507" DrawAspect="Content" ObjectID="_1705480705" r:id="rId888"/>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Therefore, the demand for purchasing the new product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24"/>
          <w:sz w:val="24"/>
          <w:szCs w:val="24"/>
        </w:rPr>
        <w:object w:dxaOrig="1507" w:dyaOrig="672">
          <v:shape id="_x0000_i1508" type="#_x0000_t75" style="width:75.05pt;height:32.95pt" o:ole="">
            <v:imagedata r:id="rId889" o:title=""/>
          </v:shape>
          <o:OLEObject Type="Embed" ProgID="Equation.DSMT4" ShapeID="_x0000_i1508" DrawAspect="Content" ObjectID="_1705480706" r:id="rId890"/>
        </w:object>
      </w:r>
      <w:r w:rsidRPr="00124ECF">
        <w:rPr>
          <w:rFonts w:ascii="Times New Roman" w:hAnsi="Times New Roman"/>
          <w:sz w:val="24"/>
          <w:szCs w:val="24"/>
        </w:rPr>
        <w:t xml:space="preserve">, </w:t>
      </w:r>
      <w:r w:rsidR="000C32C8" w:rsidRPr="00124ECF">
        <w:rPr>
          <w:rFonts w:ascii="Times New Roman" w:hAnsi="Times New Roman"/>
          <w:sz w:val="24"/>
          <w:szCs w:val="24"/>
        </w:rPr>
        <w:t>that</w:t>
      </w:r>
      <w:r w:rsidRPr="00124ECF">
        <w:rPr>
          <w:rFonts w:ascii="Times New Roman" w:hAnsi="Times New Roman"/>
          <w:sz w:val="24"/>
          <w:szCs w:val="24"/>
        </w:rPr>
        <w:t xml:space="preserve"> for renting the new product is </w:t>
      </w:r>
      <w:r w:rsidRPr="00124ECF">
        <w:rPr>
          <w:rFonts w:ascii="Times New Roman" w:hAnsi="Times New Roman"/>
          <w:position w:val="-24"/>
          <w:sz w:val="24"/>
          <w:szCs w:val="24"/>
        </w:rPr>
        <w:object w:dxaOrig="2304" w:dyaOrig="672">
          <v:shape id="_x0000_i1509" type="#_x0000_t75" style="width:116.1pt;height:32.95pt" o:ole="">
            <v:imagedata r:id="rId891" o:title=""/>
          </v:shape>
          <o:OLEObject Type="Embed" ProgID="Equation.DSMT4" ShapeID="_x0000_i1509" DrawAspect="Content" ObjectID="_1705480707" r:id="rId892"/>
        </w:object>
      </w:r>
      <w:r w:rsidRPr="00124ECF">
        <w:rPr>
          <w:rFonts w:ascii="Times New Roman" w:hAnsi="Times New Roman"/>
          <w:sz w:val="24"/>
          <w:szCs w:val="24"/>
        </w:rPr>
        <w:t xml:space="preserve">, </w:t>
      </w:r>
      <w:r w:rsidR="000C32C8" w:rsidRPr="00124ECF">
        <w:rPr>
          <w:rFonts w:ascii="Times New Roman" w:hAnsi="Times New Roman"/>
          <w:sz w:val="24"/>
          <w:szCs w:val="24"/>
        </w:rPr>
        <w:t xml:space="preserve">that </w:t>
      </w:r>
      <w:r w:rsidRPr="00124ECF">
        <w:rPr>
          <w:rFonts w:ascii="Times New Roman" w:hAnsi="Times New Roman"/>
          <w:sz w:val="24"/>
          <w:szCs w:val="24"/>
        </w:rPr>
        <w:t xml:space="preserve">for purchasing the remanufactured product is </w:t>
      </w:r>
      <w:r w:rsidRPr="00124ECF">
        <w:rPr>
          <w:rFonts w:ascii="Times New Roman" w:hAnsi="Times New Roman"/>
          <w:position w:val="-24"/>
          <w:sz w:val="24"/>
          <w:szCs w:val="24"/>
        </w:rPr>
        <w:object w:dxaOrig="2294" w:dyaOrig="672">
          <v:shape id="_x0000_i1510" type="#_x0000_t75" style="width:114.6pt;height:32.95pt" o:ole="">
            <v:imagedata r:id="rId893" o:title=""/>
          </v:shape>
          <o:OLEObject Type="Embed" ProgID="Equation.DSMT4" ShapeID="_x0000_i1510" DrawAspect="Content" ObjectID="_1705480708" r:id="rId894"/>
        </w:object>
      </w:r>
      <w:r w:rsidRPr="00124ECF">
        <w:rPr>
          <w:rFonts w:ascii="Times New Roman" w:hAnsi="Times New Roman"/>
          <w:sz w:val="24"/>
          <w:szCs w:val="24"/>
        </w:rPr>
        <w:t xml:space="preserve">, and </w:t>
      </w:r>
      <w:r w:rsidR="000C32C8" w:rsidRPr="00124ECF">
        <w:rPr>
          <w:rFonts w:ascii="Times New Roman" w:hAnsi="Times New Roman"/>
          <w:sz w:val="24"/>
          <w:szCs w:val="24"/>
        </w:rPr>
        <w:t>that</w:t>
      </w:r>
      <w:r w:rsidRPr="00124ECF">
        <w:rPr>
          <w:rFonts w:ascii="Times New Roman" w:hAnsi="Times New Roman"/>
          <w:sz w:val="24"/>
          <w:szCs w:val="24"/>
        </w:rPr>
        <w:t xml:space="preserve"> for renting the remanufactured product is </w:t>
      </w:r>
      <w:r w:rsidRPr="00124ECF">
        <w:rPr>
          <w:rFonts w:ascii="Times New Roman" w:hAnsi="Times New Roman"/>
          <w:position w:val="-32"/>
          <w:sz w:val="24"/>
          <w:szCs w:val="24"/>
        </w:rPr>
        <w:object w:dxaOrig="2304" w:dyaOrig="749">
          <v:shape id="_x0000_i1511" type="#_x0000_t75" style="width:116.1pt;height:37.5pt" o:ole="">
            <v:imagedata r:id="rId895" o:title=""/>
          </v:shape>
          <o:OLEObject Type="Embed" ProgID="Equation.DSMT4" ShapeID="_x0000_i1511" DrawAspect="Content" ObjectID="_1705480709" r:id="rId896"/>
        </w:objec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These lead to the following inverse demand functions in the second period</w:t>
      </w:r>
      <w:proofErr w:type="gramStart"/>
      <w:r w:rsidRPr="00124ECF">
        <w:rPr>
          <w:rFonts w:ascii="Times New Roman" w:hAnsi="Times New Roman"/>
          <w:sz w:val="24"/>
          <w:szCs w:val="24"/>
        </w:rPr>
        <w:t xml:space="preserve">: </w:t>
      </w:r>
      <w:proofErr w:type="gramEnd"/>
      <w:r w:rsidRPr="00124ECF">
        <w:rPr>
          <w:rFonts w:ascii="Times New Roman" w:hAnsi="Times New Roman"/>
          <w:position w:val="-16"/>
          <w:sz w:val="24"/>
          <w:szCs w:val="24"/>
        </w:rPr>
        <w:object w:dxaOrig="3437" w:dyaOrig="442">
          <v:shape id="_x0000_i1512" type="#_x0000_t75" style="width:171.9pt;height:22.3pt" o:ole="">
            <v:imagedata r:id="rId897" o:title=""/>
          </v:shape>
          <o:OLEObject Type="Embed" ProgID="Equation.DSMT4" ShapeID="_x0000_i1512" DrawAspect="Content" ObjectID="_1705480710" r:id="rId898"/>
        </w:object>
      </w:r>
      <w:r w:rsidRPr="00124ECF">
        <w:rPr>
          <w:rFonts w:ascii="Times New Roman" w:hAnsi="Times New Roman"/>
          <w:sz w:val="24"/>
          <w:szCs w:val="24"/>
        </w:rPr>
        <w:t xml:space="preserve">, </w:t>
      </w:r>
      <w:r w:rsidRPr="00124ECF">
        <w:rPr>
          <w:rFonts w:ascii="Times New Roman" w:hAnsi="Times New Roman"/>
          <w:position w:val="-16"/>
          <w:sz w:val="24"/>
          <w:szCs w:val="24"/>
        </w:rPr>
        <w:object w:dxaOrig="3360" w:dyaOrig="442">
          <v:shape id="_x0000_i1513" type="#_x0000_t75" style="width:167.85pt;height:22.3pt" o:ole="">
            <v:imagedata r:id="rId899" o:title=""/>
          </v:shape>
          <o:OLEObject Type="Embed" ProgID="Equation.DSMT4" ShapeID="_x0000_i1513" DrawAspect="Content" ObjectID="_1705480711" r:id="rId900"/>
        </w:object>
      </w:r>
      <w:r w:rsidRPr="00124ECF">
        <w:rPr>
          <w:rFonts w:ascii="Times New Roman" w:hAnsi="Times New Roman"/>
          <w:sz w:val="24"/>
          <w:szCs w:val="24"/>
        </w:rPr>
        <w:t xml:space="preserve">, </w:t>
      </w:r>
      <w:r w:rsidRPr="00124ECF">
        <w:rPr>
          <w:rFonts w:ascii="Times New Roman" w:hAnsi="Times New Roman"/>
          <w:position w:val="-16"/>
          <w:sz w:val="24"/>
          <w:szCs w:val="24"/>
        </w:rPr>
        <w:object w:dxaOrig="3408" w:dyaOrig="442">
          <v:shape id="_x0000_i1514" type="#_x0000_t75" style="width:170.35pt;height:22.3pt" o:ole="">
            <v:imagedata r:id="rId901" o:title=""/>
          </v:shape>
          <o:OLEObject Type="Embed" ProgID="Equation.DSMT4" ShapeID="_x0000_i1514" DrawAspect="Content" ObjectID="_1705480712" r:id="rId902"/>
        </w:object>
      </w:r>
      <w:r w:rsidRPr="00124ECF">
        <w:rPr>
          <w:rFonts w:ascii="Times New Roman" w:hAnsi="Times New Roman"/>
          <w:sz w:val="24"/>
          <w:szCs w:val="24"/>
        </w:rPr>
        <w:t xml:space="preserve">, and </w:t>
      </w:r>
      <w:r w:rsidRPr="00124ECF">
        <w:rPr>
          <w:rFonts w:ascii="Times New Roman" w:hAnsi="Times New Roman"/>
          <w:position w:val="-16"/>
          <w:sz w:val="24"/>
          <w:szCs w:val="24"/>
        </w:rPr>
        <w:object w:dxaOrig="3312" w:dyaOrig="442">
          <v:shape id="_x0000_i1515" type="#_x0000_t75" style="width:165.8pt;height:22.3pt" o:ole="">
            <v:imagedata r:id="rId903" o:title=""/>
          </v:shape>
          <o:OLEObject Type="Embed" ProgID="Equation.DSMT4" ShapeID="_x0000_i1515" DrawAspect="Content" ObjectID="_1705480713" r:id="rId904"/>
        </w:object>
      </w:r>
      <w:r w:rsidR="00125D6E" w:rsidRPr="00124ECF">
        <w:rPr>
          <w:rFonts w:ascii="Times New Roman" w:hAnsi="Times New Roman"/>
          <w:sz w:val="24"/>
          <w:szCs w:val="24"/>
        </w:rPr>
        <w:t>, respectively</w:t>
      </w:r>
      <w:r w:rsidRPr="00124ECF">
        <w:rPr>
          <w:rFonts w:ascii="Times New Roman" w:hAnsi="Times New Roman"/>
          <w:sz w:val="24"/>
          <w:szCs w:val="24"/>
        </w:rPr>
        <w:t>.</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When the remanufacturing cost </w:t>
      </w:r>
      <w:r w:rsidRPr="00124ECF">
        <w:rPr>
          <w:rFonts w:ascii="Times New Roman" w:hAnsi="Times New Roman"/>
          <w:position w:val="-12"/>
          <w:sz w:val="24"/>
          <w:szCs w:val="24"/>
        </w:rPr>
        <w:object w:dxaOrig="240" w:dyaOrig="384">
          <v:shape id="_x0000_i1516" type="#_x0000_t75" style="width:12.15pt;height:19.25pt" o:ole="">
            <v:imagedata r:id="rId905" o:title=""/>
          </v:shape>
          <o:OLEObject Type="Embed" ProgID="Equation.DSMT4" ShapeID="_x0000_i1516" DrawAspect="Content" ObjectID="_1705480714" r:id="rId906"/>
        </w:object>
      </w:r>
      <w:r w:rsidRPr="00124ECF">
        <w:rPr>
          <w:rFonts w:ascii="Times New Roman" w:hAnsi="Times New Roman"/>
          <w:sz w:val="24"/>
          <w:szCs w:val="24"/>
        </w:rPr>
        <w:t xml:space="preserve"> is low, there is little room for differentiation between renting and selling the remanufactured product. Thus, we assume </w:t>
      </w:r>
      <w:r w:rsidR="00F40677" w:rsidRPr="00124ECF">
        <w:rPr>
          <w:rFonts w:ascii="Times New Roman" w:hAnsi="Times New Roman"/>
          <w:sz w:val="24"/>
          <w:szCs w:val="24"/>
        </w:rPr>
        <w:t xml:space="preserve">that </w:t>
      </w:r>
      <w:r w:rsidRPr="00124ECF">
        <w:rPr>
          <w:rFonts w:ascii="Times New Roman" w:hAnsi="Times New Roman"/>
          <w:sz w:val="24"/>
          <w:szCs w:val="24"/>
        </w:rPr>
        <w:t xml:space="preserve">the remanufacturing cost for selling and renting is equal to </w:t>
      </w:r>
      <w:proofErr w:type="spellStart"/>
      <w:r w:rsidRPr="00124ECF">
        <w:rPr>
          <w:rFonts w:ascii="Times New Roman" w:hAnsi="Times New Roman"/>
          <w:i/>
          <w:sz w:val="24"/>
          <w:szCs w:val="24"/>
        </w:rPr>
        <w:t>c</w:t>
      </w:r>
      <w:r w:rsidRPr="00124ECF">
        <w:rPr>
          <w:rFonts w:ascii="Times New Roman" w:hAnsi="Times New Roman"/>
          <w:i/>
          <w:sz w:val="24"/>
          <w:szCs w:val="24"/>
          <w:vertAlign w:val="subscript"/>
        </w:rPr>
        <w:t>r</w:t>
      </w:r>
      <w:proofErr w:type="spellEnd"/>
      <w:r w:rsidRPr="00124ECF">
        <w:rPr>
          <w:rFonts w:ascii="Times New Roman" w:hAnsi="Times New Roman"/>
          <w:sz w:val="24"/>
          <w:szCs w:val="24"/>
        </w:rPr>
        <w:t xml:space="preserve"> (</w:t>
      </w:r>
      <w:proofErr w:type="spellStart"/>
      <w:r w:rsidRPr="00124ECF">
        <w:rPr>
          <w:rFonts w:ascii="Times New Roman" w:hAnsi="Times New Roman"/>
          <w:sz w:val="24"/>
          <w:szCs w:val="24"/>
        </w:rPr>
        <w:t>Agrawal</w:t>
      </w:r>
      <w:proofErr w:type="spellEnd"/>
      <w:r w:rsidRPr="00124ECF">
        <w:rPr>
          <w:rFonts w:ascii="Times New Roman" w:hAnsi="Times New Roman"/>
          <w:sz w:val="24"/>
          <w:szCs w:val="24"/>
        </w:rPr>
        <w:t xml:space="preserve"> et al., 2012).</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Under the manufacturer’s integrated remanufacturing strategy, the manufacturer produces the new product </w:t>
      </w:r>
      <w:r w:rsidR="00035739" w:rsidRPr="00124ECF">
        <w:rPr>
          <w:rFonts w:ascii="Times New Roman" w:hAnsi="Times New Roman"/>
          <w:sz w:val="24"/>
          <w:szCs w:val="24"/>
        </w:rPr>
        <w:t xml:space="preserve">and </w:t>
      </w:r>
      <w:r w:rsidRPr="00124ECF">
        <w:rPr>
          <w:rFonts w:ascii="Times New Roman" w:hAnsi="Times New Roman"/>
          <w:sz w:val="24"/>
          <w:szCs w:val="24"/>
        </w:rPr>
        <w:t xml:space="preserve">collects and remanufactures the used product </w:t>
      </w:r>
      <w:r w:rsidR="00035739" w:rsidRPr="00124ECF">
        <w:rPr>
          <w:rFonts w:ascii="Times New Roman" w:hAnsi="Times New Roman"/>
          <w:sz w:val="24"/>
          <w:szCs w:val="24"/>
        </w:rPr>
        <w:t>by itself</w:t>
      </w:r>
      <w:r w:rsidRPr="00124ECF">
        <w:rPr>
          <w:rFonts w:ascii="Times New Roman" w:hAnsi="Times New Roman"/>
          <w:sz w:val="24"/>
          <w:szCs w:val="24"/>
        </w:rPr>
        <w:t xml:space="preserve"> at the end of the first period. In period 2, the manufacturer’s profit under the centralised scenario becomes </w:t>
      </w:r>
      <w:r w:rsidR="0069677D" w:rsidRPr="00124ECF">
        <w:rPr>
          <w:rFonts w:ascii="Times New Roman" w:hAnsi="Times New Roman"/>
          <w:sz w:val="24"/>
          <w:szCs w:val="24"/>
        </w:rPr>
        <w:t>the following:</w: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16"/>
          <w:sz w:val="24"/>
          <w:szCs w:val="24"/>
        </w:rPr>
        <w:object w:dxaOrig="5386" w:dyaOrig="442">
          <v:shape id="_x0000_i1517" type="#_x0000_t75" style="width:269.25pt;height:22.3pt" o:ole="">
            <v:imagedata r:id="rId907" o:title=""/>
          </v:shape>
          <o:OLEObject Type="Embed" ProgID="Equation.DSMT4" ShapeID="_x0000_i1517" DrawAspect="Content" ObjectID="_1705480715" r:id="rId908"/>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In period 1, the manufacturer’s profit expression is </w:t>
      </w:r>
      <w:r w:rsidR="00F40677" w:rsidRPr="00124ECF">
        <w:rPr>
          <w:rFonts w:ascii="Times New Roman" w:hAnsi="Times New Roman"/>
          <w:sz w:val="24"/>
          <w:szCs w:val="24"/>
        </w:rPr>
        <w:t xml:space="preserve">the </w:t>
      </w:r>
      <w:r w:rsidRPr="00124ECF">
        <w:rPr>
          <w:rFonts w:ascii="Times New Roman" w:hAnsi="Times New Roman"/>
          <w:sz w:val="24"/>
          <w:szCs w:val="24"/>
        </w:rPr>
        <w:t>same as before</w:t>
      </w:r>
      <w:r w:rsidR="00621D08" w:rsidRPr="00124ECF">
        <w:rPr>
          <w:rFonts w:ascii="Times New Roman" w:hAnsi="Times New Roman"/>
          <w:sz w:val="24"/>
          <w:szCs w:val="24"/>
        </w:rPr>
        <w:t>:</w: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16"/>
          <w:sz w:val="24"/>
          <w:szCs w:val="24"/>
        </w:rPr>
        <w:object w:dxaOrig="3312" w:dyaOrig="442">
          <v:shape id="_x0000_i1518" type="#_x0000_t75" style="width:165.8pt;height:22.3pt" o:ole="">
            <v:imagedata r:id="rId909" o:title=""/>
          </v:shape>
          <o:OLEObject Type="Embed" ProgID="Equation.DSMT4" ShapeID="_x0000_i1518" DrawAspect="Content" ObjectID="_1705480716" r:id="rId910"/>
        </w:object>
      </w:r>
    </w:p>
    <w:p w:rsidR="007B4D0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position w:val="-18"/>
          <w:sz w:val="24"/>
          <w:szCs w:val="24"/>
        </w:rPr>
        <w:object w:dxaOrig="6173" w:dyaOrig="480">
          <v:shape id="_x0000_i1519" type="#_x0000_t75" style="width:308.8pt;height:23.85pt" o:ole="">
            <v:imagedata r:id="rId911" o:title=""/>
          </v:shape>
          <o:OLEObject Type="Embed" ProgID="Equation.DSMT4" ShapeID="_x0000_i1519" DrawAspect="Content" ObjectID="_1705480717" r:id="rId912"/>
        </w:object>
      </w:r>
      <w:r w:rsidRPr="00124ECF">
        <w:rPr>
          <w:rFonts w:ascii="Times New Roman" w:hAnsi="Times New Roman"/>
          <w:sz w:val="24"/>
          <w:szCs w:val="24"/>
        </w:rPr>
        <w:t>.</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Notice that the quantity of remanufactured products in period 2</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rPr>
        <w:object w:dxaOrig="288" w:dyaOrig="394">
          <v:shape id="_x0000_i1520" type="#_x0000_t75" style="width:14.2pt;height:19.25pt" o:ole="">
            <v:imagedata r:id="rId913" o:title=""/>
          </v:shape>
          <o:OLEObject Type="Embed" ProgID="Equation.DSMT4" ShapeID="_x0000_i1520" DrawAspect="Content" ObjectID="_1705480718" r:id="rId914"/>
        </w:object>
      </w:r>
      <w:r w:rsidRPr="00124ECF">
        <w:rPr>
          <w:rFonts w:ascii="Times New Roman" w:hAnsi="Times New Roman"/>
          <w:sz w:val="24"/>
          <w:szCs w:val="24"/>
        </w:rPr>
        <w:t xml:space="preserve">, is constrained by the amounts of rental products from period 1, </w:t>
      </w:r>
      <w:r w:rsidRPr="00124ECF">
        <w:rPr>
          <w:rFonts w:ascii="Times New Roman" w:hAnsi="Times New Roman"/>
          <w:position w:val="-12"/>
        </w:rPr>
        <w:object w:dxaOrig="288" w:dyaOrig="394">
          <v:shape id="_x0000_i1521" type="#_x0000_t75" style="width:14.2pt;height:19.25pt" o:ole="">
            <v:imagedata r:id="rId915" o:title=""/>
          </v:shape>
          <o:OLEObject Type="Embed" ProgID="Equation.DSMT4" ShapeID="_x0000_i1521" DrawAspect="Content" ObjectID="_1705480719" r:id="rId916"/>
        </w:object>
      </w:r>
      <w:r w:rsidRPr="00124ECF">
        <w:rPr>
          <w:rFonts w:ascii="Times New Roman" w:hAnsi="Times New Roman"/>
          <w:sz w:val="24"/>
          <w:szCs w:val="24"/>
        </w:rPr>
        <w:t xml:space="preserve">. Thus, we </w:t>
      </w:r>
      <w:proofErr w:type="gramStart"/>
      <w:r w:rsidRPr="00124ECF">
        <w:rPr>
          <w:rFonts w:ascii="Times New Roman" w:hAnsi="Times New Roman"/>
          <w:sz w:val="24"/>
          <w:szCs w:val="24"/>
        </w:rPr>
        <w:t xml:space="preserve">impose </w:t>
      </w:r>
      <w:proofErr w:type="gramEnd"/>
      <w:r w:rsidRPr="00124ECF">
        <w:rPr>
          <w:rFonts w:ascii="Times New Roman" w:hAnsi="Times New Roman"/>
          <w:position w:val="-12"/>
          <w:sz w:val="24"/>
          <w:szCs w:val="24"/>
        </w:rPr>
        <w:object w:dxaOrig="1171" w:dyaOrig="394">
          <v:shape id="_x0000_i1522" type="#_x0000_t75" style="width:58.3pt;height:19.25pt" o:ole="">
            <v:imagedata r:id="rId917" o:title=""/>
          </v:shape>
          <o:OLEObject Type="Embed" ProgID="Equation.DSMT4" ShapeID="_x0000_i1522" DrawAspect="Content" ObjectID="_1705480720" r:id="rId918"/>
        </w:object>
      </w:r>
      <w:r w:rsidRPr="00124ECF">
        <w:rPr>
          <w:rFonts w:ascii="Times New Roman" w:hAnsi="Times New Roman"/>
          <w:sz w:val="24"/>
          <w:szCs w:val="24"/>
        </w:rPr>
        <w:t xml:space="preserve">. Obviously, </w:t>
      </w:r>
      <w:r w:rsidRPr="00124ECF">
        <w:rPr>
          <w:rFonts w:ascii="Times New Roman" w:hAnsi="Times New Roman"/>
          <w:sz w:val="24"/>
          <w:szCs w:val="24"/>
        </w:rPr>
        <w:lastRenderedPageBreak/>
        <w:t xml:space="preserve">when the manufacturer’s remanufacturing cost for selling and renting the </w:t>
      </w:r>
      <w:r w:rsidR="00621D08" w:rsidRPr="00124ECF">
        <w:rPr>
          <w:rFonts w:ascii="Times New Roman" w:hAnsi="Times New Roman"/>
          <w:sz w:val="24"/>
          <w:szCs w:val="24"/>
        </w:rPr>
        <w:t>product</w:t>
      </w:r>
      <w:r w:rsidRPr="00124ECF">
        <w:rPr>
          <w:rFonts w:ascii="Times New Roman" w:hAnsi="Times New Roman"/>
          <w:sz w:val="24"/>
          <w:szCs w:val="24"/>
        </w:rPr>
        <w:t xml:space="preserve"> is identical, the manufacturer does not rent the remanufactured product</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rPr>
        <w:object w:dxaOrig="672" w:dyaOrig="394">
          <v:shape id="_x0000_i1523" type="#_x0000_t75" style="width:32.95pt;height:19.25pt" o:ole="">
            <v:imagedata r:id="rId919" o:title=""/>
          </v:shape>
          <o:OLEObject Type="Embed" ProgID="Equation.DSMT4" ShapeID="_x0000_i1523" DrawAspect="Content" ObjectID="_1705480721" r:id="rId920"/>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Solving backwards, we obtain the manufacturer’s selling or renting decisions as a function of </w:t>
      </w:r>
      <w:r w:rsidRPr="00124ECF">
        <w:rPr>
          <w:rFonts w:ascii="Times New Roman" w:hAnsi="Times New Roman"/>
          <w:i/>
          <w:sz w:val="24"/>
          <w:szCs w:val="24"/>
        </w:rPr>
        <w:t>c</w:t>
      </w:r>
      <w:r w:rsidRPr="00124ECF">
        <w:rPr>
          <w:rFonts w:ascii="Times New Roman" w:hAnsi="Times New Roman"/>
          <w:sz w:val="24"/>
          <w:szCs w:val="24"/>
        </w:rPr>
        <w:t xml:space="preserve"> and </w:t>
      </w:r>
      <w:r w:rsidRPr="00124ECF">
        <w:rPr>
          <w:rFonts w:ascii="Times New Roman" w:hAnsi="Times New Roman"/>
          <w:i/>
          <w:sz w:val="24"/>
          <w:szCs w:val="24"/>
        </w:rPr>
        <w:t>d</w:t>
      </w:r>
      <w:r w:rsidRPr="00124ECF">
        <w:rPr>
          <w:rFonts w:ascii="Times New Roman" w:hAnsi="Times New Roman"/>
          <w:sz w:val="24"/>
          <w:szCs w:val="24"/>
        </w:rPr>
        <w:t xml:space="preserve">. Here, </w:t>
      </w:r>
      <w:proofErr w:type="gramStart"/>
      <w:r w:rsidRPr="00124ECF">
        <w:rPr>
          <w:rFonts w:ascii="Times New Roman" w:hAnsi="Times New Roman"/>
          <w:sz w:val="24"/>
          <w:szCs w:val="24"/>
        </w:rPr>
        <w:t>let</w:t>
      </w:r>
      <w:r w:rsidR="00AF25E8" w:rsidRPr="00124ECF">
        <w:rPr>
          <w:rFonts w:ascii="Times New Roman" w:hAnsi="Times New Roman"/>
          <w:sz w:val="24"/>
          <w:szCs w:val="24"/>
        </w:rPr>
        <w:t>ting</w:t>
      </w:r>
      <w:r w:rsidRPr="00124ECF">
        <w:rPr>
          <w:rFonts w:ascii="Times New Roman" w:hAnsi="Times New Roman"/>
          <w:sz w:val="24"/>
          <w:szCs w:val="24"/>
        </w:rPr>
        <w:t xml:space="preserve"> </w:t>
      </w:r>
      <w:proofErr w:type="gramEnd"/>
      <w:r w:rsidRPr="00124ECF">
        <w:rPr>
          <w:rFonts w:ascii="Times New Roman" w:hAnsi="Times New Roman"/>
          <w:position w:val="-36"/>
        </w:rPr>
        <w:object w:dxaOrig="6336" w:dyaOrig="845">
          <v:shape id="_x0000_i1524" type="#_x0000_t75" style="width:316.9pt;height:42.6pt" o:ole="">
            <v:imagedata r:id="rId921" o:title=""/>
          </v:shape>
          <o:OLEObject Type="Embed" ProgID="Equation.DSMT4" ShapeID="_x0000_i1524" DrawAspect="Content" ObjectID="_1705480722" r:id="rId922"/>
        </w:object>
      </w:r>
      <w:r w:rsidRPr="00124ECF">
        <w:rPr>
          <w:rFonts w:ascii="Times New Roman" w:hAnsi="Times New Roman"/>
        </w:rPr>
        <w:t xml:space="preserve">, </w:t>
      </w:r>
      <w:r w:rsidRPr="00124ECF">
        <w:rPr>
          <w:rFonts w:ascii="Times New Roman" w:hAnsi="Times New Roman"/>
          <w:sz w:val="24"/>
          <w:szCs w:val="24"/>
        </w:rPr>
        <w:t>we only highlight the following interesting results.</w:t>
      </w:r>
    </w:p>
    <w:p w:rsidR="007B4D0D" w:rsidRPr="00124ECF" w:rsidRDefault="006E0D79">
      <w:pPr>
        <w:adjustRightInd w:val="0"/>
        <w:snapToGrid w:val="0"/>
        <w:spacing w:after="0" w:line="360" w:lineRule="auto"/>
        <w:jc w:val="both"/>
        <w:rPr>
          <w:rFonts w:ascii="Times New Roman" w:hAnsi="Times New Roman"/>
          <w:i/>
          <w:sz w:val="24"/>
          <w:szCs w:val="24"/>
        </w:rPr>
      </w:pPr>
      <w:proofErr w:type="gramStart"/>
      <w:r w:rsidRPr="00124ECF">
        <w:rPr>
          <w:rFonts w:ascii="Times New Roman" w:hAnsi="Times New Roman"/>
          <w:b/>
          <w:i/>
          <w:sz w:val="24"/>
          <w:szCs w:val="24"/>
        </w:rPr>
        <w:t>Proposition 6.</w:t>
      </w:r>
      <w:proofErr w:type="gramEnd"/>
      <w:r w:rsidRPr="00124ECF">
        <w:rPr>
          <w:rFonts w:ascii="Times New Roman" w:hAnsi="Times New Roman"/>
          <w:i/>
          <w:sz w:val="24"/>
          <w:szCs w:val="24"/>
        </w:rPr>
        <w:t xml:space="preserve"> When remanufactured products can be sold, </w:t>
      </w:r>
      <w:proofErr w:type="gramStart"/>
      <w:r w:rsidRPr="00124ECF">
        <w:rPr>
          <w:rFonts w:ascii="Times New Roman" w:hAnsi="Times New Roman"/>
          <w:i/>
          <w:sz w:val="24"/>
          <w:szCs w:val="24"/>
        </w:rPr>
        <w:t xml:space="preserve">if </w:t>
      </w:r>
      <w:proofErr w:type="gramEnd"/>
      <w:r w:rsidRPr="00124ECF">
        <w:rPr>
          <w:rFonts w:ascii="Times New Roman" w:hAnsi="Times New Roman"/>
          <w:position w:val="-12"/>
          <w:sz w:val="24"/>
          <w:szCs w:val="24"/>
        </w:rPr>
        <w:object w:dxaOrig="672" w:dyaOrig="384">
          <v:shape id="_x0000_i1525" type="#_x0000_t75" style="width:32.95pt;height:19.25pt" o:ole="">
            <v:imagedata r:id="rId923" o:title=""/>
          </v:shape>
          <o:OLEObject Type="Embed" ProgID="Equation.DSMT4" ShapeID="_x0000_i1525" DrawAspect="Content" ObjectID="_1705480723" r:id="rId924"/>
        </w:object>
      </w:r>
      <w:r w:rsidRPr="00124ECF">
        <w:rPr>
          <w:rFonts w:ascii="Times New Roman" w:hAnsi="Times New Roman"/>
          <w:i/>
          <w:sz w:val="24"/>
          <w:szCs w:val="24"/>
        </w:rPr>
        <w:t>, the manufacturer</w:t>
      </w:r>
      <w:r w:rsidR="00930751" w:rsidRPr="00124ECF">
        <w:rPr>
          <w:rFonts w:ascii="Times New Roman" w:hAnsi="Times New Roman"/>
          <w:i/>
          <w:sz w:val="24"/>
          <w:szCs w:val="24"/>
        </w:rPr>
        <w:t xml:space="preserve"> undertakes</w:t>
      </w:r>
      <w:r w:rsidRPr="00124ECF">
        <w:rPr>
          <w:rFonts w:ascii="Times New Roman" w:hAnsi="Times New Roman"/>
          <w:i/>
          <w:sz w:val="24"/>
          <w:szCs w:val="24"/>
        </w:rPr>
        <w:t xml:space="preserve"> remanufacturing (sells the remanufactured products)</w:t>
      </w:r>
      <w:r w:rsidRPr="00124ECF">
        <w:rPr>
          <w:rFonts w:ascii="Times New Roman" w:hAnsi="Times New Roman"/>
          <w:sz w:val="24"/>
          <w:szCs w:val="24"/>
        </w:rPr>
        <w:t xml:space="preserve">. </w:t>
      </w:r>
      <w:r w:rsidRPr="00124ECF">
        <w:rPr>
          <w:rFonts w:ascii="Times New Roman" w:hAnsi="Times New Roman"/>
          <w:i/>
          <w:sz w:val="24"/>
          <w:szCs w:val="24"/>
        </w:rPr>
        <w:t>Moreover</w:t>
      </w:r>
      <w:r w:rsidRPr="00124ECF">
        <w:rPr>
          <w:rFonts w:ascii="Times New Roman" w:hAnsi="Times New Roman"/>
          <w:sz w:val="24"/>
          <w:szCs w:val="24"/>
        </w:rPr>
        <w:t xml:space="preserve">, </w:t>
      </w:r>
      <w:proofErr w:type="gramStart"/>
      <w:r w:rsidRPr="00124ECF">
        <w:rPr>
          <w:rFonts w:ascii="Times New Roman" w:hAnsi="Times New Roman"/>
          <w:i/>
          <w:sz w:val="24"/>
          <w:szCs w:val="24"/>
        </w:rPr>
        <w:t>if</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672" w:dyaOrig="307">
          <v:shape id="_x0000_i1526" type="#_x0000_t75" style="width:32.95pt;height:15.7pt" o:ole="">
            <v:imagedata r:id="rId925" o:title=""/>
          </v:shape>
          <o:OLEObject Type="Embed" ProgID="Equation.DSMT4" ShapeID="_x0000_i1526" DrawAspect="Content" ObjectID="_1705480724" r:id="rId926"/>
        </w:object>
      </w:r>
      <w:r w:rsidRPr="00124ECF">
        <w:rPr>
          <w:rFonts w:ascii="Times New Roman" w:hAnsi="Times New Roman"/>
          <w:i/>
          <w:sz w:val="24"/>
          <w:szCs w:val="24"/>
        </w:rPr>
        <w:t xml:space="preserve">, the manufacturer partially remanufactures; if </w:t>
      </w:r>
      <w:r w:rsidRPr="00124ECF">
        <w:rPr>
          <w:rFonts w:ascii="Times New Roman" w:hAnsi="Times New Roman"/>
          <w:position w:val="-12"/>
          <w:sz w:val="24"/>
          <w:szCs w:val="24"/>
        </w:rPr>
        <w:object w:dxaOrig="1133" w:dyaOrig="394">
          <v:shape id="_x0000_i1527" type="#_x0000_t75" style="width:56.3pt;height:19.25pt" o:ole="">
            <v:imagedata r:id="rId927" o:title=""/>
          </v:shape>
          <o:OLEObject Type="Embed" ProgID="Equation.DSMT4" ShapeID="_x0000_i1527" DrawAspect="Content" ObjectID="_1705480725" r:id="rId928"/>
        </w:object>
      </w:r>
      <w:r w:rsidRPr="00124ECF">
        <w:rPr>
          <w:rFonts w:ascii="Times New Roman" w:hAnsi="Times New Roman"/>
          <w:i/>
          <w:sz w:val="24"/>
          <w:szCs w:val="24"/>
        </w:rPr>
        <w:t xml:space="preserve">, the manufacturer fully remanufactures.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Comparing Propositions 1 and 6, notice that the conditions for the manufacturer’s remanufacturing decisions are similar. </w:t>
      </w:r>
      <w:r w:rsidR="001763E3" w:rsidRPr="00124ECF">
        <w:rPr>
          <w:rFonts w:ascii="Times New Roman" w:hAnsi="Times New Roman"/>
          <w:sz w:val="24"/>
          <w:szCs w:val="24"/>
        </w:rPr>
        <w:t>This</w:t>
      </w:r>
      <w:r w:rsidRPr="00124ECF">
        <w:rPr>
          <w:rFonts w:ascii="Times New Roman" w:hAnsi="Times New Roman"/>
          <w:sz w:val="24"/>
          <w:szCs w:val="24"/>
        </w:rPr>
        <w:t xml:space="preserve"> shows that our research results are robust. </w:t>
      </w:r>
    </w:p>
    <w:p w:rsidR="007B4D0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Next, we evaluate the influence of the change </w:t>
      </w:r>
      <w:r w:rsidR="001763E3" w:rsidRPr="00124ECF">
        <w:rPr>
          <w:rFonts w:ascii="Times New Roman" w:hAnsi="Times New Roman"/>
          <w:sz w:val="24"/>
          <w:szCs w:val="24"/>
        </w:rPr>
        <w:t>in</w:t>
      </w:r>
      <w:r w:rsidRPr="00124ECF">
        <w:rPr>
          <w:rFonts w:ascii="Times New Roman" w:hAnsi="Times New Roman"/>
          <w:sz w:val="24"/>
          <w:szCs w:val="24"/>
        </w:rPr>
        <w:t xml:space="preserve"> </w:t>
      </w:r>
      <w:r w:rsidR="00163B9A" w:rsidRPr="00124ECF">
        <w:rPr>
          <w:rFonts w:ascii="Times New Roman" w:hAnsi="Times New Roman"/>
          <w:sz w:val="24"/>
          <w:szCs w:val="24"/>
        </w:rPr>
        <w:t xml:space="preserve">the </w:t>
      </w:r>
      <w:r w:rsidRPr="00124ECF">
        <w:rPr>
          <w:rFonts w:ascii="Times New Roman" w:hAnsi="Times New Roman"/>
          <w:sz w:val="24"/>
          <w:szCs w:val="24"/>
        </w:rPr>
        <w:t xml:space="preserve">consumer’s decision sequence. We consider that consumers prefer buying the remanufactured product </w:t>
      </w:r>
      <w:r w:rsidR="001763E3" w:rsidRPr="00124ECF">
        <w:rPr>
          <w:rFonts w:ascii="Times New Roman" w:hAnsi="Times New Roman"/>
          <w:sz w:val="24"/>
          <w:szCs w:val="24"/>
        </w:rPr>
        <w:t>than</w:t>
      </w:r>
      <w:r w:rsidRPr="00124ECF">
        <w:rPr>
          <w:rFonts w:ascii="Times New Roman" w:hAnsi="Times New Roman"/>
          <w:sz w:val="24"/>
          <w:szCs w:val="24"/>
        </w:rPr>
        <w:t xml:space="preserve"> renting the new</w:t>
      </w:r>
      <w:r w:rsidR="001763E3" w:rsidRPr="00124ECF">
        <w:rPr>
          <w:rFonts w:ascii="Times New Roman" w:hAnsi="Times New Roman"/>
          <w:sz w:val="24"/>
          <w:szCs w:val="24"/>
        </w:rPr>
        <w:t xml:space="preserve"> product</w:t>
      </w:r>
      <w:r w:rsidRPr="00124ECF">
        <w:rPr>
          <w:rFonts w:ascii="Times New Roman" w:hAnsi="Times New Roman"/>
          <w:sz w:val="24"/>
          <w:szCs w:val="24"/>
        </w:rPr>
        <w:t>. That is, the consumer’s preference is to buy new, buy remanufactured, rent new, and rent the remanufactured. Accordingly, the consumer’s utilities are as follows:</w:t>
      </w:r>
      <w:r w:rsidRPr="00124ECF">
        <w:rPr>
          <w:rFonts w:ascii="Times New Roman" w:hAnsi="Times New Roman"/>
          <w:position w:val="-24"/>
          <w:sz w:val="24"/>
          <w:szCs w:val="24"/>
        </w:rPr>
        <w:object w:dxaOrig="1565" w:dyaOrig="672">
          <v:shape id="_x0000_i1528" type="#_x0000_t75" style="width:78.6pt;height:32.95pt" o:ole="">
            <v:imagedata r:id="rId929" o:title=""/>
          </v:shape>
          <o:OLEObject Type="Embed" ProgID="Equation.DSMT4" ShapeID="_x0000_i1528" DrawAspect="Content" ObjectID="_1705480726" r:id="rId930"/>
        </w:object>
      </w:r>
      <w:proofErr w:type="gramStart"/>
      <w:r w:rsidRPr="00124ECF">
        <w:rPr>
          <w:rFonts w:ascii="Times New Roman" w:hAnsi="Times New Roman"/>
          <w:sz w:val="24"/>
          <w:szCs w:val="24"/>
        </w:rPr>
        <w:t xml:space="preserve">, </w:t>
      </w:r>
      <w:proofErr w:type="gramEnd"/>
      <w:r w:rsidRPr="00124ECF">
        <w:rPr>
          <w:rFonts w:ascii="Times New Roman" w:hAnsi="Times New Roman"/>
          <w:position w:val="-24"/>
          <w:sz w:val="24"/>
          <w:szCs w:val="24"/>
        </w:rPr>
        <w:object w:dxaOrig="2323" w:dyaOrig="672">
          <v:shape id="_x0000_i1529" type="#_x0000_t75" style="width:116.1pt;height:32.95pt" o:ole="">
            <v:imagedata r:id="rId931" o:title=""/>
          </v:shape>
          <o:OLEObject Type="Embed" ProgID="Equation.DSMT4" ShapeID="_x0000_i1529" DrawAspect="Content" ObjectID="_1705480727" r:id="rId932"/>
        </w:object>
      </w:r>
      <w:r w:rsidRPr="00124ECF">
        <w:rPr>
          <w:rFonts w:ascii="Times New Roman" w:hAnsi="Times New Roman"/>
          <w:sz w:val="24"/>
          <w:szCs w:val="24"/>
        </w:rPr>
        <w:t xml:space="preserve">, </w:t>
      </w:r>
      <w:r w:rsidRPr="00124ECF">
        <w:rPr>
          <w:rFonts w:ascii="Times New Roman" w:hAnsi="Times New Roman"/>
          <w:position w:val="-24"/>
          <w:sz w:val="24"/>
          <w:szCs w:val="24"/>
        </w:rPr>
        <w:object w:dxaOrig="2256" w:dyaOrig="672">
          <v:shape id="_x0000_i1530" type="#_x0000_t75" style="width:112.55pt;height:32.95pt" o:ole="">
            <v:imagedata r:id="rId933" o:title=""/>
          </v:shape>
          <o:OLEObject Type="Embed" ProgID="Equation.DSMT4" ShapeID="_x0000_i1530" DrawAspect="Content" ObjectID="_1705480728" r:id="rId934"/>
        </w:object>
      </w:r>
      <w:r w:rsidRPr="00124ECF">
        <w:rPr>
          <w:rFonts w:ascii="Times New Roman" w:hAnsi="Times New Roman"/>
          <w:sz w:val="24"/>
          <w:szCs w:val="24"/>
        </w:rPr>
        <w:t xml:space="preserve">, and </w:t>
      </w:r>
      <w:r w:rsidRPr="00124ECF">
        <w:rPr>
          <w:rFonts w:ascii="Times New Roman" w:hAnsi="Times New Roman"/>
          <w:position w:val="-32"/>
          <w:sz w:val="24"/>
          <w:szCs w:val="24"/>
        </w:rPr>
        <w:object w:dxaOrig="2256" w:dyaOrig="749">
          <v:shape id="_x0000_i1531" type="#_x0000_t75" style="width:112.55pt;height:37.5pt" o:ole="">
            <v:imagedata r:id="rId935" o:title=""/>
          </v:shape>
          <o:OLEObject Type="Embed" ProgID="Equation.DSMT4" ShapeID="_x0000_i1531" DrawAspect="Content" ObjectID="_1705480729" r:id="rId936"/>
        </w:object>
      </w:r>
      <w:r w:rsidR="00944E6B" w:rsidRPr="00124ECF">
        <w:rPr>
          <w:rFonts w:ascii="Times New Roman" w:hAnsi="Times New Roman"/>
          <w:sz w:val="24"/>
          <w:szCs w:val="24"/>
        </w:rPr>
        <w:t>, respectively</w:t>
      </w:r>
      <w:r w:rsidRPr="00124ECF">
        <w:rPr>
          <w:rFonts w:ascii="Times New Roman" w:hAnsi="Times New Roman"/>
          <w:sz w:val="24"/>
          <w:szCs w:val="24"/>
        </w:rPr>
        <w:t>.</w:t>
      </w:r>
    </w:p>
    <w:p w:rsidR="004F4DBD" w:rsidRPr="00124ECF" w:rsidRDefault="006E0D79">
      <w:pPr>
        <w:spacing w:line="360" w:lineRule="auto"/>
        <w:ind w:firstLineChars="200" w:firstLine="480"/>
        <w:jc w:val="both"/>
        <w:rPr>
          <w:rFonts w:ascii="Times New Roman" w:hAnsi="Times New Roman"/>
          <w:sz w:val="24"/>
          <w:szCs w:val="24"/>
        </w:rPr>
      </w:pPr>
      <w:r w:rsidRPr="00124ECF">
        <w:rPr>
          <w:rFonts w:ascii="Times New Roman" w:hAnsi="Times New Roman"/>
          <w:sz w:val="24"/>
          <w:szCs w:val="24"/>
        </w:rPr>
        <w:t>Subsequently, the inverse demand functions are as follows:</w:t>
      </w:r>
    </w:p>
    <w:p w:rsidR="004F4DBD" w:rsidRPr="00124ECF" w:rsidRDefault="006E0D79">
      <w:pPr>
        <w:spacing w:line="360" w:lineRule="auto"/>
        <w:jc w:val="both"/>
        <w:rPr>
          <w:rFonts w:ascii="Times New Roman" w:hAnsi="Times New Roman"/>
          <w:sz w:val="24"/>
          <w:szCs w:val="24"/>
        </w:rPr>
      </w:pPr>
      <w:r w:rsidRPr="00124ECF">
        <w:rPr>
          <w:rFonts w:ascii="Times New Roman" w:hAnsi="Times New Roman"/>
          <w:position w:val="-16"/>
          <w:sz w:val="24"/>
          <w:szCs w:val="24"/>
        </w:rPr>
        <w:object w:dxaOrig="6538" w:dyaOrig="442">
          <v:shape id="_x0000_i1532" type="#_x0000_t75" style="width:327.05pt;height:22.3pt" o:ole="">
            <v:imagedata r:id="rId937" o:title=""/>
          </v:shape>
          <o:OLEObject Type="Embed" ProgID="Equation.DSMT4" ShapeID="_x0000_i1532" DrawAspect="Content" ObjectID="_1705480730" r:id="rId938"/>
        </w:object>
      </w:r>
      <w:r w:rsidRPr="00124ECF">
        <w:rPr>
          <w:rFonts w:ascii="Times New Roman" w:hAnsi="Times New Roman"/>
          <w:sz w:val="24"/>
          <w:szCs w:val="24"/>
        </w:rPr>
        <w:t>,</w:t>
      </w:r>
    </w:p>
    <w:p w:rsidR="004F4DBD" w:rsidRPr="00124ECF" w:rsidRDefault="006E0D79">
      <w:pPr>
        <w:spacing w:line="360" w:lineRule="auto"/>
        <w:jc w:val="both"/>
        <w:rPr>
          <w:rFonts w:ascii="Times New Roman" w:hAnsi="Times New Roman"/>
          <w:sz w:val="24"/>
          <w:szCs w:val="24"/>
        </w:rPr>
      </w:pPr>
      <w:r w:rsidRPr="00124ECF">
        <w:rPr>
          <w:rFonts w:ascii="Times New Roman" w:hAnsi="Times New Roman"/>
          <w:position w:val="-16"/>
          <w:sz w:val="24"/>
          <w:szCs w:val="24"/>
        </w:rPr>
        <w:object w:dxaOrig="5376" w:dyaOrig="442">
          <v:shape id="_x0000_i1533" type="#_x0000_t75" style="width:269.25pt;height:22.3pt" o:ole="">
            <v:imagedata r:id="rId939" o:title=""/>
          </v:shape>
          <o:OLEObject Type="Embed" ProgID="Equation.DSMT4" ShapeID="_x0000_i1533" DrawAspect="Content" ObjectID="_1705480731" r:id="rId940"/>
        </w:object>
      </w:r>
      <w:r w:rsidRPr="00124ECF">
        <w:rPr>
          <w:rFonts w:ascii="Times New Roman" w:hAnsi="Times New Roman"/>
          <w:sz w:val="24"/>
          <w:szCs w:val="24"/>
        </w:rPr>
        <w:t>,</w:t>
      </w:r>
    </w:p>
    <w:p w:rsidR="004F4DBD" w:rsidRPr="00124ECF" w:rsidRDefault="006E0D79">
      <w:pPr>
        <w:spacing w:line="360" w:lineRule="auto"/>
        <w:jc w:val="both"/>
        <w:rPr>
          <w:rFonts w:ascii="Times New Roman" w:hAnsi="Times New Roman"/>
          <w:sz w:val="24"/>
          <w:szCs w:val="24"/>
        </w:rPr>
      </w:pPr>
      <w:r w:rsidRPr="00124ECF">
        <w:rPr>
          <w:rFonts w:ascii="Times New Roman" w:hAnsi="Times New Roman"/>
          <w:position w:val="-16"/>
          <w:sz w:val="24"/>
          <w:szCs w:val="24"/>
        </w:rPr>
        <w:object w:dxaOrig="4157" w:dyaOrig="442">
          <v:shape id="_x0000_i1534" type="#_x0000_t75" style="width:208.4pt;height:22.3pt" o:ole="">
            <v:imagedata r:id="rId941" o:title=""/>
          </v:shape>
          <o:OLEObject Type="Embed" ProgID="Equation.DSMT4" ShapeID="_x0000_i1534" DrawAspect="Content" ObjectID="_1705480732" r:id="rId942"/>
        </w:object>
      </w:r>
      <w:r w:rsidRPr="00124ECF">
        <w:rPr>
          <w:rFonts w:ascii="Times New Roman" w:hAnsi="Times New Roman"/>
          <w:sz w:val="24"/>
          <w:szCs w:val="24"/>
        </w:rPr>
        <w:t xml:space="preserve">, and </w:t>
      </w:r>
    </w:p>
    <w:p w:rsidR="004F4DBD" w:rsidRPr="00124ECF" w:rsidRDefault="006E0D79">
      <w:pPr>
        <w:spacing w:line="360" w:lineRule="auto"/>
        <w:jc w:val="both"/>
        <w:rPr>
          <w:rFonts w:ascii="Times New Roman" w:hAnsi="Times New Roman"/>
          <w:sz w:val="24"/>
          <w:szCs w:val="24"/>
        </w:rPr>
      </w:pPr>
      <w:r w:rsidRPr="00124ECF">
        <w:rPr>
          <w:rFonts w:ascii="Times New Roman" w:hAnsi="Times New Roman"/>
          <w:position w:val="-16"/>
          <w:sz w:val="24"/>
          <w:szCs w:val="24"/>
        </w:rPr>
        <w:object w:dxaOrig="3312" w:dyaOrig="442">
          <v:shape id="_x0000_i1535" type="#_x0000_t75" style="width:165.8pt;height:22.3pt" o:ole="">
            <v:imagedata r:id="rId943" o:title=""/>
          </v:shape>
          <o:OLEObject Type="Embed" ProgID="Equation.DSMT4" ShapeID="_x0000_i1535" DrawAspect="Content" ObjectID="_1705480733" r:id="rId944"/>
        </w:object>
      </w:r>
      <w:r w:rsidRPr="00124ECF">
        <w:rPr>
          <w:rFonts w:ascii="Times New Roman" w:hAnsi="Times New Roman"/>
          <w:sz w:val="24"/>
          <w:szCs w:val="24"/>
        </w:rPr>
        <w:t>.</w:t>
      </w:r>
    </w:p>
    <w:p w:rsidR="007B4D0D" w:rsidRPr="00124ECF" w:rsidRDefault="006E0D79">
      <w:pPr>
        <w:spacing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Inserting the above inverse demand functions into the manufacturer’s profit function in Section 5.2, we can solve the manufacturer’s optimal decisions. Next, under the condition </w:t>
      </w:r>
      <w:proofErr w:type="gramStart"/>
      <w:r w:rsidRPr="00124ECF">
        <w:rPr>
          <w:rFonts w:ascii="Times New Roman" w:hAnsi="Times New Roman"/>
          <w:sz w:val="24"/>
          <w:szCs w:val="24"/>
        </w:rPr>
        <w:t xml:space="preserve">of </w:t>
      </w:r>
      <w:proofErr w:type="gramEnd"/>
      <w:r w:rsidRPr="00124ECF">
        <w:rPr>
          <w:rFonts w:ascii="Times New Roman" w:hAnsi="Times New Roman"/>
          <w:position w:val="-6"/>
          <w:sz w:val="24"/>
          <w:szCs w:val="24"/>
        </w:rPr>
        <w:object w:dxaOrig="902" w:dyaOrig="288">
          <v:shape id="_x0000_i1536" type="#_x0000_t75" style="width:45.15pt;height:14.2pt" o:ole="">
            <v:imagedata r:id="rId945" o:title=""/>
          </v:shape>
          <o:OLEObject Type="Embed" ProgID="Equation.DSMT4" ShapeID="_x0000_i1536" DrawAspect="Content" ObjectID="_1705480734" r:id="rId946"/>
        </w:object>
      </w:r>
      <w:r w:rsidRPr="00124ECF">
        <w:rPr>
          <w:rFonts w:ascii="Times New Roman" w:hAnsi="Times New Roman"/>
          <w:sz w:val="24"/>
          <w:szCs w:val="24"/>
        </w:rPr>
        <w:t xml:space="preserve">, the optimal decisions are derived: </w:t>
      </w:r>
      <w:r w:rsidRPr="00124ECF">
        <w:rPr>
          <w:rFonts w:ascii="Times New Roman" w:hAnsi="Times New Roman"/>
          <w:position w:val="-32"/>
          <w:sz w:val="24"/>
          <w:szCs w:val="24"/>
        </w:rPr>
        <w:object w:dxaOrig="1709" w:dyaOrig="691">
          <v:shape id="_x0000_i1537" type="#_x0000_t75" style="width:85.7pt;height:34.5pt" o:ole="">
            <v:imagedata r:id="rId947" o:title=""/>
          </v:shape>
          <o:OLEObject Type="Embed" ProgID="Equation.DSMT4" ShapeID="_x0000_i1537" DrawAspect="Content" ObjectID="_1705480735" r:id="rId948"/>
        </w:object>
      </w:r>
      <w:r w:rsidRPr="00124ECF">
        <w:rPr>
          <w:rFonts w:ascii="Times New Roman" w:hAnsi="Times New Roman"/>
          <w:sz w:val="24"/>
          <w:szCs w:val="24"/>
        </w:rPr>
        <w:t>,</w:t>
      </w:r>
      <w:r w:rsidRPr="00124ECF">
        <w:rPr>
          <w:rFonts w:ascii="Times New Roman" w:hAnsi="Times New Roman"/>
          <w:position w:val="-12"/>
          <w:sz w:val="24"/>
          <w:szCs w:val="24"/>
        </w:rPr>
        <w:object w:dxaOrig="672" w:dyaOrig="394">
          <v:shape id="_x0000_i1538" type="#_x0000_t75" style="width:32.95pt;height:19.25pt" o:ole="">
            <v:imagedata r:id="rId949" o:title=""/>
          </v:shape>
          <o:OLEObject Type="Embed" ProgID="Equation.DSMT4" ShapeID="_x0000_i1538" DrawAspect="Content" ObjectID="_1705480736" r:id="rId950"/>
        </w:object>
      </w:r>
      <w:r w:rsidRPr="00124ECF">
        <w:rPr>
          <w:rFonts w:ascii="Times New Roman" w:hAnsi="Times New Roman"/>
          <w:sz w:val="24"/>
          <w:szCs w:val="24"/>
        </w:rPr>
        <w:t>,</w:t>
      </w:r>
      <w:r w:rsidRPr="00124ECF">
        <w:rPr>
          <w:rFonts w:ascii="Times New Roman" w:hAnsi="Times New Roman"/>
          <w:position w:val="-12"/>
          <w:sz w:val="24"/>
          <w:szCs w:val="24"/>
        </w:rPr>
        <w:object w:dxaOrig="672" w:dyaOrig="394">
          <v:shape id="_x0000_i1539" type="#_x0000_t75" style="width:32.95pt;height:19.25pt" o:ole="">
            <v:imagedata r:id="rId951" o:title=""/>
          </v:shape>
          <o:OLEObject Type="Embed" ProgID="Equation.DSMT4" ShapeID="_x0000_i1539" DrawAspect="Content" ObjectID="_1705480737" r:id="rId952"/>
        </w:object>
      </w:r>
      <w:r w:rsidR="00944E6B" w:rsidRPr="00124ECF">
        <w:rPr>
          <w:rFonts w:ascii="Times New Roman" w:hAnsi="Times New Roman"/>
          <w:sz w:val="24"/>
          <w:szCs w:val="24"/>
        </w:rPr>
        <w:t>,</w:t>
      </w:r>
      <w:r w:rsidRPr="00124ECF">
        <w:rPr>
          <w:rFonts w:ascii="Times New Roman" w:hAnsi="Times New Roman"/>
          <w:sz w:val="24"/>
          <w:szCs w:val="24"/>
        </w:rPr>
        <w:t xml:space="preserve"> and </w:t>
      </w:r>
      <w:r w:rsidRPr="00124ECF">
        <w:rPr>
          <w:rFonts w:ascii="Times New Roman" w:hAnsi="Times New Roman"/>
          <w:position w:val="-32"/>
          <w:sz w:val="24"/>
          <w:szCs w:val="24"/>
        </w:rPr>
        <w:object w:dxaOrig="3456" w:dyaOrig="749">
          <v:shape id="_x0000_i1540" type="#_x0000_t75" style="width:172.4pt;height:37.5pt" o:ole="">
            <v:imagedata r:id="rId953" o:title=""/>
          </v:shape>
          <o:OLEObject Type="Embed" ProgID="Equation.DSMT4" ShapeID="_x0000_i1540" DrawAspect="Content" ObjectID="_1705480738" r:id="rId954"/>
        </w:object>
      </w:r>
      <w:r w:rsidRPr="00124ECF">
        <w:rPr>
          <w:rFonts w:ascii="Times New Roman" w:hAnsi="Times New Roman"/>
          <w:sz w:val="24"/>
          <w:szCs w:val="24"/>
        </w:rPr>
        <w:t>.</w:t>
      </w:r>
    </w:p>
    <w:p w:rsidR="004F4DBD" w:rsidRPr="00124ECF" w:rsidRDefault="006E0D79">
      <w:pPr>
        <w:spacing w:line="360" w:lineRule="auto"/>
        <w:ind w:firstLineChars="200" w:firstLine="480"/>
        <w:jc w:val="both"/>
        <w:rPr>
          <w:rFonts w:ascii="Times New Roman" w:hAnsi="Times New Roman"/>
          <w:sz w:val="24"/>
          <w:szCs w:val="24"/>
        </w:rPr>
      </w:pPr>
      <w:r w:rsidRPr="00124ECF">
        <w:rPr>
          <w:rFonts w:ascii="Times New Roman" w:hAnsi="Times New Roman"/>
          <w:sz w:val="24"/>
          <w:szCs w:val="24"/>
        </w:rPr>
        <w:t>The decision results are intuitive. When the sales price for the remanufactured product</w:t>
      </w:r>
      <w:r w:rsidR="00944E6B" w:rsidRPr="00124ECF">
        <w:rPr>
          <w:rFonts w:ascii="Times New Roman" w:hAnsi="Times New Roman"/>
          <w:sz w:val="24"/>
          <w:szCs w:val="24"/>
        </w:rPr>
        <w:t>,</w:t>
      </w:r>
      <w:r w:rsidRPr="00124ECF">
        <w:rPr>
          <w:rFonts w:ascii="Times New Roman" w:hAnsi="Times New Roman"/>
          <w:sz w:val="24"/>
          <w:szCs w:val="24"/>
        </w:rPr>
        <w:t xml:space="preserve"> </w:t>
      </w:r>
      <w:r w:rsidRPr="00124ECF">
        <w:rPr>
          <w:rFonts w:ascii="Times New Roman" w:hAnsi="Times New Roman"/>
          <w:position w:val="-12"/>
          <w:sz w:val="24"/>
          <w:szCs w:val="24"/>
        </w:rPr>
        <w:object w:dxaOrig="307" w:dyaOrig="394">
          <v:shape id="_x0000_i1541" type="#_x0000_t75" style="width:15.7pt;height:19.25pt" o:ole="">
            <v:imagedata r:id="rId955" o:title=""/>
          </v:shape>
          <o:OLEObject Type="Embed" ProgID="Equation.DSMT4" ShapeID="_x0000_i1541" DrawAspect="Content" ObjectID="_1705480739" r:id="rId956"/>
        </w:object>
      </w:r>
      <w:r w:rsidR="00944E6B" w:rsidRPr="00124ECF">
        <w:rPr>
          <w:rFonts w:ascii="Times New Roman" w:hAnsi="Times New Roman"/>
          <w:sz w:val="24"/>
          <w:szCs w:val="24"/>
        </w:rPr>
        <w:t>,</w:t>
      </w:r>
      <w:r w:rsidRPr="00124ECF">
        <w:rPr>
          <w:rFonts w:ascii="Times New Roman" w:hAnsi="Times New Roman"/>
          <w:sz w:val="24"/>
          <w:szCs w:val="24"/>
        </w:rPr>
        <w:t xml:space="preserve"> is higher than the leasing price for the new product</w:t>
      </w:r>
      <w:r w:rsidR="00944E6B" w:rsidRPr="00124ECF">
        <w:rPr>
          <w:rFonts w:ascii="Times New Roman" w:hAnsi="Times New Roman"/>
          <w:sz w:val="24"/>
          <w:szCs w:val="24"/>
        </w:rPr>
        <w:t>,</w:t>
      </w:r>
      <w:r w:rsidRPr="00124ECF">
        <w:rPr>
          <w:rFonts w:ascii="Times New Roman" w:hAnsi="Times New Roman"/>
          <w:sz w:val="24"/>
          <w:szCs w:val="24"/>
        </w:rPr>
        <w:t xml:space="preserve"> </w:t>
      </w:r>
      <w:r w:rsidRPr="00124ECF">
        <w:rPr>
          <w:rFonts w:ascii="Times New Roman" w:hAnsi="Times New Roman"/>
          <w:position w:val="-12"/>
          <w:sz w:val="24"/>
          <w:szCs w:val="24"/>
        </w:rPr>
        <w:object w:dxaOrig="269" w:dyaOrig="394">
          <v:shape id="_x0000_i1542" type="#_x0000_t75" style="width:13.7pt;height:19.25pt" o:ole="">
            <v:imagedata r:id="rId957" o:title=""/>
          </v:shape>
          <o:OLEObject Type="Embed" ProgID="Equation.DSMT4" ShapeID="_x0000_i1542" DrawAspect="Content" ObjectID="_1705480740" r:id="rId958"/>
        </w:object>
      </w:r>
      <w:r w:rsidRPr="00124ECF">
        <w:rPr>
          <w:rFonts w:ascii="Times New Roman" w:hAnsi="Times New Roman"/>
          <w:sz w:val="24"/>
          <w:szCs w:val="24"/>
        </w:rPr>
        <w:t>, but the remanufacturing cost</w:t>
      </w:r>
      <w:r w:rsidR="00944E6B" w:rsidRPr="00124ECF">
        <w:rPr>
          <w:rFonts w:ascii="Times New Roman" w:hAnsi="Times New Roman"/>
          <w:sz w:val="24"/>
          <w:szCs w:val="24"/>
        </w:rPr>
        <w:t>,</w:t>
      </w:r>
      <w:r w:rsidRPr="00124ECF">
        <w:rPr>
          <w:rFonts w:ascii="Times New Roman" w:hAnsi="Times New Roman"/>
          <w:sz w:val="24"/>
          <w:szCs w:val="24"/>
        </w:rPr>
        <w:t xml:space="preserve"> </w:t>
      </w:r>
      <w:proofErr w:type="spellStart"/>
      <w:r w:rsidR="00B63620" w:rsidRPr="00124ECF">
        <w:rPr>
          <w:rFonts w:ascii="Times New Roman" w:hAnsi="Times New Roman"/>
          <w:i/>
          <w:iCs/>
          <w:sz w:val="24"/>
          <w:szCs w:val="24"/>
        </w:rPr>
        <w:t>c</w:t>
      </w:r>
      <w:r w:rsidR="00B63620" w:rsidRPr="00124ECF">
        <w:rPr>
          <w:rFonts w:ascii="Times New Roman" w:hAnsi="Times New Roman"/>
          <w:i/>
          <w:iCs/>
          <w:sz w:val="24"/>
          <w:szCs w:val="24"/>
          <w:vertAlign w:val="subscript"/>
        </w:rPr>
        <w:t>r</w:t>
      </w:r>
      <w:proofErr w:type="spellEnd"/>
      <w:r w:rsidR="00944E6B" w:rsidRPr="00124ECF">
        <w:rPr>
          <w:rFonts w:ascii="Times New Roman" w:hAnsi="Times New Roman"/>
          <w:sz w:val="24"/>
          <w:szCs w:val="24"/>
        </w:rPr>
        <w:t>,</w:t>
      </w:r>
      <w:r w:rsidRPr="00124ECF">
        <w:rPr>
          <w:rFonts w:ascii="Times New Roman" w:hAnsi="Times New Roman"/>
          <w:sz w:val="24"/>
          <w:szCs w:val="24"/>
        </w:rPr>
        <w:t xml:space="preserve"> is much less than the </w:t>
      </w:r>
      <w:r w:rsidR="00944E6B" w:rsidRPr="00124ECF">
        <w:rPr>
          <w:rFonts w:ascii="Times New Roman" w:hAnsi="Times New Roman"/>
          <w:sz w:val="24"/>
          <w:szCs w:val="24"/>
        </w:rPr>
        <w:t>new rental product’s manufacturing</w:t>
      </w:r>
      <w:r w:rsidRPr="00124ECF">
        <w:rPr>
          <w:rFonts w:ascii="Times New Roman" w:hAnsi="Times New Roman"/>
          <w:sz w:val="24"/>
          <w:szCs w:val="24"/>
        </w:rPr>
        <w:t xml:space="preserve"> cost</w:t>
      </w:r>
      <w:r w:rsidR="00944E6B" w:rsidRPr="00124ECF">
        <w:rPr>
          <w:rFonts w:ascii="Times New Roman" w:hAnsi="Times New Roman"/>
          <w:sz w:val="24"/>
          <w:szCs w:val="24"/>
        </w:rPr>
        <w:t>,</w:t>
      </w:r>
      <w:r w:rsidRPr="00124ECF">
        <w:rPr>
          <w:rFonts w:ascii="Times New Roman" w:hAnsi="Times New Roman"/>
          <w:sz w:val="24"/>
          <w:szCs w:val="24"/>
        </w:rPr>
        <w:t xml:space="preserve"> </w:t>
      </w:r>
      <w:r w:rsidR="00B63620" w:rsidRPr="00124ECF">
        <w:rPr>
          <w:rFonts w:ascii="Times New Roman" w:hAnsi="Times New Roman"/>
          <w:i/>
          <w:iCs/>
          <w:sz w:val="24"/>
          <w:szCs w:val="24"/>
        </w:rPr>
        <w:t>d</w:t>
      </w:r>
      <w:r w:rsidRPr="00124ECF">
        <w:rPr>
          <w:rFonts w:ascii="Times New Roman" w:hAnsi="Times New Roman"/>
          <w:sz w:val="24"/>
          <w:szCs w:val="24"/>
        </w:rPr>
        <w:t xml:space="preserve">, the manufacturer obviously gains more profit from selling the remanufactured product. Therefore, the manufacturer gives up renting the new product in period 2. </w:t>
      </w:r>
      <w:r w:rsidR="00944E6B" w:rsidRPr="00124ECF">
        <w:rPr>
          <w:rFonts w:ascii="Times New Roman" w:hAnsi="Times New Roman"/>
          <w:sz w:val="24"/>
          <w:szCs w:val="24"/>
        </w:rPr>
        <w:t>There</w:t>
      </w:r>
      <w:r w:rsidRPr="00124ECF">
        <w:rPr>
          <w:rFonts w:ascii="Times New Roman" w:hAnsi="Times New Roman"/>
          <w:sz w:val="24"/>
          <w:szCs w:val="24"/>
        </w:rPr>
        <w:t xml:space="preserve"> is </w:t>
      </w:r>
      <w:r w:rsidR="00944E6B" w:rsidRPr="00124ECF">
        <w:rPr>
          <w:rFonts w:ascii="Times New Roman" w:hAnsi="Times New Roman"/>
          <w:sz w:val="24"/>
          <w:szCs w:val="24"/>
        </w:rPr>
        <w:t>a</w:t>
      </w:r>
      <w:r w:rsidRPr="00124ECF">
        <w:rPr>
          <w:rFonts w:ascii="Times New Roman" w:hAnsi="Times New Roman"/>
          <w:sz w:val="24"/>
          <w:szCs w:val="24"/>
        </w:rPr>
        <w:t xml:space="preserve"> similar reason for giving up renting the remanufactured product. This result is different from that of </w:t>
      </w:r>
      <w:r w:rsidRPr="00124ECF">
        <w:rPr>
          <w:rFonts w:ascii="Times New Roman" w:hAnsi="Times New Roman"/>
          <w:sz w:val="24"/>
          <w:szCs w:val="24"/>
          <w:shd w:val="clear" w:color="auto" w:fill="FFFFFF"/>
        </w:rPr>
        <w:t xml:space="preserve">Aras et al. (2011), who assume </w:t>
      </w:r>
      <w:r w:rsidR="00F40677" w:rsidRPr="00124ECF">
        <w:rPr>
          <w:rFonts w:ascii="Times New Roman" w:hAnsi="Times New Roman"/>
          <w:sz w:val="24"/>
          <w:szCs w:val="24"/>
          <w:shd w:val="clear" w:color="auto" w:fill="FFFFFF"/>
        </w:rPr>
        <w:t xml:space="preserve">that </w:t>
      </w:r>
      <w:r w:rsidRPr="00124ECF">
        <w:rPr>
          <w:rFonts w:ascii="Times New Roman" w:hAnsi="Times New Roman"/>
          <w:sz w:val="24"/>
          <w:szCs w:val="24"/>
          <w:shd w:val="clear" w:color="auto" w:fill="FFFFFF"/>
        </w:rPr>
        <w:t xml:space="preserve">the remanufactured product can only be leased. From the perspective of consumer preference, it is wiser for the manufacturer to sell the remanufactured product. </w:t>
      </w:r>
      <w:r w:rsidRPr="00124ECF">
        <w:rPr>
          <w:rFonts w:ascii="Times New Roman" w:hAnsi="Times New Roman"/>
          <w:sz w:val="24"/>
          <w:szCs w:val="24"/>
        </w:rPr>
        <w:t xml:space="preserve"> </w:t>
      </w:r>
    </w:p>
    <w:p w:rsidR="007B4D0D" w:rsidRPr="00124ECF" w:rsidRDefault="006E0D79">
      <w:pPr>
        <w:pStyle w:val="1"/>
        <w:numPr>
          <w:ilvl w:val="0"/>
          <w:numId w:val="0"/>
        </w:numPr>
      </w:pPr>
      <w:r w:rsidRPr="00124ECF">
        <w:t>5.5 Longer horizons and the product’s life cycle</w:t>
      </w:r>
    </w:p>
    <w:p w:rsidR="007B4D0D" w:rsidRPr="00124ECF" w:rsidRDefault="00B76095">
      <w:pPr>
        <w:spacing w:after="0" w:line="360" w:lineRule="auto"/>
        <w:jc w:val="both"/>
        <w:rPr>
          <w:rFonts w:ascii="Times New Roman" w:hAnsi="Times New Roman"/>
          <w:sz w:val="24"/>
          <w:szCs w:val="24"/>
        </w:rPr>
      </w:pPr>
      <w:r w:rsidRPr="00124ECF">
        <w:rPr>
          <w:rFonts w:ascii="Times New Roman" w:hAnsi="Times New Roman"/>
          <w:sz w:val="24"/>
          <w:szCs w:val="24"/>
        </w:rPr>
        <w:t>Next, w</w:t>
      </w:r>
      <w:r w:rsidR="006E0D79" w:rsidRPr="00124ECF">
        <w:rPr>
          <w:rFonts w:ascii="Times New Roman" w:hAnsi="Times New Roman"/>
          <w:sz w:val="24"/>
          <w:szCs w:val="24"/>
        </w:rPr>
        <w:t xml:space="preserve">e consider a three-period model. The rental remanufactured products in period 3 are collected from the rented new products and remanufactured </w:t>
      </w:r>
      <w:r w:rsidR="00C627FE" w:rsidRPr="00124ECF">
        <w:rPr>
          <w:rFonts w:ascii="Times New Roman" w:hAnsi="Times New Roman"/>
          <w:sz w:val="24"/>
          <w:szCs w:val="24"/>
        </w:rPr>
        <w:t xml:space="preserve">products </w:t>
      </w:r>
      <w:r w:rsidR="006E0D79" w:rsidRPr="00124ECF">
        <w:rPr>
          <w:rFonts w:ascii="Times New Roman" w:hAnsi="Times New Roman"/>
          <w:sz w:val="24"/>
          <w:szCs w:val="24"/>
        </w:rPr>
        <w:t xml:space="preserve">in period 2. Here, similar to EI </w:t>
      </w:r>
      <w:proofErr w:type="spellStart"/>
      <w:r w:rsidR="006E0D79" w:rsidRPr="00124ECF">
        <w:rPr>
          <w:rFonts w:ascii="Times New Roman" w:hAnsi="Times New Roman"/>
          <w:sz w:val="24"/>
          <w:szCs w:val="24"/>
        </w:rPr>
        <w:t>Saadany</w:t>
      </w:r>
      <w:proofErr w:type="spellEnd"/>
      <w:r w:rsidR="006E0D79" w:rsidRPr="00124ECF">
        <w:rPr>
          <w:rFonts w:ascii="Times New Roman" w:hAnsi="Times New Roman"/>
          <w:sz w:val="24"/>
          <w:szCs w:val="24"/>
        </w:rPr>
        <w:t xml:space="preserve"> et al. (2013), we introduce a parameter</w:t>
      </w:r>
      <w:r w:rsidR="006E0D79" w:rsidRPr="00124ECF">
        <w:rPr>
          <w:rFonts w:ascii="Times New Roman" w:hAnsi="Times New Roman"/>
          <w:position w:val="-10"/>
          <w:sz w:val="24"/>
          <w:szCs w:val="24"/>
        </w:rPr>
        <w:object w:dxaOrig="240" w:dyaOrig="307">
          <v:shape id="_x0000_i1543" type="#_x0000_t75" style="width:12.15pt;height:15.7pt" o:ole="">
            <v:imagedata r:id="rId959" o:title=""/>
          </v:shape>
          <o:OLEObject Type="Embed" ProgID="Equation.DSMT4" ShapeID="_x0000_i1543" DrawAspect="Content" ObjectID="_1705480741" r:id="rId960"/>
        </w:object>
      </w:r>
      <w:r w:rsidR="006E0D79" w:rsidRPr="00124ECF">
        <w:rPr>
          <w:rFonts w:ascii="Times New Roman" w:hAnsi="Times New Roman"/>
          <w:sz w:val="24"/>
          <w:szCs w:val="24"/>
        </w:rPr>
        <w:t xml:space="preserve">, which denotes the proportion of the collected/used units that can be used for remanufacturing for the next period. </w:t>
      </w:r>
      <w:r w:rsidR="00C627FE" w:rsidRPr="00124ECF">
        <w:rPr>
          <w:rFonts w:ascii="Times New Roman" w:hAnsi="Times New Roman"/>
          <w:sz w:val="24"/>
          <w:szCs w:val="24"/>
        </w:rPr>
        <w:t>This</w:t>
      </w:r>
      <w:r w:rsidR="006E0D79" w:rsidRPr="00124ECF">
        <w:rPr>
          <w:rFonts w:ascii="Times New Roman" w:hAnsi="Times New Roman"/>
          <w:sz w:val="24"/>
          <w:szCs w:val="24"/>
        </w:rPr>
        <w:t xml:space="preserve"> also means that the returned products cannot be remanufactured infinite</w:t>
      </w:r>
      <w:r w:rsidR="007C7968" w:rsidRPr="00124ECF">
        <w:rPr>
          <w:rFonts w:ascii="Times New Roman" w:hAnsi="Times New Roman"/>
          <w:sz w:val="24"/>
          <w:szCs w:val="24"/>
        </w:rPr>
        <w:t>ly</w:t>
      </w:r>
      <w:r w:rsidR="006E0D79" w:rsidRPr="00124ECF">
        <w:rPr>
          <w:rFonts w:ascii="Times New Roman" w:hAnsi="Times New Roman"/>
          <w:sz w:val="24"/>
          <w:szCs w:val="24"/>
        </w:rPr>
        <w:t xml:space="preserve">. In period 3, the </w:t>
      </w:r>
      <w:r w:rsidR="00AB2F65" w:rsidRPr="00124ECF">
        <w:rPr>
          <w:rFonts w:ascii="Times New Roman" w:hAnsi="Times New Roman"/>
          <w:sz w:val="24"/>
          <w:szCs w:val="24"/>
        </w:rPr>
        <w:t xml:space="preserve">quantity of the </w:t>
      </w:r>
      <w:r w:rsidR="006E0D79" w:rsidRPr="00124ECF">
        <w:rPr>
          <w:rFonts w:ascii="Times New Roman" w:hAnsi="Times New Roman"/>
          <w:sz w:val="24"/>
          <w:szCs w:val="24"/>
        </w:rPr>
        <w:t xml:space="preserve">sales remanufactured product </w:t>
      </w:r>
      <w:r w:rsidR="006E0D79" w:rsidRPr="00124ECF">
        <w:rPr>
          <w:rFonts w:ascii="Times New Roman" w:hAnsi="Times New Roman"/>
          <w:position w:val="-12"/>
          <w:sz w:val="24"/>
          <w:szCs w:val="24"/>
        </w:rPr>
        <w:object w:dxaOrig="288" w:dyaOrig="394">
          <v:shape id="_x0000_i1544" type="#_x0000_t75" style="width:14.2pt;height:19.25pt" o:ole="">
            <v:imagedata r:id="rId961" o:title=""/>
          </v:shape>
          <o:OLEObject Type="Embed" ProgID="Equation.DSMT4" ShapeID="_x0000_i1544" DrawAspect="Content" ObjectID="_1705480742" r:id="rId962"/>
        </w:object>
      </w:r>
      <w:r w:rsidR="006E0D79" w:rsidRPr="00124ECF">
        <w:rPr>
          <w:rFonts w:ascii="Times New Roman" w:hAnsi="Times New Roman"/>
          <w:sz w:val="24"/>
          <w:szCs w:val="24"/>
        </w:rPr>
        <w:t xml:space="preserve">cannot be more </w:t>
      </w:r>
      <w:proofErr w:type="gramStart"/>
      <w:r w:rsidR="006E0D79" w:rsidRPr="00124ECF">
        <w:rPr>
          <w:rFonts w:ascii="Times New Roman" w:hAnsi="Times New Roman"/>
          <w:sz w:val="24"/>
          <w:szCs w:val="24"/>
        </w:rPr>
        <w:t xml:space="preserve">than </w:t>
      </w:r>
      <w:proofErr w:type="gramEnd"/>
      <w:r w:rsidR="006E0D79" w:rsidRPr="00124ECF">
        <w:rPr>
          <w:rFonts w:ascii="Times New Roman" w:hAnsi="Times New Roman"/>
          <w:position w:val="-12"/>
          <w:sz w:val="24"/>
          <w:szCs w:val="24"/>
        </w:rPr>
        <w:object w:dxaOrig="883" w:dyaOrig="394">
          <v:shape id="_x0000_i1545" type="#_x0000_t75" style="width:44.1pt;height:19.25pt" o:ole="">
            <v:imagedata r:id="rId963" o:title=""/>
          </v:shape>
          <o:OLEObject Type="Embed" ProgID="Equation.DSMT4" ShapeID="_x0000_i1545" DrawAspect="Content" ObjectID="_1705480743" r:id="rId964"/>
        </w:object>
      </w:r>
      <w:r w:rsidR="006E0D79" w:rsidRPr="00124ECF">
        <w:rPr>
          <w:rFonts w:ascii="Times New Roman" w:hAnsi="Times New Roman"/>
          <w:sz w:val="24"/>
          <w:szCs w:val="24"/>
        </w:rPr>
        <w:t>. That is</w:t>
      </w:r>
      <w:proofErr w:type="gramStart"/>
      <w:r w:rsidR="006E0D79" w:rsidRPr="00124ECF">
        <w:rPr>
          <w:rFonts w:ascii="Times New Roman" w:hAnsi="Times New Roman"/>
          <w:sz w:val="24"/>
          <w:szCs w:val="24"/>
        </w:rPr>
        <w:t xml:space="preserve">, </w:t>
      </w:r>
      <w:proofErr w:type="gramEnd"/>
      <w:r w:rsidR="006E0D79" w:rsidRPr="00124ECF">
        <w:rPr>
          <w:rFonts w:ascii="Times New Roman" w:hAnsi="Times New Roman"/>
          <w:position w:val="-12"/>
          <w:sz w:val="24"/>
          <w:szCs w:val="24"/>
        </w:rPr>
        <w:object w:dxaOrig="1334" w:dyaOrig="394">
          <v:shape id="_x0000_i1546" type="#_x0000_t75" style="width:66.95pt;height:19.25pt" o:ole="">
            <v:imagedata r:id="rId965" o:title=""/>
          </v:shape>
          <o:OLEObject Type="Embed" ProgID="Equation.DSMT4" ShapeID="_x0000_i1546" DrawAspect="Content" ObjectID="_1705480744" r:id="rId966"/>
        </w:object>
      </w:r>
      <w:r w:rsidR="006E0D79" w:rsidRPr="00124ECF">
        <w:rPr>
          <w:rFonts w:ascii="Times New Roman" w:hAnsi="Times New Roman"/>
          <w:sz w:val="24"/>
          <w:szCs w:val="24"/>
        </w:rPr>
        <w:t xml:space="preserve">. </w:t>
      </w:r>
    </w:p>
    <w:p w:rsidR="007B4D0D"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Consumers still have three choices: buy new, rent new, or rent remanufactured. The demand function is same as that in period 2. Solving backwards, we have the following process. </w:t>
      </w:r>
    </w:p>
    <w:p w:rsidR="004F4DBD" w:rsidRPr="00124ECF" w:rsidRDefault="006E0D79">
      <w:pPr>
        <w:spacing w:line="360" w:lineRule="auto"/>
        <w:rPr>
          <w:rFonts w:ascii="Times New Roman" w:hAnsi="Times New Roman"/>
          <w:sz w:val="24"/>
          <w:szCs w:val="24"/>
        </w:rPr>
      </w:pPr>
      <w:r w:rsidRPr="00124ECF">
        <w:rPr>
          <w:rFonts w:ascii="Times New Roman" w:hAnsi="Times New Roman"/>
          <w:position w:val="-68"/>
          <w:sz w:val="24"/>
          <w:szCs w:val="24"/>
        </w:rPr>
        <w:object w:dxaOrig="6634" w:dyaOrig="1440">
          <v:shape id="_x0000_i1547" type="#_x0000_t75" style="width:331.6pt;height:1in" o:ole="">
            <v:imagedata r:id="rId967" o:title=""/>
          </v:shape>
          <o:OLEObject Type="Embed" ProgID="Equation.DSMT4" ShapeID="_x0000_i1547" DrawAspect="Content" ObjectID="_1705480745" r:id="rId968"/>
        </w:object>
      </w:r>
    </w:p>
    <w:p w:rsidR="004F4DBD" w:rsidRPr="00124ECF" w:rsidRDefault="006E0D79">
      <w:pPr>
        <w:spacing w:line="360" w:lineRule="auto"/>
        <w:ind w:firstLineChars="200" w:firstLine="480"/>
        <w:rPr>
          <w:rFonts w:ascii="Times New Roman" w:hAnsi="Times New Roman"/>
          <w:sz w:val="24"/>
          <w:szCs w:val="24"/>
        </w:rPr>
      </w:pPr>
      <w:r w:rsidRPr="00124ECF">
        <w:rPr>
          <w:rFonts w:ascii="Times New Roman" w:hAnsi="Times New Roman"/>
          <w:sz w:val="24"/>
          <w:szCs w:val="24"/>
        </w:rPr>
        <w:t xml:space="preserve">In period 2, the manufacturer’s profit is as follows: </w:t>
      </w:r>
    </w:p>
    <w:p w:rsidR="004F4DBD" w:rsidRPr="00124ECF" w:rsidRDefault="006E0D79">
      <w:pPr>
        <w:adjustRightInd w:val="0"/>
        <w:snapToGrid w:val="0"/>
        <w:spacing w:line="360" w:lineRule="auto"/>
        <w:rPr>
          <w:rFonts w:ascii="Times New Roman" w:hAnsi="Times New Roman"/>
          <w:sz w:val="24"/>
          <w:szCs w:val="24"/>
        </w:rPr>
      </w:pPr>
      <w:r w:rsidRPr="00124ECF">
        <w:rPr>
          <w:rFonts w:ascii="Times New Roman" w:hAnsi="Times New Roman"/>
          <w:position w:val="-16"/>
          <w:sz w:val="24"/>
          <w:szCs w:val="24"/>
        </w:rPr>
        <w:object w:dxaOrig="4627" w:dyaOrig="442">
          <v:shape id="_x0000_i1548" type="#_x0000_t75" style="width:231.7pt;height:22.3pt" o:ole="">
            <v:imagedata r:id="rId969" o:title=""/>
          </v:shape>
          <o:OLEObject Type="Embed" ProgID="Equation.DSMT4" ShapeID="_x0000_i1548" DrawAspect="Content" ObjectID="_1705480746" r:id="rId970"/>
        </w:object>
      </w:r>
      <w:r w:rsidRPr="00124ECF">
        <w:rPr>
          <w:rFonts w:ascii="Times New Roman" w:hAnsi="Times New Roman"/>
          <w:sz w:val="24"/>
          <w:szCs w:val="24"/>
        </w:rPr>
        <w:t xml:space="preserve">  </w:t>
      </w:r>
    </w:p>
    <w:p w:rsidR="007B4D0D" w:rsidRPr="00124ECF" w:rsidRDefault="006E0D79">
      <w:pPr>
        <w:adjustRightInd w:val="0"/>
        <w:snapToGrid w:val="0"/>
        <w:spacing w:line="360" w:lineRule="auto"/>
        <w:ind w:firstLineChars="200" w:firstLine="480"/>
        <w:rPr>
          <w:rFonts w:ascii="Times New Roman" w:hAnsi="Times New Roman"/>
          <w:sz w:val="24"/>
          <w:szCs w:val="24"/>
        </w:rPr>
      </w:pPr>
      <w:r w:rsidRPr="00124ECF">
        <w:rPr>
          <w:rFonts w:ascii="Times New Roman" w:hAnsi="Times New Roman"/>
          <w:sz w:val="24"/>
          <w:szCs w:val="24"/>
        </w:rPr>
        <w:t>In period 1, the manufacturer’s profit is given by</w:t>
      </w:r>
      <w:r w:rsidR="00896FD1" w:rsidRPr="00124ECF">
        <w:rPr>
          <w:rFonts w:ascii="Times New Roman" w:hAnsi="Times New Roman"/>
          <w:sz w:val="24"/>
          <w:szCs w:val="24"/>
        </w:rPr>
        <w:t xml:space="preserve"> the following:</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16"/>
          <w:sz w:val="24"/>
          <w:szCs w:val="24"/>
        </w:rPr>
        <w:object w:dxaOrig="3312" w:dyaOrig="442">
          <v:shape id="_x0000_i1549" type="#_x0000_t75" style="width:165.8pt;height:22.3pt" o:ole="">
            <v:imagedata r:id="rId971" o:title=""/>
          </v:shape>
          <o:OLEObject Type="Embed" ProgID="Equation.DSMT4" ShapeID="_x0000_i1549" DrawAspect="Content" ObjectID="_1705480747" r:id="rId972"/>
        </w:object>
      </w:r>
      <w:r w:rsidRPr="00124ECF">
        <w:rPr>
          <w:rFonts w:ascii="Times New Roman" w:hAnsi="Times New Roman"/>
          <w:sz w:val="24"/>
          <w:szCs w:val="24"/>
        </w:rPr>
        <w:t xml:space="preserve">    </w:t>
      </w:r>
    </w:p>
    <w:p w:rsidR="004F4DBD" w:rsidRPr="00124ECF" w:rsidRDefault="006E0D79">
      <w:pPr>
        <w:spacing w:after="0" w:line="360" w:lineRule="auto"/>
        <w:ind w:firstLineChars="200" w:firstLine="480"/>
        <w:jc w:val="both"/>
        <w:rPr>
          <w:rFonts w:ascii="Times New Roman" w:hAnsi="Times New Roman"/>
          <w:sz w:val="24"/>
          <w:szCs w:val="24"/>
        </w:rPr>
      </w:pPr>
      <w:proofErr w:type="gramStart"/>
      <w:r w:rsidRPr="00124ECF">
        <w:rPr>
          <w:rFonts w:ascii="Times New Roman" w:hAnsi="Times New Roman"/>
          <w:sz w:val="24"/>
          <w:szCs w:val="24"/>
        </w:rPr>
        <w:t xml:space="preserve">Let </w:t>
      </w:r>
      <w:proofErr w:type="gramEnd"/>
      <w:r w:rsidRPr="00124ECF">
        <w:rPr>
          <w:rFonts w:ascii="Times New Roman" w:hAnsi="Times New Roman"/>
          <w:position w:val="-34"/>
          <w:sz w:val="24"/>
          <w:szCs w:val="24"/>
        </w:rPr>
        <w:object w:dxaOrig="3811" w:dyaOrig="768">
          <v:shape id="_x0000_i1550" type="#_x0000_t75" style="width:191.15pt;height:38.05pt" o:ole="">
            <v:imagedata r:id="rId973" o:title=""/>
          </v:shape>
          <o:OLEObject Type="Embed" ProgID="Equation.DSMT4" ShapeID="_x0000_i1550" DrawAspect="Content" ObjectID="_1705480748" r:id="rId974"/>
        </w:object>
      </w:r>
      <w:r w:rsidR="005650E8" w:rsidRPr="00124ECF">
        <w:rPr>
          <w:rFonts w:ascii="Times New Roman" w:hAnsi="Times New Roman"/>
          <w:sz w:val="24"/>
          <w:szCs w:val="24"/>
        </w:rPr>
        <w:t>.</w:t>
      </w:r>
      <w:r w:rsidRPr="00124ECF">
        <w:rPr>
          <w:rFonts w:ascii="Times New Roman" w:hAnsi="Times New Roman"/>
          <w:sz w:val="24"/>
          <w:szCs w:val="24"/>
        </w:rPr>
        <w:t xml:space="preserve"> </w:t>
      </w:r>
      <w:r w:rsidR="005650E8" w:rsidRPr="00124ECF">
        <w:rPr>
          <w:rFonts w:ascii="Times New Roman" w:hAnsi="Times New Roman"/>
          <w:sz w:val="24"/>
          <w:szCs w:val="24"/>
        </w:rPr>
        <w:t>W</w:t>
      </w:r>
      <w:r w:rsidRPr="00124ECF">
        <w:rPr>
          <w:rFonts w:ascii="Times New Roman" w:hAnsi="Times New Roman"/>
          <w:sz w:val="24"/>
          <w:szCs w:val="24"/>
        </w:rPr>
        <w:t xml:space="preserve">hen </w:t>
      </w:r>
      <w:r w:rsidRPr="00124ECF">
        <w:rPr>
          <w:rFonts w:ascii="Times New Roman" w:hAnsi="Times New Roman"/>
          <w:position w:val="-6"/>
          <w:sz w:val="24"/>
          <w:szCs w:val="24"/>
        </w:rPr>
        <w:object w:dxaOrig="739" w:dyaOrig="346">
          <v:shape id="_x0000_i1551" type="#_x0000_t75" style="width:37pt;height:16.75pt" o:ole="">
            <v:imagedata r:id="rId975" o:title=""/>
          </v:shape>
          <o:OLEObject Type="Embed" ProgID="Equation.DSMT4" ShapeID="_x0000_i1551" DrawAspect="Content" ObjectID="_1705480749" r:id="rId976"/>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1344" w:dyaOrig="394">
          <v:shape id="_x0000_i1552" type="#_x0000_t75" style="width:66.95pt;height:19.25pt" o:ole="">
            <v:imagedata r:id="rId977" o:title=""/>
          </v:shape>
          <o:OLEObject Type="Embed" ProgID="Equation.DSMT4" ShapeID="_x0000_i1552" DrawAspect="Content" ObjectID="_1705480750" r:id="rId978"/>
        </w:object>
      </w:r>
      <w:r w:rsidRPr="00124ECF">
        <w:rPr>
          <w:rFonts w:ascii="Times New Roman" w:hAnsi="Times New Roman"/>
          <w:sz w:val="24"/>
          <w:szCs w:val="24"/>
        </w:rPr>
        <w:t>), the demand for remanufactured products can be satisfied. In period 3, the optimal sales/rented quantities are</w:t>
      </w:r>
      <w:r w:rsidR="007C7968" w:rsidRPr="00124ECF">
        <w:rPr>
          <w:rFonts w:ascii="Times New Roman" w:hAnsi="Times New Roman"/>
          <w:sz w:val="24"/>
          <w:szCs w:val="24"/>
        </w:rPr>
        <w:t xml:space="preserve"> the</w:t>
      </w:r>
      <w:r w:rsidRPr="00124ECF">
        <w:rPr>
          <w:rFonts w:ascii="Times New Roman" w:hAnsi="Times New Roman"/>
          <w:sz w:val="24"/>
          <w:szCs w:val="24"/>
        </w:rPr>
        <w:t xml:space="preserve"> same as that in period 2. Here, notice</w:t>
      </w:r>
      <w:r w:rsidR="0022793C" w:rsidRPr="00124ECF">
        <w:rPr>
          <w:rFonts w:ascii="Times New Roman" w:hAnsi="Times New Roman"/>
          <w:sz w:val="24"/>
          <w:szCs w:val="24"/>
        </w:rPr>
        <w:t xml:space="preserve"> </w:t>
      </w:r>
      <w:proofErr w:type="gramStart"/>
      <w:r w:rsidR="0022793C" w:rsidRPr="00124ECF">
        <w:rPr>
          <w:rFonts w:ascii="Times New Roman" w:hAnsi="Times New Roman"/>
          <w:sz w:val="24"/>
          <w:szCs w:val="24"/>
        </w:rPr>
        <w:t>that</w:t>
      </w:r>
      <w:r w:rsidRPr="00124ECF">
        <w:rPr>
          <w:rFonts w:ascii="Times New Roman" w:hAnsi="Times New Roman"/>
          <w:sz w:val="24"/>
          <w:szCs w:val="24"/>
        </w:rPr>
        <w:t xml:space="preserve"> </w:t>
      </w:r>
      <w:proofErr w:type="gramEnd"/>
      <w:r w:rsidRPr="00124ECF">
        <w:rPr>
          <w:rFonts w:ascii="Times New Roman" w:hAnsi="Times New Roman"/>
          <w:position w:val="-6"/>
          <w:sz w:val="24"/>
          <w:szCs w:val="24"/>
        </w:rPr>
        <w:object w:dxaOrig="768" w:dyaOrig="346">
          <v:shape id="_x0000_i1553" type="#_x0000_t75" style="width:38.05pt;height:16.75pt" o:ole="">
            <v:imagedata r:id="rId979" o:title=""/>
          </v:shape>
          <o:OLEObject Type="Embed" ProgID="Equation.DSMT4" ShapeID="_x0000_i1553" DrawAspect="Content" ObjectID="_1705480751" r:id="rId980"/>
        </w:object>
      </w:r>
      <w:r w:rsidR="0022793C" w:rsidRPr="00124ECF">
        <w:rPr>
          <w:rFonts w:ascii="Times New Roman" w:hAnsi="Times New Roman"/>
          <w:sz w:val="24"/>
          <w:szCs w:val="24"/>
        </w:rPr>
        <w:t>.</w:t>
      </w:r>
      <w:r w:rsidRPr="00124ECF">
        <w:rPr>
          <w:rFonts w:ascii="Times New Roman" w:hAnsi="Times New Roman"/>
          <w:sz w:val="24"/>
          <w:szCs w:val="24"/>
        </w:rPr>
        <w:t xml:space="preserve"> </w:t>
      </w:r>
      <w:r w:rsidR="0022793C" w:rsidRPr="00124ECF">
        <w:rPr>
          <w:rFonts w:ascii="Times New Roman" w:hAnsi="Times New Roman"/>
          <w:sz w:val="24"/>
          <w:szCs w:val="24"/>
        </w:rPr>
        <w:t>This</w:t>
      </w:r>
      <w:r w:rsidRPr="00124ECF">
        <w:rPr>
          <w:rFonts w:ascii="Times New Roman" w:hAnsi="Times New Roman"/>
          <w:sz w:val="24"/>
          <w:szCs w:val="24"/>
        </w:rPr>
        <w:t xml:space="preserve"> means</w:t>
      </w:r>
      <w:r w:rsidR="00B81868" w:rsidRPr="00124ECF">
        <w:rPr>
          <w:rFonts w:ascii="Times New Roman" w:hAnsi="Times New Roman"/>
          <w:sz w:val="24"/>
          <w:szCs w:val="24"/>
        </w:rPr>
        <w:t xml:space="preserve"> that</w:t>
      </w:r>
      <w:r w:rsidRPr="00124ECF">
        <w:rPr>
          <w:rFonts w:ascii="Times New Roman" w:hAnsi="Times New Roman"/>
          <w:sz w:val="24"/>
          <w:szCs w:val="24"/>
        </w:rPr>
        <w:t xml:space="preserve"> the boundary for renting the remanufactured </w:t>
      </w:r>
      <w:r w:rsidR="000B78CB" w:rsidRPr="00124ECF">
        <w:rPr>
          <w:rFonts w:ascii="Times New Roman" w:hAnsi="Times New Roman"/>
          <w:sz w:val="24"/>
          <w:szCs w:val="24"/>
        </w:rPr>
        <w:t>products decreases</w:t>
      </w:r>
      <w:r w:rsidR="007C7968" w:rsidRPr="00124ECF">
        <w:rPr>
          <w:rFonts w:ascii="Times New Roman" w:hAnsi="Times New Roman"/>
          <w:sz w:val="24"/>
          <w:szCs w:val="24"/>
        </w:rPr>
        <w:t>,</w:t>
      </w:r>
      <w:r w:rsidRPr="00124ECF">
        <w:rPr>
          <w:rFonts w:ascii="Times New Roman" w:hAnsi="Times New Roman"/>
          <w:sz w:val="24"/>
          <w:szCs w:val="24"/>
        </w:rPr>
        <w:t xml:space="preserve"> and more consumers would like to choose the remanufactured product. When </w:t>
      </w:r>
      <w:r w:rsidRPr="00124ECF">
        <w:rPr>
          <w:rFonts w:ascii="Times New Roman" w:hAnsi="Times New Roman"/>
          <w:position w:val="-6"/>
          <w:sz w:val="24"/>
          <w:szCs w:val="24"/>
        </w:rPr>
        <w:object w:dxaOrig="749" w:dyaOrig="346">
          <v:shape id="_x0000_i1554" type="#_x0000_t75" style="width:37.5pt;height:16.75pt" o:ole="">
            <v:imagedata r:id="rId981" o:title=""/>
          </v:shape>
          <o:OLEObject Type="Embed" ProgID="Equation.DSMT4" ShapeID="_x0000_i1554" DrawAspect="Content" ObjectID="_1705480752" r:id="rId982"/>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1344" w:dyaOrig="394">
          <v:shape id="_x0000_i1555" type="#_x0000_t75" style="width:66.95pt;height:19.25pt" o:ole="">
            <v:imagedata r:id="rId983" o:title=""/>
          </v:shape>
          <o:OLEObject Type="Embed" ProgID="Equation.DSMT4" ShapeID="_x0000_i1555" DrawAspect="Content" ObjectID="_1705480753" r:id="rId984"/>
        </w:object>
      </w:r>
      <w:r w:rsidRPr="00124ECF">
        <w:rPr>
          <w:rFonts w:ascii="Times New Roman" w:hAnsi="Times New Roman"/>
          <w:sz w:val="24"/>
          <w:szCs w:val="24"/>
        </w:rPr>
        <w:t>), the demand for remanufactured products cannot be satisfied</w:t>
      </w:r>
      <w:r w:rsidR="000B78CB" w:rsidRPr="00124ECF">
        <w:rPr>
          <w:rFonts w:ascii="Times New Roman" w:hAnsi="Times New Roman"/>
          <w:sz w:val="24"/>
          <w:szCs w:val="24"/>
        </w:rPr>
        <w:t>.</w:t>
      </w:r>
      <w:r w:rsidRPr="00124ECF">
        <w:rPr>
          <w:rFonts w:ascii="Times New Roman" w:hAnsi="Times New Roman"/>
          <w:sz w:val="24"/>
          <w:szCs w:val="24"/>
        </w:rPr>
        <w:t xml:space="preserve"> </w:t>
      </w:r>
      <w:r w:rsidR="00007BD7" w:rsidRPr="00124ECF">
        <w:rPr>
          <w:rFonts w:ascii="Times New Roman" w:hAnsi="Times New Roman"/>
          <w:sz w:val="24"/>
          <w:szCs w:val="24"/>
        </w:rPr>
        <w:t>Subsequently</w:t>
      </w:r>
      <w:r w:rsidR="000B78CB" w:rsidRPr="00124ECF">
        <w:rPr>
          <w:rFonts w:ascii="Times New Roman" w:hAnsi="Times New Roman"/>
          <w:sz w:val="24"/>
          <w:szCs w:val="24"/>
        </w:rPr>
        <w:t xml:space="preserve">, </w:t>
      </w:r>
      <w:r w:rsidRPr="00124ECF">
        <w:rPr>
          <w:rFonts w:ascii="Times New Roman" w:hAnsi="Times New Roman"/>
          <w:sz w:val="24"/>
          <w:szCs w:val="24"/>
        </w:rPr>
        <w:t xml:space="preserve">the optimal sales/rented quantities may be changed. Let </w:t>
      </w:r>
      <w:r w:rsidRPr="00124ECF">
        <w:rPr>
          <w:rFonts w:ascii="Times New Roman" w:hAnsi="Times New Roman"/>
          <w:position w:val="-12"/>
          <w:sz w:val="24"/>
          <w:szCs w:val="24"/>
        </w:rPr>
        <w:object w:dxaOrig="1344" w:dyaOrig="394">
          <v:shape id="_x0000_i1556" type="#_x0000_t75" style="width:66.95pt;height:19.25pt" o:ole="">
            <v:imagedata r:id="rId985" o:title=""/>
          </v:shape>
          <o:OLEObject Type="Embed" ProgID="Equation.DSMT4" ShapeID="_x0000_i1556" DrawAspect="Content" ObjectID="_1705480754" r:id="rId986"/>
        </w:object>
      </w:r>
      <w:r w:rsidRPr="00124ECF">
        <w:rPr>
          <w:rFonts w:ascii="Times New Roman" w:hAnsi="Times New Roman"/>
          <w:sz w:val="24"/>
          <w:szCs w:val="24"/>
        </w:rPr>
        <w:t xml:space="preserve"> and insert it into the above profit </w:t>
      </w:r>
      <w:proofErr w:type="gramStart"/>
      <w:r w:rsidRPr="00124ECF">
        <w:rPr>
          <w:rFonts w:ascii="Times New Roman" w:hAnsi="Times New Roman"/>
          <w:sz w:val="24"/>
          <w:szCs w:val="24"/>
        </w:rPr>
        <w:t xml:space="preserve">function </w:t>
      </w:r>
      <w:proofErr w:type="gramEnd"/>
      <w:r w:rsidRPr="00124ECF">
        <w:rPr>
          <w:rFonts w:ascii="Times New Roman" w:hAnsi="Times New Roman"/>
          <w:position w:val="-12"/>
          <w:sz w:val="24"/>
          <w:szCs w:val="24"/>
        </w:rPr>
        <w:object w:dxaOrig="394" w:dyaOrig="394">
          <v:shape id="_x0000_i1557" type="#_x0000_t75" style="width:19.25pt;height:19.25pt" o:ole="">
            <v:imagedata r:id="rId987" o:title=""/>
          </v:shape>
          <o:OLEObject Type="Embed" ProgID="Equation.DSMT4" ShapeID="_x0000_i1557" DrawAspect="Content" ObjectID="_1705480755" r:id="rId988"/>
        </w:object>
      </w:r>
      <w:r w:rsidRPr="00124ECF">
        <w:rPr>
          <w:rFonts w:ascii="Times New Roman" w:hAnsi="Times New Roman"/>
          <w:sz w:val="24"/>
          <w:szCs w:val="24"/>
        </w:rPr>
        <w:t xml:space="preserve">. Next, the optimal decisions can be obtained (see the appendix). In this subsection, we focus on the latter scenario. </w:t>
      </w:r>
    </w:p>
    <w:p w:rsidR="004F4DBD"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From the decision results, we find that both the sales quantities for the new product in periods 2 and 3 are zero</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1085" w:dyaOrig="394">
          <v:shape id="_x0000_i1558" type="#_x0000_t75" style="width:54.75pt;height:19.25pt" o:ole="">
            <v:imagedata r:id="rId989" o:title=""/>
          </v:shape>
          <o:OLEObject Type="Embed" ProgID="Equation.DSMT4" ShapeID="_x0000_i1558" DrawAspect="Content" ObjectID="_1705480756" r:id="rId990"/>
        </w:object>
      </w:r>
      <w:r w:rsidR="006B4F0A" w:rsidRPr="00124ECF">
        <w:rPr>
          <w:rFonts w:ascii="Times New Roman" w:hAnsi="Times New Roman"/>
          <w:sz w:val="24"/>
          <w:szCs w:val="24"/>
        </w:rPr>
        <w:t>.</w:t>
      </w:r>
      <w:r w:rsidRPr="00124ECF">
        <w:rPr>
          <w:rFonts w:ascii="Times New Roman" w:hAnsi="Times New Roman"/>
          <w:sz w:val="24"/>
          <w:szCs w:val="24"/>
        </w:rPr>
        <w:t xml:space="preserve"> </w:t>
      </w:r>
      <w:r w:rsidR="006B4F0A" w:rsidRPr="00124ECF">
        <w:rPr>
          <w:rFonts w:ascii="Times New Roman" w:hAnsi="Times New Roman"/>
          <w:sz w:val="24"/>
          <w:szCs w:val="24"/>
        </w:rPr>
        <w:t>This</w:t>
      </w:r>
      <w:r w:rsidRPr="00124ECF">
        <w:rPr>
          <w:rFonts w:ascii="Times New Roman" w:hAnsi="Times New Roman"/>
          <w:sz w:val="24"/>
          <w:szCs w:val="24"/>
        </w:rPr>
        <w:t xml:space="preserve"> </w:t>
      </w:r>
      <w:r w:rsidR="007D16FC" w:rsidRPr="00124ECF">
        <w:rPr>
          <w:rFonts w:ascii="Times New Roman" w:hAnsi="Times New Roman"/>
          <w:sz w:val="24"/>
          <w:szCs w:val="24"/>
        </w:rPr>
        <w:t>shows</w:t>
      </w:r>
      <w:r w:rsidRPr="00124ECF">
        <w:rPr>
          <w:rFonts w:ascii="Times New Roman" w:hAnsi="Times New Roman"/>
          <w:sz w:val="24"/>
          <w:szCs w:val="24"/>
        </w:rPr>
        <w:t xml:space="preserve"> that selling the new product </w:t>
      </w:r>
      <w:r w:rsidR="00402113" w:rsidRPr="00124ECF">
        <w:rPr>
          <w:rFonts w:ascii="Times New Roman" w:hAnsi="Times New Roman"/>
          <w:sz w:val="24"/>
          <w:szCs w:val="24"/>
        </w:rPr>
        <w:t xml:space="preserve">means </w:t>
      </w:r>
      <w:r w:rsidRPr="00124ECF">
        <w:rPr>
          <w:rFonts w:ascii="Times New Roman" w:hAnsi="Times New Roman"/>
          <w:sz w:val="24"/>
          <w:szCs w:val="24"/>
        </w:rPr>
        <w:t>los</w:t>
      </w:r>
      <w:r w:rsidR="00402113" w:rsidRPr="00124ECF">
        <w:rPr>
          <w:rFonts w:ascii="Times New Roman" w:hAnsi="Times New Roman"/>
          <w:sz w:val="24"/>
          <w:szCs w:val="24"/>
        </w:rPr>
        <w:t>ing the</w:t>
      </w:r>
      <w:r w:rsidRPr="00124ECF">
        <w:rPr>
          <w:rFonts w:ascii="Times New Roman" w:hAnsi="Times New Roman"/>
          <w:sz w:val="24"/>
          <w:szCs w:val="24"/>
        </w:rPr>
        <w:t xml:space="preserve"> market advantage. To obtain some insights, we use some examples to illustrate the change of optimal selling, renting, and remanufacturing decisions with the increase </w:t>
      </w:r>
      <w:r w:rsidR="00875256" w:rsidRPr="00124ECF">
        <w:rPr>
          <w:rFonts w:ascii="Times New Roman" w:hAnsi="Times New Roman"/>
          <w:sz w:val="24"/>
          <w:szCs w:val="24"/>
        </w:rPr>
        <w:t>in</w:t>
      </w:r>
      <w:r w:rsidRPr="00124ECF">
        <w:rPr>
          <w:rFonts w:ascii="Times New Roman" w:hAnsi="Times New Roman"/>
          <w:sz w:val="24"/>
          <w:szCs w:val="24"/>
        </w:rPr>
        <w:t xml:space="preserve"> the operations periods and how parameter </w:t>
      </w:r>
      <w:r w:rsidRPr="00124ECF">
        <w:rPr>
          <w:rFonts w:ascii="Times New Roman" w:hAnsi="Times New Roman"/>
          <w:position w:val="-10"/>
          <w:sz w:val="24"/>
          <w:szCs w:val="24"/>
        </w:rPr>
        <w:object w:dxaOrig="240" w:dyaOrig="307">
          <v:shape id="_x0000_i1559" type="#_x0000_t75" style="width:12.15pt;height:15.7pt" o:ole="">
            <v:imagedata r:id="rId991" o:title=""/>
          </v:shape>
          <o:OLEObject Type="Embed" ProgID="Equation.DSMT4" ShapeID="_x0000_i1559" DrawAspect="Content" ObjectID="_1705480757" r:id="rId992"/>
        </w:object>
      </w:r>
      <w:r w:rsidRPr="00124ECF">
        <w:rPr>
          <w:rFonts w:ascii="Times New Roman" w:hAnsi="Times New Roman"/>
          <w:sz w:val="24"/>
          <w:szCs w:val="24"/>
        </w:rPr>
        <w:t xml:space="preserve"> impacts the optimal decisions.  </w:t>
      </w:r>
    </w:p>
    <w:p w:rsidR="004F4DBD"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Refer</w:t>
      </w:r>
      <w:r w:rsidR="007C7968" w:rsidRPr="00124ECF">
        <w:rPr>
          <w:rFonts w:ascii="Times New Roman" w:hAnsi="Times New Roman"/>
          <w:sz w:val="24"/>
          <w:szCs w:val="24"/>
        </w:rPr>
        <w:t>ring</w:t>
      </w:r>
      <w:r w:rsidRPr="00124ECF">
        <w:rPr>
          <w:rFonts w:ascii="Times New Roman" w:hAnsi="Times New Roman"/>
          <w:sz w:val="24"/>
          <w:szCs w:val="24"/>
        </w:rPr>
        <w:t xml:space="preserve"> to Table 2, we illustrate the following three cases: (a) </w:t>
      </w:r>
      <w:r w:rsidRPr="00124ECF">
        <w:rPr>
          <w:rFonts w:ascii="Times New Roman" w:hAnsi="Times New Roman"/>
          <w:position w:val="-12"/>
          <w:sz w:val="24"/>
          <w:szCs w:val="24"/>
        </w:rPr>
        <w:object w:dxaOrig="672" w:dyaOrig="394">
          <v:shape id="_x0000_i1560" type="#_x0000_t75" style="width:32.95pt;height:19.25pt" o:ole="">
            <v:imagedata r:id="rId993" o:title=""/>
          </v:shape>
          <o:OLEObject Type="Embed" ProgID="Equation.DSMT4" ShapeID="_x0000_i1560" DrawAspect="Content" ObjectID="_1705480758" r:id="rId994"/>
        </w:object>
      </w:r>
      <w:proofErr w:type="gramStart"/>
      <w:r w:rsidRPr="00124ECF">
        <w:rPr>
          <w:rFonts w:ascii="Times New Roman" w:hAnsi="Times New Roman"/>
          <w:sz w:val="24"/>
          <w:szCs w:val="24"/>
        </w:rPr>
        <w:t xml:space="preserve">and </w:t>
      </w:r>
      <w:proofErr w:type="gramEnd"/>
      <w:r w:rsidRPr="00124ECF">
        <w:rPr>
          <w:rFonts w:ascii="Times New Roman" w:hAnsi="Times New Roman"/>
          <w:position w:val="-12"/>
          <w:sz w:val="24"/>
          <w:szCs w:val="24"/>
        </w:rPr>
        <w:object w:dxaOrig="749" w:dyaOrig="394">
          <v:shape id="_x0000_i1561" type="#_x0000_t75" style="width:37.5pt;height:19.25pt" o:ole="">
            <v:imagedata r:id="rId995" o:title=""/>
          </v:shape>
          <o:OLEObject Type="Embed" ProgID="Equation.DSMT4" ShapeID="_x0000_i1561" DrawAspect="Content" ObjectID="_1705480759" r:id="rId996"/>
        </w:object>
      </w:r>
      <w:r w:rsidRPr="00124ECF">
        <w:rPr>
          <w:rFonts w:ascii="Times New Roman" w:hAnsi="Times New Roman"/>
          <w:sz w:val="24"/>
          <w:szCs w:val="24"/>
        </w:rPr>
        <w:t xml:space="preserve">; (b) </w:t>
      </w:r>
      <w:r w:rsidRPr="00124ECF">
        <w:rPr>
          <w:rFonts w:ascii="Times New Roman" w:hAnsi="Times New Roman"/>
          <w:position w:val="-12"/>
          <w:sz w:val="24"/>
          <w:szCs w:val="24"/>
        </w:rPr>
        <w:object w:dxaOrig="672" w:dyaOrig="394">
          <v:shape id="_x0000_i1562" type="#_x0000_t75" style="width:32.95pt;height:19.25pt" o:ole="">
            <v:imagedata r:id="rId997" o:title=""/>
          </v:shape>
          <o:OLEObject Type="Embed" ProgID="Equation.DSMT4" ShapeID="_x0000_i1562" DrawAspect="Content" ObjectID="_1705480760" r:id="rId998"/>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749" w:dyaOrig="394">
          <v:shape id="_x0000_i1563" type="#_x0000_t75" style="width:37.5pt;height:19.25pt" o:ole="">
            <v:imagedata r:id="rId995" o:title=""/>
          </v:shape>
          <o:OLEObject Type="Embed" ProgID="Equation.DSMT4" ShapeID="_x0000_i1563" DrawAspect="Content" ObjectID="_1705480761" r:id="rId999"/>
        </w:object>
      </w:r>
      <w:r w:rsidRPr="00124ECF">
        <w:rPr>
          <w:rFonts w:ascii="Times New Roman" w:hAnsi="Times New Roman"/>
          <w:sz w:val="24"/>
          <w:szCs w:val="24"/>
        </w:rPr>
        <w:t xml:space="preserve">, then </w:t>
      </w:r>
      <w:r w:rsidRPr="00124ECF">
        <w:rPr>
          <w:rFonts w:ascii="Times New Roman" w:hAnsi="Times New Roman"/>
          <w:position w:val="-12"/>
          <w:sz w:val="24"/>
          <w:szCs w:val="24"/>
        </w:rPr>
        <w:object w:dxaOrig="672" w:dyaOrig="394">
          <v:shape id="_x0000_i1564" type="#_x0000_t75" style="width:32.95pt;height:19.25pt" o:ole="">
            <v:imagedata r:id="rId1000" o:title=""/>
          </v:shape>
          <o:OLEObject Type="Embed" ProgID="Equation.DSMT4" ShapeID="_x0000_i1564" DrawAspect="Content" ObjectID="_1705480762" r:id="rId1001"/>
        </w:object>
      </w:r>
      <w:r w:rsidRPr="00124ECF">
        <w:rPr>
          <w:rFonts w:ascii="Times New Roman" w:hAnsi="Times New Roman"/>
          <w:sz w:val="24"/>
          <w:szCs w:val="24"/>
        </w:rPr>
        <w:t>;</w:t>
      </w:r>
      <w:r w:rsidR="002E1AD8" w:rsidRPr="00124ECF">
        <w:rPr>
          <w:rFonts w:ascii="Times New Roman" w:hAnsi="Times New Roman"/>
          <w:sz w:val="24"/>
          <w:szCs w:val="24"/>
        </w:rPr>
        <w:t xml:space="preserve"> </w:t>
      </w:r>
      <w:r w:rsidRPr="00124ECF">
        <w:rPr>
          <w:rFonts w:ascii="Times New Roman" w:hAnsi="Times New Roman"/>
          <w:sz w:val="24"/>
          <w:szCs w:val="24"/>
        </w:rPr>
        <w:t xml:space="preserve">(c) </w:t>
      </w:r>
      <w:r w:rsidRPr="00124ECF">
        <w:rPr>
          <w:rFonts w:ascii="Times New Roman" w:hAnsi="Times New Roman"/>
          <w:position w:val="-12"/>
          <w:sz w:val="24"/>
          <w:szCs w:val="24"/>
        </w:rPr>
        <w:object w:dxaOrig="749" w:dyaOrig="394">
          <v:shape id="_x0000_i1565" type="#_x0000_t75" style="width:37.5pt;height:19.25pt" o:ole="">
            <v:imagedata r:id="rId1002" o:title=""/>
          </v:shape>
          <o:OLEObject Type="Embed" ProgID="Equation.DSMT4" ShapeID="_x0000_i1565" DrawAspect="Content" ObjectID="_1705480763" r:id="rId1003"/>
        </w:object>
      </w:r>
      <w:r w:rsidRPr="00124ECF">
        <w:rPr>
          <w:rFonts w:ascii="Times New Roman" w:hAnsi="Times New Roman"/>
          <w:sz w:val="24"/>
          <w:szCs w:val="24"/>
        </w:rPr>
        <w:t xml:space="preserve">, then </w:t>
      </w:r>
      <w:r w:rsidRPr="00124ECF">
        <w:rPr>
          <w:rFonts w:ascii="Times New Roman" w:hAnsi="Times New Roman"/>
          <w:position w:val="-12"/>
          <w:sz w:val="24"/>
          <w:szCs w:val="24"/>
        </w:rPr>
        <w:object w:dxaOrig="1133" w:dyaOrig="394">
          <v:shape id="_x0000_i1566" type="#_x0000_t75" style="width:56.3pt;height:19.25pt" o:ole="">
            <v:imagedata r:id="rId1004" o:title=""/>
          </v:shape>
          <o:OLEObject Type="Embed" ProgID="Equation.DSMT4" ShapeID="_x0000_i1566" DrawAspect="Content" ObjectID="_1705480764" r:id="rId1005"/>
        </w:object>
      </w:r>
      <w:r w:rsidRPr="00124ECF">
        <w:rPr>
          <w:rFonts w:ascii="Times New Roman" w:hAnsi="Times New Roman"/>
          <w:sz w:val="24"/>
          <w:szCs w:val="24"/>
        </w:rPr>
        <w:t>.</w:t>
      </w:r>
    </w:p>
    <w:p w:rsidR="007B4D0D" w:rsidRPr="00124ECF" w:rsidRDefault="006E0D79">
      <w:pPr>
        <w:spacing w:after="0" w:line="240" w:lineRule="auto"/>
        <w:rPr>
          <w:rFonts w:ascii="Times New Roman" w:hAnsi="Times New Roman"/>
          <w:sz w:val="24"/>
          <w:szCs w:val="24"/>
        </w:rPr>
      </w:pPr>
      <w:r w:rsidRPr="00124ECF">
        <w:rPr>
          <w:rFonts w:ascii="Times New Roman" w:hAnsi="Times New Roman"/>
        </w:rPr>
        <w:object w:dxaOrig="3782" w:dyaOrig="2986">
          <v:shape id="_x0000_i1567" type="#_x0000_t75" style="width:189.15pt;height:149.05pt" o:ole="">
            <v:imagedata r:id="rId1006" o:title=""/>
          </v:shape>
          <o:OLEObject Type="Embed" ProgID="Visio.Drawing.11" ShapeID="_x0000_i1567" DrawAspect="Content" ObjectID="_1705480765" r:id="rId1007"/>
        </w:object>
      </w:r>
      <w:r w:rsidRPr="00124ECF">
        <w:rPr>
          <w:rFonts w:ascii="Times New Roman" w:hAnsi="Times New Roman"/>
        </w:rPr>
        <w:t xml:space="preserve">              </w:t>
      </w:r>
      <w:r w:rsidRPr="00124ECF">
        <w:rPr>
          <w:rFonts w:ascii="Times New Roman" w:hAnsi="Times New Roman"/>
        </w:rPr>
        <w:object w:dxaOrig="3821" w:dyaOrig="3053">
          <v:shape id="_x0000_i1568" type="#_x0000_t75" style="width:190.65pt;height:153.15pt" o:ole="">
            <v:imagedata r:id="rId1008" o:title=""/>
          </v:shape>
          <o:OLEObject Type="Embed" ProgID="Visio.Drawing.11" ShapeID="_x0000_i1568" DrawAspect="Content" ObjectID="_1705480766" r:id="rId1009"/>
        </w:object>
      </w:r>
    </w:p>
    <w:p w:rsidR="007B4D0D" w:rsidRPr="00124ECF" w:rsidRDefault="006E0D79">
      <w:pPr>
        <w:adjustRightInd w:val="0"/>
        <w:snapToGrid w:val="0"/>
        <w:spacing w:after="0" w:line="360" w:lineRule="auto"/>
        <w:jc w:val="both"/>
        <w:rPr>
          <w:rFonts w:ascii="Times New Roman" w:hAnsi="Times New Roman"/>
        </w:rPr>
      </w:pPr>
      <w:r w:rsidRPr="00124ECF">
        <w:rPr>
          <w:rFonts w:ascii="Times New Roman" w:hAnsi="Times New Roman"/>
          <w:sz w:val="24"/>
          <w:szCs w:val="24"/>
        </w:rPr>
        <w:t xml:space="preserve">     (a)</w:t>
      </w:r>
      <w:r w:rsidRPr="00124ECF">
        <w:rPr>
          <w:rFonts w:ascii="Times New Roman" w:hAnsi="Times New Roman"/>
        </w:rPr>
        <w:t xml:space="preserve"> </w:t>
      </w:r>
      <w:proofErr w:type="gramStart"/>
      <w:r w:rsidRPr="00124ECF">
        <w:rPr>
          <w:rFonts w:ascii="Times New Roman" w:hAnsi="Times New Roman"/>
        </w:rPr>
        <w:t>a=</w:t>
      </w:r>
      <w:proofErr w:type="gramEnd"/>
      <w:r w:rsidRPr="00124ECF">
        <w:rPr>
          <w:rFonts w:ascii="Times New Roman" w:hAnsi="Times New Roman"/>
        </w:rPr>
        <w:t xml:space="preserve">0.5, e=0.8, </w:t>
      </w:r>
      <w:proofErr w:type="spellStart"/>
      <w:r w:rsidRPr="00124ECF">
        <w:rPr>
          <w:rFonts w:ascii="Times New Roman" w:hAnsi="Times New Roman"/>
        </w:rPr>
        <w:t>c</w:t>
      </w:r>
      <w:r w:rsidRPr="00124ECF">
        <w:rPr>
          <w:rFonts w:ascii="Times New Roman" w:hAnsi="Times New Roman"/>
          <w:vertAlign w:val="subscript"/>
        </w:rPr>
        <w:t>r</w:t>
      </w:r>
      <w:proofErr w:type="spellEnd"/>
      <w:r w:rsidRPr="00124ECF">
        <w:rPr>
          <w:rFonts w:ascii="Times New Roman" w:hAnsi="Times New Roman"/>
        </w:rPr>
        <w:t>=0.1, c=0.3, d=0.15;                   (b) a=0.5;</w:t>
      </w:r>
      <w:r w:rsidR="005156BF" w:rsidRPr="00124ECF">
        <w:rPr>
          <w:rFonts w:ascii="Times New Roman" w:hAnsi="Times New Roman"/>
        </w:rPr>
        <w:t xml:space="preserve"> </w:t>
      </w:r>
      <w:r w:rsidRPr="00124ECF">
        <w:rPr>
          <w:rFonts w:ascii="Times New Roman" w:hAnsi="Times New Roman"/>
        </w:rPr>
        <w:t>e=0.8;</w:t>
      </w:r>
      <w:r w:rsidR="005156BF" w:rsidRPr="00124ECF">
        <w:rPr>
          <w:rFonts w:ascii="Times New Roman" w:hAnsi="Times New Roman"/>
        </w:rPr>
        <w:t xml:space="preserve"> </w:t>
      </w:r>
      <w:proofErr w:type="spellStart"/>
      <w:r w:rsidRPr="00124ECF">
        <w:rPr>
          <w:rFonts w:ascii="Times New Roman" w:hAnsi="Times New Roman"/>
        </w:rPr>
        <w:t>c</w:t>
      </w:r>
      <w:r w:rsidRPr="00124ECF">
        <w:rPr>
          <w:rFonts w:ascii="Times New Roman" w:hAnsi="Times New Roman"/>
          <w:vertAlign w:val="subscript"/>
        </w:rPr>
        <w:t>r</w:t>
      </w:r>
      <w:proofErr w:type="spellEnd"/>
      <w:r w:rsidRPr="00124ECF">
        <w:rPr>
          <w:rFonts w:ascii="Times New Roman" w:hAnsi="Times New Roman"/>
        </w:rPr>
        <w:t>=0.1;</w:t>
      </w:r>
      <w:r w:rsidR="005156BF" w:rsidRPr="00124ECF">
        <w:rPr>
          <w:rFonts w:ascii="Times New Roman" w:hAnsi="Times New Roman"/>
        </w:rPr>
        <w:t xml:space="preserve"> </w:t>
      </w:r>
      <w:r w:rsidRPr="00124ECF">
        <w:rPr>
          <w:rFonts w:ascii="Times New Roman" w:hAnsi="Times New Roman"/>
        </w:rPr>
        <w:t>c=0.4;</w:t>
      </w:r>
      <w:r w:rsidR="005156BF" w:rsidRPr="00124ECF">
        <w:rPr>
          <w:rFonts w:ascii="Times New Roman" w:hAnsi="Times New Roman"/>
        </w:rPr>
        <w:t xml:space="preserve"> </w:t>
      </w:r>
      <w:r w:rsidRPr="00124ECF">
        <w:rPr>
          <w:rFonts w:ascii="Times New Roman" w:hAnsi="Times New Roman"/>
        </w:rPr>
        <w:t>d=0.15;</w:t>
      </w:r>
    </w:p>
    <w:p w:rsidR="007B4D0D" w:rsidRPr="00124ECF" w:rsidRDefault="006E0D79">
      <w:pPr>
        <w:adjustRightInd w:val="0"/>
        <w:snapToGrid w:val="0"/>
        <w:spacing w:after="0" w:line="360" w:lineRule="auto"/>
        <w:jc w:val="both"/>
        <w:rPr>
          <w:rFonts w:ascii="Times New Roman" w:hAnsi="Times New Roman"/>
        </w:rPr>
      </w:pPr>
      <w:r w:rsidRPr="00124ECF">
        <w:rPr>
          <w:rFonts w:ascii="Times New Roman" w:hAnsi="Times New Roman"/>
        </w:rPr>
        <w:t xml:space="preserve">       </w:t>
      </w:r>
      <w:r w:rsidRPr="00124ECF">
        <w:rPr>
          <w:rFonts w:ascii="Times New Roman" w:hAnsi="Times New Roman"/>
          <w:position w:val="-12"/>
        </w:rPr>
        <w:object w:dxaOrig="2026" w:dyaOrig="394">
          <v:shape id="_x0000_i1569" type="#_x0000_t75" style="width:101.4pt;height:19.25pt" o:ole="">
            <v:imagedata r:id="rId1010" o:title=""/>
          </v:shape>
          <o:OLEObject Type="Embed" ProgID="Equation.DSMT4" ShapeID="_x0000_i1569" DrawAspect="Content" ObjectID="_1705480767" r:id="rId1011"/>
        </w:object>
      </w:r>
      <w:r w:rsidR="00B97862" w:rsidRPr="00124ECF">
        <w:rPr>
          <w:rFonts w:ascii="Times New Roman" w:hAnsi="Times New Roman"/>
        </w:rPr>
        <w:t>;</w:t>
      </w:r>
      <w:r w:rsidRPr="00124ECF">
        <w:rPr>
          <w:rFonts w:ascii="Times New Roman" w:hAnsi="Times New Roman"/>
        </w:rPr>
        <w:t xml:space="preserve"> </w:t>
      </w:r>
      <w:r w:rsidRPr="00124ECF">
        <w:rPr>
          <w:rFonts w:ascii="Times New Roman" w:hAnsi="Times New Roman"/>
          <w:position w:val="-12"/>
        </w:rPr>
        <w:object w:dxaOrig="749" w:dyaOrig="394">
          <v:shape id="_x0000_i1570" type="#_x0000_t75" style="width:37.5pt;height:19.25pt" o:ole="">
            <v:imagedata r:id="rId1012" o:title=""/>
          </v:shape>
          <o:OLEObject Type="Embed" ProgID="Equation.DSMT4" ShapeID="_x0000_i1570" DrawAspect="Content" ObjectID="_1705480768" r:id="rId1013"/>
        </w:object>
      </w:r>
      <w:r w:rsidRPr="00124ECF">
        <w:rPr>
          <w:rFonts w:ascii="Times New Roman" w:hAnsi="Times New Roman"/>
        </w:rPr>
        <w:t xml:space="preserve">                          </w:t>
      </w:r>
      <w:r w:rsidRPr="00124ECF">
        <w:rPr>
          <w:rFonts w:ascii="Times New Roman" w:hAnsi="Times New Roman"/>
          <w:position w:val="-12"/>
        </w:rPr>
        <w:object w:dxaOrig="2026" w:dyaOrig="394">
          <v:shape id="_x0000_i1571" type="#_x0000_t75" style="width:101.4pt;height:19.25pt" o:ole="">
            <v:imagedata r:id="rId1014" o:title=""/>
          </v:shape>
          <o:OLEObject Type="Embed" ProgID="Equation.DSMT4" ShapeID="_x0000_i1571" DrawAspect="Content" ObjectID="_1705480769" r:id="rId1015"/>
        </w:object>
      </w:r>
      <w:r w:rsidR="00B97862" w:rsidRPr="00124ECF">
        <w:rPr>
          <w:rFonts w:ascii="Times New Roman" w:hAnsi="Times New Roman"/>
        </w:rPr>
        <w:t>;</w:t>
      </w:r>
      <w:r w:rsidRPr="00124ECF">
        <w:rPr>
          <w:rFonts w:ascii="Times New Roman" w:hAnsi="Times New Roman"/>
        </w:rPr>
        <w:t xml:space="preserve"> </w:t>
      </w:r>
      <w:r w:rsidRPr="00124ECF">
        <w:rPr>
          <w:rFonts w:ascii="Times New Roman" w:hAnsi="Times New Roman"/>
          <w:position w:val="-12"/>
        </w:rPr>
        <w:object w:dxaOrig="749" w:dyaOrig="394">
          <v:shape id="_x0000_i1572" type="#_x0000_t75" style="width:37.5pt;height:19.25pt" o:ole="">
            <v:imagedata r:id="rId1012" o:title=""/>
          </v:shape>
          <o:OLEObject Type="Embed" ProgID="Equation.DSMT4" ShapeID="_x0000_i1572" DrawAspect="Content" ObjectID="_1705480770" r:id="rId1016"/>
        </w:object>
      </w:r>
    </w:p>
    <w:p w:rsidR="007B4D0D" w:rsidRPr="00124ECF" w:rsidRDefault="006E0D79">
      <w:pPr>
        <w:spacing w:line="240" w:lineRule="auto"/>
        <w:rPr>
          <w:rFonts w:ascii="Times New Roman" w:hAnsi="Times New Roman"/>
        </w:rPr>
      </w:pPr>
      <w:r w:rsidRPr="00124ECF">
        <w:rPr>
          <w:rFonts w:ascii="Times New Roman" w:hAnsi="Times New Roman"/>
        </w:rPr>
        <w:object w:dxaOrig="3946" w:dyaOrig="3158">
          <v:shape id="_x0000_i1573" type="#_x0000_t75" style="width:197.25pt;height:157.2pt" o:ole="">
            <v:imagedata r:id="rId1017" o:title=""/>
          </v:shape>
          <o:OLEObject Type="Embed" ProgID="Visio.Drawing.11" ShapeID="_x0000_i1573" DrawAspect="Content" ObjectID="_1705480771" r:id="rId1018"/>
        </w:object>
      </w:r>
    </w:p>
    <w:p w:rsidR="007B4D0D" w:rsidRPr="00124ECF" w:rsidRDefault="006E0D79">
      <w:pPr>
        <w:spacing w:line="240" w:lineRule="auto"/>
        <w:ind w:firstLineChars="100" w:firstLine="220"/>
        <w:rPr>
          <w:rFonts w:ascii="Times New Roman" w:hAnsi="Times New Roman"/>
        </w:rPr>
      </w:pPr>
      <w:r w:rsidRPr="00124ECF">
        <w:rPr>
          <w:rFonts w:ascii="Times New Roman" w:hAnsi="Times New Roman"/>
        </w:rPr>
        <w:t xml:space="preserve">(c) </w:t>
      </w:r>
      <w:proofErr w:type="gramStart"/>
      <w:r w:rsidRPr="00124ECF">
        <w:rPr>
          <w:rFonts w:ascii="Times New Roman" w:hAnsi="Times New Roman"/>
        </w:rPr>
        <w:t>a=</w:t>
      </w:r>
      <w:proofErr w:type="gramEnd"/>
      <w:r w:rsidRPr="00124ECF">
        <w:rPr>
          <w:rFonts w:ascii="Times New Roman" w:hAnsi="Times New Roman"/>
        </w:rPr>
        <w:t>0.5;</w:t>
      </w:r>
      <w:r w:rsidR="005156BF" w:rsidRPr="00124ECF">
        <w:rPr>
          <w:rFonts w:ascii="Times New Roman" w:hAnsi="Times New Roman"/>
        </w:rPr>
        <w:t xml:space="preserve"> </w:t>
      </w:r>
      <w:r w:rsidRPr="00124ECF">
        <w:rPr>
          <w:rFonts w:ascii="Times New Roman" w:hAnsi="Times New Roman"/>
        </w:rPr>
        <w:t>e=0.8;</w:t>
      </w:r>
      <w:r w:rsidR="005156BF" w:rsidRPr="00124ECF">
        <w:rPr>
          <w:rFonts w:ascii="Times New Roman" w:hAnsi="Times New Roman"/>
        </w:rPr>
        <w:t xml:space="preserve"> </w:t>
      </w:r>
      <w:proofErr w:type="spellStart"/>
      <w:r w:rsidRPr="00124ECF">
        <w:rPr>
          <w:rFonts w:ascii="Times New Roman" w:hAnsi="Times New Roman"/>
        </w:rPr>
        <w:t>c</w:t>
      </w:r>
      <w:r w:rsidRPr="00124ECF">
        <w:rPr>
          <w:rFonts w:ascii="Times New Roman" w:hAnsi="Times New Roman"/>
          <w:vertAlign w:val="subscript"/>
        </w:rPr>
        <w:t>r</w:t>
      </w:r>
      <w:proofErr w:type="spellEnd"/>
      <w:r w:rsidRPr="00124ECF">
        <w:rPr>
          <w:rFonts w:ascii="Times New Roman" w:hAnsi="Times New Roman"/>
        </w:rPr>
        <w:t>=0.15;</w:t>
      </w:r>
      <w:r w:rsidR="005156BF" w:rsidRPr="00124ECF">
        <w:rPr>
          <w:rFonts w:ascii="Times New Roman" w:hAnsi="Times New Roman"/>
        </w:rPr>
        <w:t xml:space="preserve"> </w:t>
      </w:r>
      <w:r w:rsidRPr="00124ECF">
        <w:rPr>
          <w:rFonts w:ascii="Times New Roman" w:hAnsi="Times New Roman"/>
        </w:rPr>
        <w:t>c=0.4;</w:t>
      </w:r>
      <w:r w:rsidR="005156BF" w:rsidRPr="00124ECF">
        <w:rPr>
          <w:rFonts w:ascii="Times New Roman" w:hAnsi="Times New Roman"/>
        </w:rPr>
        <w:t xml:space="preserve"> </w:t>
      </w:r>
      <w:r w:rsidRPr="00124ECF">
        <w:rPr>
          <w:rFonts w:ascii="Times New Roman" w:hAnsi="Times New Roman"/>
        </w:rPr>
        <w:t xml:space="preserve">d=0.25; </w:t>
      </w:r>
    </w:p>
    <w:p w:rsidR="007B4D0D" w:rsidRPr="00124ECF" w:rsidRDefault="006E0D79">
      <w:pPr>
        <w:spacing w:line="240" w:lineRule="auto"/>
        <w:ind w:firstLineChars="200" w:firstLine="440"/>
        <w:rPr>
          <w:rFonts w:ascii="Times New Roman" w:hAnsi="Times New Roman"/>
        </w:rPr>
      </w:pPr>
      <w:r w:rsidRPr="00124ECF">
        <w:rPr>
          <w:rFonts w:ascii="Times New Roman" w:hAnsi="Times New Roman"/>
          <w:position w:val="-12"/>
        </w:rPr>
        <w:object w:dxaOrig="2026" w:dyaOrig="394">
          <v:shape id="_x0000_i1574" type="#_x0000_t75" style="width:101.4pt;height:19.25pt" o:ole="">
            <v:imagedata r:id="rId1010" o:title=""/>
          </v:shape>
          <o:OLEObject Type="Embed" ProgID="Equation.DSMT4" ShapeID="_x0000_i1574" DrawAspect="Content" ObjectID="_1705480772" r:id="rId1019"/>
        </w:object>
      </w:r>
      <w:r w:rsidR="00B97862" w:rsidRPr="00124ECF">
        <w:rPr>
          <w:rFonts w:ascii="Times New Roman" w:hAnsi="Times New Roman"/>
        </w:rPr>
        <w:t>;</w:t>
      </w:r>
      <w:r w:rsidRPr="00124ECF">
        <w:rPr>
          <w:rFonts w:ascii="Times New Roman" w:hAnsi="Times New Roman"/>
        </w:rPr>
        <w:t xml:space="preserve"> </w:t>
      </w:r>
      <w:r w:rsidRPr="00124ECF">
        <w:rPr>
          <w:rFonts w:ascii="Times New Roman" w:hAnsi="Times New Roman"/>
          <w:position w:val="-12"/>
        </w:rPr>
        <w:object w:dxaOrig="749" w:dyaOrig="394">
          <v:shape id="_x0000_i1575" type="#_x0000_t75" style="width:37.5pt;height:19.25pt" o:ole="">
            <v:imagedata r:id="rId1020" o:title=""/>
          </v:shape>
          <o:OLEObject Type="Embed" ProgID="Equation.DSMT4" ShapeID="_x0000_i1575" DrawAspect="Content" ObjectID="_1705480773" r:id="rId1021"/>
        </w:object>
      </w:r>
    </w:p>
    <w:p w:rsidR="007B4D0D" w:rsidRPr="00124ECF" w:rsidRDefault="006E0D79" w:rsidP="0036441C">
      <w:pPr>
        <w:adjustRightInd w:val="0"/>
        <w:snapToGrid w:val="0"/>
        <w:spacing w:after="0" w:line="360" w:lineRule="auto"/>
        <w:jc w:val="center"/>
        <w:rPr>
          <w:rFonts w:ascii="Times New Roman" w:hAnsi="Times New Roman"/>
          <w:sz w:val="24"/>
          <w:szCs w:val="24"/>
        </w:rPr>
      </w:pPr>
      <w:proofErr w:type="gramStart"/>
      <w:r w:rsidRPr="00124ECF">
        <w:rPr>
          <w:rFonts w:ascii="Times New Roman" w:hAnsi="Times New Roman"/>
          <w:sz w:val="24"/>
          <w:szCs w:val="24"/>
        </w:rPr>
        <w:t>Figure 6.</w:t>
      </w:r>
      <w:proofErr w:type="gramEnd"/>
      <w:r w:rsidRPr="00124ECF">
        <w:rPr>
          <w:rFonts w:ascii="Times New Roman" w:hAnsi="Times New Roman"/>
          <w:sz w:val="24"/>
          <w:szCs w:val="24"/>
        </w:rPr>
        <w:t xml:space="preserve"> </w:t>
      </w:r>
      <w:proofErr w:type="gramStart"/>
      <w:r w:rsidRPr="00124ECF">
        <w:rPr>
          <w:rFonts w:ascii="Times New Roman" w:hAnsi="Times New Roman"/>
          <w:sz w:val="24"/>
          <w:szCs w:val="24"/>
        </w:rPr>
        <w:t>The quantities in a three-period model.</w:t>
      </w:r>
      <w:proofErr w:type="gramEnd"/>
    </w:p>
    <w:p w:rsidR="007B4D0D" w:rsidRPr="00124ECF" w:rsidRDefault="007B4D0D">
      <w:pPr>
        <w:spacing w:line="240" w:lineRule="auto"/>
        <w:rPr>
          <w:rFonts w:ascii="Times New Roman" w:hAnsi="Times New Roman"/>
        </w:rPr>
      </w:pPr>
    </w:p>
    <w:p w:rsidR="004F4DBD"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From the above figures, we have the following observations:</w:t>
      </w:r>
    </w:p>
    <w:p w:rsidR="004F4DBD" w:rsidRPr="00124ECF" w:rsidRDefault="006E0D79">
      <w:pPr>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 (1) With</w:t>
      </w:r>
      <w:r w:rsidR="00B8321D" w:rsidRPr="00124ECF">
        <w:rPr>
          <w:rFonts w:ascii="Times New Roman" w:hAnsi="Times New Roman"/>
          <w:sz w:val="24"/>
          <w:szCs w:val="24"/>
        </w:rPr>
        <w:t xml:space="preserve"> an</w:t>
      </w:r>
      <w:r w:rsidRPr="00124ECF">
        <w:rPr>
          <w:rFonts w:ascii="Times New Roman" w:hAnsi="Times New Roman"/>
          <w:sz w:val="24"/>
          <w:szCs w:val="24"/>
        </w:rPr>
        <w:t xml:space="preserve"> increasing number of periods, there are more used products that can be used for remanufacturing, which </w:t>
      </w:r>
      <w:r w:rsidR="00B8321D" w:rsidRPr="00124ECF">
        <w:rPr>
          <w:rFonts w:ascii="Times New Roman" w:hAnsi="Times New Roman"/>
          <w:sz w:val="24"/>
          <w:szCs w:val="24"/>
        </w:rPr>
        <w:t>helps satisfy the demand</w:t>
      </w:r>
      <w:r w:rsidRPr="00124ECF">
        <w:rPr>
          <w:rFonts w:ascii="Times New Roman" w:hAnsi="Times New Roman"/>
          <w:sz w:val="24"/>
          <w:szCs w:val="24"/>
        </w:rPr>
        <w:t xml:space="preserve"> f</w:t>
      </w:r>
      <w:r w:rsidR="00B8321D" w:rsidRPr="00124ECF">
        <w:rPr>
          <w:rFonts w:ascii="Times New Roman" w:hAnsi="Times New Roman"/>
          <w:sz w:val="24"/>
          <w:szCs w:val="24"/>
        </w:rPr>
        <w:t>rom</w:t>
      </w:r>
      <w:r w:rsidRPr="00124ECF">
        <w:rPr>
          <w:rFonts w:ascii="Times New Roman" w:hAnsi="Times New Roman"/>
          <w:sz w:val="24"/>
          <w:szCs w:val="24"/>
        </w:rPr>
        <w:t xml:space="preserve"> more consumers interested in remanufactured products (</w:t>
      </w:r>
      <w:r w:rsidRPr="00124ECF">
        <w:rPr>
          <w:rFonts w:ascii="Times New Roman" w:hAnsi="Times New Roman"/>
          <w:position w:val="-12"/>
        </w:rPr>
        <w:object w:dxaOrig="749" w:dyaOrig="394">
          <v:shape id="_x0000_i1576" type="#_x0000_t75" style="width:37.5pt;height:19.25pt" o:ole="">
            <v:imagedata r:id="rId1022" o:title=""/>
          </v:shape>
          <o:OLEObject Type="Embed" ProgID="Equation.DSMT4" ShapeID="_x0000_i1576" DrawAspect="Content" ObjectID="_1705480774" r:id="rId1023"/>
        </w:object>
      </w:r>
      <w:r w:rsidRPr="00124ECF">
        <w:rPr>
          <w:rFonts w:ascii="Times New Roman" w:hAnsi="Times New Roman"/>
          <w:sz w:val="24"/>
          <w:szCs w:val="24"/>
        </w:rPr>
        <w:t xml:space="preserve">). Therefore, the manufacturer should pay more attention on the remanufacturing activity. </w:t>
      </w:r>
    </w:p>
    <w:p w:rsidR="004F4DBD" w:rsidRPr="00124ECF" w:rsidRDefault="006E0D79">
      <w:pPr>
        <w:adjustRightInd w:val="0"/>
        <w:snapToGrid w:val="0"/>
        <w:spacing w:after="0" w:line="360" w:lineRule="auto"/>
        <w:ind w:firstLineChars="200" w:firstLine="480"/>
        <w:jc w:val="both"/>
        <w:rPr>
          <w:rFonts w:ascii="Times New Roman" w:hAnsi="Times New Roman"/>
          <w:sz w:val="24"/>
          <w:szCs w:val="24"/>
        </w:rPr>
      </w:pPr>
      <w:r w:rsidRPr="00124ECF">
        <w:rPr>
          <w:rFonts w:ascii="Times New Roman" w:hAnsi="Times New Roman"/>
          <w:sz w:val="24"/>
          <w:szCs w:val="24"/>
        </w:rPr>
        <w:t xml:space="preserve">(2) As the parameter </w:t>
      </w:r>
      <w:r w:rsidRPr="00124ECF">
        <w:rPr>
          <w:rFonts w:ascii="Times New Roman" w:hAnsi="Times New Roman"/>
          <w:position w:val="-10"/>
          <w:sz w:val="24"/>
          <w:szCs w:val="24"/>
        </w:rPr>
        <w:object w:dxaOrig="240" w:dyaOrig="307">
          <v:shape id="_x0000_i1577" type="#_x0000_t75" style="width:12.15pt;height:15.7pt" o:ole="">
            <v:imagedata r:id="rId1024" o:title=""/>
          </v:shape>
          <o:OLEObject Type="Embed" ProgID="Equation.DSMT4" ShapeID="_x0000_i1577" DrawAspect="Content" ObjectID="_1705480775" r:id="rId1025"/>
        </w:object>
      </w:r>
      <w:r w:rsidRPr="00124ECF">
        <w:rPr>
          <w:rFonts w:ascii="Times New Roman" w:hAnsi="Times New Roman"/>
          <w:sz w:val="24"/>
          <w:szCs w:val="24"/>
        </w:rPr>
        <w:t xml:space="preserve"> increases, the quantity </w:t>
      </w:r>
      <w:r w:rsidR="009D7BF3" w:rsidRPr="00124ECF">
        <w:rPr>
          <w:rFonts w:ascii="Times New Roman" w:hAnsi="Times New Roman"/>
          <w:sz w:val="24"/>
          <w:szCs w:val="24"/>
        </w:rPr>
        <w:t>of</w:t>
      </w:r>
      <w:r w:rsidRPr="00124ECF">
        <w:rPr>
          <w:rFonts w:ascii="Times New Roman" w:hAnsi="Times New Roman"/>
          <w:sz w:val="24"/>
          <w:szCs w:val="24"/>
        </w:rPr>
        <w:t xml:space="preserve"> rent</w:t>
      </w:r>
      <w:r w:rsidR="009D7BF3" w:rsidRPr="00124ECF">
        <w:rPr>
          <w:rFonts w:ascii="Times New Roman" w:hAnsi="Times New Roman"/>
          <w:sz w:val="24"/>
          <w:szCs w:val="24"/>
        </w:rPr>
        <w:t>ed</w:t>
      </w:r>
      <w:r w:rsidRPr="00124ECF">
        <w:rPr>
          <w:rFonts w:ascii="Times New Roman" w:hAnsi="Times New Roman"/>
          <w:sz w:val="24"/>
          <w:szCs w:val="24"/>
        </w:rPr>
        <w:t xml:space="preserve"> remanufactured product in period 2</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88" w:dyaOrig="394">
          <v:shape id="_x0000_i1578" type="#_x0000_t75" style="width:14.2pt;height:19.25pt" o:ole="">
            <v:imagedata r:id="rId1026" o:title=""/>
          </v:shape>
          <o:OLEObject Type="Embed" ProgID="Equation.DSMT4" ShapeID="_x0000_i1578" DrawAspect="Content" ObjectID="_1705480776" r:id="rId1027"/>
        </w:object>
      </w:r>
      <w:r w:rsidRPr="00124ECF">
        <w:rPr>
          <w:rFonts w:ascii="Times New Roman" w:hAnsi="Times New Roman"/>
          <w:sz w:val="24"/>
          <w:szCs w:val="24"/>
        </w:rPr>
        <w:t xml:space="preserve">, first increases and then decreases. </w:t>
      </w:r>
    </w:p>
    <w:p w:rsidR="007B4D0D" w:rsidRPr="00124ECF" w:rsidRDefault="006E0D79">
      <w:pPr>
        <w:adjustRightInd w:val="0"/>
        <w:snapToGrid w:val="0"/>
        <w:spacing w:after="156" w:line="360" w:lineRule="auto"/>
        <w:jc w:val="both"/>
        <w:rPr>
          <w:rFonts w:ascii="Times New Roman" w:hAnsi="Times New Roman"/>
          <w:b/>
          <w:sz w:val="24"/>
          <w:szCs w:val="24"/>
        </w:rPr>
      </w:pPr>
      <w:r w:rsidRPr="00124ECF">
        <w:rPr>
          <w:rFonts w:ascii="Times New Roman" w:hAnsi="Times New Roman"/>
          <w:b/>
          <w:sz w:val="24"/>
          <w:szCs w:val="24"/>
        </w:rPr>
        <w:t>5.6 Production costs of both types of products are linked</w:t>
      </w:r>
    </w:p>
    <w:p w:rsidR="007B4D0D" w:rsidRPr="00124ECF" w:rsidRDefault="006E0D79">
      <w:pPr>
        <w:spacing w:line="360" w:lineRule="auto"/>
        <w:jc w:val="both"/>
        <w:rPr>
          <w:rFonts w:ascii="Times New Roman" w:hAnsi="Times New Roman"/>
          <w:sz w:val="24"/>
          <w:szCs w:val="24"/>
        </w:rPr>
      </w:pPr>
      <w:r w:rsidRPr="00124ECF">
        <w:rPr>
          <w:rFonts w:ascii="Times New Roman" w:hAnsi="Times New Roman"/>
          <w:sz w:val="24"/>
          <w:szCs w:val="24"/>
        </w:rPr>
        <w:t xml:space="preserve">Even if </w:t>
      </w:r>
      <w:r w:rsidR="003367FA" w:rsidRPr="00124ECF">
        <w:rPr>
          <w:rFonts w:ascii="Times New Roman" w:hAnsi="Times New Roman"/>
          <w:sz w:val="24"/>
          <w:szCs w:val="24"/>
        </w:rPr>
        <w:t xml:space="preserve">the </w:t>
      </w:r>
      <w:r w:rsidRPr="00124ECF">
        <w:rPr>
          <w:rFonts w:ascii="Times New Roman" w:hAnsi="Times New Roman"/>
          <w:sz w:val="24"/>
          <w:szCs w:val="24"/>
        </w:rPr>
        <w:t>new products destined to be sold and rented differ in some features, they may still share some product commonality, such as certain components</w:t>
      </w:r>
      <w:r w:rsidR="00715B51" w:rsidRPr="00124ECF">
        <w:rPr>
          <w:rFonts w:ascii="Times New Roman" w:hAnsi="Times New Roman"/>
          <w:sz w:val="24"/>
          <w:szCs w:val="24"/>
        </w:rPr>
        <w:t>.</w:t>
      </w:r>
      <w:r w:rsidRPr="00124ECF">
        <w:rPr>
          <w:rFonts w:ascii="Times New Roman" w:hAnsi="Times New Roman"/>
          <w:sz w:val="24"/>
          <w:szCs w:val="24"/>
        </w:rPr>
        <w:t xml:space="preserve"> </w:t>
      </w:r>
      <w:r w:rsidR="00715B51" w:rsidRPr="00124ECF">
        <w:rPr>
          <w:rFonts w:ascii="Times New Roman" w:hAnsi="Times New Roman"/>
          <w:sz w:val="24"/>
          <w:szCs w:val="24"/>
        </w:rPr>
        <w:t>Consequently</w:t>
      </w:r>
      <w:r w:rsidRPr="00124ECF">
        <w:rPr>
          <w:rFonts w:ascii="Times New Roman" w:hAnsi="Times New Roman"/>
          <w:sz w:val="24"/>
          <w:szCs w:val="24"/>
        </w:rPr>
        <w:t>,</w:t>
      </w:r>
      <w:r w:rsidR="00715B51" w:rsidRPr="00124ECF">
        <w:rPr>
          <w:rFonts w:ascii="Times New Roman" w:hAnsi="Times New Roman"/>
          <w:sz w:val="24"/>
          <w:szCs w:val="24"/>
        </w:rPr>
        <w:t xml:space="preserve"> the</w:t>
      </w:r>
      <w:r w:rsidR="00B163B6" w:rsidRPr="00124ECF">
        <w:rPr>
          <w:rFonts w:ascii="Times New Roman" w:hAnsi="Times New Roman"/>
          <w:sz w:val="24"/>
          <w:szCs w:val="24"/>
        </w:rPr>
        <w:t>y</w:t>
      </w:r>
      <w:r w:rsidRPr="00124ECF">
        <w:rPr>
          <w:rFonts w:ascii="Times New Roman" w:hAnsi="Times New Roman"/>
          <w:sz w:val="24"/>
          <w:szCs w:val="24"/>
        </w:rPr>
        <w:t xml:space="preserve"> may be produced on the same equipment. </w:t>
      </w:r>
      <w:r w:rsidR="00B52EDE" w:rsidRPr="00124ECF">
        <w:rPr>
          <w:rFonts w:ascii="Times New Roman" w:hAnsi="Times New Roman"/>
          <w:sz w:val="24"/>
          <w:szCs w:val="24"/>
        </w:rPr>
        <w:t>Considering</w:t>
      </w:r>
      <w:r w:rsidRPr="00124ECF">
        <w:rPr>
          <w:rFonts w:ascii="Times New Roman" w:hAnsi="Times New Roman"/>
          <w:sz w:val="24"/>
          <w:szCs w:val="24"/>
        </w:rPr>
        <w:t xml:space="preserve"> this, it </w:t>
      </w:r>
      <w:r w:rsidR="00B52EDE" w:rsidRPr="00124ECF">
        <w:rPr>
          <w:rFonts w:ascii="Times New Roman" w:hAnsi="Times New Roman"/>
          <w:sz w:val="24"/>
          <w:szCs w:val="24"/>
        </w:rPr>
        <w:t>may</w:t>
      </w:r>
      <w:r w:rsidRPr="00124ECF">
        <w:rPr>
          <w:rFonts w:ascii="Times New Roman" w:hAnsi="Times New Roman"/>
          <w:sz w:val="24"/>
          <w:szCs w:val="24"/>
        </w:rPr>
        <w:t xml:space="preserve"> make sense to assume that the production costs of both types of products </w:t>
      </w:r>
      <w:r w:rsidR="00B52EDE" w:rsidRPr="00124ECF">
        <w:rPr>
          <w:rFonts w:ascii="Times New Roman" w:hAnsi="Times New Roman"/>
          <w:sz w:val="24"/>
          <w:szCs w:val="24"/>
        </w:rPr>
        <w:t>may</w:t>
      </w:r>
      <w:r w:rsidRPr="00124ECF">
        <w:rPr>
          <w:rFonts w:ascii="Times New Roman" w:hAnsi="Times New Roman"/>
          <w:sz w:val="24"/>
          <w:szCs w:val="24"/>
        </w:rPr>
        <w:t xml:space="preserve"> be linked. Similar to </w:t>
      </w:r>
      <w:bookmarkStart w:id="5" w:name="_Hlk92140142"/>
      <w:r w:rsidRPr="00124ECF">
        <w:rPr>
          <w:rFonts w:ascii="Times New Roman" w:hAnsi="Times New Roman"/>
          <w:sz w:val="24"/>
          <w:szCs w:val="24"/>
        </w:rPr>
        <w:t>Li</w:t>
      </w:r>
      <w:r w:rsidR="00880F9B" w:rsidRPr="00124ECF">
        <w:rPr>
          <w:rFonts w:ascii="Times New Roman" w:hAnsi="Times New Roman"/>
          <w:sz w:val="24"/>
          <w:szCs w:val="24"/>
        </w:rPr>
        <w:t xml:space="preserve"> et al.</w:t>
      </w:r>
      <w:r w:rsidRPr="00124ECF">
        <w:rPr>
          <w:rFonts w:ascii="Times New Roman" w:hAnsi="Times New Roman"/>
          <w:sz w:val="24"/>
          <w:szCs w:val="24"/>
        </w:rPr>
        <w:t xml:space="preserve"> (2018</w:t>
      </w:r>
      <w:bookmarkEnd w:id="5"/>
      <w:r w:rsidRPr="00124ECF">
        <w:rPr>
          <w:rFonts w:ascii="Times New Roman" w:hAnsi="Times New Roman"/>
          <w:sz w:val="24"/>
          <w:szCs w:val="24"/>
        </w:rPr>
        <w:t xml:space="preserve">), we let </w:t>
      </w:r>
      <w:r w:rsidRPr="00124ECF">
        <w:rPr>
          <w:rFonts w:ascii="Times New Roman" w:hAnsi="Times New Roman"/>
          <w:position w:val="-12"/>
          <w:sz w:val="24"/>
          <w:szCs w:val="24"/>
        </w:rPr>
        <w:object w:dxaOrig="758" w:dyaOrig="384">
          <v:shape id="_x0000_i1579" type="#_x0000_t75" style="width:37.5pt;height:19.25pt" o:ole="">
            <v:imagedata r:id="rId1028" o:title=""/>
          </v:shape>
          <o:OLEObject Type="Embed" ProgID="Equation.DSMT4" ShapeID="_x0000_i1579" DrawAspect="Content" ObjectID="_1705480777" r:id="rId1029"/>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and </w:t>
      </w:r>
      <w:proofErr w:type="gramEnd"/>
      <w:r w:rsidRPr="00124ECF">
        <w:rPr>
          <w:rFonts w:ascii="Times New Roman" w:hAnsi="Times New Roman"/>
          <w:position w:val="-12"/>
          <w:sz w:val="24"/>
          <w:szCs w:val="24"/>
        </w:rPr>
        <w:object w:dxaOrig="787" w:dyaOrig="384">
          <v:shape id="_x0000_i1580" type="#_x0000_t75" style="width:39.55pt;height:19.25pt" o:ole="">
            <v:imagedata r:id="rId1030" o:title=""/>
          </v:shape>
          <o:OLEObject Type="Embed" ProgID="Equation.DSMT4" ShapeID="_x0000_i1580" DrawAspect="Content" ObjectID="_1705480778" r:id="rId1031"/>
        </w:object>
      </w:r>
      <w:r w:rsidRPr="00124ECF">
        <w:rPr>
          <w:rFonts w:ascii="Times New Roman" w:hAnsi="Times New Roman"/>
          <w:sz w:val="24"/>
          <w:szCs w:val="24"/>
        </w:rPr>
        <w:t xml:space="preserve">, where </w:t>
      </w:r>
      <w:r w:rsidRPr="00124ECF">
        <w:rPr>
          <w:rFonts w:ascii="Times New Roman" w:hAnsi="Times New Roman"/>
          <w:position w:val="-12"/>
          <w:sz w:val="24"/>
          <w:szCs w:val="24"/>
        </w:rPr>
        <w:object w:dxaOrig="1219" w:dyaOrig="384">
          <v:shape id="_x0000_i1581" type="#_x0000_t75" style="width:60.85pt;height:19.25pt" o:ole="">
            <v:imagedata r:id="rId1032" o:title=""/>
          </v:shape>
          <o:OLEObject Type="Embed" ProgID="Equation.DSMT4" ShapeID="_x0000_i1581" DrawAspect="Content" ObjectID="_1705480779" r:id="rId1033"/>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566" w:dyaOrig="384">
          <v:shape id="_x0000_i1582" type="#_x0000_t75" style="width:28.4pt;height:19.25pt" o:ole="">
            <v:imagedata r:id="rId1034" o:title=""/>
          </v:shape>
          <o:OLEObject Type="Embed" ProgID="Equation.DSMT4" ShapeID="_x0000_i1582" DrawAspect="Content" ObjectID="_1705480780" r:id="rId1035"/>
        </w:object>
      </w:r>
      <w:r w:rsidRPr="00124ECF">
        <w:rPr>
          <w:rFonts w:ascii="Times New Roman" w:hAnsi="Times New Roman"/>
          <w:sz w:val="24"/>
          <w:szCs w:val="24"/>
        </w:rPr>
        <w:t>reflect the degree of product differentiation among the three types of products (the new sales product, the new rental product</w:t>
      </w:r>
      <w:r w:rsidR="001933E7" w:rsidRPr="00124ECF">
        <w:rPr>
          <w:rFonts w:ascii="Times New Roman" w:hAnsi="Times New Roman"/>
          <w:sz w:val="24"/>
          <w:szCs w:val="24"/>
        </w:rPr>
        <w:t>,</w:t>
      </w:r>
      <w:r w:rsidRPr="00124ECF">
        <w:rPr>
          <w:rFonts w:ascii="Times New Roman" w:hAnsi="Times New Roman"/>
          <w:sz w:val="24"/>
          <w:szCs w:val="24"/>
        </w:rPr>
        <w:t xml:space="preserve"> and the remanufactured product</w:t>
      </w:r>
      <w:r w:rsidR="001933E7" w:rsidRPr="00124ECF">
        <w:rPr>
          <w:rFonts w:ascii="Times New Roman" w:hAnsi="Times New Roman"/>
          <w:sz w:val="24"/>
          <w:szCs w:val="24"/>
        </w:rPr>
        <w:t>, respectively</w:t>
      </w:r>
      <w:r w:rsidRPr="00124ECF">
        <w:rPr>
          <w:rFonts w:ascii="Times New Roman" w:hAnsi="Times New Roman"/>
          <w:sz w:val="24"/>
          <w:szCs w:val="24"/>
        </w:rPr>
        <w:t xml:space="preserve">). Simultaneously replacing </w:t>
      </w:r>
      <w:r w:rsidRPr="00124ECF">
        <w:rPr>
          <w:rFonts w:ascii="Times New Roman" w:hAnsi="Times New Roman"/>
          <w:position w:val="-6"/>
          <w:sz w:val="24"/>
          <w:szCs w:val="24"/>
        </w:rPr>
        <w:object w:dxaOrig="230" w:dyaOrig="288">
          <v:shape id="_x0000_i1583" type="#_x0000_t75" style="width:11.15pt;height:14.2pt" o:ole="">
            <v:imagedata r:id="rId1036" o:title=""/>
          </v:shape>
          <o:OLEObject Type="Embed" ProgID="Equation.DSMT4" ShapeID="_x0000_i1583" DrawAspect="Content" ObjectID="_1705480781" r:id="rId1037"/>
        </w:object>
      </w:r>
      <w:r w:rsidRPr="00124ECF">
        <w:rPr>
          <w:rFonts w:ascii="Times New Roman" w:hAnsi="Times New Roman"/>
          <w:sz w:val="24"/>
          <w:szCs w:val="24"/>
        </w:rPr>
        <w:t xml:space="preserve"> with </w:t>
      </w:r>
      <w:r w:rsidRPr="00124ECF">
        <w:rPr>
          <w:rFonts w:ascii="Times New Roman" w:hAnsi="Times New Roman"/>
          <w:position w:val="-12"/>
          <w:sz w:val="24"/>
          <w:szCs w:val="24"/>
        </w:rPr>
        <w:object w:dxaOrig="384" w:dyaOrig="384">
          <v:shape id="_x0000_i1584" type="#_x0000_t75" style="width:19.25pt;height:19.25pt" o:ole="">
            <v:imagedata r:id="rId1038" o:title=""/>
          </v:shape>
          <o:OLEObject Type="Embed" ProgID="Equation.DSMT4" ShapeID="_x0000_i1584" DrawAspect="Content" ObjectID="_1705480782" r:id="rId1039"/>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230" w:dyaOrig="384">
          <v:shape id="_x0000_i1585" type="#_x0000_t75" style="width:11.15pt;height:19.25pt" o:ole="">
            <v:imagedata r:id="rId1040" o:title=""/>
          </v:shape>
          <o:OLEObject Type="Embed" ProgID="Equation.DSMT4" ShapeID="_x0000_i1585" DrawAspect="Content" ObjectID="_1705480783" r:id="rId1041"/>
        </w:object>
      </w:r>
      <w:r w:rsidRPr="00124ECF">
        <w:rPr>
          <w:rFonts w:ascii="Times New Roman" w:hAnsi="Times New Roman"/>
          <w:sz w:val="24"/>
          <w:szCs w:val="24"/>
        </w:rPr>
        <w:t xml:space="preserve"> </w:t>
      </w:r>
      <w:proofErr w:type="spellStart"/>
      <w:r w:rsidRPr="00124ECF">
        <w:rPr>
          <w:rFonts w:ascii="Times New Roman" w:hAnsi="Times New Roman"/>
          <w:sz w:val="24"/>
          <w:szCs w:val="24"/>
        </w:rPr>
        <w:t>with</w:t>
      </w:r>
      <w:r w:rsidRPr="00124ECF">
        <w:rPr>
          <w:rFonts w:ascii="Times New Roman" w:hAnsi="Times New Roman"/>
          <w:position w:val="-12"/>
          <w:sz w:val="24"/>
          <w:szCs w:val="24"/>
        </w:rPr>
        <w:object w:dxaOrig="384" w:dyaOrig="384">
          <v:shape id="_x0000_i1586" type="#_x0000_t75" style="width:19.25pt;height:19.25pt" o:ole="">
            <v:imagedata r:id="rId1042" o:title=""/>
          </v:shape>
          <o:OLEObject Type="Embed" ProgID="Equation.DSMT4" ShapeID="_x0000_i1586" DrawAspect="Content" ObjectID="_1705480784" r:id="rId1043"/>
        </w:object>
      </w:r>
      <w:r w:rsidRPr="00124ECF">
        <w:rPr>
          <w:rFonts w:ascii="Times New Roman" w:hAnsi="Times New Roman"/>
        </w:rPr>
        <w:t xml:space="preserve"> </w:t>
      </w:r>
      <w:r w:rsidRPr="00124ECF">
        <w:rPr>
          <w:rFonts w:ascii="Times New Roman" w:hAnsi="Times New Roman"/>
          <w:sz w:val="24"/>
          <w:szCs w:val="24"/>
        </w:rPr>
        <w:t>in</w:t>
      </w:r>
      <w:proofErr w:type="spellEnd"/>
      <w:r w:rsidRPr="00124ECF">
        <w:rPr>
          <w:rFonts w:ascii="Times New Roman" w:hAnsi="Times New Roman"/>
          <w:sz w:val="24"/>
          <w:szCs w:val="24"/>
        </w:rPr>
        <w:t xml:space="preserve"> Table 2, we obtain the optimal decisions under the new expression of manufacturing cost. </w:t>
      </w:r>
      <w:r w:rsidR="00B163B6" w:rsidRPr="00124ECF">
        <w:rPr>
          <w:rFonts w:ascii="Times New Roman" w:hAnsi="Times New Roman"/>
          <w:sz w:val="24"/>
          <w:szCs w:val="24"/>
        </w:rPr>
        <w:t>Subsequently</w:t>
      </w:r>
      <w:r w:rsidRPr="00124ECF">
        <w:rPr>
          <w:rFonts w:ascii="Times New Roman" w:hAnsi="Times New Roman"/>
          <w:sz w:val="24"/>
          <w:szCs w:val="24"/>
        </w:rPr>
        <w:t xml:space="preserve">, if </w:t>
      </w:r>
      <w:r w:rsidRPr="00124ECF">
        <w:rPr>
          <w:rFonts w:ascii="Times New Roman" w:hAnsi="Times New Roman"/>
          <w:i/>
          <w:sz w:val="24"/>
          <w:szCs w:val="24"/>
        </w:rPr>
        <w:t>c</w:t>
      </w:r>
      <w:r w:rsidRPr="00124ECF">
        <w:rPr>
          <w:rFonts w:ascii="Times New Roman" w:hAnsi="Times New Roman"/>
          <w:sz w:val="24"/>
          <w:szCs w:val="24"/>
        </w:rPr>
        <w:t xml:space="preserve"> remains constant and </w:t>
      </w:r>
      <w:r w:rsidRPr="00124ECF">
        <w:rPr>
          <w:rFonts w:ascii="Times New Roman" w:hAnsi="Times New Roman"/>
          <w:position w:val="-12"/>
          <w:sz w:val="24"/>
          <w:szCs w:val="24"/>
        </w:rPr>
        <w:object w:dxaOrig="269" w:dyaOrig="384">
          <v:shape id="_x0000_i1587" type="#_x0000_t75" style="width:13.7pt;height:19.25pt" o:ole="">
            <v:imagedata r:id="rId1044" o:title=""/>
          </v:shape>
          <o:OLEObject Type="Embed" ProgID="Equation.DSMT4" ShapeID="_x0000_i1587" DrawAspect="Content" ObjectID="_1705480785" r:id="rId1045"/>
        </w:object>
      </w:r>
      <w:r w:rsidRPr="00124ECF">
        <w:rPr>
          <w:rFonts w:ascii="Times New Roman" w:hAnsi="Times New Roman"/>
          <w:sz w:val="24"/>
          <w:szCs w:val="24"/>
        </w:rPr>
        <w:t xml:space="preserve"> increases, the </w:t>
      </w:r>
      <w:r w:rsidR="00B81BCE" w:rsidRPr="00124ECF">
        <w:rPr>
          <w:rFonts w:ascii="Times New Roman" w:hAnsi="Times New Roman"/>
          <w:sz w:val="24"/>
          <w:szCs w:val="24"/>
        </w:rPr>
        <w:t xml:space="preserve">new rental product’s </w:t>
      </w:r>
      <w:r w:rsidRPr="00124ECF">
        <w:rPr>
          <w:rFonts w:ascii="Times New Roman" w:hAnsi="Times New Roman"/>
          <w:sz w:val="24"/>
          <w:szCs w:val="24"/>
        </w:rPr>
        <w:t xml:space="preserve">manufacturing cost </w:t>
      </w:r>
      <w:r w:rsidRPr="00124ECF">
        <w:rPr>
          <w:rFonts w:ascii="Times New Roman" w:hAnsi="Times New Roman"/>
          <w:position w:val="-12"/>
          <w:sz w:val="24"/>
          <w:szCs w:val="24"/>
        </w:rPr>
        <w:object w:dxaOrig="384" w:dyaOrig="384">
          <v:shape id="_x0000_i1588" type="#_x0000_t75" style="width:19.25pt;height:19.25pt" o:ole="">
            <v:imagedata r:id="rId1046" o:title=""/>
          </v:shape>
          <o:OLEObject Type="Embed" ProgID="Equation.DSMT4" ShapeID="_x0000_i1588" DrawAspect="Content" ObjectID="_1705480786" r:id="rId1047"/>
        </w:object>
      </w:r>
      <w:r w:rsidRPr="00124ECF">
        <w:rPr>
          <w:rFonts w:ascii="Times New Roman" w:hAnsi="Times New Roman"/>
          <w:sz w:val="24"/>
          <w:szCs w:val="24"/>
        </w:rPr>
        <w:t xml:space="preserve"> increases</w:t>
      </w:r>
      <w:r w:rsidRPr="00124ECF">
        <w:rPr>
          <w:rFonts w:ascii="Times New Roman" w:hAnsi="Times New Roman" w:hint="eastAsia"/>
          <w:sz w:val="24"/>
          <w:szCs w:val="24"/>
        </w:rPr>
        <w:t xml:space="preserve">. For example, let </w:t>
      </w:r>
      <w:r w:rsidRPr="00124ECF">
        <w:rPr>
          <w:rFonts w:ascii="Times New Roman" w:hAnsi="Times New Roman" w:hint="eastAsia"/>
          <w:position w:val="-6"/>
          <w:sz w:val="24"/>
          <w:szCs w:val="24"/>
        </w:rPr>
        <w:object w:dxaOrig="720" w:dyaOrig="279">
          <v:shape id="_x0000_i1589" type="#_x0000_t75" style="width:36.5pt;height:14.2pt" o:ole="">
            <v:imagedata r:id="rId1048" o:title=""/>
            <o:lock v:ext="edit" aspectratio="f"/>
          </v:shape>
          <o:OLEObject Type="Embed" ProgID="Equation.DSMT4" ShapeID="_x0000_i1589" DrawAspect="Content" ObjectID="_1705480787" r:id="rId1049"/>
        </w:object>
      </w:r>
      <w:r w:rsidRPr="00124ECF">
        <w:rPr>
          <w:rFonts w:ascii="Times New Roman" w:hAnsi="Times New Roman" w:hint="eastAsia"/>
          <w:sz w:val="24"/>
          <w:szCs w:val="24"/>
        </w:rPr>
        <w:t xml:space="preserve">and </w:t>
      </w:r>
      <w:r w:rsidRPr="00124ECF">
        <w:rPr>
          <w:rFonts w:ascii="Times New Roman" w:hAnsi="Times New Roman" w:hint="eastAsia"/>
          <w:position w:val="-12"/>
          <w:sz w:val="24"/>
          <w:szCs w:val="24"/>
        </w:rPr>
        <w:object w:dxaOrig="260" w:dyaOrig="360">
          <v:shape id="_x0000_i1590" type="#_x0000_t75" style="width:13.7pt;height:18.75pt" o:ole="">
            <v:imagedata r:id="rId1050" o:title=""/>
            <o:lock v:ext="edit" aspectratio="f"/>
          </v:shape>
          <o:OLEObject Type="Embed" ProgID="Equation.DSMT4" ShapeID="_x0000_i1590" DrawAspect="Content" ObjectID="_1705480788" r:id="rId1051"/>
        </w:object>
      </w:r>
      <w:r w:rsidRPr="00124ECF">
        <w:rPr>
          <w:rFonts w:ascii="Times New Roman" w:hAnsi="Times New Roman" w:hint="eastAsia"/>
          <w:sz w:val="24"/>
          <w:szCs w:val="24"/>
        </w:rPr>
        <w:t xml:space="preserve"> </w:t>
      </w:r>
      <w:r w:rsidR="00490F11" w:rsidRPr="00124ECF">
        <w:rPr>
          <w:rFonts w:ascii="Times New Roman" w:hAnsi="Times New Roman"/>
          <w:sz w:val="24"/>
          <w:szCs w:val="24"/>
        </w:rPr>
        <w:t>vary</w:t>
      </w:r>
      <w:r w:rsidR="00490F11" w:rsidRPr="00124ECF">
        <w:rPr>
          <w:rFonts w:ascii="Times New Roman" w:hAnsi="Times New Roman" w:hint="eastAsia"/>
          <w:sz w:val="24"/>
          <w:szCs w:val="24"/>
        </w:rPr>
        <w:t xml:space="preserve"> </w:t>
      </w:r>
      <w:r w:rsidRPr="00124ECF">
        <w:rPr>
          <w:rFonts w:ascii="Times New Roman" w:hAnsi="Times New Roman" w:hint="eastAsia"/>
          <w:sz w:val="24"/>
          <w:szCs w:val="24"/>
        </w:rPr>
        <w:t xml:space="preserve">from 0 to </w:t>
      </w:r>
      <w:r w:rsidRPr="00124ECF">
        <w:rPr>
          <w:rFonts w:ascii="Times New Roman" w:hAnsi="Times New Roman" w:hint="eastAsia"/>
          <w:sz w:val="24"/>
          <w:szCs w:val="24"/>
        </w:rPr>
        <w:lastRenderedPageBreak/>
        <w:t>0.5, which is equivalent to let</w:t>
      </w:r>
      <w:r w:rsidR="00490F11" w:rsidRPr="00124ECF">
        <w:rPr>
          <w:rFonts w:ascii="Times New Roman" w:hAnsi="Times New Roman"/>
          <w:sz w:val="24"/>
          <w:szCs w:val="24"/>
        </w:rPr>
        <w:t>ting</w:t>
      </w:r>
      <w:r w:rsidRPr="00124ECF">
        <w:rPr>
          <w:rFonts w:ascii="Times New Roman" w:hAnsi="Times New Roman" w:hint="eastAsia"/>
          <w:sz w:val="24"/>
          <w:szCs w:val="24"/>
        </w:rPr>
        <w:t xml:space="preserve"> </w:t>
      </w:r>
      <w:r w:rsidRPr="00124ECF">
        <w:rPr>
          <w:rFonts w:ascii="Times New Roman" w:hAnsi="Times New Roman" w:hint="eastAsia"/>
          <w:i/>
          <w:iCs/>
          <w:sz w:val="24"/>
          <w:szCs w:val="24"/>
        </w:rPr>
        <w:t>d</w:t>
      </w:r>
      <w:r w:rsidRPr="00124ECF">
        <w:rPr>
          <w:rFonts w:ascii="Times New Roman" w:hAnsi="Times New Roman" w:hint="eastAsia"/>
          <w:sz w:val="24"/>
          <w:szCs w:val="24"/>
        </w:rPr>
        <w:t xml:space="preserve"> </w:t>
      </w:r>
      <w:r w:rsidR="00B846F1" w:rsidRPr="00124ECF">
        <w:rPr>
          <w:rFonts w:ascii="Times New Roman" w:hAnsi="Times New Roman"/>
          <w:sz w:val="24"/>
          <w:szCs w:val="24"/>
        </w:rPr>
        <w:t>vary</w:t>
      </w:r>
      <w:r w:rsidRPr="00124ECF">
        <w:rPr>
          <w:rFonts w:ascii="Times New Roman" w:hAnsi="Times New Roman" w:hint="eastAsia"/>
          <w:sz w:val="24"/>
          <w:szCs w:val="24"/>
        </w:rPr>
        <w:t xml:space="preserve"> from 0 to 0.2. Thus</w:t>
      </w:r>
      <w:r w:rsidRPr="00124ECF">
        <w:rPr>
          <w:rFonts w:ascii="Times New Roman" w:hAnsi="Times New Roman"/>
          <w:sz w:val="24"/>
          <w:szCs w:val="24"/>
        </w:rPr>
        <w:t xml:space="preserve">, </w:t>
      </w:r>
      <w:r w:rsidR="00B163B6" w:rsidRPr="00124ECF">
        <w:rPr>
          <w:rFonts w:ascii="Times New Roman" w:hAnsi="Times New Roman"/>
          <w:sz w:val="24"/>
          <w:szCs w:val="24"/>
        </w:rPr>
        <w:t>as</w:t>
      </w:r>
      <w:r w:rsidRPr="00124ECF">
        <w:rPr>
          <w:rFonts w:ascii="Times New Roman" w:hAnsi="Times New Roman"/>
          <w:sz w:val="24"/>
          <w:szCs w:val="24"/>
        </w:rPr>
        <w:t xml:space="preserve"> both </w:t>
      </w:r>
      <w:proofErr w:type="gramStart"/>
      <w:r w:rsidRPr="00124ECF">
        <w:rPr>
          <w:rFonts w:ascii="Times New Roman" w:hAnsi="Times New Roman"/>
          <w:i/>
          <w:sz w:val="24"/>
          <w:szCs w:val="24"/>
        </w:rPr>
        <w:t>d</w:t>
      </w:r>
      <w:r w:rsidRPr="00124ECF">
        <w:rPr>
          <w:rFonts w:ascii="Times New Roman" w:hAnsi="Times New Roman"/>
          <w:sz w:val="24"/>
          <w:szCs w:val="24"/>
        </w:rPr>
        <w:t xml:space="preserve"> and </w:t>
      </w:r>
      <w:r w:rsidRPr="00124ECF">
        <w:rPr>
          <w:rFonts w:ascii="Times New Roman" w:hAnsi="Times New Roman"/>
          <w:i/>
          <w:sz w:val="24"/>
          <w:szCs w:val="24"/>
        </w:rPr>
        <w:t>c</w:t>
      </w:r>
      <w:proofErr w:type="gramEnd"/>
      <w:r w:rsidRPr="00124ECF">
        <w:rPr>
          <w:rFonts w:ascii="Times New Roman" w:hAnsi="Times New Roman"/>
          <w:sz w:val="24"/>
          <w:szCs w:val="24"/>
        </w:rPr>
        <w:t xml:space="preserve"> are exogenous parameters, the new cost expressions do not change the properties of the optimal decisions.</w:t>
      </w:r>
    </w:p>
    <w:p w:rsidR="007B4D0D" w:rsidRPr="00124ECF" w:rsidRDefault="006E0D79">
      <w:pPr>
        <w:pStyle w:val="1"/>
        <w:ind w:left="357" w:hanging="357"/>
      </w:pPr>
      <w:r w:rsidRPr="00124ECF">
        <w:t>Conclusions</w:t>
      </w:r>
    </w:p>
    <w:p w:rsidR="00955EF1"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Remanufacturing strategies become increasingly important in theoretical research and industrial practice. Our study fills a</w:t>
      </w:r>
      <w:r w:rsidR="00B020D2" w:rsidRPr="00124ECF">
        <w:rPr>
          <w:rFonts w:ascii="Times New Roman" w:hAnsi="Times New Roman"/>
          <w:sz w:val="24"/>
          <w:szCs w:val="24"/>
        </w:rPr>
        <w:t>n important</w:t>
      </w:r>
      <w:r w:rsidRPr="00124ECF">
        <w:rPr>
          <w:rFonts w:ascii="Times New Roman" w:hAnsi="Times New Roman"/>
          <w:sz w:val="24"/>
          <w:szCs w:val="24"/>
        </w:rPr>
        <w:t xml:space="preserve"> gap by combining both the manufacturer’s rental or sales decisions for new and remanufactured products in a unified two-period model, considering </w:t>
      </w:r>
      <w:r w:rsidR="00B020D2" w:rsidRPr="00124ECF">
        <w:rPr>
          <w:rFonts w:ascii="Times New Roman" w:hAnsi="Times New Roman"/>
          <w:sz w:val="24"/>
          <w:szCs w:val="24"/>
        </w:rPr>
        <w:t xml:space="preserve">a </w:t>
      </w:r>
      <w:r w:rsidRPr="00124ECF">
        <w:rPr>
          <w:rFonts w:ascii="Times New Roman" w:hAnsi="Times New Roman"/>
          <w:sz w:val="24"/>
          <w:szCs w:val="24"/>
        </w:rPr>
        <w:t>competiti</w:t>
      </w:r>
      <w:r w:rsidR="00B020D2" w:rsidRPr="00124ECF">
        <w:rPr>
          <w:rFonts w:ascii="Times New Roman" w:hAnsi="Times New Roman"/>
          <w:sz w:val="24"/>
          <w:szCs w:val="24"/>
        </w:rPr>
        <w:t>ve</w:t>
      </w:r>
      <w:r w:rsidRPr="00124ECF">
        <w:rPr>
          <w:rFonts w:ascii="Times New Roman" w:hAnsi="Times New Roman"/>
          <w:sz w:val="24"/>
          <w:szCs w:val="24"/>
        </w:rPr>
        <w:t xml:space="preserve"> and cooperati</w:t>
      </w:r>
      <w:r w:rsidR="00B020D2" w:rsidRPr="00124ECF">
        <w:rPr>
          <w:rFonts w:ascii="Times New Roman" w:hAnsi="Times New Roman"/>
          <w:sz w:val="24"/>
          <w:szCs w:val="24"/>
        </w:rPr>
        <w:t>ve</w:t>
      </w:r>
      <w:r w:rsidRPr="00124ECF">
        <w:rPr>
          <w:rFonts w:ascii="Times New Roman" w:hAnsi="Times New Roman"/>
          <w:sz w:val="24"/>
          <w:szCs w:val="24"/>
        </w:rPr>
        <w:t xml:space="preserve"> relationship between the manufacturer and the remanufacturer and incorporating quality uncertainty of used products. We find that the manufacturing costs of the rental and sales products critically impact the manufacturer’s renting or selling decisions. When the </w:t>
      </w:r>
      <w:r w:rsidR="00B020D2" w:rsidRPr="00124ECF">
        <w:rPr>
          <w:rFonts w:ascii="Times New Roman" w:hAnsi="Times New Roman"/>
          <w:sz w:val="24"/>
          <w:szCs w:val="24"/>
        </w:rPr>
        <w:t xml:space="preserve">new rental product’s </w:t>
      </w:r>
      <w:r w:rsidRPr="00124ECF">
        <w:rPr>
          <w:rFonts w:ascii="Times New Roman" w:hAnsi="Times New Roman"/>
          <w:sz w:val="24"/>
          <w:szCs w:val="24"/>
        </w:rPr>
        <w:t xml:space="preserve">manufacturing cost is sufficiently high, the manufacturer will not rent the new product. </w:t>
      </w:r>
      <w:r w:rsidR="00987CC3" w:rsidRPr="00124ECF">
        <w:rPr>
          <w:rFonts w:ascii="Times New Roman" w:hAnsi="Times New Roman"/>
          <w:sz w:val="24"/>
          <w:szCs w:val="24"/>
        </w:rPr>
        <w:t>W</w:t>
      </w:r>
      <w:r w:rsidRPr="00124ECF">
        <w:rPr>
          <w:rFonts w:ascii="Times New Roman" w:hAnsi="Times New Roman"/>
          <w:sz w:val="24"/>
          <w:szCs w:val="24"/>
        </w:rPr>
        <w:t>hen th</w:t>
      </w:r>
      <w:r w:rsidR="00987CC3" w:rsidRPr="00124ECF">
        <w:rPr>
          <w:rFonts w:ascii="Times New Roman" w:hAnsi="Times New Roman"/>
          <w:sz w:val="24"/>
          <w:szCs w:val="24"/>
        </w:rPr>
        <w:t>is</w:t>
      </w:r>
      <w:r w:rsidRPr="00124ECF">
        <w:rPr>
          <w:rFonts w:ascii="Times New Roman" w:hAnsi="Times New Roman"/>
          <w:sz w:val="24"/>
          <w:szCs w:val="24"/>
        </w:rPr>
        <w:t xml:space="preserve"> manufacturing cost is even higher,</w:t>
      </w:r>
      <w:r w:rsidR="00B163B6" w:rsidRPr="00124ECF">
        <w:rPr>
          <w:rFonts w:ascii="Times New Roman" w:hAnsi="Times New Roman"/>
          <w:sz w:val="24"/>
          <w:szCs w:val="24"/>
        </w:rPr>
        <w:t xml:space="preserve"> </w:t>
      </w:r>
      <w:r w:rsidRPr="00124ECF">
        <w:rPr>
          <w:rFonts w:ascii="Times New Roman" w:hAnsi="Times New Roman"/>
          <w:sz w:val="24"/>
          <w:szCs w:val="24"/>
        </w:rPr>
        <w:t>outsourc</w:t>
      </w:r>
      <w:r w:rsidR="002B36E3" w:rsidRPr="00124ECF">
        <w:rPr>
          <w:rFonts w:ascii="Times New Roman" w:hAnsi="Times New Roman"/>
          <w:sz w:val="24"/>
          <w:szCs w:val="24"/>
        </w:rPr>
        <w:t>ed</w:t>
      </w:r>
      <w:r w:rsidRPr="00124ECF">
        <w:rPr>
          <w:rFonts w:ascii="Times New Roman" w:hAnsi="Times New Roman"/>
          <w:sz w:val="24"/>
          <w:szCs w:val="24"/>
        </w:rPr>
        <w:t xml:space="preserve"> remanufacturing can be more beneficial for the manufacturer than integrat</w:t>
      </w:r>
      <w:r w:rsidR="002B36E3" w:rsidRPr="00124ECF">
        <w:rPr>
          <w:rFonts w:ascii="Times New Roman" w:hAnsi="Times New Roman"/>
          <w:sz w:val="24"/>
          <w:szCs w:val="24"/>
        </w:rPr>
        <w:t>ed</w:t>
      </w:r>
      <w:r w:rsidRPr="00124ECF">
        <w:rPr>
          <w:rFonts w:ascii="Times New Roman" w:hAnsi="Times New Roman"/>
          <w:sz w:val="24"/>
          <w:szCs w:val="24"/>
        </w:rPr>
        <w:t xml:space="preserve"> remanufacturing. </w:t>
      </w:r>
    </w:p>
    <w:p w:rsidR="004F4DBD" w:rsidRPr="00124ECF" w:rsidRDefault="00955EF1">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Our</w:t>
      </w:r>
      <w:r w:rsidR="006E0D79" w:rsidRPr="00124ECF">
        <w:rPr>
          <w:rFonts w:ascii="Times New Roman" w:hAnsi="Times New Roman"/>
          <w:sz w:val="24"/>
          <w:szCs w:val="24"/>
        </w:rPr>
        <w:t xml:space="preserve"> results can provide some managerial suggestions for the firms that face renting or selling and remanufacturing decisions. Specifically, we briefly discuss some key results</w:t>
      </w:r>
      <w:r w:rsidR="004C6AFD" w:rsidRPr="00124ECF">
        <w:rPr>
          <w:rFonts w:ascii="Times New Roman" w:hAnsi="Times New Roman"/>
          <w:sz w:val="24"/>
          <w:szCs w:val="24"/>
        </w:rPr>
        <w:t>.</w:t>
      </w:r>
      <w:r w:rsidR="006E0D79" w:rsidRPr="00124ECF">
        <w:rPr>
          <w:rFonts w:ascii="Times New Roman" w:hAnsi="Times New Roman"/>
          <w:sz w:val="24"/>
          <w:szCs w:val="24"/>
        </w:rPr>
        <w:t xml:space="preserve"> The manufacturer </w:t>
      </w:r>
      <w:r w:rsidRPr="00124ECF">
        <w:rPr>
          <w:rFonts w:ascii="Times New Roman" w:hAnsi="Times New Roman"/>
          <w:sz w:val="24"/>
          <w:szCs w:val="24"/>
        </w:rPr>
        <w:t>can</w:t>
      </w:r>
      <w:r w:rsidR="006E0D79" w:rsidRPr="00124ECF">
        <w:rPr>
          <w:rFonts w:ascii="Times New Roman" w:hAnsi="Times New Roman"/>
          <w:sz w:val="24"/>
          <w:szCs w:val="24"/>
        </w:rPr>
        <w:t xml:space="preserve"> offer different products and apply different remanufacturing strategies based on the relative manufacturing costs of sales and rental products. When the new rental and sales products have different manufacturing costs, and the </w:t>
      </w:r>
      <w:r w:rsidR="00B81BCE" w:rsidRPr="00124ECF">
        <w:rPr>
          <w:rFonts w:ascii="Times New Roman" w:hAnsi="Times New Roman"/>
          <w:sz w:val="24"/>
          <w:szCs w:val="24"/>
        </w:rPr>
        <w:t xml:space="preserve">rental product’s </w:t>
      </w:r>
      <w:r w:rsidR="006E0D79" w:rsidRPr="00124ECF">
        <w:rPr>
          <w:rFonts w:ascii="Times New Roman" w:hAnsi="Times New Roman"/>
          <w:sz w:val="24"/>
          <w:szCs w:val="24"/>
        </w:rPr>
        <w:t xml:space="preserve">manufacturing cost is relatively high, then the manufacturer should outsource remanufacturing to an independent remanufacturer. However, when the rental and sales products have identical manufacturing costs, the manufacturer </w:t>
      </w:r>
      <w:r w:rsidRPr="00124ECF">
        <w:rPr>
          <w:rFonts w:ascii="Times New Roman" w:hAnsi="Times New Roman"/>
          <w:sz w:val="24"/>
          <w:szCs w:val="24"/>
        </w:rPr>
        <w:t>should</w:t>
      </w:r>
      <w:r w:rsidR="006E0D79" w:rsidRPr="00124ECF">
        <w:rPr>
          <w:rFonts w:ascii="Times New Roman" w:hAnsi="Times New Roman"/>
          <w:sz w:val="24"/>
          <w:szCs w:val="24"/>
        </w:rPr>
        <w:t xml:space="preserve"> </w:t>
      </w:r>
      <w:r w:rsidR="00D55E6A" w:rsidRPr="00124ECF">
        <w:rPr>
          <w:rFonts w:ascii="Times New Roman" w:hAnsi="Times New Roman"/>
          <w:sz w:val="24"/>
          <w:szCs w:val="24"/>
        </w:rPr>
        <w:t xml:space="preserve">undertake integrated </w:t>
      </w:r>
      <w:r w:rsidR="006E0D79" w:rsidRPr="00124ECF">
        <w:rPr>
          <w:rFonts w:ascii="Times New Roman" w:hAnsi="Times New Roman"/>
          <w:sz w:val="24"/>
          <w:szCs w:val="24"/>
        </w:rPr>
        <w:t>remanufactur</w:t>
      </w:r>
      <w:r w:rsidR="00D55E6A" w:rsidRPr="00124ECF">
        <w:rPr>
          <w:rFonts w:ascii="Times New Roman" w:hAnsi="Times New Roman"/>
          <w:sz w:val="24"/>
          <w:szCs w:val="24"/>
        </w:rPr>
        <w:t>ing</w:t>
      </w:r>
      <w:r w:rsidR="006E0D79" w:rsidRPr="00124ECF">
        <w:rPr>
          <w:rFonts w:ascii="Times New Roman" w:hAnsi="Times New Roman"/>
          <w:sz w:val="24"/>
          <w:szCs w:val="24"/>
        </w:rPr>
        <w:t xml:space="preserve"> if the manufacturing cost is either sufficiently low or sufficiently high</w:t>
      </w:r>
      <w:r w:rsidRPr="00124ECF">
        <w:rPr>
          <w:rFonts w:ascii="Times New Roman" w:hAnsi="Times New Roman"/>
          <w:sz w:val="24"/>
          <w:szCs w:val="24"/>
        </w:rPr>
        <w:t>;</w:t>
      </w:r>
      <w:r w:rsidR="006E0D79" w:rsidRPr="00124ECF">
        <w:rPr>
          <w:rFonts w:ascii="Times New Roman" w:hAnsi="Times New Roman"/>
          <w:sz w:val="24"/>
          <w:szCs w:val="24"/>
        </w:rPr>
        <w:t xml:space="preserve"> otherwise, outsourcing is prefer</w:t>
      </w:r>
      <w:r w:rsidRPr="00124ECF">
        <w:rPr>
          <w:rFonts w:ascii="Times New Roman" w:hAnsi="Times New Roman"/>
          <w:sz w:val="24"/>
          <w:szCs w:val="24"/>
        </w:rPr>
        <w:t>able</w:t>
      </w:r>
      <w:r w:rsidR="006E0D79" w:rsidRPr="00124ECF">
        <w:rPr>
          <w:rFonts w:ascii="Times New Roman" w:hAnsi="Times New Roman"/>
          <w:sz w:val="24"/>
          <w:szCs w:val="24"/>
        </w:rPr>
        <w:t xml:space="preserve">. </w:t>
      </w:r>
      <w:r w:rsidR="00007BD7" w:rsidRPr="00124ECF">
        <w:rPr>
          <w:rFonts w:ascii="Times New Roman" w:hAnsi="Times New Roman"/>
          <w:sz w:val="24"/>
          <w:szCs w:val="24"/>
        </w:rPr>
        <w:t>A</w:t>
      </w:r>
      <w:r w:rsidR="006E0D79" w:rsidRPr="00124ECF">
        <w:rPr>
          <w:rFonts w:ascii="Times New Roman" w:hAnsi="Times New Roman"/>
          <w:sz w:val="24"/>
          <w:szCs w:val="24"/>
        </w:rPr>
        <w:t>ddition</w:t>
      </w:r>
      <w:r w:rsidR="00007BD7" w:rsidRPr="00124ECF">
        <w:rPr>
          <w:rFonts w:ascii="Times New Roman" w:hAnsi="Times New Roman"/>
          <w:sz w:val="24"/>
          <w:szCs w:val="24"/>
        </w:rPr>
        <w:t>ally</w:t>
      </w:r>
      <w:r w:rsidR="006E0D79" w:rsidRPr="00124ECF">
        <w:rPr>
          <w:rFonts w:ascii="Times New Roman" w:hAnsi="Times New Roman"/>
          <w:sz w:val="24"/>
          <w:szCs w:val="24"/>
        </w:rPr>
        <w:t xml:space="preserve">, </w:t>
      </w:r>
      <w:r w:rsidR="00DE74B3" w:rsidRPr="00124ECF">
        <w:rPr>
          <w:rFonts w:ascii="Times New Roman" w:hAnsi="Times New Roman"/>
          <w:sz w:val="24"/>
          <w:szCs w:val="24"/>
        </w:rPr>
        <w:t>considering</w:t>
      </w:r>
      <w:r w:rsidR="006E0D79" w:rsidRPr="00124ECF">
        <w:rPr>
          <w:rFonts w:ascii="Times New Roman" w:hAnsi="Times New Roman"/>
          <w:sz w:val="24"/>
          <w:szCs w:val="24"/>
        </w:rPr>
        <w:t xml:space="preserve"> the quality uncertainty of the used product, the remanufacturing cost under integrated remanufacturing will increase </w:t>
      </w:r>
      <w:r w:rsidR="00DE74B3" w:rsidRPr="00124ECF">
        <w:rPr>
          <w:rFonts w:ascii="Times New Roman" w:hAnsi="Times New Roman"/>
          <w:sz w:val="24"/>
          <w:szCs w:val="24"/>
        </w:rPr>
        <w:t>with</w:t>
      </w:r>
      <w:r w:rsidR="006E0D79" w:rsidRPr="00124ECF">
        <w:rPr>
          <w:rFonts w:ascii="Times New Roman" w:hAnsi="Times New Roman"/>
          <w:sz w:val="24"/>
          <w:szCs w:val="24"/>
        </w:rPr>
        <w:t xml:space="preserve"> the consumer’s WTP for the remanufactured product</w:t>
      </w:r>
      <w:r w:rsidR="004C6AFD" w:rsidRPr="00124ECF">
        <w:rPr>
          <w:rFonts w:ascii="Times New Roman" w:hAnsi="Times New Roman"/>
          <w:sz w:val="24"/>
          <w:szCs w:val="24"/>
        </w:rPr>
        <w:t>. S</w:t>
      </w:r>
      <w:r w:rsidR="006E0D79" w:rsidRPr="00124ECF">
        <w:rPr>
          <w:rFonts w:ascii="Times New Roman" w:hAnsi="Times New Roman"/>
          <w:sz w:val="24"/>
          <w:szCs w:val="24"/>
        </w:rPr>
        <w:t>ubsequently</w:t>
      </w:r>
      <w:r w:rsidR="00DE74B3" w:rsidRPr="00124ECF">
        <w:rPr>
          <w:rFonts w:ascii="Times New Roman" w:hAnsi="Times New Roman"/>
          <w:sz w:val="24"/>
          <w:szCs w:val="24"/>
        </w:rPr>
        <w:t>,</w:t>
      </w:r>
      <w:r w:rsidR="006E0D79" w:rsidRPr="00124ECF">
        <w:rPr>
          <w:rFonts w:ascii="Times New Roman" w:hAnsi="Times New Roman"/>
          <w:sz w:val="24"/>
          <w:szCs w:val="24"/>
        </w:rPr>
        <w:t xml:space="preserve"> the manufacturer’s profit would first increase and then decrease. This is different from the results under an exogenous remanufacturing cost. </w:t>
      </w:r>
    </w:p>
    <w:p w:rsidR="007B4D0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Our study has some limitations. </w:t>
      </w:r>
      <w:r w:rsidR="00014B64" w:rsidRPr="00124ECF">
        <w:rPr>
          <w:rFonts w:ascii="Times New Roman" w:hAnsi="Times New Roman"/>
          <w:color w:val="0000FF"/>
          <w:sz w:val="24"/>
          <w:szCs w:val="24"/>
        </w:rPr>
        <w:t>F</w:t>
      </w:r>
      <w:r w:rsidR="00014B64" w:rsidRPr="00124ECF">
        <w:rPr>
          <w:rFonts w:ascii="Times New Roman" w:hAnsi="Times New Roman" w:hint="eastAsia"/>
          <w:color w:val="0000FF"/>
          <w:sz w:val="24"/>
          <w:szCs w:val="24"/>
        </w:rPr>
        <w:t>irst</w:t>
      </w:r>
      <w:r w:rsidR="00014B64" w:rsidRPr="00124ECF">
        <w:rPr>
          <w:rFonts w:ascii="Times New Roman" w:hAnsi="Times New Roman" w:hint="eastAsia"/>
          <w:sz w:val="24"/>
          <w:szCs w:val="24"/>
        </w:rPr>
        <w:t>, i</w:t>
      </w:r>
      <w:r w:rsidRPr="00124ECF">
        <w:rPr>
          <w:rFonts w:ascii="Times New Roman" w:hAnsi="Times New Roman"/>
          <w:sz w:val="24"/>
          <w:szCs w:val="24"/>
        </w:rPr>
        <w:t>n our model, there is one manufacturer and one remanufacturer, and we assume</w:t>
      </w:r>
      <w:r w:rsidR="00DE74B3" w:rsidRPr="00124ECF">
        <w:rPr>
          <w:rFonts w:ascii="Times New Roman" w:hAnsi="Times New Roman"/>
          <w:sz w:val="24"/>
          <w:szCs w:val="24"/>
        </w:rPr>
        <w:t xml:space="preserve"> that</w:t>
      </w:r>
      <w:r w:rsidRPr="00124ECF">
        <w:rPr>
          <w:rFonts w:ascii="Times New Roman" w:hAnsi="Times New Roman"/>
          <w:sz w:val="24"/>
          <w:szCs w:val="24"/>
        </w:rPr>
        <w:t xml:space="preserve"> they handle all processes such as producing, collecting, and selling the products by themselves. However, in practice, the collecti</w:t>
      </w:r>
      <w:r w:rsidR="00BB72C0" w:rsidRPr="00124ECF">
        <w:rPr>
          <w:rFonts w:ascii="Times New Roman" w:hAnsi="Times New Roman"/>
          <w:sz w:val="24"/>
          <w:szCs w:val="24"/>
        </w:rPr>
        <w:t>o</w:t>
      </w:r>
      <w:r w:rsidRPr="00124ECF">
        <w:rPr>
          <w:rFonts w:ascii="Times New Roman" w:hAnsi="Times New Roman"/>
          <w:sz w:val="24"/>
          <w:szCs w:val="24"/>
        </w:rPr>
        <w:t xml:space="preserve">n channels </w:t>
      </w:r>
      <w:r w:rsidR="00BB72C0" w:rsidRPr="00124ECF">
        <w:rPr>
          <w:rFonts w:ascii="Times New Roman" w:hAnsi="Times New Roman"/>
          <w:sz w:val="24"/>
          <w:szCs w:val="24"/>
        </w:rPr>
        <w:t>may</w:t>
      </w:r>
      <w:r w:rsidRPr="00124ECF">
        <w:rPr>
          <w:rFonts w:ascii="Times New Roman" w:hAnsi="Times New Roman"/>
          <w:sz w:val="24"/>
          <w:szCs w:val="24"/>
        </w:rPr>
        <w:t xml:space="preserve"> be diverse, such as a third-party collection. Therefore, multiple supply chain members can be considered.</w:t>
      </w:r>
      <w:r w:rsidR="00014B64" w:rsidRPr="00124ECF">
        <w:rPr>
          <w:rFonts w:ascii="Times New Roman" w:hAnsi="Times New Roman" w:hint="eastAsia"/>
          <w:sz w:val="24"/>
          <w:szCs w:val="24"/>
        </w:rPr>
        <w:t xml:space="preserve"> </w:t>
      </w:r>
      <w:r w:rsidR="0067397E" w:rsidRPr="0067397E">
        <w:rPr>
          <w:rFonts w:ascii="Times New Roman" w:eastAsia="仿宋" w:hAnsi="Times New Roman"/>
          <w:color w:val="0000FF"/>
          <w:sz w:val="24"/>
          <w:szCs w:val="24"/>
        </w:rPr>
        <w:t xml:space="preserve">Second, our insight that returning used products reduces the manufacturer’s profit may disagree with some practical observations. For instance, mobile phone providers lure </w:t>
      </w:r>
      <w:r w:rsidR="0067397E" w:rsidRPr="0067397E">
        <w:rPr>
          <w:rFonts w:ascii="Times New Roman" w:eastAsia="仿宋" w:hAnsi="Times New Roman"/>
          <w:color w:val="0000FF"/>
          <w:sz w:val="24"/>
          <w:szCs w:val="24"/>
        </w:rPr>
        <w:lastRenderedPageBreak/>
        <w:t>customers to return their phones so that the</w:t>
      </w:r>
      <w:r w:rsidR="0067397E">
        <w:rPr>
          <w:rFonts w:ascii="Times New Roman" w:eastAsia="仿宋" w:hAnsi="Times New Roman" w:hint="eastAsia"/>
          <w:color w:val="0000FF"/>
          <w:sz w:val="24"/>
          <w:szCs w:val="24"/>
        </w:rPr>
        <w:t>ir customers</w:t>
      </w:r>
      <w:r w:rsidR="0067397E" w:rsidRPr="0067397E">
        <w:rPr>
          <w:rFonts w:ascii="Times New Roman" w:eastAsia="仿宋" w:hAnsi="Times New Roman"/>
          <w:color w:val="0000FF"/>
          <w:sz w:val="24"/>
          <w:szCs w:val="24"/>
        </w:rPr>
        <w:t xml:space="preserve"> can purchase instead a newer model (new or remanufactured). This is, indeed, a lucrative segment of consumers that our model does not fully </w:t>
      </w:r>
      <w:bookmarkStart w:id="6" w:name="_GoBack"/>
      <w:bookmarkEnd w:id="6"/>
      <w:r w:rsidR="0067397E" w:rsidRPr="0067397E">
        <w:rPr>
          <w:rFonts w:ascii="Times New Roman" w:eastAsia="仿宋" w:hAnsi="Times New Roman"/>
          <w:color w:val="0000FF"/>
          <w:sz w:val="24"/>
          <w:szCs w:val="24"/>
        </w:rPr>
        <w:t xml:space="preserve">address. </w:t>
      </w:r>
      <w:r w:rsidR="0067397E" w:rsidRPr="0067397E">
        <w:rPr>
          <w:rFonts w:ascii="Times New Roman" w:eastAsia="仿宋" w:hAnsi="Times New Roman" w:hint="eastAsia"/>
          <w:color w:val="0000FF"/>
          <w:sz w:val="24"/>
          <w:szCs w:val="24"/>
        </w:rPr>
        <w:t xml:space="preserve">One </w:t>
      </w:r>
      <w:r w:rsidR="0067397E" w:rsidRPr="0067397E">
        <w:rPr>
          <w:rFonts w:ascii="Times New Roman" w:eastAsia="仿宋" w:hAnsi="Times New Roman"/>
          <w:color w:val="0000FF"/>
          <w:sz w:val="24"/>
          <w:szCs w:val="24"/>
        </w:rPr>
        <w:t>could be the manufacturer’s incentive to shorten the duration of time that consumers hold on to their products</w:t>
      </w:r>
      <w:r w:rsidR="0067397E" w:rsidRPr="0067397E">
        <w:rPr>
          <w:rFonts w:ascii="Times New Roman" w:eastAsia="仿宋" w:hAnsi="Times New Roman" w:hint="eastAsia"/>
          <w:color w:val="0000FF"/>
          <w:sz w:val="24"/>
          <w:szCs w:val="24"/>
        </w:rPr>
        <w:t>,</w:t>
      </w:r>
      <w:r w:rsidR="0067397E" w:rsidRPr="0067397E">
        <w:rPr>
          <w:rFonts w:ascii="Times New Roman" w:eastAsia="仿宋" w:hAnsi="Times New Roman"/>
          <w:color w:val="0000FF"/>
          <w:sz w:val="24"/>
          <w:szCs w:val="24"/>
        </w:rPr>
        <w:t xml:space="preserve"> which can be explored in future research along with </w:t>
      </w:r>
      <w:r w:rsidR="0067397E" w:rsidRPr="0067397E">
        <w:rPr>
          <w:rFonts w:ascii="Times New Roman" w:hAnsi="Times New Roman"/>
          <w:color w:val="0000FF"/>
          <w:sz w:val="24"/>
          <w:szCs w:val="24"/>
          <w:shd w:val="clear" w:color="auto" w:fill="FFFFFF"/>
        </w:rPr>
        <w:t xml:space="preserve">the concept of </w:t>
      </w:r>
      <w:r w:rsidR="0067397E" w:rsidRPr="0067397E">
        <w:rPr>
          <w:rFonts w:ascii="Times New Roman" w:hAnsi="Times New Roman" w:hint="eastAsia"/>
          <w:color w:val="0000FF"/>
          <w:sz w:val="24"/>
          <w:szCs w:val="24"/>
          <w:shd w:val="clear" w:color="auto" w:fill="FFFFFF"/>
        </w:rPr>
        <w:t>trade-in programme</w:t>
      </w:r>
      <w:r w:rsidR="0067397E" w:rsidRPr="0067397E">
        <w:rPr>
          <w:rFonts w:ascii="Times New Roman" w:hAnsi="Times New Roman"/>
          <w:color w:val="0000FF"/>
          <w:sz w:val="24"/>
          <w:szCs w:val="24"/>
          <w:shd w:val="clear" w:color="auto" w:fill="FFFFFF"/>
        </w:rPr>
        <w:t>s</w:t>
      </w:r>
      <w:r w:rsidR="0067397E" w:rsidRPr="0067397E">
        <w:rPr>
          <w:rFonts w:ascii="Times New Roman" w:hAnsi="Times New Roman" w:hint="eastAsia"/>
          <w:color w:val="0000FF"/>
          <w:sz w:val="24"/>
          <w:szCs w:val="24"/>
          <w:shd w:val="clear" w:color="auto" w:fill="FFFFFF"/>
        </w:rPr>
        <w:t xml:space="preserve"> </w:t>
      </w:r>
      <w:r w:rsidR="0067397E" w:rsidRPr="0067397E">
        <w:rPr>
          <w:rFonts w:ascii="Times New Roman" w:hAnsi="Times New Roman"/>
          <w:color w:val="0000FF"/>
          <w:sz w:val="24"/>
          <w:szCs w:val="24"/>
          <w:shd w:val="clear" w:color="auto" w:fill="FFFFFF"/>
        </w:rPr>
        <w:t xml:space="preserve">and their </w:t>
      </w:r>
      <w:r w:rsidR="0067397E" w:rsidRPr="0067397E">
        <w:rPr>
          <w:rFonts w:ascii="Times New Roman" w:hAnsi="Times New Roman" w:hint="eastAsia"/>
          <w:color w:val="0000FF"/>
          <w:sz w:val="24"/>
          <w:szCs w:val="24"/>
          <w:shd w:val="clear" w:color="auto" w:fill="FFFFFF"/>
        </w:rPr>
        <w:t>impact</w:t>
      </w:r>
      <w:r w:rsidR="0067397E" w:rsidRPr="0067397E">
        <w:rPr>
          <w:rFonts w:ascii="Times New Roman" w:hAnsi="Times New Roman"/>
          <w:color w:val="0000FF"/>
          <w:sz w:val="24"/>
          <w:szCs w:val="24"/>
          <w:shd w:val="clear" w:color="auto" w:fill="FFFFFF"/>
        </w:rPr>
        <w:t xml:space="preserve"> on</w:t>
      </w:r>
      <w:r w:rsidR="0067397E" w:rsidRPr="0067397E">
        <w:rPr>
          <w:rFonts w:ascii="Times New Roman" w:hAnsi="Times New Roman" w:hint="eastAsia"/>
          <w:color w:val="0000FF"/>
          <w:sz w:val="24"/>
          <w:szCs w:val="24"/>
          <w:shd w:val="clear" w:color="auto" w:fill="FFFFFF"/>
        </w:rPr>
        <w:t xml:space="preserve"> the </w:t>
      </w:r>
      <w:r w:rsidR="0067397E" w:rsidRPr="0067397E">
        <w:rPr>
          <w:rFonts w:ascii="Times New Roman" w:hAnsi="Times New Roman"/>
          <w:color w:val="0000FF"/>
          <w:sz w:val="24"/>
          <w:szCs w:val="24"/>
          <w:shd w:val="clear" w:color="auto" w:fill="FFFFFF"/>
        </w:rPr>
        <w:t>manufacturer’</w:t>
      </w:r>
      <w:r w:rsidR="0067397E" w:rsidRPr="0067397E">
        <w:rPr>
          <w:rFonts w:ascii="Times New Roman" w:hAnsi="Times New Roman" w:hint="eastAsia"/>
          <w:color w:val="0000FF"/>
          <w:sz w:val="24"/>
          <w:szCs w:val="24"/>
          <w:shd w:val="clear" w:color="auto" w:fill="FFFFFF"/>
        </w:rPr>
        <w:t>s selling or renting strategy.</w:t>
      </w:r>
      <w:r w:rsidR="00014B64" w:rsidRPr="00124ECF">
        <w:rPr>
          <w:rFonts w:ascii="Times New Roman" w:hAnsi="Times New Roman" w:hint="eastAsia"/>
          <w:color w:val="0000FF"/>
          <w:sz w:val="24"/>
          <w:szCs w:val="24"/>
          <w:shd w:val="clear" w:color="auto" w:fill="FFFFFF"/>
        </w:rPr>
        <w:t xml:space="preserve"> </w:t>
      </w:r>
      <w:r w:rsidR="00014B64" w:rsidRPr="00124ECF">
        <w:rPr>
          <w:rFonts w:ascii="Times New Roman" w:hAnsi="Times New Roman"/>
          <w:color w:val="0000FF"/>
          <w:sz w:val="24"/>
          <w:szCs w:val="24"/>
          <w:shd w:val="clear" w:color="auto" w:fill="FFFFFF"/>
        </w:rPr>
        <w:t>L</w:t>
      </w:r>
      <w:r w:rsidR="00014B64" w:rsidRPr="00124ECF">
        <w:rPr>
          <w:rFonts w:ascii="Times New Roman" w:hAnsi="Times New Roman" w:hint="eastAsia"/>
          <w:color w:val="0000FF"/>
          <w:sz w:val="24"/>
          <w:szCs w:val="24"/>
          <w:shd w:val="clear" w:color="auto" w:fill="FFFFFF"/>
        </w:rPr>
        <w:t xml:space="preserve">ast but not least, </w:t>
      </w:r>
      <w:r w:rsidRPr="00124ECF">
        <w:rPr>
          <w:rFonts w:ascii="Times New Roman" w:hAnsi="Times New Roman"/>
          <w:sz w:val="24"/>
          <w:szCs w:val="24"/>
        </w:rPr>
        <w:t xml:space="preserve">government regulation is </w:t>
      </w:r>
      <w:r w:rsidR="004C6AFD" w:rsidRPr="00124ECF">
        <w:rPr>
          <w:rFonts w:ascii="Times New Roman" w:hAnsi="Times New Roman"/>
          <w:sz w:val="24"/>
          <w:szCs w:val="24"/>
        </w:rPr>
        <w:t xml:space="preserve">considerably </w:t>
      </w:r>
      <w:r w:rsidRPr="00124ECF">
        <w:rPr>
          <w:rFonts w:ascii="Times New Roman" w:hAnsi="Times New Roman"/>
          <w:sz w:val="24"/>
          <w:szCs w:val="24"/>
        </w:rPr>
        <w:t>important in guiding firms’ production planning. If governments introduce a positive policy (e.g.</w:t>
      </w:r>
      <w:r w:rsidR="001F20D5" w:rsidRPr="00124ECF">
        <w:rPr>
          <w:rFonts w:ascii="Times New Roman" w:hAnsi="Times New Roman"/>
          <w:sz w:val="24"/>
          <w:szCs w:val="24"/>
        </w:rPr>
        <w:t>,</w:t>
      </w:r>
      <w:r w:rsidRPr="00124ECF">
        <w:rPr>
          <w:rFonts w:ascii="Times New Roman" w:hAnsi="Times New Roman"/>
          <w:sz w:val="24"/>
          <w:szCs w:val="24"/>
        </w:rPr>
        <w:t xml:space="preserve"> reducing the firm’s tax cost or increasing the subsidy) for remanufacturing activities, then the firm </w:t>
      </w:r>
      <w:r w:rsidR="007908E8" w:rsidRPr="00124ECF">
        <w:rPr>
          <w:rFonts w:ascii="Times New Roman" w:hAnsi="Times New Roman"/>
          <w:sz w:val="24"/>
          <w:szCs w:val="24"/>
        </w:rPr>
        <w:t>may</w:t>
      </w:r>
      <w:r w:rsidRPr="00124ECF">
        <w:rPr>
          <w:rFonts w:ascii="Times New Roman" w:hAnsi="Times New Roman"/>
          <w:sz w:val="24"/>
          <w:szCs w:val="24"/>
        </w:rPr>
        <w:t xml:space="preserve"> have a greater motivation to put more efforts on remanufacturing. Hence, future </w:t>
      </w:r>
      <w:r w:rsidR="004C6AFD" w:rsidRPr="00124ECF">
        <w:rPr>
          <w:rFonts w:ascii="Times New Roman" w:hAnsi="Times New Roman"/>
          <w:sz w:val="24"/>
          <w:szCs w:val="24"/>
        </w:rPr>
        <w:t xml:space="preserve">research </w:t>
      </w:r>
      <w:r w:rsidRPr="00124ECF">
        <w:rPr>
          <w:rFonts w:ascii="Times New Roman" w:hAnsi="Times New Roman"/>
          <w:sz w:val="24"/>
          <w:szCs w:val="24"/>
        </w:rPr>
        <w:t>can incorporate the government’s subsidy for remanufacturing and consider its effect on the manufacturer’s strategic decisions.</w:t>
      </w:r>
    </w:p>
    <w:p w:rsidR="007B4D0D" w:rsidRPr="00124ECF" w:rsidRDefault="006E0D79">
      <w:pPr>
        <w:overflowPunct w:val="0"/>
        <w:adjustRightInd w:val="0"/>
        <w:snapToGrid w:val="0"/>
        <w:spacing w:after="0" w:line="360" w:lineRule="auto"/>
        <w:rPr>
          <w:rFonts w:ascii="Times New Roman" w:hAnsi="Times New Roman"/>
          <w:b/>
          <w:sz w:val="24"/>
          <w:szCs w:val="24"/>
        </w:rPr>
      </w:pPr>
      <w:r w:rsidRPr="00124ECF">
        <w:rPr>
          <w:rFonts w:ascii="Times New Roman" w:hAnsi="Times New Roman"/>
          <w:b/>
          <w:sz w:val="24"/>
          <w:szCs w:val="24"/>
        </w:rPr>
        <w:t>Acknowledgements</w:t>
      </w:r>
    </w:p>
    <w:p w:rsidR="007B4D0D" w:rsidRPr="00124ECF" w:rsidRDefault="00D36978" w:rsidP="00D36978">
      <w:pPr>
        <w:overflowPunct w:val="0"/>
        <w:adjustRightInd w:val="0"/>
        <w:snapToGrid w:val="0"/>
        <w:spacing w:line="360" w:lineRule="auto"/>
        <w:ind w:firstLineChars="200" w:firstLine="480"/>
        <w:jc w:val="both"/>
        <w:rPr>
          <w:rFonts w:ascii="Times New Roman" w:hAnsi="Times New Roman"/>
          <w:sz w:val="24"/>
          <w:szCs w:val="24"/>
        </w:rPr>
      </w:pPr>
      <w:r w:rsidRPr="00D36978">
        <w:rPr>
          <w:rFonts w:ascii="Times New Roman" w:eastAsia="MinionPro-Regular" w:hAnsi="Times New Roman"/>
          <w:sz w:val="24"/>
          <w:szCs w:val="24"/>
        </w:rPr>
        <w:t xml:space="preserve">The authors </w:t>
      </w:r>
      <w:r>
        <w:rPr>
          <w:rFonts w:ascii="Times New Roman" w:eastAsia="MinionPro-Regular" w:hAnsi="Times New Roman"/>
          <w:sz w:val="24"/>
          <w:szCs w:val="24"/>
        </w:rPr>
        <w:t>thank the editor</w:t>
      </w:r>
      <w:r w:rsidRPr="00D36978">
        <w:rPr>
          <w:rFonts w:ascii="Times New Roman" w:eastAsia="MinionPro-Regular" w:hAnsi="Times New Roman"/>
          <w:sz w:val="24"/>
          <w:szCs w:val="24"/>
        </w:rPr>
        <w:t xml:space="preserve"> and the anonymous referees for their constructive comments and suggestions which </w:t>
      </w:r>
      <w:r>
        <w:rPr>
          <w:rFonts w:ascii="Times New Roman" w:eastAsia="MinionPro-Regular" w:hAnsi="Times New Roman"/>
          <w:sz w:val="24"/>
          <w:szCs w:val="24"/>
        </w:rPr>
        <w:t>have</w:t>
      </w:r>
      <w:r>
        <w:rPr>
          <w:rFonts w:ascii="Times New Roman" w:eastAsia="MinionPro-Regular" w:hAnsi="Times New Roman" w:hint="eastAsia"/>
          <w:sz w:val="24"/>
          <w:szCs w:val="24"/>
        </w:rPr>
        <w:t xml:space="preserve"> </w:t>
      </w:r>
      <w:r w:rsidRPr="00D36978">
        <w:rPr>
          <w:rFonts w:ascii="Times New Roman" w:eastAsia="MinionPro-Regular" w:hAnsi="Times New Roman"/>
          <w:sz w:val="24"/>
          <w:szCs w:val="24"/>
        </w:rPr>
        <w:t xml:space="preserve">greatly improved </w:t>
      </w:r>
      <w:r>
        <w:rPr>
          <w:rFonts w:ascii="Times New Roman" w:eastAsia="MinionPro-Regular" w:hAnsi="Times New Roman" w:hint="eastAsia"/>
          <w:sz w:val="24"/>
          <w:szCs w:val="24"/>
        </w:rPr>
        <w:t>our</w:t>
      </w:r>
      <w:r w:rsidRPr="00D36978">
        <w:rPr>
          <w:rFonts w:ascii="Times New Roman" w:eastAsia="MinionPro-Regular" w:hAnsi="Times New Roman"/>
          <w:sz w:val="24"/>
          <w:szCs w:val="24"/>
        </w:rPr>
        <w:t xml:space="preserve"> paper.</w:t>
      </w:r>
      <w:r>
        <w:rPr>
          <w:rFonts w:ascii="Times New Roman" w:eastAsia="MinionPro-Regular" w:hAnsi="Times New Roman" w:hint="eastAsia"/>
          <w:sz w:val="24"/>
          <w:szCs w:val="24"/>
        </w:rPr>
        <w:t xml:space="preserve"> </w:t>
      </w:r>
      <w:r w:rsidR="006E0D79" w:rsidRPr="00124ECF">
        <w:rPr>
          <w:rFonts w:ascii="Times New Roman" w:eastAsia="MinionPro-Regular" w:hAnsi="Times New Roman"/>
          <w:sz w:val="24"/>
          <w:szCs w:val="24"/>
        </w:rPr>
        <w:t xml:space="preserve">This work was supported by </w:t>
      </w:r>
      <w:r w:rsidR="006E0D79" w:rsidRPr="00124ECF">
        <w:rPr>
          <w:rFonts w:ascii="Times New Roman" w:hAnsi="Times New Roman"/>
          <w:sz w:val="24"/>
          <w:szCs w:val="24"/>
        </w:rPr>
        <w:t>the National Natural Science Foundation of China under Grants 71501060 and 71502049.</w:t>
      </w:r>
    </w:p>
    <w:p w:rsidR="007B4D0D" w:rsidRPr="00124ECF" w:rsidRDefault="006E0D79">
      <w:pPr>
        <w:pStyle w:val="1"/>
        <w:numPr>
          <w:ilvl w:val="0"/>
          <w:numId w:val="0"/>
        </w:numPr>
      </w:pPr>
      <w:r w:rsidRPr="00124ECF">
        <w:t>References</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Abbey J. D., Blackburn J. D., Guide Jr. V. D. R., 2015. </w:t>
      </w:r>
      <w:proofErr w:type="gramStart"/>
      <w:r w:rsidRPr="00124ECF">
        <w:rPr>
          <w:rFonts w:ascii="Times New Roman" w:hAnsi="Times New Roman"/>
          <w:sz w:val="24"/>
          <w:szCs w:val="24"/>
        </w:rPr>
        <w:t>Optimal pricing for new and remanufactured products.</w:t>
      </w:r>
      <w:proofErr w:type="gramEnd"/>
      <w:r w:rsidRPr="00124ECF">
        <w:rPr>
          <w:rFonts w:ascii="Times New Roman" w:hAnsi="Times New Roman"/>
          <w:sz w:val="24"/>
          <w:szCs w:val="24"/>
        </w:rPr>
        <w:t xml:space="preserve"> </w:t>
      </w:r>
      <w:r w:rsidRPr="00124ECF">
        <w:rPr>
          <w:rFonts w:ascii="Times New Roman" w:hAnsi="Times New Roman"/>
          <w:i/>
          <w:iCs/>
          <w:sz w:val="24"/>
          <w:szCs w:val="24"/>
        </w:rPr>
        <w:t>Journal of Operations Management</w:t>
      </w:r>
      <w:r w:rsidRPr="00124ECF">
        <w:rPr>
          <w:rFonts w:ascii="Times New Roman" w:hAnsi="Times New Roman"/>
          <w:sz w:val="24"/>
          <w:szCs w:val="24"/>
        </w:rPr>
        <w:t xml:space="preserve">, 36(May), 130-146.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proofErr w:type="gramStart"/>
      <w:r w:rsidRPr="00124ECF">
        <w:rPr>
          <w:rFonts w:ascii="Times New Roman" w:hAnsi="Times New Roman"/>
          <w:sz w:val="24"/>
          <w:szCs w:val="24"/>
        </w:rPr>
        <w:t>Agrawal</w:t>
      </w:r>
      <w:proofErr w:type="spellEnd"/>
      <w:r w:rsidRPr="00124ECF">
        <w:rPr>
          <w:rFonts w:ascii="Times New Roman" w:hAnsi="Times New Roman"/>
          <w:sz w:val="24"/>
          <w:szCs w:val="24"/>
        </w:rPr>
        <w:t xml:space="preserve"> V. V., Ferguson M., </w:t>
      </w:r>
      <w:proofErr w:type="spellStart"/>
      <w:r w:rsidRPr="00124ECF">
        <w:rPr>
          <w:rFonts w:ascii="Times New Roman" w:hAnsi="Times New Roman"/>
          <w:sz w:val="24"/>
          <w:szCs w:val="24"/>
        </w:rPr>
        <w:t>Toktay</w:t>
      </w:r>
      <w:proofErr w:type="spellEnd"/>
      <w:r w:rsidRPr="00124ECF">
        <w:rPr>
          <w:rFonts w:ascii="Times New Roman" w:hAnsi="Times New Roman"/>
          <w:sz w:val="24"/>
          <w:szCs w:val="24"/>
        </w:rPr>
        <w:t xml:space="preserve"> B., Thomas V. M., 2012.</w:t>
      </w:r>
      <w:proofErr w:type="gramEnd"/>
      <w:r w:rsidRPr="00124ECF">
        <w:rPr>
          <w:rFonts w:ascii="Times New Roman" w:hAnsi="Times New Roman"/>
          <w:sz w:val="24"/>
          <w:szCs w:val="24"/>
        </w:rPr>
        <w:t xml:space="preserve"> Is leasing greener than selling. </w:t>
      </w:r>
      <w:r w:rsidRPr="00124ECF">
        <w:rPr>
          <w:rFonts w:ascii="Times New Roman" w:hAnsi="Times New Roman"/>
          <w:i/>
          <w:sz w:val="24"/>
          <w:szCs w:val="24"/>
        </w:rPr>
        <w:t>Management Science</w:t>
      </w:r>
      <w:r w:rsidRPr="00124ECF">
        <w:rPr>
          <w:rFonts w:ascii="Times New Roman" w:hAnsi="Times New Roman"/>
          <w:sz w:val="24"/>
          <w:szCs w:val="24"/>
        </w:rPr>
        <w:t xml:space="preserve">, 58(3), 523-533.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shd w:val="clear" w:color="auto" w:fill="FFFFFF"/>
        </w:rPr>
        <w:t>Aras N., </w:t>
      </w:r>
      <w:proofErr w:type="spellStart"/>
      <w:r w:rsidR="00AE07EB">
        <w:fldChar w:fldCharType="begin"/>
      </w:r>
      <w:r w:rsidR="00AE07EB">
        <w:instrText>HYPERLINK "https://www.zhangqiaokeyan.com/author/Refik%20G%C3%BCll%C3%BC" \t "_blank"</w:instrText>
      </w:r>
      <w:r w:rsidR="00AE07EB">
        <w:fldChar w:fldCharType="separate"/>
      </w:r>
      <w:r w:rsidRPr="00124ECF">
        <w:rPr>
          <w:rStyle w:val="ae"/>
          <w:rFonts w:ascii="Times New Roman" w:hAnsi="Times New Roman"/>
          <w:color w:val="auto"/>
          <w:sz w:val="24"/>
          <w:szCs w:val="24"/>
          <w:u w:val="none"/>
          <w:shd w:val="clear" w:color="auto" w:fill="FFFFFF"/>
        </w:rPr>
        <w:t>Güllü</w:t>
      </w:r>
      <w:proofErr w:type="spellEnd"/>
      <w:r w:rsidRPr="00124ECF">
        <w:rPr>
          <w:rStyle w:val="ae"/>
          <w:rFonts w:ascii="Times New Roman" w:hAnsi="Times New Roman"/>
          <w:color w:val="auto"/>
          <w:sz w:val="24"/>
          <w:szCs w:val="24"/>
          <w:u w:val="none"/>
          <w:shd w:val="clear" w:color="auto" w:fill="FFFFFF"/>
        </w:rPr>
        <w:t xml:space="preserve"> R.,</w:t>
      </w:r>
      <w:r w:rsidR="00AE07EB">
        <w:fldChar w:fldCharType="end"/>
      </w:r>
      <w:r w:rsidRPr="00124ECF">
        <w:rPr>
          <w:rFonts w:ascii="Times New Roman" w:hAnsi="Times New Roman"/>
          <w:sz w:val="24"/>
          <w:szCs w:val="24"/>
          <w:shd w:val="clear" w:color="auto" w:fill="FFFFFF"/>
        </w:rPr>
        <w:t> </w:t>
      </w:r>
      <w:proofErr w:type="spellStart"/>
      <w:r w:rsidR="00AE07EB">
        <w:fldChar w:fldCharType="begin"/>
      </w:r>
      <w:r w:rsidR="00AE07EB">
        <w:instrText>HYPERLINK "https://www.zhangqiaokeyan.com/author/Sevil%20Y%C3%BCr%C3%BClmez" \t "_blank"</w:instrText>
      </w:r>
      <w:r w:rsidR="00AE07EB">
        <w:fldChar w:fldCharType="separate"/>
      </w:r>
      <w:r w:rsidRPr="00124ECF">
        <w:rPr>
          <w:rStyle w:val="ae"/>
          <w:rFonts w:ascii="Times New Roman" w:hAnsi="Times New Roman"/>
          <w:color w:val="auto"/>
          <w:sz w:val="24"/>
          <w:szCs w:val="24"/>
          <w:u w:val="none"/>
          <w:shd w:val="clear" w:color="auto" w:fill="FFFFFF"/>
        </w:rPr>
        <w:t>Yürülmez</w:t>
      </w:r>
      <w:proofErr w:type="spellEnd"/>
      <w:r w:rsidR="00AE07EB">
        <w:fldChar w:fldCharType="end"/>
      </w:r>
      <w:r w:rsidRPr="00124ECF">
        <w:rPr>
          <w:rFonts w:ascii="Times New Roman" w:hAnsi="Times New Roman"/>
          <w:sz w:val="24"/>
          <w:szCs w:val="24"/>
        </w:rPr>
        <w:t xml:space="preserve"> S. Optimal inventory and pricing policies for </w:t>
      </w:r>
      <w:proofErr w:type="spellStart"/>
      <w:r w:rsidRPr="00124ECF">
        <w:rPr>
          <w:rFonts w:ascii="Times New Roman" w:hAnsi="Times New Roman"/>
          <w:sz w:val="24"/>
          <w:szCs w:val="24"/>
        </w:rPr>
        <w:t>remanufacturable</w:t>
      </w:r>
      <w:proofErr w:type="spellEnd"/>
      <w:r w:rsidRPr="00124ECF">
        <w:rPr>
          <w:rFonts w:ascii="Times New Roman" w:hAnsi="Times New Roman"/>
          <w:sz w:val="24"/>
          <w:szCs w:val="24"/>
        </w:rPr>
        <w:t xml:space="preserve"> leased products. </w:t>
      </w:r>
      <w:r w:rsidRPr="00124ECF">
        <w:rPr>
          <w:rFonts w:ascii="Times New Roman" w:hAnsi="Times New Roman"/>
          <w:i/>
          <w:sz w:val="24"/>
          <w:szCs w:val="24"/>
        </w:rPr>
        <w:t>International Journal of Production Economics</w:t>
      </w:r>
      <w:r w:rsidRPr="00124ECF">
        <w:rPr>
          <w:rFonts w:ascii="Times New Roman" w:hAnsi="Times New Roman"/>
          <w:sz w:val="24"/>
          <w:szCs w:val="24"/>
        </w:rPr>
        <w:t>, 2011, 133, 262-271.</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rPr>
        <w:t>Atasu</w:t>
      </w:r>
      <w:proofErr w:type="spellEnd"/>
      <w:r w:rsidRPr="00124ECF">
        <w:rPr>
          <w:rFonts w:ascii="Times New Roman" w:hAnsi="Times New Roman"/>
          <w:sz w:val="24"/>
        </w:rPr>
        <w:t xml:space="preserve"> A., </w:t>
      </w:r>
      <w:r w:rsidRPr="00124ECF">
        <w:rPr>
          <w:rFonts w:ascii="Times New Roman" w:hAnsi="Times New Roman"/>
          <w:sz w:val="24"/>
          <w:szCs w:val="24"/>
        </w:rPr>
        <w:t xml:space="preserve">Souza G. C., 2013.  How does product recovery affect quality choice? </w:t>
      </w:r>
      <w:proofErr w:type="gramStart"/>
      <w:r w:rsidRPr="00124ECF">
        <w:rPr>
          <w:rFonts w:ascii="Times New Roman" w:hAnsi="Times New Roman"/>
          <w:i/>
          <w:sz w:val="24"/>
          <w:szCs w:val="24"/>
        </w:rPr>
        <w:t>Production and Operations Management</w:t>
      </w:r>
      <w:r w:rsidRPr="00124ECF">
        <w:rPr>
          <w:rFonts w:ascii="Times New Roman" w:hAnsi="Times New Roman"/>
          <w:sz w:val="24"/>
          <w:szCs w:val="24"/>
        </w:rPr>
        <w:t>, 22(4), 991-1010.</w:t>
      </w:r>
      <w:proofErr w:type="gramEnd"/>
    </w:p>
    <w:p w:rsidR="007B4D0D" w:rsidRPr="00124ECF" w:rsidRDefault="00AE07EB">
      <w:pPr>
        <w:overflowPunct w:val="0"/>
        <w:adjustRightInd w:val="0"/>
        <w:snapToGrid w:val="0"/>
        <w:spacing w:after="0" w:line="360" w:lineRule="auto"/>
        <w:ind w:left="220" w:hangingChars="100" w:hanging="220"/>
        <w:jc w:val="both"/>
        <w:rPr>
          <w:rFonts w:ascii="Times New Roman" w:hAnsi="Times New Roman"/>
          <w:sz w:val="24"/>
          <w:szCs w:val="24"/>
        </w:rPr>
      </w:pPr>
      <w:hyperlink r:id="rId1052" w:history="1">
        <w:r w:rsidR="006E0D79" w:rsidRPr="00124ECF">
          <w:rPr>
            <w:rFonts w:ascii="Times New Roman" w:hAnsi="Times New Roman"/>
            <w:sz w:val="24"/>
            <w:szCs w:val="24"/>
          </w:rPr>
          <w:t>Bhaskaran</w:t>
        </w:r>
      </w:hyperlink>
      <w:r w:rsidR="006E0D79" w:rsidRPr="00124ECF">
        <w:rPr>
          <w:rFonts w:ascii="Times New Roman" w:hAnsi="Times New Roman"/>
          <w:sz w:val="24"/>
          <w:szCs w:val="24"/>
        </w:rPr>
        <w:t xml:space="preserve"> S. R., </w:t>
      </w:r>
      <w:hyperlink r:id="rId1053" w:history="1">
        <w:r w:rsidR="006E0D79" w:rsidRPr="00124ECF">
          <w:rPr>
            <w:rFonts w:ascii="Times New Roman" w:hAnsi="Times New Roman"/>
            <w:sz w:val="24"/>
            <w:szCs w:val="24"/>
          </w:rPr>
          <w:t>Gilbert</w:t>
        </w:r>
      </w:hyperlink>
      <w:r w:rsidR="006E0D79" w:rsidRPr="00124ECF">
        <w:rPr>
          <w:rFonts w:ascii="Times New Roman" w:hAnsi="Times New Roman"/>
          <w:sz w:val="24"/>
          <w:szCs w:val="24"/>
        </w:rPr>
        <w:t xml:space="preserve"> S. M., 2009. Implications of channel structure for leasing or selling durable goods. </w:t>
      </w:r>
      <w:proofErr w:type="gramStart"/>
      <w:r w:rsidR="006E0D79" w:rsidRPr="00124ECF">
        <w:rPr>
          <w:rFonts w:ascii="Times New Roman" w:hAnsi="Times New Roman"/>
          <w:i/>
          <w:sz w:val="24"/>
          <w:szCs w:val="24"/>
        </w:rPr>
        <w:t>Marketing Science</w:t>
      </w:r>
      <w:r w:rsidR="006E0D79" w:rsidRPr="00124ECF">
        <w:rPr>
          <w:rFonts w:ascii="Times New Roman" w:hAnsi="Times New Roman"/>
          <w:sz w:val="24"/>
          <w:szCs w:val="24"/>
        </w:rPr>
        <w:t>, 28(5), 918-934.</w:t>
      </w:r>
      <w:proofErr w:type="gramEnd"/>
      <w:r w:rsidR="006E0D79" w:rsidRPr="00124ECF">
        <w:rPr>
          <w:rFonts w:ascii="Times New Roman" w:hAnsi="Times New Roman"/>
          <w:sz w:val="24"/>
          <w:szCs w:val="24"/>
        </w:rPr>
        <w:t xml:space="preserve">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Bulmus</w:t>
      </w:r>
      <w:proofErr w:type="spellEnd"/>
      <w:r w:rsidRPr="00124ECF">
        <w:rPr>
          <w:rFonts w:ascii="Times New Roman" w:hAnsi="Times New Roman"/>
          <w:sz w:val="24"/>
          <w:szCs w:val="24"/>
        </w:rPr>
        <w:t xml:space="preserve"> S C, Zhu S. X., </w:t>
      </w:r>
      <w:proofErr w:type="spellStart"/>
      <w:r w:rsidRPr="00124ECF">
        <w:rPr>
          <w:rFonts w:ascii="Times New Roman" w:hAnsi="Times New Roman"/>
          <w:sz w:val="24"/>
          <w:szCs w:val="24"/>
        </w:rPr>
        <w:t>Teunter</w:t>
      </w:r>
      <w:proofErr w:type="spellEnd"/>
      <w:r w:rsidRPr="00124ECF">
        <w:rPr>
          <w:rFonts w:ascii="Times New Roman" w:hAnsi="Times New Roman"/>
          <w:sz w:val="24"/>
          <w:szCs w:val="24"/>
        </w:rPr>
        <w:t xml:space="preserve"> R. H., 2014. </w:t>
      </w:r>
      <w:proofErr w:type="gramStart"/>
      <w:r w:rsidRPr="00124ECF">
        <w:rPr>
          <w:rFonts w:ascii="Times New Roman" w:hAnsi="Times New Roman"/>
          <w:sz w:val="24"/>
          <w:szCs w:val="24"/>
        </w:rPr>
        <w:t>Competition for cores in remanufacturing.</w:t>
      </w:r>
      <w:proofErr w:type="gramEnd"/>
      <w:r w:rsidRPr="00124ECF">
        <w:rPr>
          <w:rFonts w:ascii="Times New Roman"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233, 105-113.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proofErr w:type="gramStart"/>
      <w:r w:rsidRPr="00124ECF">
        <w:rPr>
          <w:rFonts w:ascii="Times New Roman" w:eastAsia="AdvGulliv-R" w:hAnsi="Times New Roman"/>
          <w:sz w:val="24"/>
          <w:szCs w:val="24"/>
        </w:rPr>
        <w:t>Cai</w:t>
      </w:r>
      <w:proofErr w:type="spellEnd"/>
      <w:proofErr w:type="gramEnd"/>
      <w:r w:rsidRPr="00124ECF">
        <w:rPr>
          <w:rFonts w:ascii="Times New Roman" w:eastAsia="AdvGulliv-R" w:hAnsi="Times New Roman"/>
          <w:sz w:val="24"/>
          <w:szCs w:val="24"/>
        </w:rPr>
        <w:t xml:space="preserve"> X., Lai M., Li X., Li Y., Wu Y., 2014. </w:t>
      </w:r>
      <w:proofErr w:type="gramStart"/>
      <w:r w:rsidRPr="00124ECF">
        <w:rPr>
          <w:rFonts w:ascii="Times New Roman" w:hAnsi="Times New Roman"/>
          <w:sz w:val="24"/>
          <w:szCs w:val="24"/>
        </w:rPr>
        <w:t>Optimal acquisition and production policy in a hybrid manufacturing/remanufacturing system with core acquisition at different quality levels.</w:t>
      </w:r>
      <w:proofErr w:type="gramEnd"/>
      <w:r w:rsidRPr="00124ECF">
        <w:rPr>
          <w:rFonts w:ascii="Times New Roman"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233, 374-382.</w:t>
      </w:r>
    </w:p>
    <w:p w:rsidR="007B4D0D" w:rsidRPr="00124ECF" w:rsidRDefault="006E0D79">
      <w:pPr>
        <w:adjustRightInd w:val="0"/>
        <w:snapToGrid w:val="0"/>
        <w:spacing w:after="0" w:line="360" w:lineRule="auto"/>
        <w:ind w:left="240" w:hangingChars="100" w:hanging="240"/>
        <w:jc w:val="both"/>
        <w:rPr>
          <w:rFonts w:ascii="Times New Roman" w:eastAsia="SimSun" w:hAnsi="Times New Roman"/>
          <w:sz w:val="24"/>
          <w:szCs w:val="24"/>
        </w:rPr>
      </w:pPr>
      <w:proofErr w:type="gramStart"/>
      <w:r w:rsidRPr="00124ECF">
        <w:rPr>
          <w:rFonts w:ascii="Times New Roman" w:eastAsia="SimSun" w:hAnsi="Times New Roman"/>
          <w:sz w:val="24"/>
          <w:szCs w:val="24"/>
        </w:rPr>
        <w:t xml:space="preserve">El </w:t>
      </w:r>
      <w:proofErr w:type="spellStart"/>
      <w:r w:rsidRPr="00124ECF">
        <w:rPr>
          <w:rFonts w:ascii="Times New Roman" w:eastAsia="SimSun" w:hAnsi="Times New Roman"/>
          <w:sz w:val="24"/>
          <w:szCs w:val="24"/>
        </w:rPr>
        <w:t>Saadany</w:t>
      </w:r>
      <w:proofErr w:type="spellEnd"/>
      <w:r w:rsidRPr="00124ECF">
        <w:rPr>
          <w:rFonts w:ascii="Times New Roman" w:eastAsia="SimSun" w:hAnsi="Times New Roman"/>
          <w:sz w:val="24"/>
          <w:szCs w:val="24"/>
        </w:rPr>
        <w:t xml:space="preserve"> A. M. A., </w:t>
      </w:r>
      <w:proofErr w:type="spellStart"/>
      <w:r w:rsidRPr="00124ECF">
        <w:rPr>
          <w:rFonts w:ascii="Times New Roman" w:eastAsia="SimSun" w:hAnsi="Times New Roman"/>
          <w:sz w:val="24"/>
          <w:szCs w:val="24"/>
        </w:rPr>
        <w:t>Jaber</w:t>
      </w:r>
      <w:proofErr w:type="spellEnd"/>
      <w:r w:rsidRPr="00124ECF">
        <w:rPr>
          <w:rFonts w:ascii="Times New Roman" w:eastAsia="SimSun" w:hAnsi="Times New Roman"/>
          <w:sz w:val="24"/>
          <w:szCs w:val="24"/>
        </w:rPr>
        <w:t xml:space="preserve"> M. Y., </w:t>
      </w:r>
      <w:proofErr w:type="spellStart"/>
      <w:r w:rsidRPr="00124ECF">
        <w:rPr>
          <w:rFonts w:ascii="Times New Roman" w:eastAsia="SimSun" w:hAnsi="Times New Roman"/>
          <w:sz w:val="24"/>
          <w:szCs w:val="24"/>
        </w:rPr>
        <w:t>Bonney</w:t>
      </w:r>
      <w:proofErr w:type="spellEnd"/>
      <w:r w:rsidRPr="00124ECF">
        <w:rPr>
          <w:rFonts w:ascii="Times New Roman" w:eastAsia="SimSun" w:hAnsi="Times New Roman"/>
          <w:sz w:val="24"/>
          <w:szCs w:val="24"/>
        </w:rPr>
        <w:t xml:space="preserve"> M., 2013.</w:t>
      </w:r>
      <w:proofErr w:type="gramEnd"/>
      <w:r w:rsidRPr="00124ECF">
        <w:rPr>
          <w:rFonts w:ascii="Times New Roman" w:eastAsia="SimSun" w:hAnsi="Times New Roman"/>
          <w:sz w:val="24"/>
          <w:szCs w:val="24"/>
        </w:rPr>
        <w:t xml:space="preserve"> How many times to remanufacture? </w:t>
      </w:r>
      <w:r w:rsidRPr="00124ECF">
        <w:rPr>
          <w:rFonts w:ascii="Times New Roman" w:hAnsi="Times New Roman"/>
          <w:i/>
          <w:sz w:val="24"/>
          <w:szCs w:val="24"/>
        </w:rPr>
        <w:t>International Journal of Production Economics</w:t>
      </w:r>
      <w:r w:rsidRPr="00124ECF">
        <w:rPr>
          <w:rFonts w:ascii="Times New Roman" w:hAnsi="Times New Roman"/>
          <w:sz w:val="24"/>
          <w:szCs w:val="24"/>
        </w:rPr>
        <w:t>, 143, 598-604.</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rPr>
      </w:pPr>
      <w:r w:rsidRPr="00124ECF">
        <w:rPr>
          <w:rFonts w:ascii="Times New Roman" w:hAnsi="Times New Roman"/>
          <w:sz w:val="24"/>
        </w:rPr>
        <w:lastRenderedPageBreak/>
        <w:t xml:space="preserve">Ferguson M. E., </w:t>
      </w:r>
      <w:proofErr w:type="spellStart"/>
      <w:r w:rsidRPr="00124ECF">
        <w:rPr>
          <w:rFonts w:ascii="Times New Roman" w:hAnsi="Times New Roman"/>
          <w:sz w:val="24"/>
        </w:rPr>
        <w:t>Toktay</w:t>
      </w:r>
      <w:proofErr w:type="spellEnd"/>
      <w:r w:rsidRPr="00124ECF">
        <w:rPr>
          <w:rFonts w:ascii="Times New Roman" w:hAnsi="Times New Roman"/>
          <w:sz w:val="24"/>
        </w:rPr>
        <w:t xml:space="preserve"> L. B., 2006. </w:t>
      </w:r>
      <w:proofErr w:type="gramStart"/>
      <w:r w:rsidRPr="00124ECF">
        <w:rPr>
          <w:rFonts w:ascii="Times New Roman" w:hAnsi="Times New Roman"/>
          <w:sz w:val="24"/>
        </w:rPr>
        <w:t>The effect of competition on recovery strategies.</w:t>
      </w:r>
      <w:proofErr w:type="gramEnd"/>
      <w:r w:rsidRPr="00124ECF">
        <w:rPr>
          <w:rFonts w:ascii="Times New Roman" w:hAnsi="Times New Roman"/>
          <w:sz w:val="24"/>
        </w:rPr>
        <w:t xml:space="preserve"> </w:t>
      </w:r>
      <w:r w:rsidRPr="00124ECF">
        <w:rPr>
          <w:rFonts w:ascii="Times New Roman" w:hAnsi="Times New Roman"/>
          <w:i/>
          <w:sz w:val="24"/>
          <w:szCs w:val="24"/>
        </w:rPr>
        <w:t>Production and Operations Management</w:t>
      </w:r>
      <w:r w:rsidRPr="00124ECF">
        <w:rPr>
          <w:rFonts w:ascii="Times New Roman" w:hAnsi="Times New Roman"/>
          <w:sz w:val="24"/>
          <w:szCs w:val="24"/>
        </w:rPr>
        <w:t>,</w:t>
      </w:r>
      <w:r w:rsidRPr="00124ECF">
        <w:rPr>
          <w:rFonts w:ascii="Times New Roman" w:hAnsi="Times New Roman"/>
          <w:sz w:val="24"/>
        </w:rPr>
        <w:t xml:space="preserve"> 15(3</w:t>
      </w:r>
      <w:r w:rsidRPr="00124ECF">
        <w:rPr>
          <w:rFonts w:ascii="Times New Roman" w:hAnsi="Times New Roman"/>
          <w:sz w:val="24"/>
          <w:szCs w:val="24"/>
        </w:rPr>
        <w:t>),</w:t>
      </w:r>
      <w:r w:rsidRPr="00124ECF">
        <w:rPr>
          <w:rFonts w:ascii="Times New Roman" w:hAnsi="Times New Roman"/>
          <w:sz w:val="24"/>
        </w:rPr>
        <w:t xml:space="preserve"> 351-368.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rPr>
      </w:pPr>
      <w:proofErr w:type="spellStart"/>
      <w:r w:rsidRPr="00124ECF">
        <w:rPr>
          <w:rFonts w:ascii="Times New Roman" w:hAnsi="Times New Roman"/>
          <w:sz w:val="24"/>
          <w:szCs w:val="24"/>
        </w:rPr>
        <w:t>Fishbein</w:t>
      </w:r>
      <w:proofErr w:type="spellEnd"/>
      <w:r w:rsidRPr="00124ECF">
        <w:rPr>
          <w:rFonts w:ascii="Times New Roman" w:hAnsi="Times New Roman"/>
          <w:sz w:val="24"/>
          <w:szCs w:val="24"/>
        </w:rPr>
        <w:t xml:space="preserve"> B. K., </w:t>
      </w:r>
      <w:proofErr w:type="spellStart"/>
      <w:r w:rsidRPr="00124ECF">
        <w:rPr>
          <w:rFonts w:ascii="Times New Roman" w:hAnsi="Times New Roman"/>
          <w:sz w:val="24"/>
          <w:szCs w:val="24"/>
        </w:rPr>
        <w:t>McGarry</w:t>
      </w:r>
      <w:proofErr w:type="spellEnd"/>
      <w:r w:rsidRPr="00124ECF">
        <w:rPr>
          <w:rFonts w:ascii="Times New Roman" w:hAnsi="Times New Roman"/>
          <w:sz w:val="24"/>
          <w:szCs w:val="24"/>
        </w:rPr>
        <w:t xml:space="preserve"> L. S., Dillon P. S., 2000. </w:t>
      </w:r>
      <w:proofErr w:type="gramStart"/>
      <w:r w:rsidRPr="00124ECF">
        <w:rPr>
          <w:rFonts w:ascii="Times New Roman" w:hAnsi="Times New Roman"/>
          <w:sz w:val="24"/>
          <w:szCs w:val="24"/>
        </w:rPr>
        <w:t>Leasing: a step toward producer responsibility.</w:t>
      </w:r>
      <w:proofErr w:type="gramEnd"/>
      <w:r w:rsidRPr="00124ECF">
        <w:rPr>
          <w:rFonts w:ascii="Times New Roman" w:hAnsi="Times New Roman"/>
          <w:sz w:val="24"/>
          <w:szCs w:val="24"/>
        </w:rPr>
        <w:t xml:space="preserve"> Report from INFORM Inc., New York.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Govindan</w:t>
      </w:r>
      <w:proofErr w:type="spellEnd"/>
      <w:r w:rsidRPr="00124ECF">
        <w:rPr>
          <w:rFonts w:ascii="Times New Roman" w:hAnsi="Times New Roman"/>
          <w:sz w:val="24"/>
          <w:szCs w:val="24"/>
        </w:rPr>
        <w:t xml:space="preserve"> K., </w:t>
      </w:r>
      <w:proofErr w:type="spellStart"/>
      <w:r w:rsidRPr="00124ECF">
        <w:rPr>
          <w:rFonts w:ascii="Times New Roman" w:hAnsi="Times New Roman"/>
          <w:sz w:val="24"/>
          <w:szCs w:val="24"/>
        </w:rPr>
        <w:t>Soleimani</w:t>
      </w:r>
      <w:proofErr w:type="spellEnd"/>
      <w:r w:rsidRPr="00124ECF">
        <w:rPr>
          <w:rFonts w:ascii="Times New Roman" w:hAnsi="Times New Roman"/>
          <w:sz w:val="24"/>
          <w:szCs w:val="24"/>
        </w:rPr>
        <w:t xml:space="preserve"> H., </w:t>
      </w:r>
      <w:proofErr w:type="spellStart"/>
      <w:r w:rsidRPr="00124ECF">
        <w:rPr>
          <w:rFonts w:ascii="Times New Roman" w:hAnsi="Times New Roman"/>
          <w:sz w:val="24"/>
          <w:szCs w:val="24"/>
        </w:rPr>
        <w:t>Kannan</w:t>
      </w:r>
      <w:proofErr w:type="spellEnd"/>
      <w:r w:rsidRPr="00124ECF">
        <w:rPr>
          <w:rFonts w:ascii="Times New Roman" w:hAnsi="Times New Roman"/>
          <w:sz w:val="24"/>
          <w:szCs w:val="24"/>
        </w:rPr>
        <w:t xml:space="preserve"> D., 2015. Reverse logistics and closed-loop</w:t>
      </w:r>
      <w:r w:rsidRPr="00124ECF">
        <w:rPr>
          <w:rFonts w:ascii="Times New Roman" w:hAnsi="Times New Roman"/>
          <w:sz w:val="24"/>
        </w:rPr>
        <w:t xml:space="preserve"> </w:t>
      </w:r>
      <w:r w:rsidRPr="00124ECF">
        <w:rPr>
          <w:rFonts w:ascii="Times New Roman" w:hAnsi="Times New Roman"/>
          <w:sz w:val="24"/>
          <w:szCs w:val="24"/>
        </w:rPr>
        <w:t xml:space="preserve">supply chain: A comprehensive review to explore the future. </w:t>
      </w:r>
      <w:r w:rsidRPr="00124ECF">
        <w:rPr>
          <w:rFonts w:ascii="Times New Roman" w:hAnsi="Times New Roman"/>
          <w:i/>
          <w:sz w:val="24"/>
          <w:szCs w:val="24"/>
        </w:rPr>
        <w:t>European Journal of Operations Research</w:t>
      </w:r>
      <w:r w:rsidRPr="00124ECF">
        <w:rPr>
          <w:rFonts w:ascii="Times New Roman" w:hAnsi="Times New Roman"/>
          <w:sz w:val="24"/>
          <w:szCs w:val="24"/>
        </w:rPr>
        <w:t>, 240(3), 603-626.</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Guide Jr. V. D. R., Van </w:t>
      </w:r>
      <w:proofErr w:type="spellStart"/>
      <w:r w:rsidRPr="00124ECF">
        <w:rPr>
          <w:rFonts w:ascii="Times New Roman" w:hAnsi="Times New Roman"/>
          <w:sz w:val="24"/>
          <w:szCs w:val="24"/>
        </w:rPr>
        <w:t>Wassenhove</w:t>
      </w:r>
      <w:proofErr w:type="spellEnd"/>
      <w:r w:rsidRPr="00124ECF">
        <w:rPr>
          <w:rFonts w:ascii="Times New Roman" w:hAnsi="Times New Roman"/>
          <w:sz w:val="24"/>
          <w:szCs w:val="24"/>
        </w:rPr>
        <w:t xml:space="preserve"> L. N., 2001. Managing product returns for remanufacturing. </w:t>
      </w:r>
      <w:r w:rsidRPr="00124ECF">
        <w:rPr>
          <w:rFonts w:ascii="Times New Roman" w:hAnsi="Times New Roman"/>
          <w:i/>
          <w:sz w:val="24"/>
          <w:szCs w:val="24"/>
        </w:rPr>
        <w:t>Production and Operations Management</w:t>
      </w:r>
      <w:r w:rsidRPr="00124ECF">
        <w:rPr>
          <w:rFonts w:ascii="Times New Roman" w:hAnsi="Times New Roman"/>
          <w:sz w:val="24"/>
          <w:szCs w:val="24"/>
        </w:rPr>
        <w:t xml:space="preserve">, 10(2), 142-155. </w:t>
      </w:r>
    </w:p>
    <w:p w:rsidR="007B4D0D" w:rsidRPr="00124ECF" w:rsidRDefault="006E0D79">
      <w:pPr>
        <w:overflowPunct w:val="0"/>
        <w:adjustRightInd w:val="0"/>
        <w:snapToGrid w:val="0"/>
        <w:spacing w:after="0" w:line="360" w:lineRule="auto"/>
        <w:ind w:left="240" w:hangingChars="100" w:hanging="240"/>
        <w:jc w:val="both"/>
        <w:rPr>
          <w:rFonts w:ascii="Times New Roman" w:eastAsia="AdvGulliv-R" w:hAnsi="Times New Roman"/>
          <w:sz w:val="24"/>
          <w:szCs w:val="24"/>
        </w:rPr>
      </w:pPr>
      <w:proofErr w:type="spellStart"/>
      <w:r w:rsidRPr="00124ECF">
        <w:rPr>
          <w:rFonts w:ascii="Times New Roman" w:hAnsi="Times New Roman"/>
          <w:sz w:val="24"/>
          <w:szCs w:val="24"/>
        </w:rPr>
        <w:t>Guo</w:t>
      </w:r>
      <w:proofErr w:type="spellEnd"/>
      <w:r w:rsidRPr="00124ECF">
        <w:rPr>
          <w:rFonts w:ascii="Times New Roman" w:hAnsi="Times New Roman"/>
          <w:sz w:val="24"/>
          <w:szCs w:val="24"/>
        </w:rPr>
        <w:t xml:space="preserve"> J., </w:t>
      </w:r>
      <w:proofErr w:type="spellStart"/>
      <w:r w:rsidRPr="00124ECF">
        <w:rPr>
          <w:rFonts w:ascii="Times New Roman" w:hAnsi="Times New Roman"/>
          <w:sz w:val="24"/>
          <w:szCs w:val="24"/>
        </w:rPr>
        <w:t>Ya</w:t>
      </w:r>
      <w:proofErr w:type="spellEnd"/>
      <w:r w:rsidRPr="00124ECF">
        <w:rPr>
          <w:rFonts w:ascii="Times New Roman" w:hAnsi="Times New Roman"/>
          <w:sz w:val="24"/>
          <w:szCs w:val="24"/>
        </w:rPr>
        <w:t xml:space="preserve"> G., 2015. </w:t>
      </w:r>
      <w:proofErr w:type="gramStart"/>
      <w:r w:rsidRPr="00124ECF">
        <w:rPr>
          <w:rFonts w:ascii="Times New Roman" w:hAnsi="Times New Roman"/>
          <w:sz w:val="24"/>
          <w:szCs w:val="24"/>
        </w:rPr>
        <w:t>Optimal strategies for manufacturing/ remanufacturing system with the consideration of recycled products.</w:t>
      </w:r>
      <w:proofErr w:type="gramEnd"/>
      <w:r w:rsidRPr="00124ECF">
        <w:rPr>
          <w:rFonts w:ascii="Times New Roman" w:hAnsi="Times New Roman"/>
          <w:sz w:val="24"/>
          <w:szCs w:val="24"/>
        </w:rPr>
        <w:t xml:space="preserve"> </w:t>
      </w:r>
      <w:r w:rsidRPr="00124ECF">
        <w:rPr>
          <w:rFonts w:ascii="Times New Roman" w:hAnsi="Times New Roman"/>
          <w:i/>
          <w:sz w:val="24"/>
          <w:szCs w:val="24"/>
        </w:rPr>
        <w:t>Computer &amp; Industrial Engineering</w:t>
      </w:r>
      <w:r w:rsidRPr="00124ECF">
        <w:rPr>
          <w:rFonts w:ascii="Times New Roman" w:hAnsi="Times New Roman"/>
          <w:sz w:val="24"/>
          <w:szCs w:val="24"/>
        </w:rPr>
        <w:t>, 89, 226-234.</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gramStart"/>
      <w:r w:rsidRPr="00124ECF">
        <w:rPr>
          <w:rFonts w:ascii="Times New Roman" w:hAnsi="Times New Roman"/>
          <w:sz w:val="24"/>
          <w:szCs w:val="24"/>
        </w:rPr>
        <w:t>He Y., 2015.</w:t>
      </w:r>
      <w:proofErr w:type="gramEnd"/>
      <w:r w:rsidRPr="00124ECF">
        <w:rPr>
          <w:rFonts w:ascii="Times New Roman" w:hAnsi="Times New Roman"/>
          <w:sz w:val="24"/>
          <w:szCs w:val="24"/>
        </w:rPr>
        <w:t xml:space="preserve"> Acquisition pricing and remanufacturing decisions in a closed-loop supply chain. </w:t>
      </w:r>
      <w:r w:rsidRPr="00124ECF">
        <w:rPr>
          <w:rFonts w:ascii="Times New Roman" w:hAnsi="Times New Roman"/>
          <w:i/>
          <w:sz w:val="24"/>
          <w:szCs w:val="24"/>
        </w:rPr>
        <w:t>International Journal of Production Economics</w:t>
      </w:r>
      <w:r w:rsidRPr="00124ECF">
        <w:rPr>
          <w:rFonts w:ascii="Times New Roman" w:hAnsi="Times New Roman"/>
          <w:sz w:val="24"/>
          <w:szCs w:val="24"/>
        </w:rPr>
        <w:t>, 163, 48-60.</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Hong X., </w:t>
      </w:r>
      <w:proofErr w:type="spellStart"/>
      <w:r w:rsidRPr="00124ECF">
        <w:rPr>
          <w:rFonts w:ascii="Times New Roman" w:hAnsi="Times New Roman"/>
          <w:sz w:val="24"/>
          <w:szCs w:val="24"/>
        </w:rPr>
        <w:t>Govindan</w:t>
      </w:r>
      <w:proofErr w:type="spellEnd"/>
      <w:r w:rsidRPr="00124ECF">
        <w:rPr>
          <w:rFonts w:ascii="Times New Roman" w:hAnsi="Times New Roman"/>
          <w:sz w:val="24"/>
          <w:szCs w:val="24"/>
        </w:rPr>
        <w:t xml:space="preserve"> K., </w:t>
      </w:r>
      <w:proofErr w:type="spellStart"/>
      <w:r w:rsidRPr="00124ECF">
        <w:rPr>
          <w:rFonts w:ascii="Times New Roman" w:hAnsi="Times New Roman"/>
          <w:sz w:val="24"/>
          <w:szCs w:val="24"/>
        </w:rPr>
        <w:t>Xu</w:t>
      </w:r>
      <w:proofErr w:type="spellEnd"/>
      <w:r w:rsidRPr="00124ECF">
        <w:rPr>
          <w:rFonts w:ascii="Times New Roman" w:hAnsi="Times New Roman"/>
          <w:sz w:val="24"/>
          <w:szCs w:val="24"/>
        </w:rPr>
        <w:t xml:space="preserve"> L., Du P., 2017. Quantity and collection decisions in a closed-loop supply chain with technology licensing.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256(3), 820-829.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Jia</w:t>
      </w:r>
      <w:proofErr w:type="spellEnd"/>
      <w:r w:rsidRPr="00124ECF">
        <w:rPr>
          <w:rFonts w:ascii="Times New Roman" w:hAnsi="Times New Roman"/>
          <w:sz w:val="24"/>
          <w:szCs w:val="24"/>
        </w:rPr>
        <w:t xml:space="preserve"> K., Liao X., </w:t>
      </w:r>
      <w:proofErr w:type="spellStart"/>
      <w:r w:rsidRPr="00124ECF">
        <w:rPr>
          <w:rFonts w:ascii="Times New Roman" w:hAnsi="Times New Roman"/>
          <w:sz w:val="24"/>
          <w:szCs w:val="24"/>
        </w:rPr>
        <w:t>Feng</w:t>
      </w:r>
      <w:proofErr w:type="spellEnd"/>
      <w:r w:rsidRPr="00124ECF">
        <w:rPr>
          <w:rFonts w:ascii="Times New Roman" w:hAnsi="Times New Roman"/>
          <w:sz w:val="24"/>
          <w:szCs w:val="24"/>
        </w:rPr>
        <w:t xml:space="preserve"> J., 2018. Selling or leasing? </w:t>
      </w:r>
      <w:proofErr w:type="gramStart"/>
      <w:r w:rsidRPr="00124ECF">
        <w:rPr>
          <w:rFonts w:ascii="Times New Roman" w:hAnsi="Times New Roman"/>
          <w:sz w:val="24"/>
          <w:szCs w:val="24"/>
        </w:rPr>
        <w:t>Dynamic pricing of software with upgrades.</w:t>
      </w:r>
      <w:proofErr w:type="gramEnd"/>
      <w:r w:rsidRPr="00124ECF">
        <w:rPr>
          <w:rFonts w:ascii="Times New Roman"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266</w:t>
      </w:r>
      <w:proofErr w:type="gramStart"/>
      <w:r w:rsidRPr="00124ECF">
        <w:rPr>
          <w:rFonts w:ascii="Times New Roman" w:hAnsi="Times New Roman"/>
          <w:sz w:val="24"/>
          <w:szCs w:val="24"/>
        </w:rPr>
        <w:t>,1044</w:t>
      </w:r>
      <w:proofErr w:type="gramEnd"/>
      <w:r w:rsidRPr="00124ECF">
        <w:rPr>
          <w:rFonts w:ascii="Times New Roman" w:hAnsi="Times New Roman"/>
          <w:sz w:val="24"/>
          <w:szCs w:val="24"/>
        </w:rPr>
        <w:t xml:space="preserve">-1061.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Jiang L., </w:t>
      </w:r>
      <w:proofErr w:type="spellStart"/>
      <w:r w:rsidRPr="00124ECF">
        <w:rPr>
          <w:rFonts w:ascii="Times New Roman" w:hAnsi="Times New Roman"/>
          <w:sz w:val="24"/>
          <w:szCs w:val="24"/>
        </w:rPr>
        <w:t>Dimitrov</w:t>
      </w:r>
      <w:proofErr w:type="spellEnd"/>
      <w:r w:rsidRPr="00124ECF">
        <w:rPr>
          <w:rFonts w:ascii="Times New Roman" w:hAnsi="Times New Roman"/>
          <w:sz w:val="24"/>
          <w:szCs w:val="24"/>
        </w:rPr>
        <w:t xml:space="preserve"> S., </w:t>
      </w:r>
      <w:proofErr w:type="spellStart"/>
      <w:r w:rsidRPr="00124ECF">
        <w:rPr>
          <w:rFonts w:ascii="Times New Roman" w:hAnsi="Times New Roman"/>
          <w:sz w:val="24"/>
          <w:szCs w:val="24"/>
        </w:rPr>
        <w:t>Mantin</w:t>
      </w:r>
      <w:proofErr w:type="spellEnd"/>
      <w:r w:rsidRPr="00124ECF">
        <w:rPr>
          <w:rFonts w:ascii="Times New Roman" w:hAnsi="Times New Roman"/>
          <w:sz w:val="24"/>
          <w:szCs w:val="24"/>
        </w:rPr>
        <w:t xml:space="preserve"> B., 2017. P2P marketplaces and retailing in the presence of consumers’ valuation uncertainty. </w:t>
      </w:r>
      <w:r w:rsidRPr="00124ECF">
        <w:rPr>
          <w:rFonts w:ascii="Times New Roman" w:hAnsi="Times New Roman"/>
          <w:i/>
          <w:sz w:val="24"/>
          <w:szCs w:val="24"/>
        </w:rPr>
        <w:t>Production and Operations Management</w:t>
      </w:r>
      <w:r w:rsidRPr="00124ECF">
        <w:rPr>
          <w:rFonts w:ascii="Times New Roman" w:hAnsi="Times New Roman"/>
          <w:sz w:val="24"/>
          <w:szCs w:val="24"/>
        </w:rPr>
        <w:t>, 26(3), 509-524.</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Li G., </w:t>
      </w:r>
      <w:proofErr w:type="spellStart"/>
      <w:r w:rsidRPr="00124ECF">
        <w:rPr>
          <w:rFonts w:ascii="Times New Roman" w:hAnsi="Times New Roman"/>
          <w:sz w:val="24"/>
          <w:szCs w:val="24"/>
        </w:rPr>
        <w:t>Reimann</w:t>
      </w:r>
      <w:proofErr w:type="spellEnd"/>
      <w:r w:rsidRPr="00124ECF">
        <w:rPr>
          <w:rFonts w:ascii="Times New Roman" w:hAnsi="Times New Roman"/>
          <w:sz w:val="24"/>
          <w:szCs w:val="24"/>
        </w:rPr>
        <w:t xml:space="preserve"> M., Zhang W., 2018. When remanufacturing meets product quality improvement: The impact of production cost.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271, 3, 913-925.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Li K. J., </w:t>
      </w:r>
      <w:proofErr w:type="spellStart"/>
      <w:r w:rsidRPr="00124ECF">
        <w:rPr>
          <w:rFonts w:ascii="Times New Roman" w:hAnsi="Times New Roman"/>
          <w:sz w:val="24"/>
          <w:szCs w:val="24"/>
        </w:rPr>
        <w:t>Xu</w:t>
      </w:r>
      <w:proofErr w:type="spellEnd"/>
      <w:r w:rsidRPr="00124ECF">
        <w:rPr>
          <w:rFonts w:ascii="Times New Roman" w:hAnsi="Times New Roman"/>
          <w:sz w:val="24"/>
          <w:szCs w:val="24"/>
        </w:rPr>
        <w:t xml:space="preserve"> S. H., 2015. </w:t>
      </w:r>
      <w:proofErr w:type="gramStart"/>
      <w:r w:rsidRPr="00124ECF">
        <w:rPr>
          <w:rFonts w:ascii="Times New Roman" w:hAnsi="Times New Roman"/>
          <w:sz w:val="24"/>
          <w:szCs w:val="24"/>
        </w:rPr>
        <w:t>The comparison between trade-in and leasing of a product with technology innovations.</w:t>
      </w:r>
      <w:proofErr w:type="gramEnd"/>
      <w:r w:rsidRPr="00124ECF">
        <w:rPr>
          <w:rFonts w:ascii="Times New Roman" w:hAnsi="Times New Roman"/>
          <w:sz w:val="24"/>
          <w:szCs w:val="24"/>
        </w:rPr>
        <w:t xml:space="preserve"> Omega, 54, 134-156.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Li X., </w:t>
      </w:r>
      <w:r w:rsidRPr="00124ECF">
        <w:rPr>
          <w:rFonts w:ascii="Times New Roman" w:eastAsia="AdvGulliv-R" w:hAnsi="Times New Roman"/>
          <w:sz w:val="24"/>
          <w:szCs w:val="24"/>
        </w:rPr>
        <w:t>Li Y.</w:t>
      </w:r>
      <w:r w:rsidRPr="00124ECF">
        <w:rPr>
          <w:rFonts w:ascii="Times New Roman" w:hAnsi="Times New Roman"/>
          <w:sz w:val="24"/>
          <w:szCs w:val="24"/>
        </w:rPr>
        <w:t xml:space="preserve">, </w:t>
      </w:r>
      <w:proofErr w:type="spellStart"/>
      <w:proofErr w:type="gramStart"/>
      <w:r w:rsidRPr="00124ECF">
        <w:rPr>
          <w:rFonts w:ascii="Times New Roman" w:hAnsi="Times New Roman"/>
          <w:sz w:val="24"/>
          <w:szCs w:val="24"/>
        </w:rPr>
        <w:t>Cai</w:t>
      </w:r>
      <w:proofErr w:type="spellEnd"/>
      <w:proofErr w:type="gramEnd"/>
      <w:r w:rsidRPr="00124ECF">
        <w:rPr>
          <w:rFonts w:ascii="Times New Roman" w:hAnsi="Times New Roman"/>
          <w:sz w:val="24"/>
          <w:szCs w:val="24"/>
        </w:rPr>
        <w:t xml:space="preserve"> X., 2015. </w:t>
      </w:r>
      <w:proofErr w:type="gramStart"/>
      <w:r w:rsidRPr="00124ECF">
        <w:rPr>
          <w:rFonts w:ascii="Times New Roman" w:hAnsi="Times New Roman"/>
          <w:sz w:val="24"/>
          <w:szCs w:val="24"/>
        </w:rPr>
        <w:t>Remanufacturing and pricing decisions with random yield and random demand.</w:t>
      </w:r>
      <w:proofErr w:type="gramEnd"/>
      <w:r w:rsidRPr="00124ECF">
        <w:rPr>
          <w:rFonts w:ascii="Times New Roman" w:hAnsi="Times New Roman"/>
          <w:sz w:val="24"/>
          <w:szCs w:val="24"/>
        </w:rPr>
        <w:t xml:space="preserve"> </w:t>
      </w:r>
      <w:r w:rsidRPr="00124ECF">
        <w:rPr>
          <w:rFonts w:ascii="Times New Roman" w:hAnsi="Times New Roman"/>
          <w:i/>
          <w:sz w:val="24"/>
          <w:szCs w:val="24"/>
        </w:rPr>
        <w:t>Computer &amp; Operations Research</w:t>
      </w:r>
      <w:r w:rsidRPr="00124ECF">
        <w:rPr>
          <w:rFonts w:ascii="Times New Roman" w:hAnsi="Times New Roman"/>
          <w:sz w:val="24"/>
          <w:szCs w:val="24"/>
        </w:rPr>
        <w:t>, 54, 195-203.</w:t>
      </w:r>
    </w:p>
    <w:p w:rsidR="007B4D0D" w:rsidRPr="00124ECF" w:rsidRDefault="006E0D79">
      <w:pPr>
        <w:overflowPunct w:val="0"/>
        <w:adjustRightInd w:val="0"/>
        <w:snapToGrid w:val="0"/>
        <w:spacing w:after="0" w:line="360" w:lineRule="auto"/>
        <w:ind w:left="240" w:hangingChars="100" w:hanging="240"/>
        <w:jc w:val="both"/>
        <w:rPr>
          <w:rFonts w:ascii="Times New Roman" w:eastAsia="SimSun" w:hAnsi="Times New Roman"/>
          <w:sz w:val="24"/>
          <w:szCs w:val="24"/>
        </w:rPr>
      </w:pPr>
      <w:r w:rsidRPr="00124ECF">
        <w:rPr>
          <w:rFonts w:ascii="Times New Roman" w:eastAsia="AdvGulliv-R" w:hAnsi="Times New Roman"/>
          <w:sz w:val="24"/>
          <w:szCs w:val="24"/>
        </w:rPr>
        <w:t>Li Y.</w:t>
      </w:r>
      <w:r w:rsidRPr="00124ECF">
        <w:rPr>
          <w:rFonts w:ascii="Times New Roman" w:hAnsi="Times New Roman"/>
          <w:sz w:val="24"/>
          <w:szCs w:val="24"/>
        </w:rPr>
        <w:t xml:space="preserve">, </w:t>
      </w:r>
      <w:proofErr w:type="spellStart"/>
      <w:r w:rsidRPr="00124ECF">
        <w:rPr>
          <w:rFonts w:ascii="Times New Roman" w:hAnsi="Times New Roman"/>
          <w:sz w:val="24"/>
          <w:szCs w:val="24"/>
        </w:rPr>
        <w:t>Feng</w:t>
      </w:r>
      <w:proofErr w:type="spellEnd"/>
      <w:r w:rsidRPr="00124ECF">
        <w:rPr>
          <w:rFonts w:ascii="Times New Roman" w:hAnsi="Times New Roman"/>
          <w:sz w:val="24"/>
          <w:szCs w:val="24"/>
        </w:rPr>
        <w:t xml:space="preserve"> L., </w:t>
      </w:r>
      <w:proofErr w:type="spellStart"/>
      <w:r w:rsidRPr="00124ECF">
        <w:rPr>
          <w:rFonts w:ascii="Times New Roman" w:hAnsi="Times New Roman"/>
          <w:sz w:val="24"/>
          <w:szCs w:val="24"/>
        </w:rPr>
        <w:t>Govindan</w:t>
      </w:r>
      <w:proofErr w:type="spellEnd"/>
      <w:r w:rsidRPr="00124ECF">
        <w:rPr>
          <w:rFonts w:ascii="Times New Roman" w:hAnsi="Times New Roman"/>
          <w:sz w:val="24"/>
          <w:szCs w:val="24"/>
        </w:rPr>
        <w:t xml:space="preserve"> K.,</w:t>
      </w:r>
      <w:r w:rsidRPr="00124ECF">
        <w:rPr>
          <w:rFonts w:ascii="Times New Roman" w:eastAsia="SimSun" w:hAnsi="Times New Roman"/>
          <w:sz w:val="24"/>
          <w:szCs w:val="24"/>
        </w:rPr>
        <w:t xml:space="preserve"> </w:t>
      </w:r>
      <w:proofErr w:type="spellStart"/>
      <w:r w:rsidRPr="00124ECF">
        <w:rPr>
          <w:rFonts w:ascii="Times New Roman" w:eastAsia="SimSun" w:hAnsi="Times New Roman"/>
          <w:sz w:val="24"/>
          <w:szCs w:val="24"/>
        </w:rPr>
        <w:t>Xu</w:t>
      </w:r>
      <w:proofErr w:type="spellEnd"/>
      <w:r w:rsidRPr="00124ECF">
        <w:rPr>
          <w:rFonts w:ascii="Times New Roman" w:eastAsia="SimSun" w:hAnsi="Times New Roman"/>
          <w:sz w:val="24"/>
          <w:szCs w:val="24"/>
        </w:rPr>
        <w:t xml:space="preserve"> F., 2019. </w:t>
      </w:r>
      <w:proofErr w:type="gramStart"/>
      <w:r w:rsidRPr="00124ECF">
        <w:rPr>
          <w:rFonts w:ascii="Times New Roman" w:eastAsia="SimSun" w:hAnsi="Times New Roman"/>
          <w:sz w:val="24"/>
          <w:szCs w:val="24"/>
        </w:rPr>
        <w:t xml:space="preserve">Effects of a secondary market on original equipment </w:t>
      </w:r>
      <w:proofErr w:type="spellStart"/>
      <w:r w:rsidRPr="00124ECF">
        <w:rPr>
          <w:rFonts w:ascii="Times New Roman" w:eastAsia="SimSun" w:hAnsi="Times New Roman"/>
          <w:sz w:val="24"/>
          <w:szCs w:val="24"/>
        </w:rPr>
        <w:t>manufacturers’s</w:t>
      </w:r>
      <w:proofErr w:type="spellEnd"/>
      <w:r w:rsidRPr="00124ECF">
        <w:rPr>
          <w:rFonts w:ascii="Times New Roman" w:eastAsia="SimSun" w:hAnsi="Times New Roman"/>
          <w:sz w:val="24"/>
          <w:szCs w:val="24"/>
        </w:rPr>
        <w:t xml:space="preserve"> pricing, trade-in remanufacturing, and entry decisions.</w:t>
      </w:r>
      <w:proofErr w:type="gramEnd"/>
      <w:r w:rsidRPr="00124ECF">
        <w:rPr>
          <w:rFonts w:ascii="Times New Roman" w:eastAsia="SimSun"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279, 751-766.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Majumder</w:t>
      </w:r>
      <w:proofErr w:type="spellEnd"/>
      <w:r w:rsidRPr="00124ECF">
        <w:rPr>
          <w:rFonts w:ascii="Times New Roman" w:hAnsi="Times New Roman"/>
          <w:sz w:val="24"/>
          <w:szCs w:val="24"/>
        </w:rPr>
        <w:t xml:space="preserve"> P., </w:t>
      </w:r>
      <w:proofErr w:type="spellStart"/>
      <w:r w:rsidRPr="00124ECF">
        <w:rPr>
          <w:rFonts w:ascii="Times New Roman" w:hAnsi="Times New Roman"/>
          <w:sz w:val="24"/>
          <w:szCs w:val="24"/>
        </w:rPr>
        <w:t>Groenevelt</w:t>
      </w:r>
      <w:proofErr w:type="spellEnd"/>
      <w:r w:rsidRPr="00124ECF">
        <w:rPr>
          <w:rFonts w:ascii="Times New Roman" w:hAnsi="Times New Roman"/>
          <w:sz w:val="24"/>
          <w:szCs w:val="24"/>
        </w:rPr>
        <w:t xml:space="preserve"> H., 2001. </w:t>
      </w:r>
      <w:proofErr w:type="gramStart"/>
      <w:r w:rsidRPr="00124ECF">
        <w:rPr>
          <w:rFonts w:ascii="Times New Roman" w:hAnsi="Times New Roman"/>
          <w:sz w:val="24"/>
          <w:szCs w:val="24"/>
        </w:rPr>
        <w:t>Competition in remanufacturing.</w:t>
      </w:r>
      <w:proofErr w:type="gramEnd"/>
      <w:r w:rsidRPr="00124ECF">
        <w:rPr>
          <w:rFonts w:ascii="Times New Roman" w:hAnsi="Times New Roman"/>
          <w:sz w:val="24"/>
          <w:szCs w:val="24"/>
        </w:rPr>
        <w:t xml:space="preserve"> </w:t>
      </w:r>
      <w:r w:rsidRPr="00124ECF">
        <w:rPr>
          <w:rFonts w:ascii="Times New Roman" w:hAnsi="Times New Roman"/>
          <w:i/>
          <w:sz w:val="24"/>
          <w:szCs w:val="24"/>
        </w:rPr>
        <w:t>Production and Operations Management</w:t>
      </w:r>
      <w:r w:rsidRPr="00124ECF">
        <w:rPr>
          <w:rFonts w:ascii="Times New Roman" w:hAnsi="Times New Roman"/>
          <w:sz w:val="24"/>
          <w:szCs w:val="24"/>
        </w:rPr>
        <w:t xml:space="preserve">, 10(2), 125-141.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lastRenderedPageBreak/>
        <w:t>Mukhopadhyay</w:t>
      </w:r>
      <w:proofErr w:type="spellEnd"/>
      <w:r w:rsidRPr="00124ECF">
        <w:rPr>
          <w:rFonts w:ascii="Times New Roman" w:hAnsi="Times New Roman"/>
          <w:sz w:val="24"/>
          <w:szCs w:val="24"/>
        </w:rPr>
        <w:t xml:space="preserve"> S. K., Ma H., 2009. </w:t>
      </w:r>
      <w:proofErr w:type="gramStart"/>
      <w:r w:rsidRPr="00124ECF">
        <w:rPr>
          <w:rFonts w:ascii="Times New Roman" w:hAnsi="Times New Roman"/>
          <w:sz w:val="24"/>
          <w:szCs w:val="24"/>
        </w:rPr>
        <w:t>Joint procurement and production decisions in remanufacturing under quality and demand uncertainty.</w:t>
      </w:r>
      <w:proofErr w:type="gramEnd"/>
      <w:r w:rsidRPr="00124ECF">
        <w:rPr>
          <w:rFonts w:ascii="Times New Roman" w:hAnsi="Times New Roman"/>
          <w:sz w:val="24"/>
          <w:szCs w:val="24"/>
        </w:rPr>
        <w:t xml:space="preserve"> </w:t>
      </w:r>
      <w:r w:rsidRPr="00124ECF">
        <w:rPr>
          <w:rFonts w:ascii="Times New Roman" w:hAnsi="Times New Roman"/>
          <w:i/>
          <w:sz w:val="24"/>
          <w:szCs w:val="24"/>
        </w:rPr>
        <w:t>International Journal of Production Economics</w:t>
      </w:r>
      <w:r w:rsidRPr="00124ECF">
        <w:rPr>
          <w:rFonts w:ascii="Times New Roman" w:hAnsi="Times New Roman"/>
          <w:sz w:val="24"/>
          <w:szCs w:val="24"/>
        </w:rPr>
        <w:t>, 120, 5-17.</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rPr>
      </w:pPr>
      <w:r w:rsidRPr="00124ECF">
        <w:rPr>
          <w:rFonts w:ascii="Times New Roman" w:hAnsi="Times New Roman"/>
          <w:sz w:val="24"/>
        </w:rPr>
        <w:t xml:space="preserve">Olivia R, Quinn J. Interface’s evergreen services agreement. Cambridge MA: Harvard Business School, 2003.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proofErr w:type="gramStart"/>
      <w:r w:rsidRPr="00124ECF">
        <w:rPr>
          <w:rFonts w:ascii="Times New Roman" w:hAnsi="Times New Roman"/>
          <w:sz w:val="24"/>
          <w:szCs w:val="24"/>
        </w:rPr>
        <w:t>Oraiopoulos</w:t>
      </w:r>
      <w:proofErr w:type="spellEnd"/>
      <w:r w:rsidRPr="00124ECF">
        <w:rPr>
          <w:rFonts w:ascii="Times New Roman" w:hAnsi="Times New Roman"/>
          <w:sz w:val="24"/>
          <w:szCs w:val="24"/>
        </w:rPr>
        <w:t xml:space="preserve"> N., Ferguson M., </w:t>
      </w:r>
      <w:proofErr w:type="spellStart"/>
      <w:r w:rsidRPr="00124ECF">
        <w:rPr>
          <w:rFonts w:ascii="Times New Roman" w:hAnsi="Times New Roman"/>
          <w:sz w:val="24"/>
          <w:szCs w:val="24"/>
        </w:rPr>
        <w:t>Toktay</w:t>
      </w:r>
      <w:proofErr w:type="spellEnd"/>
      <w:r w:rsidRPr="00124ECF">
        <w:rPr>
          <w:rFonts w:ascii="Times New Roman" w:hAnsi="Times New Roman"/>
          <w:sz w:val="24"/>
          <w:szCs w:val="24"/>
        </w:rPr>
        <w:t xml:space="preserve"> B., 2012.</w:t>
      </w:r>
      <w:proofErr w:type="gramEnd"/>
      <w:r w:rsidRPr="00124ECF">
        <w:rPr>
          <w:rFonts w:ascii="Times New Roman" w:hAnsi="Times New Roman"/>
          <w:sz w:val="24"/>
          <w:szCs w:val="24"/>
        </w:rPr>
        <w:t xml:space="preserve"> </w:t>
      </w:r>
      <w:proofErr w:type="gramStart"/>
      <w:r w:rsidRPr="00124ECF">
        <w:rPr>
          <w:rFonts w:ascii="Times New Roman" w:hAnsi="Times New Roman"/>
          <w:sz w:val="24"/>
          <w:szCs w:val="24"/>
        </w:rPr>
        <w:t>Relicensing as a secondary market strategy.</w:t>
      </w:r>
      <w:proofErr w:type="gramEnd"/>
      <w:r w:rsidRPr="00124ECF">
        <w:rPr>
          <w:rFonts w:ascii="Times New Roman" w:hAnsi="Times New Roman"/>
          <w:sz w:val="24"/>
          <w:szCs w:val="24"/>
        </w:rPr>
        <w:t xml:space="preserve"> </w:t>
      </w:r>
      <w:r w:rsidRPr="00124ECF">
        <w:rPr>
          <w:rFonts w:ascii="Times New Roman" w:hAnsi="Times New Roman"/>
          <w:i/>
          <w:sz w:val="24"/>
          <w:szCs w:val="24"/>
        </w:rPr>
        <w:t>Management Science</w:t>
      </w:r>
      <w:r w:rsidRPr="00124ECF">
        <w:rPr>
          <w:rFonts w:ascii="Times New Roman" w:hAnsi="Times New Roman"/>
          <w:sz w:val="24"/>
          <w:szCs w:val="24"/>
        </w:rPr>
        <w:t>, 58(5), 1022-1037.</w:t>
      </w:r>
    </w:p>
    <w:p w:rsidR="007B4D0D" w:rsidRPr="00124ECF" w:rsidRDefault="006E0D79">
      <w:pPr>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Orsdemir</w:t>
      </w:r>
      <w:proofErr w:type="spellEnd"/>
      <w:r w:rsidRPr="00124ECF">
        <w:rPr>
          <w:rFonts w:ascii="Times New Roman" w:hAnsi="Times New Roman"/>
          <w:sz w:val="24"/>
          <w:szCs w:val="24"/>
        </w:rPr>
        <w:t xml:space="preserve"> A., </w:t>
      </w:r>
      <w:proofErr w:type="spellStart"/>
      <w:r w:rsidRPr="00124ECF">
        <w:rPr>
          <w:rFonts w:ascii="Times New Roman" w:hAnsi="Times New Roman"/>
          <w:sz w:val="24"/>
          <w:szCs w:val="24"/>
        </w:rPr>
        <w:t>Kemahlioglu-Ziya</w:t>
      </w:r>
      <w:proofErr w:type="spellEnd"/>
      <w:r w:rsidRPr="00124ECF">
        <w:rPr>
          <w:rFonts w:ascii="Times New Roman" w:hAnsi="Times New Roman"/>
          <w:sz w:val="24"/>
          <w:szCs w:val="24"/>
        </w:rPr>
        <w:t xml:space="preserve"> E., </w:t>
      </w:r>
      <w:proofErr w:type="spellStart"/>
      <w:r w:rsidRPr="00124ECF">
        <w:rPr>
          <w:rFonts w:ascii="Times New Roman" w:hAnsi="Times New Roman"/>
          <w:sz w:val="24"/>
          <w:szCs w:val="24"/>
        </w:rPr>
        <w:t>Parlakturk</w:t>
      </w:r>
      <w:proofErr w:type="spellEnd"/>
      <w:r w:rsidRPr="00124ECF">
        <w:rPr>
          <w:rFonts w:ascii="Times New Roman" w:hAnsi="Times New Roman"/>
          <w:sz w:val="24"/>
          <w:szCs w:val="24"/>
        </w:rPr>
        <w:t xml:space="preserve"> A. K., 2014. </w:t>
      </w:r>
      <w:proofErr w:type="gramStart"/>
      <w:r w:rsidRPr="00124ECF">
        <w:rPr>
          <w:rFonts w:ascii="Times New Roman" w:hAnsi="Times New Roman"/>
          <w:sz w:val="24"/>
          <w:szCs w:val="24"/>
        </w:rPr>
        <w:t>Competitive quality choice and remanufacturing.</w:t>
      </w:r>
      <w:proofErr w:type="gramEnd"/>
      <w:r w:rsidRPr="00124ECF">
        <w:rPr>
          <w:rFonts w:ascii="Times New Roman" w:hAnsi="Times New Roman"/>
          <w:sz w:val="24"/>
          <w:szCs w:val="24"/>
        </w:rPr>
        <w:t xml:space="preserve"> </w:t>
      </w:r>
      <w:r w:rsidRPr="00124ECF">
        <w:rPr>
          <w:rFonts w:ascii="Times New Roman" w:hAnsi="Times New Roman"/>
          <w:i/>
          <w:sz w:val="24"/>
          <w:szCs w:val="24"/>
        </w:rPr>
        <w:t>Production and Operations Management</w:t>
      </w:r>
      <w:r w:rsidRPr="00124ECF">
        <w:rPr>
          <w:rFonts w:ascii="Times New Roman" w:hAnsi="Times New Roman"/>
          <w:sz w:val="24"/>
          <w:szCs w:val="24"/>
        </w:rPr>
        <w:t>, 23(1), 48-64.</w:t>
      </w:r>
    </w:p>
    <w:p w:rsidR="007B4D0D" w:rsidRPr="00124ECF" w:rsidRDefault="006E0D79">
      <w:pPr>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Shi W, Jo Min K. Product remanufacturing: A real operations approach. </w:t>
      </w:r>
      <w:r w:rsidRPr="00124ECF">
        <w:rPr>
          <w:rFonts w:ascii="Times New Roman" w:hAnsi="Times New Roman"/>
          <w:i/>
          <w:sz w:val="24"/>
          <w:szCs w:val="24"/>
        </w:rPr>
        <w:t>IEEE Transactions on Engineering Management</w:t>
      </w:r>
      <w:r w:rsidRPr="00124ECF">
        <w:rPr>
          <w:rFonts w:ascii="Times New Roman" w:hAnsi="Times New Roman"/>
          <w:sz w:val="24"/>
          <w:szCs w:val="24"/>
        </w:rPr>
        <w:t>, 2014, 61(2), 237-250.</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Shulman</w:t>
      </w:r>
      <w:proofErr w:type="spellEnd"/>
      <w:r w:rsidRPr="00124ECF">
        <w:rPr>
          <w:rFonts w:ascii="Times New Roman" w:hAnsi="Times New Roman"/>
          <w:sz w:val="24"/>
          <w:szCs w:val="24"/>
        </w:rPr>
        <w:t xml:space="preserve"> J. D., </w:t>
      </w:r>
      <w:proofErr w:type="spellStart"/>
      <w:r w:rsidRPr="00124ECF">
        <w:rPr>
          <w:rFonts w:ascii="Times New Roman" w:hAnsi="Times New Roman"/>
          <w:sz w:val="24"/>
          <w:szCs w:val="24"/>
        </w:rPr>
        <w:t>Coughlan</w:t>
      </w:r>
      <w:proofErr w:type="spellEnd"/>
      <w:r w:rsidRPr="00124ECF">
        <w:rPr>
          <w:rFonts w:ascii="Times New Roman" w:hAnsi="Times New Roman"/>
          <w:sz w:val="24"/>
          <w:szCs w:val="24"/>
        </w:rPr>
        <w:t xml:space="preserve"> A. T., 2007. Used goods, not used </w:t>
      </w:r>
      <w:proofErr w:type="spellStart"/>
      <w:r w:rsidRPr="00124ECF">
        <w:rPr>
          <w:rFonts w:ascii="Times New Roman" w:hAnsi="Times New Roman"/>
          <w:sz w:val="24"/>
          <w:szCs w:val="24"/>
        </w:rPr>
        <w:t>bads</w:t>
      </w:r>
      <w:proofErr w:type="spellEnd"/>
      <w:r w:rsidRPr="00124ECF">
        <w:rPr>
          <w:rFonts w:ascii="Times New Roman" w:hAnsi="Times New Roman"/>
          <w:sz w:val="24"/>
          <w:szCs w:val="24"/>
        </w:rPr>
        <w:t xml:space="preserve">: Profitable secondary market sales for a durable goods channel. </w:t>
      </w:r>
      <w:r w:rsidRPr="00124ECF">
        <w:rPr>
          <w:rFonts w:ascii="Times New Roman" w:hAnsi="Times New Roman"/>
          <w:i/>
          <w:sz w:val="24"/>
          <w:szCs w:val="24"/>
        </w:rPr>
        <w:t>Quantitative Marketing and Economics</w:t>
      </w:r>
      <w:r w:rsidRPr="00124ECF">
        <w:rPr>
          <w:rFonts w:ascii="Times New Roman" w:hAnsi="Times New Roman"/>
          <w:sz w:val="24"/>
          <w:szCs w:val="24"/>
        </w:rPr>
        <w:t>, 5: 191-210.</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Souza G. C., 2013. Closed-loop supply chains: A critical review, and future research. </w:t>
      </w:r>
      <w:r w:rsidRPr="00124ECF">
        <w:rPr>
          <w:rFonts w:ascii="Times New Roman" w:hAnsi="Times New Roman"/>
          <w:i/>
          <w:sz w:val="24"/>
          <w:szCs w:val="24"/>
        </w:rPr>
        <w:t>Decision Sciences</w:t>
      </w:r>
      <w:r w:rsidRPr="00124ECF">
        <w:rPr>
          <w:rFonts w:ascii="Times New Roman" w:hAnsi="Times New Roman"/>
          <w:sz w:val="24"/>
          <w:szCs w:val="24"/>
        </w:rPr>
        <w:t xml:space="preserve">, 44(1), 7-38.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Teunter</w:t>
      </w:r>
      <w:proofErr w:type="spellEnd"/>
      <w:r w:rsidRPr="00124ECF">
        <w:rPr>
          <w:rFonts w:ascii="Times New Roman" w:hAnsi="Times New Roman"/>
          <w:sz w:val="24"/>
          <w:szCs w:val="24"/>
        </w:rPr>
        <w:t xml:space="preserve"> R. H., Flapper S. D. P., 2011. </w:t>
      </w:r>
      <w:proofErr w:type="gramStart"/>
      <w:r w:rsidRPr="00124ECF">
        <w:rPr>
          <w:rFonts w:ascii="Times New Roman" w:eastAsia="AdvGulliv-R" w:hAnsi="Times New Roman"/>
          <w:sz w:val="24"/>
          <w:szCs w:val="24"/>
        </w:rPr>
        <w:t>Optimal core acquisition and remanufacturing policies under uncertain core quality fractions.</w:t>
      </w:r>
      <w:proofErr w:type="gramEnd"/>
      <w:r w:rsidRPr="00124ECF">
        <w:rPr>
          <w:rFonts w:ascii="Times New Roman" w:eastAsia="AdvGulliv-R"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210, 241-248.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Wang L., </w:t>
      </w:r>
      <w:proofErr w:type="spellStart"/>
      <w:proofErr w:type="gramStart"/>
      <w:r w:rsidRPr="00124ECF">
        <w:rPr>
          <w:rFonts w:ascii="Times New Roman" w:hAnsi="Times New Roman"/>
          <w:sz w:val="24"/>
          <w:szCs w:val="24"/>
        </w:rPr>
        <w:t>Cai</w:t>
      </w:r>
      <w:proofErr w:type="spellEnd"/>
      <w:proofErr w:type="gramEnd"/>
      <w:r w:rsidRPr="00124ECF">
        <w:rPr>
          <w:rFonts w:ascii="Times New Roman" w:hAnsi="Times New Roman"/>
          <w:sz w:val="24"/>
          <w:szCs w:val="24"/>
        </w:rPr>
        <w:t xml:space="preserve"> G. G., </w:t>
      </w:r>
      <w:proofErr w:type="spellStart"/>
      <w:r w:rsidRPr="00124ECF">
        <w:rPr>
          <w:rFonts w:ascii="Times New Roman" w:hAnsi="Times New Roman"/>
          <w:sz w:val="24"/>
          <w:szCs w:val="24"/>
        </w:rPr>
        <w:t>Tsay</w:t>
      </w:r>
      <w:proofErr w:type="spellEnd"/>
      <w:r w:rsidRPr="00124ECF">
        <w:rPr>
          <w:rFonts w:ascii="Times New Roman" w:hAnsi="Times New Roman"/>
          <w:sz w:val="24"/>
          <w:szCs w:val="24"/>
        </w:rPr>
        <w:t xml:space="preserve"> A. A., 2017. Design of the reverse channel for remanufacturing: must profit-maximization harm the environment? </w:t>
      </w:r>
      <w:r w:rsidRPr="00124ECF">
        <w:rPr>
          <w:rFonts w:ascii="Times New Roman" w:hAnsi="Times New Roman"/>
          <w:i/>
          <w:sz w:val="24"/>
          <w:szCs w:val="24"/>
        </w:rPr>
        <w:t>Production and Operations Management</w:t>
      </w:r>
      <w:r w:rsidRPr="00124ECF">
        <w:rPr>
          <w:rFonts w:ascii="Times New Roman" w:hAnsi="Times New Roman"/>
          <w:sz w:val="24"/>
          <w:szCs w:val="24"/>
        </w:rPr>
        <w:t>, 26(8), 1585-1603.</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r w:rsidRPr="00124ECF">
        <w:rPr>
          <w:rFonts w:ascii="Times New Roman" w:hAnsi="Times New Roman"/>
          <w:sz w:val="24"/>
          <w:szCs w:val="24"/>
        </w:rPr>
        <w:t xml:space="preserve">Wu C. H., 2012. </w:t>
      </w:r>
      <w:proofErr w:type="gramStart"/>
      <w:r w:rsidRPr="00124ECF">
        <w:rPr>
          <w:rFonts w:ascii="Times New Roman" w:hAnsi="Times New Roman"/>
          <w:sz w:val="24"/>
          <w:szCs w:val="24"/>
        </w:rPr>
        <w:t>Price and service competition between new and remanufactured products in a two-echelon supply chain.</w:t>
      </w:r>
      <w:proofErr w:type="gramEnd"/>
      <w:r w:rsidRPr="00124ECF">
        <w:rPr>
          <w:rFonts w:ascii="Times New Roman" w:hAnsi="Times New Roman"/>
          <w:sz w:val="24"/>
          <w:szCs w:val="24"/>
        </w:rPr>
        <w:t xml:space="preserve"> </w:t>
      </w:r>
      <w:r w:rsidRPr="00124ECF">
        <w:rPr>
          <w:rFonts w:ascii="Times New Roman" w:hAnsi="Times New Roman"/>
          <w:i/>
          <w:sz w:val="24"/>
          <w:szCs w:val="24"/>
        </w:rPr>
        <w:t>International Journal of Production Economics</w:t>
      </w:r>
      <w:r w:rsidRPr="00124ECF">
        <w:rPr>
          <w:rFonts w:ascii="Times New Roman" w:hAnsi="Times New Roman"/>
          <w:sz w:val="24"/>
          <w:szCs w:val="24"/>
        </w:rPr>
        <w:t xml:space="preserve">, 140(1), 496-507.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gramStart"/>
      <w:r w:rsidRPr="00124ECF">
        <w:rPr>
          <w:rFonts w:ascii="Times New Roman" w:hAnsi="Times New Roman"/>
          <w:sz w:val="24"/>
          <w:szCs w:val="24"/>
        </w:rPr>
        <w:t>Wu X., Zhou Y. Buyer-specific versus uniform pricing in a closed-loop supply chain with third-party remanufacturing.</w:t>
      </w:r>
      <w:proofErr w:type="gramEnd"/>
      <w:r w:rsidRPr="00124ECF">
        <w:rPr>
          <w:rFonts w:ascii="Times New Roman"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2019, 273, 548-560.</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t>Xiong</w:t>
      </w:r>
      <w:proofErr w:type="spellEnd"/>
      <w:r w:rsidRPr="00124ECF">
        <w:rPr>
          <w:rFonts w:ascii="Times New Roman" w:hAnsi="Times New Roman"/>
          <w:sz w:val="24"/>
          <w:szCs w:val="24"/>
        </w:rPr>
        <w:t xml:space="preserve"> Y., Yan W., </w:t>
      </w:r>
      <w:proofErr w:type="spellStart"/>
      <w:r w:rsidRPr="00124ECF">
        <w:rPr>
          <w:rFonts w:ascii="Times New Roman" w:hAnsi="Times New Roman"/>
          <w:sz w:val="24"/>
          <w:szCs w:val="24"/>
        </w:rPr>
        <w:t>Fernandes</w:t>
      </w:r>
      <w:proofErr w:type="spellEnd"/>
      <w:r w:rsidRPr="00124ECF">
        <w:rPr>
          <w:rFonts w:ascii="Times New Roman" w:hAnsi="Times New Roman"/>
          <w:sz w:val="24"/>
          <w:szCs w:val="24"/>
        </w:rPr>
        <w:t xml:space="preserve"> K., </w:t>
      </w:r>
      <w:proofErr w:type="spellStart"/>
      <w:r w:rsidRPr="00124ECF">
        <w:rPr>
          <w:rFonts w:ascii="Times New Roman" w:hAnsi="Times New Roman"/>
          <w:sz w:val="24"/>
          <w:szCs w:val="24"/>
        </w:rPr>
        <w:t>Xiong</w:t>
      </w:r>
      <w:proofErr w:type="spellEnd"/>
      <w:r w:rsidRPr="00124ECF">
        <w:rPr>
          <w:rFonts w:ascii="Times New Roman" w:hAnsi="Times New Roman"/>
          <w:sz w:val="24"/>
          <w:szCs w:val="24"/>
        </w:rPr>
        <w:t xml:space="preserve"> Z. K., et al., 2012. “Bricks vs. Clicks”: The impact of manufacturer encroachment with a dealer leasing and selling of durable goods. </w:t>
      </w:r>
      <w:r w:rsidRPr="00124ECF">
        <w:rPr>
          <w:rFonts w:ascii="Times New Roman" w:hAnsi="Times New Roman"/>
          <w:i/>
          <w:sz w:val="24"/>
          <w:szCs w:val="24"/>
        </w:rPr>
        <w:t>European Journal of Operations Research</w:t>
      </w:r>
      <w:r w:rsidRPr="00124ECF">
        <w:rPr>
          <w:rFonts w:ascii="Times New Roman" w:hAnsi="Times New Roman"/>
          <w:sz w:val="24"/>
          <w:szCs w:val="24"/>
        </w:rPr>
        <w:t xml:space="preserve">, 217, 75-83. </w:t>
      </w:r>
    </w:p>
    <w:p w:rsidR="007B4D0D" w:rsidRPr="00124ECF" w:rsidRDefault="006E0D79">
      <w:pPr>
        <w:overflowPunct w:val="0"/>
        <w:adjustRightInd w:val="0"/>
        <w:snapToGrid w:val="0"/>
        <w:spacing w:after="0" w:line="360" w:lineRule="auto"/>
        <w:ind w:left="240" w:hangingChars="100" w:hanging="240"/>
        <w:jc w:val="both"/>
        <w:rPr>
          <w:rFonts w:ascii="Times New Roman" w:hAnsi="Times New Roman"/>
          <w:sz w:val="24"/>
          <w:szCs w:val="24"/>
        </w:rPr>
      </w:pPr>
      <w:proofErr w:type="gramStart"/>
      <w:r w:rsidRPr="00124ECF">
        <w:rPr>
          <w:rFonts w:ascii="Times New Roman" w:hAnsi="Times New Roman"/>
          <w:sz w:val="24"/>
          <w:szCs w:val="24"/>
        </w:rPr>
        <w:t xml:space="preserve">Yu Y., Dong Y., </w:t>
      </w:r>
      <w:proofErr w:type="spellStart"/>
      <w:r w:rsidRPr="00124ECF">
        <w:rPr>
          <w:rFonts w:ascii="Times New Roman" w:hAnsi="Times New Roman"/>
          <w:sz w:val="24"/>
          <w:szCs w:val="24"/>
        </w:rPr>
        <w:t>Guo</w:t>
      </w:r>
      <w:proofErr w:type="spellEnd"/>
      <w:r w:rsidRPr="00124ECF">
        <w:rPr>
          <w:rFonts w:ascii="Times New Roman" w:hAnsi="Times New Roman"/>
          <w:sz w:val="24"/>
          <w:szCs w:val="24"/>
        </w:rPr>
        <w:t xml:space="preserve"> X., 2018.</w:t>
      </w:r>
      <w:proofErr w:type="gramEnd"/>
      <w:r w:rsidRPr="00124ECF">
        <w:rPr>
          <w:rFonts w:ascii="Times New Roman" w:hAnsi="Times New Roman"/>
          <w:sz w:val="24"/>
          <w:szCs w:val="24"/>
        </w:rPr>
        <w:t xml:space="preserve"> </w:t>
      </w:r>
      <w:proofErr w:type="gramStart"/>
      <w:r w:rsidRPr="00124ECF">
        <w:rPr>
          <w:rFonts w:ascii="Times New Roman" w:hAnsi="Times New Roman"/>
          <w:sz w:val="24"/>
          <w:szCs w:val="24"/>
        </w:rPr>
        <w:t>Pricing for sales and per-use rental services with vertical differentiation.</w:t>
      </w:r>
      <w:proofErr w:type="gramEnd"/>
      <w:r w:rsidRPr="00124ECF">
        <w:rPr>
          <w:rFonts w:ascii="Times New Roman" w:hAnsi="Times New Roman"/>
          <w:sz w:val="24"/>
          <w:szCs w:val="24"/>
        </w:rPr>
        <w:t xml:space="preserve"> </w:t>
      </w:r>
      <w:r w:rsidRPr="00124ECF">
        <w:rPr>
          <w:rFonts w:ascii="Times New Roman" w:hAnsi="Times New Roman"/>
          <w:i/>
          <w:sz w:val="24"/>
          <w:szCs w:val="24"/>
        </w:rPr>
        <w:t>European Journal of Operations Research</w:t>
      </w:r>
      <w:r w:rsidRPr="00124ECF">
        <w:rPr>
          <w:rFonts w:ascii="Times New Roman" w:hAnsi="Times New Roman"/>
          <w:sz w:val="24"/>
          <w:szCs w:val="24"/>
        </w:rPr>
        <w:t>, 270, 586-598.</w:t>
      </w:r>
    </w:p>
    <w:p w:rsidR="007B4D0D" w:rsidRPr="00124ECF" w:rsidRDefault="006E0D79">
      <w:pPr>
        <w:adjustRightInd w:val="0"/>
        <w:snapToGrid w:val="0"/>
        <w:spacing w:after="0" w:line="360" w:lineRule="auto"/>
        <w:ind w:left="240" w:hangingChars="100" w:hanging="240"/>
        <w:jc w:val="both"/>
        <w:rPr>
          <w:rFonts w:ascii="Times New Roman" w:hAnsi="Times New Roman"/>
          <w:sz w:val="24"/>
          <w:szCs w:val="24"/>
        </w:rPr>
      </w:pPr>
      <w:proofErr w:type="spellStart"/>
      <w:r w:rsidRPr="00124ECF">
        <w:rPr>
          <w:rFonts w:ascii="Times New Roman" w:hAnsi="Times New Roman"/>
          <w:sz w:val="24"/>
          <w:szCs w:val="24"/>
        </w:rPr>
        <w:lastRenderedPageBreak/>
        <w:t>Zou</w:t>
      </w:r>
      <w:proofErr w:type="spellEnd"/>
      <w:r w:rsidRPr="00124ECF">
        <w:rPr>
          <w:rFonts w:ascii="Times New Roman" w:hAnsi="Times New Roman"/>
          <w:sz w:val="24"/>
          <w:szCs w:val="24"/>
        </w:rPr>
        <w:t xml:space="preserve"> Z., Wang J., Deng G., Chen H., 2016. Third-party remanufacturing mode selection: Outsourcing or authorization? </w:t>
      </w:r>
      <w:r w:rsidRPr="00124ECF">
        <w:rPr>
          <w:rFonts w:ascii="Times New Roman" w:hAnsi="Times New Roman"/>
          <w:i/>
          <w:sz w:val="24"/>
          <w:szCs w:val="24"/>
        </w:rPr>
        <w:t>Transportation Research Part E</w:t>
      </w:r>
      <w:r w:rsidRPr="00124ECF">
        <w:rPr>
          <w:rFonts w:ascii="Times New Roman" w:hAnsi="Times New Roman"/>
          <w:sz w:val="24"/>
          <w:szCs w:val="24"/>
        </w:rPr>
        <w:t xml:space="preserve">, 87, 1-19. </w:t>
      </w:r>
    </w:p>
    <w:p w:rsidR="007B4D0D" w:rsidRPr="00124ECF" w:rsidRDefault="007B4D0D">
      <w:pPr>
        <w:adjustRightInd w:val="0"/>
        <w:snapToGrid w:val="0"/>
        <w:spacing w:after="0" w:line="360" w:lineRule="auto"/>
        <w:ind w:left="240" w:hangingChars="100" w:hanging="240"/>
        <w:jc w:val="both"/>
        <w:rPr>
          <w:rFonts w:ascii="Times New Roman" w:hAnsi="Times New Roman"/>
          <w:sz w:val="24"/>
          <w:szCs w:val="24"/>
        </w:rPr>
      </w:pPr>
    </w:p>
    <w:p w:rsidR="007B4D0D" w:rsidRPr="00124ECF" w:rsidRDefault="006E0D79">
      <w:pPr>
        <w:pStyle w:val="1"/>
        <w:numPr>
          <w:ilvl w:val="0"/>
          <w:numId w:val="0"/>
        </w:numPr>
        <w:ind w:left="220" w:hanging="220"/>
      </w:pPr>
      <w:r w:rsidRPr="00124ECF">
        <w:t xml:space="preserve">Appendix A: Proofs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Proof of Proposition 1:</w: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For </w:t>
      </w:r>
      <w:proofErr w:type="gramEnd"/>
      <w:r w:rsidRPr="00124ECF">
        <w:rPr>
          <w:rFonts w:ascii="Times New Roman" w:hAnsi="Times New Roman"/>
          <w:position w:val="-12"/>
          <w:sz w:val="24"/>
          <w:szCs w:val="24"/>
        </w:rPr>
        <w:object w:dxaOrig="394" w:dyaOrig="394">
          <v:shape id="_x0000_i1591" type="#_x0000_t75" style="width:19.25pt;height:19.25pt" o:ole="">
            <v:imagedata r:id="rId1054" o:title=""/>
          </v:shape>
          <o:OLEObject Type="Embed" ProgID="Equation.DSMT4" ShapeID="_x0000_i1591" DrawAspect="Content" ObjectID="_1705480789" r:id="rId1055"/>
        </w:object>
      </w:r>
      <w:r w:rsidRPr="00124ECF">
        <w:rPr>
          <w:rFonts w:ascii="Times New Roman" w:hAnsi="Times New Roman"/>
          <w:sz w:val="24"/>
          <w:szCs w:val="24"/>
        </w:rPr>
        <w:t xml:space="preserve">, its first order conditions </w:t>
      </w:r>
      <w:r w:rsidR="00B81BCE" w:rsidRPr="00124ECF">
        <w:rPr>
          <w:rFonts w:ascii="Times New Roman" w:hAnsi="Times New Roman"/>
          <w:sz w:val="24"/>
          <w:szCs w:val="24"/>
        </w:rPr>
        <w:t>with respect to</w:t>
      </w:r>
      <w:r w:rsidRPr="00124ECF">
        <w:rPr>
          <w:rFonts w:ascii="Times New Roman" w:hAnsi="Times New Roman"/>
          <w:sz w:val="24"/>
          <w:szCs w:val="24"/>
        </w:rPr>
        <w:t xml:space="preserve"> </w:t>
      </w:r>
      <w:r w:rsidRPr="00124ECF">
        <w:rPr>
          <w:rFonts w:ascii="Times New Roman" w:hAnsi="Times New Roman"/>
          <w:position w:val="-12"/>
          <w:sz w:val="24"/>
          <w:szCs w:val="24"/>
        </w:rPr>
        <w:object w:dxaOrig="269" w:dyaOrig="394">
          <v:shape id="_x0000_i1592" type="#_x0000_t75" style="width:13.7pt;height:19.25pt" o:ole="">
            <v:imagedata r:id="rId1056" o:title=""/>
          </v:shape>
          <o:OLEObject Type="Embed" ProgID="Equation.DSMT4" ShapeID="_x0000_i1592" DrawAspect="Content" ObjectID="_1705480790" r:id="rId1057"/>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593" type="#_x0000_t75" style="width:14.2pt;height:19.25pt" o:ole="">
            <v:imagedata r:id="rId1058" o:title=""/>
          </v:shape>
          <o:OLEObject Type="Embed" ProgID="Equation.DSMT4" ShapeID="_x0000_i1593" DrawAspect="Content" ObjectID="_1705480791" r:id="rId1059"/>
        </w:object>
      </w:r>
      <w:r w:rsidRPr="00124ECF">
        <w:rPr>
          <w:rFonts w:ascii="Times New Roman" w:hAnsi="Times New Roman"/>
          <w:sz w:val="24"/>
          <w:szCs w:val="24"/>
        </w:rPr>
        <w:t xml:space="preserve">, </w:t>
      </w:r>
      <w:r w:rsidR="00A56ED3" w:rsidRPr="00124ECF">
        <w:rPr>
          <w:rFonts w:ascii="Times New Roman" w:hAnsi="Times New Roman"/>
          <w:sz w:val="24"/>
          <w:szCs w:val="24"/>
        </w:rPr>
        <w:t xml:space="preserve">and </w:t>
      </w:r>
      <w:r w:rsidRPr="00124ECF">
        <w:rPr>
          <w:rFonts w:ascii="Times New Roman" w:hAnsi="Times New Roman"/>
          <w:position w:val="-12"/>
          <w:sz w:val="24"/>
          <w:szCs w:val="24"/>
        </w:rPr>
        <w:object w:dxaOrig="288" w:dyaOrig="394">
          <v:shape id="_x0000_i1594" type="#_x0000_t75" style="width:14.2pt;height:19.25pt" o:ole="">
            <v:imagedata r:id="rId1060" o:title=""/>
          </v:shape>
          <o:OLEObject Type="Embed" ProgID="Equation.DSMT4" ShapeID="_x0000_i1594" DrawAspect="Content" ObjectID="_1705480792" r:id="rId1061"/>
        </w:object>
      </w:r>
      <w:r w:rsidR="00A56ED3" w:rsidRPr="00124ECF">
        <w:rPr>
          <w:rFonts w:ascii="Times New Roman" w:hAnsi="Times New Roman"/>
          <w:sz w:val="24"/>
          <w:szCs w:val="24"/>
        </w:rPr>
        <w:t>, respectively,</w:t>
      </w:r>
      <w:r w:rsidRPr="00124ECF">
        <w:rPr>
          <w:rFonts w:ascii="Times New Roman" w:hAnsi="Times New Roman"/>
          <w:sz w:val="24"/>
          <w:szCs w:val="24"/>
        </w:rPr>
        <w:t xml:space="preserve"> are as follows:</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30"/>
          <w:sz w:val="24"/>
          <w:szCs w:val="24"/>
        </w:rPr>
        <w:object w:dxaOrig="4099" w:dyaOrig="739">
          <v:shape id="_x0000_i1595" type="#_x0000_t75" style="width:204.85pt;height:37pt" o:ole="">
            <v:imagedata r:id="rId1062" o:title=""/>
          </v:shape>
          <o:OLEObject Type="Embed" ProgID="Equation.DSMT4" ShapeID="_x0000_i1595" DrawAspect="Content" ObjectID="_1705480793" r:id="rId1063"/>
        </w:object>
      </w:r>
      <w:r w:rsidRPr="00124ECF">
        <w:rPr>
          <w:rFonts w:ascii="Times New Roman" w:hAnsi="Times New Roman"/>
          <w:sz w:val="24"/>
          <w:szCs w:val="24"/>
        </w:rPr>
        <w:t>,</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30"/>
          <w:sz w:val="24"/>
          <w:szCs w:val="24"/>
        </w:rPr>
        <w:object w:dxaOrig="4214" w:dyaOrig="739">
          <v:shape id="_x0000_i1596" type="#_x0000_t75" style="width:210.95pt;height:37pt" o:ole="">
            <v:imagedata r:id="rId1064" o:title=""/>
          </v:shape>
          <o:OLEObject Type="Embed" ProgID="Equation.DSMT4" ShapeID="_x0000_i1596" DrawAspect="Content" ObjectID="_1705480794" r:id="rId1065"/>
        </w:object>
      </w:r>
      <w:r w:rsidRPr="00124ECF">
        <w:rPr>
          <w:rFonts w:ascii="Times New Roman" w:hAnsi="Times New Roman"/>
          <w:sz w:val="24"/>
          <w:szCs w:val="24"/>
        </w:rPr>
        <w:t>,</w:t>
      </w:r>
      <w:r w:rsidR="00797953" w:rsidRPr="00124ECF">
        <w:rPr>
          <w:rFonts w:ascii="Times New Roman" w:hAnsi="Times New Roman"/>
          <w:sz w:val="24"/>
          <w:szCs w:val="24"/>
        </w:rPr>
        <w:t xml:space="preserve"> and</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30"/>
          <w:sz w:val="24"/>
          <w:szCs w:val="24"/>
        </w:rPr>
        <w:object w:dxaOrig="4310" w:dyaOrig="739">
          <v:shape id="_x0000_i1597" type="#_x0000_t75" style="width:215.5pt;height:37pt" o:ole="">
            <v:imagedata r:id="rId1066" o:title=""/>
          </v:shape>
          <o:OLEObject Type="Embed" ProgID="Equation.DSMT4" ShapeID="_x0000_i1597" DrawAspect="Content" ObjectID="_1705480795" r:id="rId1067"/>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First, only </w:t>
      </w:r>
      <w:proofErr w:type="gramStart"/>
      <w:r w:rsidRPr="00124ECF">
        <w:rPr>
          <w:rFonts w:ascii="Times New Roman" w:hAnsi="Times New Roman"/>
          <w:sz w:val="24"/>
          <w:szCs w:val="24"/>
        </w:rPr>
        <w:t xml:space="preserve">if </w:t>
      </w:r>
      <w:proofErr w:type="gramEnd"/>
      <w:r w:rsidRPr="00124ECF">
        <w:rPr>
          <w:rFonts w:ascii="Times New Roman" w:hAnsi="Times New Roman"/>
          <w:position w:val="-10"/>
          <w:sz w:val="24"/>
          <w:szCs w:val="24"/>
        </w:rPr>
        <w:object w:dxaOrig="2141" w:dyaOrig="346">
          <v:shape id="_x0000_i1598" type="#_x0000_t75" style="width:107.5pt;height:16.75pt" o:ole="">
            <v:imagedata r:id="rId1068" o:title=""/>
          </v:shape>
          <o:OLEObject Type="Embed" ProgID="Equation.DSMT4" ShapeID="_x0000_i1598" DrawAspect="Content" ObjectID="_1705480796" r:id="rId1069"/>
        </w:object>
      </w:r>
      <w:r w:rsidRPr="00124ECF">
        <w:rPr>
          <w:rFonts w:ascii="Times New Roman" w:hAnsi="Times New Roman"/>
          <w:sz w:val="24"/>
          <w:szCs w:val="24"/>
        </w:rPr>
        <w:t xml:space="preserve">, the optimal values of </w:t>
      </w:r>
      <w:r w:rsidRPr="00124ECF">
        <w:rPr>
          <w:rFonts w:ascii="Times New Roman" w:hAnsi="Times New Roman"/>
          <w:position w:val="-12"/>
          <w:sz w:val="24"/>
          <w:szCs w:val="24"/>
        </w:rPr>
        <w:object w:dxaOrig="269" w:dyaOrig="394">
          <v:shape id="_x0000_i1599" type="#_x0000_t75" style="width:13.7pt;height:19.25pt" o:ole="">
            <v:imagedata r:id="rId1070" o:title=""/>
          </v:shape>
          <o:OLEObject Type="Embed" ProgID="Equation.DSMT4" ShapeID="_x0000_i1599" DrawAspect="Content" ObjectID="_1705480797" r:id="rId1071"/>
        </w:object>
      </w:r>
      <w:r w:rsidRPr="00124ECF">
        <w:rPr>
          <w:rFonts w:ascii="Times New Roman" w:hAnsi="Times New Roman"/>
          <w:sz w:val="24"/>
          <w:szCs w:val="24"/>
        </w:rPr>
        <w:t xml:space="preserve"> , </w:t>
      </w:r>
      <w:r w:rsidRPr="00124ECF">
        <w:rPr>
          <w:rFonts w:ascii="Times New Roman" w:hAnsi="Times New Roman"/>
          <w:position w:val="-12"/>
          <w:sz w:val="24"/>
          <w:szCs w:val="24"/>
        </w:rPr>
        <w:object w:dxaOrig="288" w:dyaOrig="394">
          <v:shape id="_x0000_i1600" type="#_x0000_t75" style="width:14.2pt;height:19.25pt" o:ole="">
            <v:imagedata r:id="rId1072" o:title=""/>
          </v:shape>
          <o:OLEObject Type="Embed" ProgID="Equation.DSMT4" ShapeID="_x0000_i1600" DrawAspect="Content" ObjectID="_1705480798" r:id="rId1073"/>
        </w:object>
      </w:r>
      <w:r w:rsidRPr="00124ECF">
        <w:rPr>
          <w:rFonts w:ascii="Times New Roman" w:hAnsi="Times New Roman"/>
          <w:sz w:val="24"/>
          <w:szCs w:val="24"/>
        </w:rPr>
        <w:t>,</w:t>
      </w:r>
      <w:r w:rsidR="00A56ED3"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601" type="#_x0000_t75" style="width:14.2pt;height:19.25pt" o:ole="">
            <v:imagedata r:id="rId1074" o:title=""/>
          </v:shape>
          <o:OLEObject Type="Embed" ProgID="Equation.DSMT4" ShapeID="_x0000_i1601" DrawAspect="Content" ObjectID="_1705480799" r:id="rId1075"/>
        </w:object>
      </w:r>
      <w:r w:rsidRPr="00124ECF">
        <w:rPr>
          <w:rFonts w:ascii="Times New Roman" w:hAnsi="Times New Roman"/>
          <w:sz w:val="24"/>
          <w:szCs w:val="24"/>
        </w:rPr>
        <w:t xml:space="preserve"> exist by simultaneously solving the above three equations.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The condition (</w:t>
      </w:r>
      <w:r w:rsidRPr="00124ECF">
        <w:rPr>
          <w:rFonts w:ascii="Times New Roman" w:hAnsi="Times New Roman"/>
          <w:position w:val="-34"/>
        </w:rPr>
        <w:object w:dxaOrig="3974" w:dyaOrig="672">
          <v:shape id="_x0000_i1602" type="#_x0000_t75" style="width:199.25pt;height:32.95pt" o:ole="">
            <v:imagedata r:id="rId1076" o:title=""/>
          </v:shape>
          <o:OLEObject Type="Embed" ProgID="Equation.DSMT4" ShapeID="_x0000_i1602" DrawAspect="Content" ObjectID="_1705480800" r:id="rId1077"/>
        </w:object>
      </w:r>
      <w:r w:rsidRPr="00124ECF">
        <w:rPr>
          <w:rFonts w:ascii="Times New Roman" w:hAnsi="Times New Roman"/>
          <w:sz w:val="24"/>
          <w:szCs w:val="24"/>
        </w:rPr>
        <w:t xml:space="preserve">) means that the renting quantity in period 1 can satisfy the demand for the remanufactured product in period 2 </w:t>
      </w:r>
      <w:r w:rsidR="004C6AFD" w:rsidRPr="00124ECF">
        <w:rPr>
          <w:rFonts w:ascii="Times New Roman" w:hAnsi="Times New Roman"/>
          <w:sz w:val="24"/>
          <w:szCs w:val="24"/>
        </w:rPr>
        <w:t>(</w:t>
      </w:r>
      <w:r w:rsidRPr="00124ECF">
        <w:rPr>
          <w:rFonts w:ascii="Times New Roman" w:hAnsi="Times New Roman"/>
          <w:position w:val="-12"/>
          <w:sz w:val="24"/>
          <w:szCs w:val="24"/>
        </w:rPr>
        <w:object w:dxaOrig="749" w:dyaOrig="394">
          <v:shape id="_x0000_i1603" type="#_x0000_t75" style="width:37.5pt;height:19.25pt" o:ole="">
            <v:imagedata r:id="rId1078" o:title=""/>
          </v:shape>
          <o:OLEObject Type="Embed" ProgID="Equation.DSMT4" ShapeID="_x0000_i1603" DrawAspect="Content" ObjectID="_1705480801" r:id="rId1079"/>
        </w:object>
      </w:r>
      <w:r w:rsidR="004C6AFD" w:rsidRPr="00124ECF">
        <w:rPr>
          <w:rFonts w:ascii="Times New Roman" w:hAnsi="Times New Roman"/>
          <w:sz w:val="24"/>
          <w:szCs w:val="24"/>
        </w:rPr>
        <w:t>).</w: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If </w:t>
      </w:r>
      <w:proofErr w:type="gramEnd"/>
      <w:r w:rsidRPr="00124ECF">
        <w:rPr>
          <w:rFonts w:ascii="Times New Roman" w:hAnsi="Times New Roman"/>
          <w:position w:val="-34"/>
        </w:rPr>
        <w:object w:dxaOrig="3802" w:dyaOrig="643">
          <v:shape id="_x0000_i1604" type="#_x0000_t75" style="width:190.65pt;height:32.45pt" o:ole="">
            <v:imagedata r:id="rId1080" o:title=""/>
          </v:shape>
          <o:OLEObject Type="Embed" ProgID="Equation.DSMT4" ShapeID="_x0000_i1604" DrawAspect="Content" ObjectID="_1705480802" r:id="rId1081"/>
        </w:object>
      </w:r>
      <w:r w:rsidRPr="00124ECF">
        <w:rPr>
          <w:rFonts w:ascii="Times New Roman" w:hAnsi="Times New Roman"/>
          <w:sz w:val="24"/>
          <w:szCs w:val="24"/>
        </w:rPr>
        <w:t>, then the renting quantity in period 1 cannot satisfy the demand for the remanufactured product in period 2 (</w:t>
      </w:r>
      <w:r w:rsidRPr="00124ECF">
        <w:rPr>
          <w:rFonts w:ascii="Times New Roman" w:hAnsi="Times New Roman"/>
          <w:position w:val="-12"/>
          <w:sz w:val="24"/>
          <w:szCs w:val="24"/>
        </w:rPr>
        <w:object w:dxaOrig="749" w:dyaOrig="394">
          <v:shape id="_x0000_i1605" type="#_x0000_t75" style="width:37.5pt;height:19.25pt" o:ole="">
            <v:imagedata r:id="rId1082" o:title=""/>
          </v:shape>
          <o:OLEObject Type="Embed" ProgID="Equation.DSMT4" ShapeID="_x0000_i1605" DrawAspect="Content" ObjectID="_1705480803" r:id="rId1083"/>
        </w:object>
      </w:r>
      <w:r w:rsidRPr="00124ECF">
        <w:rPr>
          <w:rFonts w:ascii="Times New Roman" w:hAnsi="Times New Roman"/>
          <w:sz w:val="24"/>
          <w:szCs w:val="24"/>
        </w:rPr>
        <w:t xml:space="preserve">). </w:t>
      </w:r>
      <w:r w:rsidR="004C6AFD" w:rsidRPr="00124ECF">
        <w:rPr>
          <w:rFonts w:ascii="Times New Roman" w:hAnsi="Times New Roman"/>
          <w:sz w:val="24"/>
          <w:szCs w:val="24"/>
        </w:rPr>
        <w:t>Subsequently</w:t>
      </w:r>
      <w:r w:rsidRPr="00124ECF">
        <w:rPr>
          <w:rFonts w:ascii="Times New Roman" w:hAnsi="Times New Roman"/>
          <w:sz w:val="24"/>
          <w:szCs w:val="24"/>
        </w:rPr>
        <w:t xml:space="preserve">, we consider </w:t>
      </w:r>
      <w:r w:rsidR="00F14EE4" w:rsidRPr="00124ECF">
        <w:rPr>
          <w:rFonts w:ascii="Times New Roman" w:hAnsi="Times New Roman"/>
          <w:sz w:val="24"/>
          <w:szCs w:val="24"/>
        </w:rPr>
        <w:t xml:space="preserve">a </w:t>
      </w:r>
      <w:r w:rsidRPr="00124ECF">
        <w:rPr>
          <w:rFonts w:ascii="Times New Roman" w:hAnsi="Times New Roman"/>
          <w:sz w:val="24"/>
          <w:szCs w:val="24"/>
        </w:rPr>
        <w:t xml:space="preserve">binding problem and replace </w:t>
      </w:r>
      <w:r w:rsidRPr="00124ECF">
        <w:rPr>
          <w:rFonts w:ascii="Times New Roman" w:hAnsi="Times New Roman"/>
          <w:position w:val="-12"/>
          <w:sz w:val="24"/>
          <w:szCs w:val="24"/>
        </w:rPr>
        <w:object w:dxaOrig="288" w:dyaOrig="394">
          <v:shape id="_x0000_i1606" type="#_x0000_t75" style="width:15.7pt;height:20.3pt" o:ole="">
            <v:imagedata r:id="rId1084" o:title=""/>
          </v:shape>
          <o:OLEObject Type="Embed" ProgID="Equation.DSMT4" ShapeID="_x0000_i1606" DrawAspect="Content" ObjectID="_1705480804" r:id="rId1085"/>
        </w:object>
      </w:r>
      <w:r w:rsidRPr="00124ECF">
        <w:rPr>
          <w:rFonts w:ascii="Times New Roman" w:hAnsi="Times New Roman"/>
          <w:sz w:val="24"/>
          <w:szCs w:val="24"/>
        </w:rPr>
        <w:t xml:space="preserve"> </w:t>
      </w:r>
      <w:proofErr w:type="spellStart"/>
      <w:r w:rsidRPr="00124ECF">
        <w:rPr>
          <w:rFonts w:ascii="Times New Roman" w:hAnsi="Times New Roman"/>
          <w:sz w:val="24"/>
          <w:szCs w:val="24"/>
        </w:rPr>
        <w:t xml:space="preserve">with </w:t>
      </w:r>
      <w:r w:rsidRPr="00124ECF">
        <w:rPr>
          <w:rFonts w:ascii="Times New Roman" w:hAnsi="Times New Roman"/>
          <w:position w:val="-12"/>
          <w:sz w:val="24"/>
          <w:szCs w:val="24"/>
        </w:rPr>
        <w:object w:dxaOrig="288" w:dyaOrig="394">
          <v:shape id="_x0000_i1607" type="#_x0000_t75" style="width:15.7pt;height:20.3pt" o:ole="">
            <v:imagedata r:id="rId1086" o:title=""/>
          </v:shape>
          <o:OLEObject Type="Embed" ProgID="Equation.DSMT4" ShapeID="_x0000_i1607" DrawAspect="Content" ObjectID="_1705480805" r:id="rId1087"/>
        </w:object>
      </w:r>
      <w:r w:rsidRPr="00124ECF">
        <w:rPr>
          <w:rFonts w:ascii="Times New Roman" w:hAnsi="Times New Roman"/>
          <w:sz w:val="24"/>
          <w:szCs w:val="24"/>
        </w:rPr>
        <w:t xml:space="preserve"> in</w:t>
      </w:r>
      <w:proofErr w:type="spellEnd"/>
      <w:r w:rsidRPr="00124ECF">
        <w:rPr>
          <w:rFonts w:ascii="Times New Roman" w:hAnsi="Times New Roman"/>
          <w:sz w:val="24"/>
          <w:szCs w:val="24"/>
        </w:rPr>
        <w:t xml:space="preserve"> the profit </w:t>
      </w:r>
      <w:proofErr w:type="gramStart"/>
      <w:r w:rsidRPr="00124ECF">
        <w:rPr>
          <w:rFonts w:ascii="Times New Roman" w:hAnsi="Times New Roman"/>
          <w:sz w:val="24"/>
          <w:szCs w:val="24"/>
        </w:rPr>
        <w:t xml:space="preserve">function </w:t>
      </w:r>
      <w:proofErr w:type="gramEnd"/>
      <w:r w:rsidRPr="00124ECF">
        <w:rPr>
          <w:rFonts w:ascii="Times New Roman" w:hAnsi="Times New Roman"/>
          <w:position w:val="-12"/>
          <w:sz w:val="24"/>
          <w:szCs w:val="24"/>
        </w:rPr>
        <w:object w:dxaOrig="394" w:dyaOrig="394">
          <v:shape id="_x0000_i1608" type="#_x0000_t75" style="width:20.3pt;height:20.3pt" o:ole="">
            <v:imagedata r:id="rId1088" o:title=""/>
          </v:shape>
          <o:OLEObject Type="Embed" ProgID="Equation.DSMT4" ShapeID="_x0000_i1608" DrawAspect="Content" ObjectID="_1705480806" r:id="rId1089"/>
        </w:object>
      </w:r>
      <w:r w:rsidRPr="00124ECF">
        <w:rPr>
          <w:rFonts w:ascii="Times New Roman" w:hAnsi="Times New Roman"/>
          <w:sz w:val="24"/>
          <w:szCs w:val="24"/>
        </w:rPr>
        <w:t xml:space="preserve">. In period 2, the manufacturer decides </w:t>
      </w:r>
      <w:r w:rsidRPr="00124ECF">
        <w:rPr>
          <w:rFonts w:ascii="Times New Roman" w:hAnsi="Times New Roman"/>
          <w:position w:val="-12"/>
          <w:sz w:val="24"/>
          <w:szCs w:val="24"/>
        </w:rPr>
        <w:object w:dxaOrig="288" w:dyaOrig="394">
          <v:shape id="_x0000_i1609" type="#_x0000_t75" style="width:15.7pt;height:20.3pt" o:ole="">
            <v:imagedata r:id="rId1090" o:title=""/>
          </v:shape>
          <o:OLEObject Type="Embed" ProgID="Equation.DSMT4" ShapeID="_x0000_i1609" DrawAspect="Content" ObjectID="_1705480807" r:id="rId1091"/>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and </w:t>
      </w:r>
      <w:proofErr w:type="gramEnd"/>
      <w:r w:rsidRPr="00124ECF">
        <w:rPr>
          <w:rFonts w:ascii="Times New Roman" w:hAnsi="Times New Roman"/>
          <w:position w:val="-12"/>
          <w:sz w:val="24"/>
          <w:szCs w:val="24"/>
        </w:rPr>
        <w:object w:dxaOrig="269" w:dyaOrig="394">
          <v:shape id="_x0000_i1610" type="#_x0000_t75" style="width:15.7pt;height:20.3pt" o:ole="">
            <v:imagedata r:id="rId1092" o:title=""/>
          </v:shape>
          <o:OLEObject Type="Embed" ProgID="Equation.DSMT4" ShapeID="_x0000_i1610" DrawAspect="Content" ObjectID="_1705480808" r:id="rId1093"/>
        </w:object>
      </w:r>
      <w:r w:rsidRPr="00124ECF">
        <w:rPr>
          <w:rFonts w:ascii="Times New Roman" w:hAnsi="Times New Roman"/>
          <w:sz w:val="24"/>
          <w:szCs w:val="24"/>
        </w:rPr>
        <w:t xml:space="preserve">. Furthermore, in period 1, </w:t>
      </w:r>
      <w:r w:rsidR="006365B2" w:rsidRPr="00124ECF">
        <w:rPr>
          <w:rFonts w:ascii="Times New Roman" w:hAnsi="Times New Roman"/>
          <w:sz w:val="24"/>
          <w:szCs w:val="24"/>
        </w:rPr>
        <w:t>they</w:t>
      </w:r>
      <w:r w:rsidRPr="00124ECF">
        <w:rPr>
          <w:rFonts w:ascii="Times New Roman" w:hAnsi="Times New Roman"/>
          <w:sz w:val="24"/>
          <w:szCs w:val="24"/>
        </w:rPr>
        <w:t xml:space="preserve"> decide </w:t>
      </w:r>
      <w:r w:rsidRPr="00124ECF">
        <w:rPr>
          <w:rFonts w:ascii="Times New Roman" w:hAnsi="Times New Roman"/>
          <w:position w:val="-12"/>
          <w:sz w:val="24"/>
          <w:szCs w:val="24"/>
        </w:rPr>
        <w:object w:dxaOrig="288" w:dyaOrig="394">
          <v:shape id="_x0000_i1611" type="#_x0000_t75" style="width:15.7pt;height:20.3pt" o:ole="">
            <v:imagedata r:id="rId1094" o:title=""/>
          </v:shape>
          <o:OLEObject Type="Embed" ProgID="Equation.DSMT4" ShapeID="_x0000_i1611" DrawAspect="Content" ObjectID="_1705480809" r:id="rId1095"/>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and </w:t>
      </w:r>
      <w:proofErr w:type="gramEnd"/>
      <w:r w:rsidRPr="00124ECF">
        <w:rPr>
          <w:rFonts w:ascii="Times New Roman" w:hAnsi="Times New Roman"/>
          <w:position w:val="-12"/>
          <w:sz w:val="24"/>
          <w:szCs w:val="24"/>
        </w:rPr>
        <w:object w:dxaOrig="240" w:dyaOrig="394">
          <v:shape id="_x0000_i1612" type="#_x0000_t75" style="width:10.65pt;height:20.3pt" o:ole="">
            <v:imagedata r:id="rId1096" o:title=""/>
          </v:shape>
          <o:OLEObject Type="Embed" ProgID="Equation.DSMT4" ShapeID="_x0000_i1612" DrawAspect="Content" ObjectID="_1705480810" r:id="rId1097"/>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Therefore, the optimi</w:t>
      </w:r>
      <w:r w:rsidR="004C518D" w:rsidRPr="00124ECF">
        <w:rPr>
          <w:rFonts w:ascii="Times New Roman" w:hAnsi="Times New Roman"/>
          <w:sz w:val="24"/>
          <w:szCs w:val="24"/>
        </w:rPr>
        <w:t>s</w:t>
      </w:r>
      <w:r w:rsidRPr="00124ECF">
        <w:rPr>
          <w:rFonts w:ascii="Times New Roman" w:hAnsi="Times New Roman"/>
          <w:sz w:val="24"/>
          <w:szCs w:val="24"/>
        </w:rPr>
        <w:t>ation problem of the manufacturer in period 2</w:t>
      </w:r>
      <w:proofErr w:type="gramStart"/>
      <w:r w:rsidRPr="00124ECF">
        <w:rPr>
          <w:rFonts w:ascii="Times New Roman" w:hAnsi="Times New Roman"/>
          <w:sz w:val="24"/>
          <w:szCs w:val="24"/>
        </w:rPr>
        <w:t xml:space="preserve">, </w:t>
      </w:r>
      <w:proofErr w:type="gramEnd"/>
      <w:r w:rsidRPr="00124ECF">
        <w:rPr>
          <w:rFonts w:ascii="Times New Roman" w:hAnsi="Times New Roman"/>
          <w:position w:val="-16"/>
          <w:sz w:val="24"/>
          <w:szCs w:val="24"/>
        </w:rPr>
        <w:object w:dxaOrig="1901" w:dyaOrig="442">
          <v:shape id="_x0000_i1613" type="#_x0000_t75" style="width:97.35pt;height:20.3pt" o:ole="">
            <v:imagedata r:id="rId1098" o:title=""/>
          </v:shape>
          <o:OLEObject Type="Embed" ProgID="Equation.DSMT4" ShapeID="_x0000_i1613" DrawAspect="Content" ObjectID="_1705480811" r:id="rId1099"/>
        </w:object>
      </w:r>
      <w:r w:rsidRPr="00124ECF">
        <w:rPr>
          <w:rFonts w:ascii="Times New Roman" w:hAnsi="Times New Roman"/>
          <w:sz w:val="24"/>
          <w:szCs w:val="24"/>
        </w:rPr>
        <w:t xml:space="preserve">, has the </w:t>
      </w:r>
      <w:r w:rsidR="004C6AFD" w:rsidRPr="00124ECF">
        <w:rPr>
          <w:rFonts w:ascii="Times New Roman" w:hAnsi="Times New Roman"/>
          <w:sz w:val="24"/>
          <w:szCs w:val="24"/>
        </w:rPr>
        <w:t xml:space="preserve">following </w:t>
      </w:r>
      <w:r w:rsidRPr="00124ECF">
        <w:rPr>
          <w:rFonts w:ascii="Times New Roman" w:hAnsi="Times New Roman"/>
          <w:sz w:val="24"/>
          <w:szCs w:val="24"/>
        </w:rPr>
        <w:t xml:space="preserve">constraints: </w:t>
      </w:r>
      <w:r w:rsidRPr="00124ECF">
        <w:rPr>
          <w:rFonts w:ascii="Times New Roman" w:hAnsi="Times New Roman"/>
          <w:position w:val="-12"/>
          <w:sz w:val="24"/>
          <w:szCs w:val="24"/>
        </w:rPr>
        <w:object w:dxaOrig="672" w:dyaOrig="394">
          <v:shape id="_x0000_i1614" type="#_x0000_t75" style="width:30.95pt;height:20.3pt" o:ole="">
            <v:imagedata r:id="rId1100" o:title=""/>
          </v:shape>
          <o:OLEObject Type="Embed" ProgID="Equation.DSMT4" ShapeID="_x0000_i1614" DrawAspect="Content" ObjectID="_1705480812" r:id="rId1101"/>
        </w:object>
      </w:r>
      <w:r w:rsidRPr="00124ECF">
        <w:rPr>
          <w:rFonts w:ascii="Times New Roman" w:hAnsi="Times New Roman"/>
          <w:sz w:val="24"/>
          <w:szCs w:val="24"/>
        </w:rPr>
        <w:t xml:space="preserve"> </w:t>
      </w:r>
      <w:proofErr w:type="spellStart"/>
      <w:r w:rsidRPr="00124ECF">
        <w:rPr>
          <w:rFonts w:ascii="Times New Roman" w:hAnsi="Times New Roman"/>
          <w:sz w:val="24"/>
          <w:szCs w:val="24"/>
        </w:rPr>
        <w:t>and</w:t>
      </w:r>
      <w:proofErr w:type="spellEnd"/>
      <w:r w:rsidRPr="00124ECF">
        <w:rPr>
          <w:rFonts w:ascii="Times New Roman" w:hAnsi="Times New Roman"/>
          <w:sz w:val="24"/>
          <w:szCs w:val="24"/>
        </w:rPr>
        <w:t xml:space="preserve"> </w:t>
      </w:r>
      <w:r w:rsidRPr="00124ECF">
        <w:rPr>
          <w:rFonts w:ascii="Times New Roman" w:hAnsi="Times New Roman"/>
          <w:position w:val="-12"/>
          <w:sz w:val="24"/>
          <w:szCs w:val="24"/>
        </w:rPr>
        <w:object w:dxaOrig="749" w:dyaOrig="394">
          <v:shape id="_x0000_i1615" type="#_x0000_t75" style="width:36pt;height:20.3pt" o:ole="">
            <v:imagedata r:id="rId1102" o:title=""/>
          </v:shape>
          <o:OLEObject Type="Embed" ProgID="Equation.DSMT4" ShapeID="_x0000_i1615" DrawAspect="Content" ObjectID="_1705480813" r:id="rId1103"/>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The above problem can be changed into</w:t>
      </w:r>
      <w:r w:rsidR="00E920DF" w:rsidRPr="00124ECF">
        <w:rPr>
          <w:rFonts w:ascii="Times New Roman" w:hAnsi="Times New Roman"/>
          <w:sz w:val="24"/>
          <w:szCs w:val="24"/>
        </w:rPr>
        <w:t xml:space="preserve"> the following:</w: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18"/>
          <w:sz w:val="24"/>
          <w:szCs w:val="24"/>
        </w:rPr>
        <w:object w:dxaOrig="6912" w:dyaOrig="480">
          <v:shape id="_x0000_i1616" type="#_x0000_t75" style="width:344.3pt;height:25.35pt" o:ole="">
            <v:imagedata r:id="rId1104" o:title=""/>
          </v:shape>
          <o:OLEObject Type="Embed" ProgID="Equation.DSMT4" ShapeID="_x0000_i1616" DrawAspect="Content" ObjectID="_1705480814" r:id="rId1105"/>
        </w:object>
      </w:r>
    </w:p>
    <w:p w:rsidR="004F4DBD" w:rsidRPr="00124ECF" w:rsidRDefault="004C6AFD">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Subsequently</w:t>
      </w:r>
      <w:r w:rsidR="006E0D79" w:rsidRPr="00124ECF">
        <w:rPr>
          <w:rFonts w:ascii="Times New Roman" w:hAnsi="Times New Roman"/>
          <w:sz w:val="24"/>
          <w:szCs w:val="24"/>
        </w:rPr>
        <w:t>, we derive the optimal decision</w:t>
      </w:r>
      <w:proofErr w:type="gramStart"/>
      <w:r w:rsidR="006E0D79" w:rsidRPr="00124ECF">
        <w:rPr>
          <w:rFonts w:ascii="Times New Roman" w:hAnsi="Times New Roman"/>
          <w:sz w:val="24"/>
          <w:szCs w:val="24"/>
        </w:rPr>
        <w:t xml:space="preserve">: </w:t>
      </w:r>
      <w:proofErr w:type="gramEnd"/>
      <w:r w:rsidR="006E0D79" w:rsidRPr="00124ECF">
        <w:rPr>
          <w:rFonts w:ascii="Times New Roman" w:hAnsi="Times New Roman"/>
          <w:position w:val="-24"/>
          <w:sz w:val="24"/>
          <w:szCs w:val="24"/>
        </w:rPr>
        <w:object w:dxaOrig="1450" w:dyaOrig="595">
          <v:shape id="_x0000_i1617" type="#_x0000_t75" style="width:1in;height:30.95pt" o:ole="">
            <v:imagedata r:id="rId1106" o:title=""/>
          </v:shape>
          <o:OLEObject Type="Embed" ProgID="Equation.DSMT4" ShapeID="_x0000_i1617" DrawAspect="Content" ObjectID="_1705480815" r:id="rId1107"/>
        </w:object>
      </w:r>
      <w:r w:rsidR="006E0D79"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Inserting </w:t>
      </w:r>
      <w:r w:rsidRPr="00124ECF">
        <w:rPr>
          <w:rFonts w:ascii="Times New Roman" w:hAnsi="Times New Roman"/>
          <w:position w:val="-12"/>
        </w:rPr>
        <w:object w:dxaOrig="307" w:dyaOrig="394">
          <v:shape id="_x0000_i1618" type="#_x0000_t75" style="width:15.7pt;height:20.3pt" o:ole="">
            <v:imagedata r:id="rId1108" o:title=""/>
          </v:shape>
          <o:OLEObject Type="Embed" ProgID="Equation.DSMT4" ShapeID="_x0000_i1618" DrawAspect="Content" ObjectID="_1705480816" r:id="rId1109"/>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into </w:t>
      </w:r>
      <w:proofErr w:type="gramEnd"/>
      <w:r w:rsidRPr="00124ECF">
        <w:rPr>
          <w:rFonts w:ascii="Times New Roman" w:hAnsi="Times New Roman"/>
          <w:position w:val="-12"/>
          <w:sz w:val="24"/>
          <w:szCs w:val="24"/>
        </w:rPr>
        <w:object w:dxaOrig="394" w:dyaOrig="394">
          <v:shape id="_x0000_i1619" type="#_x0000_t75" style="width:20.3pt;height:20.3pt" o:ole="">
            <v:imagedata r:id="rId1110" o:title=""/>
          </v:shape>
          <o:OLEObject Type="Embed" ProgID="Equation.DSMT4" ShapeID="_x0000_i1619" DrawAspect="Content" ObjectID="_1705480817" r:id="rId1111"/>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394" w:dyaOrig="394">
          <v:shape id="_x0000_i1620" type="#_x0000_t75" style="width:20.3pt;height:20.3pt" o:ole="">
            <v:imagedata r:id="rId1110" o:title=""/>
          </v:shape>
          <o:OLEObject Type="Embed" ProgID="Equation.DSMT4" ShapeID="_x0000_i1620" DrawAspect="Content" ObjectID="_1705480818" r:id="rId1112"/>
        </w:object>
      </w:r>
      <w:r w:rsidRPr="00124ECF">
        <w:rPr>
          <w:rFonts w:ascii="Times New Roman" w:hAnsi="Times New Roman"/>
          <w:sz w:val="24"/>
          <w:szCs w:val="24"/>
        </w:rPr>
        <w:t xml:space="preserve"> is a function of </w:t>
      </w:r>
      <w:r w:rsidRPr="00124ECF">
        <w:rPr>
          <w:rFonts w:ascii="Times New Roman" w:hAnsi="Times New Roman"/>
          <w:position w:val="-12"/>
          <w:sz w:val="24"/>
          <w:szCs w:val="24"/>
        </w:rPr>
        <w:object w:dxaOrig="288" w:dyaOrig="394">
          <v:shape id="_x0000_i1621" type="#_x0000_t75" style="width:15.7pt;height:20.3pt" o:ole="">
            <v:imagedata r:id="rId1113" o:title=""/>
          </v:shape>
          <o:OLEObject Type="Embed" ProgID="Equation.DSMT4" ShapeID="_x0000_i1621" DrawAspect="Content" ObjectID="_1705480819" r:id="rId1114"/>
        </w:object>
      </w:r>
      <w:r w:rsidRPr="00124ECF">
        <w:rPr>
          <w:rFonts w:ascii="Times New Roman" w:hAnsi="Times New Roman"/>
          <w:sz w:val="24"/>
          <w:szCs w:val="24"/>
        </w:rPr>
        <w:t xml:space="preserve">. </w:t>
      </w:r>
      <w:r w:rsidR="004C6AFD" w:rsidRPr="00124ECF">
        <w:rPr>
          <w:rFonts w:ascii="Times New Roman" w:hAnsi="Times New Roman"/>
          <w:sz w:val="24"/>
          <w:szCs w:val="24"/>
        </w:rPr>
        <w:t>Subsequently</w:t>
      </w:r>
      <w:r w:rsidRPr="00124ECF">
        <w:rPr>
          <w:rFonts w:ascii="Times New Roman" w:hAnsi="Times New Roman"/>
          <w:sz w:val="24"/>
          <w:szCs w:val="24"/>
        </w:rPr>
        <w:t>, we consider the optimi</w:t>
      </w:r>
      <w:r w:rsidR="004C518D" w:rsidRPr="00124ECF">
        <w:rPr>
          <w:rFonts w:ascii="Times New Roman" w:hAnsi="Times New Roman"/>
          <w:sz w:val="24"/>
          <w:szCs w:val="24"/>
        </w:rPr>
        <w:t>s</w:t>
      </w:r>
      <w:r w:rsidRPr="00124ECF">
        <w:rPr>
          <w:rFonts w:ascii="Times New Roman" w:hAnsi="Times New Roman"/>
          <w:sz w:val="24"/>
          <w:szCs w:val="24"/>
        </w:rPr>
        <w:t>ation of the profit function of period 1</w:t>
      </w:r>
      <w:r w:rsidR="00215D82" w:rsidRPr="00124ECF">
        <w:rPr>
          <w:rFonts w:ascii="Times New Roman" w:hAnsi="Times New Roman"/>
          <w:sz w:val="24"/>
          <w:szCs w:val="24"/>
        </w:rPr>
        <w:t xml:space="preserve"> as follows</w:t>
      </w:r>
      <w:r w:rsidRPr="00124ECF">
        <w:rPr>
          <w:rFonts w:ascii="Times New Roman" w:hAnsi="Times New Roman"/>
          <w:sz w:val="24"/>
          <w:szCs w:val="24"/>
        </w:rPr>
        <w:t xml:space="preserve">: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18"/>
          <w:sz w:val="24"/>
          <w:szCs w:val="24"/>
        </w:rPr>
        <w:object w:dxaOrig="8160" w:dyaOrig="480">
          <v:shape id="_x0000_i1622" type="#_x0000_t75" style="width:406.15pt;height:25.35pt" o:ole="">
            <v:imagedata r:id="rId1115" o:title=""/>
          </v:shape>
          <o:OLEObject Type="Embed" ProgID="Equation.DSMT4" ShapeID="_x0000_i1622" DrawAspect="Content" ObjectID="_1705480820" r:id="rId1116"/>
        </w:object>
      </w:r>
      <w:r w:rsidRPr="00124ECF">
        <w:rPr>
          <w:rFonts w:ascii="Times New Roman" w:hAnsi="Times New Roman"/>
          <w:sz w:val="24"/>
          <w:szCs w:val="24"/>
        </w:rPr>
        <w:t xml:space="preserve">. </w:t>
      </w:r>
      <w:r w:rsidRPr="00124ECF">
        <w:rPr>
          <w:rFonts w:ascii="Times New Roman" w:hAnsi="Times New Roman"/>
          <w:position w:val="-4"/>
        </w:rPr>
        <w:object w:dxaOrig="221" w:dyaOrig="221">
          <v:shape id="_x0000_i1623" type="#_x0000_t75" style="width:10.65pt;height:10.65pt" o:ole="">
            <v:imagedata r:id="rId1117" o:title=""/>
          </v:shape>
          <o:OLEObject Type="Embed" ProgID="Equation.DSMT4" ShapeID="_x0000_i1623" DrawAspect="Content" ObjectID="_1705480821" r:id="rId1118"/>
        </w:object>
      </w:r>
    </w:p>
    <w:p w:rsidR="007B4D0D" w:rsidRPr="00124ECF" w:rsidRDefault="007B4D0D">
      <w:pPr>
        <w:adjustRightInd w:val="0"/>
        <w:snapToGrid w:val="0"/>
        <w:spacing w:after="0" w:line="360" w:lineRule="auto"/>
        <w:jc w:val="both"/>
        <w:rPr>
          <w:rFonts w:ascii="Times New Roman" w:hAnsi="Times New Roman"/>
          <w:b/>
          <w:sz w:val="24"/>
          <w:szCs w:val="24"/>
        </w:rPr>
      </w:pP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Proof of Corollary 1:</w: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6"/>
        </w:rPr>
        <w:object w:dxaOrig="557" w:dyaOrig="288">
          <v:shape id="_x0000_i1624" type="#_x0000_t75" style="width:25.35pt;height:15.7pt" o:ole="">
            <v:imagedata r:id="rId1119" o:title=""/>
          </v:shape>
          <o:OLEObject Type="Embed" ProgID="Equation.DSMT4" ShapeID="_x0000_i1624" DrawAspect="Content" ObjectID="_1705480822" r:id="rId1120"/>
        </w:object>
      </w:r>
      <w:r w:rsidRPr="00124ECF">
        <w:rPr>
          <w:rFonts w:ascii="Times New Roman" w:hAnsi="Times New Roman"/>
          <w:sz w:val="24"/>
          <w:szCs w:val="24"/>
        </w:rPr>
        <w:t xml:space="preserve">, the optimal values exist if </w:t>
      </w:r>
      <w:r w:rsidRPr="00124ECF">
        <w:rPr>
          <w:rFonts w:ascii="Times New Roman" w:hAnsi="Times New Roman"/>
          <w:position w:val="-6"/>
          <w:sz w:val="24"/>
          <w:szCs w:val="24"/>
        </w:rPr>
        <w:object w:dxaOrig="1920" w:dyaOrig="307">
          <v:shape id="_x0000_i1625" type="#_x0000_t75" style="width:97.35pt;height:15.7pt" o:ole="">
            <v:imagedata r:id="rId1121" o:title=""/>
          </v:shape>
          <o:OLEObject Type="Embed" ProgID="Equation.DSMT4" ShapeID="_x0000_i1625" DrawAspect="Content" ObjectID="_1705480823" r:id="rId1122"/>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b/>
          <w:sz w:val="24"/>
          <w:szCs w:val="24"/>
        </w:rPr>
      </w:pPr>
      <w:r w:rsidRPr="00124ECF">
        <w:rPr>
          <w:rFonts w:ascii="Times New Roman" w:hAnsi="Times New Roman"/>
          <w:sz w:val="24"/>
          <w:szCs w:val="24"/>
        </w:rPr>
        <w:t xml:space="preserve">It is </w:t>
      </w:r>
      <w:proofErr w:type="gramStart"/>
      <w:r w:rsidRPr="00124ECF">
        <w:rPr>
          <w:rFonts w:ascii="Times New Roman" w:hAnsi="Times New Roman"/>
          <w:sz w:val="24"/>
          <w:szCs w:val="24"/>
        </w:rPr>
        <w:t xml:space="preserve">always </w:t>
      </w:r>
      <w:proofErr w:type="gramEnd"/>
      <w:r w:rsidRPr="00124ECF">
        <w:rPr>
          <w:rFonts w:ascii="Times New Roman" w:hAnsi="Times New Roman"/>
          <w:position w:val="-12"/>
          <w:sz w:val="24"/>
          <w:szCs w:val="24"/>
        </w:rPr>
        <w:object w:dxaOrig="672" w:dyaOrig="394">
          <v:shape id="_x0000_i1626" type="#_x0000_t75" style="width:30.95pt;height:20.3pt" o:ole="">
            <v:imagedata r:id="rId1123" o:title=""/>
          </v:shape>
          <o:OLEObject Type="Embed" ProgID="Equation.DSMT4" ShapeID="_x0000_i1626" DrawAspect="Content" ObjectID="_1705480824" r:id="rId1124"/>
        </w:object>
      </w:r>
      <w:r w:rsidRPr="00124ECF">
        <w:rPr>
          <w:rFonts w:ascii="Times New Roman" w:hAnsi="Times New Roman"/>
          <w:sz w:val="24"/>
          <w:szCs w:val="24"/>
        </w:rPr>
        <w:t>.</w:t>
      </w:r>
      <w:r w:rsidRPr="00124ECF">
        <w:rPr>
          <w:rFonts w:ascii="Times New Roman" w:hAnsi="Times New Roman"/>
          <w:b/>
          <w:sz w:val="24"/>
          <w:szCs w:val="24"/>
        </w:rPr>
        <w:t xml:space="preserve"> </w:t>
      </w:r>
      <w:r w:rsidRPr="00124ECF">
        <w:rPr>
          <w:rFonts w:ascii="Times New Roman" w:hAnsi="Times New Roman"/>
          <w:sz w:val="24"/>
          <w:szCs w:val="24"/>
        </w:rPr>
        <w:t xml:space="preserve">First, we check the following decisions: </w:t>
      </w:r>
    </w:p>
    <w:p w:rsidR="007B4D0D" w:rsidRPr="00124ECF" w:rsidRDefault="006E0D79">
      <w:pPr>
        <w:adjustRightInd w:val="0"/>
        <w:snapToGrid w:val="0"/>
        <w:spacing w:after="0" w:line="360" w:lineRule="auto"/>
        <w:jc w:val="both"/>
        <w:rPr>
          <w:rFonts w:ascii="Times New Roman" w:hAnsi="Times New Roman"/>
          <w:b/>
          <w:sz w:val="24"/>
          <w:szCs w:val="24"/>
        </w:rPr>
      </w:pPr>
      <w:r w:rsidRPr="00124ECF">
        <w:rPr>
          <w:rFonts w:ascii="Times New Roman" w:hAnsi="Times New Roman"/>
          <w:position w:val="-30"/>
          <w:sz w:val="24"/>
          <w:szCs w:val="24"/>
        </w:rPr>
        <w:object w:dxaOrig="2467" w:dyaOrig="739">
          <v:shape id="_x0000_i1627" type="#_x0000_t75" style="width:123.7pt;height:36pt" o:ole="">
            <v:imagedata r:id="rId1125" o:title=""/>
          </v:shape>
          <o:OLEObject Type="Embed" ProgID="Equation.DSMT4" ShapeID="_x0000_i1627" DrawAspect="Content" ObjectID="_1705480825" r:id="rId1126"/>
        </w:object>
      </w:r>
      <w:proofErr w:type="gramStart"/>
      <w:r w:rsidRPr="00124ECF">
        <w:rPr>
          <w:rFonts w:ascii="Times New Roman" w:hAnsi="Times New Roman"/>
          <w:sz w:val="24"/>
          <w:szCs w:val="24"/>
        </w:rPr>
        <w:t xml:space="preserve">, </w:t>
      </w:r>
      <w:proofErr w:type="gramEnd"/>
      <w:r w:rsidRPr="00124ECF">
        <w:rPr>
          <w:rFonts w:ascii="Times New Roman" w:hAnsi="Times New Roman"/>
          <w:position w:val="-36"/>
          <w:sz w:val="24"/>
          <w:szCs w:val="24"/>
        </w:rPr>
        <w:object w:dxaOrig="2976" w:dyaOrig="864">
          <v:shape id="_x0000_i1628" type="#_x0000_t75" style="width:149.05pt;height:41.05pt" o:ole="">
            <v:imagedata r:id="rId1127" o:title=""/>
          </v:shape>
          <o:OLEObject Type="Embed" ProgID="Equation.DSMT4" ShapeID="_x0000_i1628" DrawAspect="Content" ObjectID="_1705480826" r:id="rId1128"/>
        </w:object>
      </w:r>
      <w:r w:rsidRPr="00124ECF">
        <w:rPr>
          <w:rFonts w:ascii="Times New Roman" w:hAnsi="Times New Roman"/>
          <w:sz w:val="24"/>
          <w:szCs w:val="24"/>
        </w:rPr>
        <w:t>,</w:t>
      </w:r>
      <w:r w:rsidRPr="00124ECF">
        <w:rPr>
          <w:rFonts w:ascii="Times New Roman" w:hAnsi="Times New Roman"/>
          <w:position w:val="-32"/>
          <w:sz w:val="24"/>
          <w:szCs w:val="24"/>
        </w:rPr>
        <w:object w:dxaOrig="2294" w:dyaOrig="691">
          <v:shape id="_x0000_i1629" type="#_x0000_t75" style="width:113.05pt;height:36pt" o:ole="">
            <v:imagedata r:id="rId1129" o:title=""/>
          </v:shape>
          <o:OLEObject Type="Embed" ProgID="Equation.DSMT4" ShapeID="_x0000_i1629" DrawAspect="Content" ObjectID="_1705480827" r:id="rId1130"/>
        </w:object>
      </w:r>
      <w:r w:rsidRPr="00124ECF">
        <w:rPr>
          <w:rFonts w:ascii="Times New Roman" w:hAnsi="Times New Roman"/>
          <w:sz w:val="24"/>
          <w:szCs w:val="24"/>
        </w:rPr>
        <w:t>,</w:t>
      </w:r>
      <w:r w:rsidR="00A7164A"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32"/>
          <w:sz w:val="24"/>
          <w:szCs w:val="24"/>
        </w:rPr>
        <w:object w:dxaOrig="2659" w:dyaOrig="749">
          <v:shape id="_x0000_i1630" type="#_x0000_t75" style="width:134.35pt;height:36pt" o:ole="">
            <v:imagedata r:id="rId1131" o:title=""/>
          </v:shape>
          <o:OLEObject Type="Embed" ProgID="Equation.DSMT4" ShapeID="_x0000_i1630" DrawAspect="Content" ObjectID="_1705480828" r:id="rId1132"/>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739" w:dyaOrig="394">
          <v:shape id="_x0000_i1631" type="#_x0000_t75" style="width:36pt;height:20.3pt" o:ole="">
            <v:imagedata r:id="rId1133" o:title=""/>
          </v:shape>
          <o:OLEObject Type="Embed" ProgID="Equation.DSMT4" ShapeID="_x0000_i1631" DrawAspect="Content" ObjectID="_1705480829" r:id="rId1134"/>
        </w:object>
      </w:r>
      <w:r w:rsidRPr="00124ECF">
        <w:rPr>
          <w:rFonts w:ascii="Times New Roman" w:hAnsi="Times New Roman"/>
          <w:sz w:val="24"/>
          <w:szCs w:val="24"/>
        </w:rPr>
        <w:t xml:space="preserve">. </w:t>
      </w:r>
    </w:p>
    <w:p w:rsidR="004F4DBD" w:rsidRPr="00124ECF" w:rsidRDefault="00F7162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Subsequently</w:t>
      </w:r>
      <w:r w:rsidR="006E0D79" w:rsidRPr="00124ECF">
        <w:rPr>
          <w:rFonts w:ascii="Times New Roman" w:hAnsi="Times New Roman"/>
          <w:sz w:val="24"/>
          <w:szCs w:val="24"/>
        </w:rPr>
        <w:t xml:space="preserve">, we need to check the range of the existence of optimal values. </w:t>
      </w:r>
      <w:proofErr w:type="gramStart"/>
      <w:r w:rsidR="006E0D79" w:rsidRPr="00124ECF">
        <w:rPr>
          <w:rFonts w:ascii="Times New Roman" w:hAnsi="Times New Roman"/>
          <w:sz w:val="24"/>
          <w:szCs w:val="24"/>
        </w:rPr>
        <w:t>Let</w:t>
      </w:r>
      <w:r w:rsidR="001E30A9" w:rsidRPr="00124ECF">
        <w:rPr>
          <w:rFonts w:ascii="Times New Roman" w:hAnsi="Times New Roman"/>
          <w:sz w:val="24"/>
          <w:szCs w:val="24"/>
        </w:rPr>
        <w:t>ting</w:t>
      </w:r>
      <w:r w:rsidR="006E0D79" w:rsidRPr="00124ECF">
        <w:rPr>
          <w:rFonts w:ascii="Times New Roman" w:hAnsi="Times New Roman"/>
          <w:sz w:val="24"/>
          <w:szCs w:val="24"/>
        </w:rPr>
        <w:t xml:space="preserve"> </w:t>
      </w:r>
      <w:proofErr w:type="gramEnd"/>
      <w:r w:rsidR="006E0D79" w:rsidRPr="00124ECF">
        <w:rPr>
          <w:rFonts w:ascii="Times New Roman" w:hAnsi="Times New Roman"/>
          <w:position w:val="-12"/>
          <w:sz w:val="24"/>
          <w:szCs w:val="24"/>
        </w:rPr>
        <w:object w:dxaOrig="672" w:dyaOrig="394">
          <v:shape id="_x0000_i1632" type="#_x0000_t75" style="width:30.95pt;height:20.3pt" o:ole="">
            <v:imagedata r:id="rId1135" o:title=""/>
          </v:shape>
          <o:OLEObject Type="Embed" ProgID="Equation.DSMT4" ShapeID="_x0000_i1632" DrawAspect="Content" ObjectID="_1705480830" r:id="rId1136"/>
        </w:object>
      </w:r>
      <w:r w:rsidR="006E0D79" w:rsidRPr="00124ECF">
        <w:rPr>
          <w:rFonts w:ascii="Times New Roman" w:hAnsi="Times New Roman"/>
          <w:sz w:val="24"/>
          <w:szCs w:val="24"/>
        </w:rPr>
        <w:t xml:space="preserve">, we have </w:t>
      </w:r>
      <w:r w:rsidR="006E0D79" w:rsidRPr="00124ECF">
        <w:rPr>
          <w:rFonts w:ascii="Times New Roman" w:hAnsi="Times New Roman"/>
          <w:position w:val="-24"/>
          <w:sz w:val="24"/>
          <w:szCs w:val="24"/>
        </w:rPr>
        <w:object w:dxaOrig="1498" w:dyaOrig="672">
          <v:shape id="_x0000_i1633" type="#_x0000_t75" style="width:77.05pt;height:30.95pt" o:ole="">
            <v:imagedata r:id="rId1137" o:title=""/>
          </v:shape>
          <o:OLEObject Type="Embed" ProgID="Equation.DSMT4" ShapeID="_x0000_i1633" DrawAspect="Content" ObjectID="_1705480831" r:id="rId1138"/>
        </w:object>
      </w:r>
      <w:r w:rsidR="006E0D79" w:rsidRPr="00124ECF">
        <w:rPr>
          <w:rFonts w:ascii="Times New Roman" w:hAnsi="Times New Roman"/>
          <w:sz w:val="24"/>
          <w:szCs w:val="24"/>
        </w:rPr>
        <w:t xml:space="preserve">. </w:t>
      </w:r>
      <w:r w:rsidR="00081318" w:rsidRPr="00124ECF">
        <w:rPr>
          <w:rFonts w:ascii="Times New Roman" w:hAnsi="Times New Roman"/>
          <w:sz w:val="24"/>
          <w:szCs w:val="24"/>
        </w:rPr>
        <w:t>Furthermore</w:t>
      </w:r>
      <w:r w:rsidR="006E0D79" w:rsidRPr="00124ECF">
        <w:rPr>
          <w:rFonts w:ascii="Times New Roman" w:hAnsi="Times New Roman"/>
          <w:sz w:val="24"/>
          <w:szCs w:val="24"/>
        </w:rPr>
        <w:t xml:space="preserve">, </w:t>
      </w:r>
      <w:proofErr w:type="gramStart"/>
      <w:r w:rsidR="006E0D79" w:rsidRPr="00124ECF">
        <w:rPr>
          <w:rFonts w:ascii="Times New Roman" w:hAnsi="Times New Roman"/>
          <w:sz w:val="24"/>
          <w:szCs w:val="24"/>
        </w:rPr>
        <w:t>let</w:t>
      </w:r>
      <w:r w:rsidR="001E30A9" w:rsidRPr="00124ECF">
        <w:rPr>
          <w:rFonts w:ascii="Times New Roman" w:hAnsi="Times New Roman"/>
          <w:sz w:val="24"/>
          <w:szCs w:val="24"/>
        </w:rPr>
        <w:t>ting</w:t>
      </w:r>
      <w:r w:rsidR="006E0D79" w:rsidRPr="00124ECF">
        <w:rPr>
          <w:rFonts w:ascii="Times New Roman" w:hAnsi="Times New Roman"/>
          <w:sz w:val="24"/>
          <w:szCs w:val="24"/>
        </w:rPr>
        <w:t xml:space="preserve"> </w:t>
      </w:r>
      <w:proofErr w:type="gramEnd"/>
      <w:r w:rsidR="006E0D79" w:rsidRPr="00124ECF">
        <w:rPr>
          <w:rFonts w:ascii="Times New Roman" w:hAnsi="Times New Roman"/>
          <w:position w:val="-12"/>
          <w:sz w:val="24"/>
          <w:szCs w:val="24"/>
        </w:rPr>
        <w:object w:dxaOrig="691" w:dyaOrig="394">
          <v:shape id="_x0000_i1634" type="#_x0000_t75" style="width:36pt;height:20.3pt" o:ole="">
            <v:imagedata r:id="rId1139" o:title=""/>
          </v:shape>
          <o:OLEObject Type="Embed" ProgID="Equation.DSMT4" ShapeID="_x0000_i1634" DrawAspect="Content" ObjectID="_1705480832" r:id="rId1140"/>
        </w:object>
      </w:r>
      <w:r w:rsidR="006E0D79" w:rsidRPr="00124ECF">
        <w:rPr>
          <w:rFonts w:ascii="Times New Roman" w:hAnsi="Times New Roman"/>
          <w:sz w:val="24"/>
          <w:szCs w:val="24"/>
        </w:rPr>
        <w:t xml:space="preserve">, we have </w:t>
      </w:r>
      <w:r w:rsidR="006E0D79" w:rsidRPr="00124ECF">
        <w:rPr>
          <w:rFonts w:ascii="Times New Roman" w:hAnsi="Times New Roman"/>
          <w:position w:val="-24"/>
          <w:sz w:val="24"/>
          <w:szCs w:val="24"/>
        </w:rPr>
        <w:object w:dxaOrig="1171" w:dyaOrig="739">
          <v:shape id="_x0000_i1635" type="#_x0000_t75" style="width:56.3pt;height:36pt" o:ole="">
            <v:imagedata r:id="rId1141" o:title=""/>
          </v:shape>
          <o:OLEObject Type="Embed" ProgID="Equation.DSMT4" ShapeID="_x0000_i1635" DrawAspect="Content" ObjectID="_1705480833" r:id="rId1142"/>
        </w:object>
      </w:r>
      <w:r w:rsidR="006E0D79" w:rsidRPr="00124ECF">
        <w:rPr>
          <w:rFonts w:ascii="Times New Roman" w:hAnsi="Times New Roman"/>
          <w:sz w:val="24"/>
          <w:szCs w:val="24"/>
        </w:rPr>
        <w:t xml:space="preserve">. Comparing the two boundary values, we find </w:t>
      </w:r>
      <w:proofErr w:type="gramStart"/>
      <w:r w:rsidR="006E0D79" w:rsidRPr="00124ECF">
        <w:rPr>
          <w:rFonts w:ascii="Times New Roman" w:hAnsi="Times New Roman"/>
          <w:sz w:val="24"/>
          <w:szCs w:val="24"/>
        </w:rPr>
        <w:t xml:space="preserve">that </w:t>
      </w:r>
      <w:proofErr w:type="gramEnd"/>
      <w:r w:rsidR="006E0D79" w:rsidRPr="00124ECF">
        <w:rPr>
          <w:rFonts w:ascii="Times New Roman" w:hAnsi="Times New Roman"/>
          <w:position w:val="-24"/>
          <w:sz w:val="24"/>
          <w:szCs w:val="24"/>
        </w:rPr>
        <w:object w:dxaOrig="2179" w:dyaOrig="739">
          <v:shape id="_x0000_i1636" type="#_x0000_t75" style="width:108pt;height:36pt" o:ole="">
            <v:imagedata r:id="rId1143" o:title=""/>
          </v:shape>
          <o:OLEObject Type="Embed" ProgID="Equation.DSMT4" ShapeID="_x0000_i1636" DrawAspect="Content" ObjectID="_1705480834" r:id="rId1144"/>
        </w:object>
      </w:r>
      <w:r w:rsidR="006E0D79" w:rsidRPr="00124ECF">
        <w:rPr>
          <w:rFonts w:ascii="Times New Roman" w:hAnsi="Times New Roman"/>
          <w:sz w:val="24"/>
          <w:szCs w:val="24"/>
        </w:rPr>
        <w:t xml:space="preserve">. </w:t>
      </w:r>
      <w:r w:rsidR="001E30A9" w:rsidRPr="00124ECF">
        <w:rPr>
          <w:rFonts w:ascii="Times New Roman" w:hAnsi="Times New Roman"/>
          <w:sz w:val="24"/>
          <w:szCs w:val="24"/>
        </w:rPr>
        <w:t>Therefore</w:t>
      </w:r>
      <w:r w:rsidR="006E0D79" w:rsidRPr="00124ECF">
        <w:rPr>
          <w:rFonts w:ascii="Times New Roman" w:hAnsi="Times New Roman"/>
          <w:sz w:val="24"/>
          <w:szCs w:val="24"/>
        </w:rPr>
        <w:t xml:space="preserve">, </w:t>
      </w:r>
      <w:proofErr w:type="gramStart"/>
      <w:r w:rsidR="006E0D79" w:rsidRPr="00124ECF">
        <w:rPr>
          <w:rFonts w:ascii="Times New Roman" w:hAnsi="Times New Roman"/>
          <w:sz w:val="24"/>
          <w:szCs w:val="24"/>
        </w:rPr>
        <w:t xml:space="preserve">when </w:t>
      </w:r>
      <w:proofErr w:type="gramEnd"/>
      <w:r w:rsidR="006E0D79" w:rsidRPr="00124ECF">
        <w:rPr>
          <w:rFonts w:ascii="Times New Roman" w:hAnsi="Times New Roman"/>
          <w:position w:val="-36"/>
          <w:sz w:val="24"/>
          <w:szCs w:val="24"/>
        </w:rPr>
        <w:object w:dxaOrig="2592" w:dyaOrig="845">
          <v:shape id="_x0000_i1637" type="#_x0000_t75" style="width:128.3pt;height:41.05pt" o:ole="">
            <v:imagedata r:id="rId1145" o:title=""/>
          </v:shape>
          <o:OLEObject Type="Embed" ProgID="Equation.DSMT4" ShapeID="_x0000_i1637" DrawAspect="Content" ObjectID="_1705480835" r:id="rId1146"/>
        </w:object>
      </w:r>
      <w:r w:rsidR="006E0D79" w:rsidRPr="00124ECF">
        <w:rPr>
          <w:rFonts w:ascii="Times New Roman" w:hAnsi="Times New Roman"/>
          <w:sz w:val="24"/>
          <w:szCs w:val="24"/>
        </w:rPr>
        <w:t xml:space="preserve">, we have </w:t>
      </w:r>
      <w:r w:rsidR="006E0D79" w:rsidRPr="00124ECF">
        <w:rPr>
          <w:rFonts w:ascii="Times New Roman" w:hAnsi="Times New Roman"/>
          <w:position w:val="-12"/>
          <w:sz w:val="24"/>
          <w:szCs w:val="24"/>
        </w:rPr>
        <w:object w:dxaOrig="672" w:dyaOrig="394">
          <v:shape id="_x0000_i1638" type="#_x0000_t75" style="width:30.95pt;height:20.3pt" o:ole="">
            <v:imagedata r:id="rId1147" o:title=""/>
          </v:shape>
          <o:OLEObject Type="Embed" ProgID="Equation.DSMT4" ShapeID="_x0000_i1638" DrawAspect="Content" ObjectID="_1705480836" r:id="rId1148"/>
        </w:object>
      </w:r>
      <w:r w:rsidR="006E0D79" w:rsidRPr="00124ECF">
        <w:rPr>
          <w:rFonts w:ascii="Times New Roman" w:hAnsi="Times New Roman"/>
          <w:sz w:val="24"/>
          <w:szCs w:val="24"/>
        </w:rPr>
        <w:t xml:space="preserve">and </w:t>
      </w:r>
      <w:r w:rsidR="006E0D79" w:rsidRPr="00124ECF">
        <w:rPr>
          <w:rFonts w:ascii="Times New Roman" w:hAnsi="Times New Roman"/>
          <w:position w:val="-12"/>
          <w:sz w:val="24"/>
          <w:szCs w:val="24"/>
        </w:rPr>
        <w:object w:dxaOrig="691" w:dyaOrig="394">
          <v:shape id="_x0000_i1639" type="#_x0000_t75" style="width:36pt;height:20.3pt" o:ole="">
            <v:imagedata r:id="rId1149" o:title=""/>
          </v:shape>
          <o:OLEObject Type="Embed" ProgID="Equation.DSMT4" ShapeID="_x0000_i1639" DrawAspect="Content" ObjectID="_1705480837" r:id="rId1150"/>
        </w:object>
      </w:r>
      <w:r w:rsidR="006E0D79" w:rsidRPr="00124ECF">
        <w:rPr>
          <w:rFonts w:ascii="Times New Roman" w:hAnsi="Times New Roman"/>
          <w:sz w:val="24"/>
          <w:szCs w:val="24"/>
        </w:rPr>
        <w:t xml:space="preserve">. </w:t>
      </w:r>
    </w:p>
    <w:p w:rsidR="004F4DBD" w:rsidRPr="00124ECF" w:rsidRDefault="00F7162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A</w:t>
      </w:r>
      <w:r w:rsidR="006E0D79" w:rsidRPr="00124ECF">
        <w:rPr>
          <w:rFonts w:ascii="Times New Roman" w:hAnsi="Times New Roman"/>
          <w:sz w:val="24"/>
          <w:szCs w:val="24"/>
        </w:rPr>
        <w:t>ddition</w:t>
      </w:r>
      <w:r w:rsidRPr="00124ECF">
        <w:rPr>
          <w:rFonts w:ascii="Times New Roman" w:hAnsi="Times New Roman"/>
          <w:sz w:val="24"/>
          <w:szCs w:val="24"/>
        </w:rPr>
        <w:t>ally</w:t>
      </w:r>
      <w:r w:rsidR="006E0D79" w:rsidRPr="00124ECF">
        <w:rPr>
          <w:rFonts w:ascii="Times New Roman" w:hAnsi="Times New Roman"/>
          <w:sz w:val="24"/>
          <w:szCs w:val="24"/>
        </w:rPr>
        <w:t xml:space="preserve">, </w:t>
      </w:r>
      <w:proofErr w:type="gramStart"/>
      <w:r w:rsidR="006E0D79" w:rsidRPr="00124ECF">
        <w:rPr>
          <w:rFonts w:ascii="Times New Roman" w:hAnsi="Times New Roman"/>
          <w:sz w:val="24"/>
          <w:szCs w:val="24"/>
        </w:rPr>
        <w:t xml:space="preserve">when </w:t>
      </w:r>
      <w:proofErr w:type="gramEnd"/>
      <w:r w:rsidR="006E0D79" w:rsidRPr="00124ECF">
        <w:rPr>
          <w:rFonts w:ascii="Times New Roman" w:hAnsi="Times New Roman"/>
          <w:position w:val="-24"/>
          <w:sz w:val="24"/>
          <w:szCs w:val="24"/>
        </w:rPr>
        <w:object w:dxaOrig="1171" w:dyaOrig="739">
          <v:shape id="_x0000_i1640" type="#_x0000_t75" style="width:56.3pt;height:36pt" o:ole="">
            <v:imagedata r:id="rId1151" o:title=""/>
          </v:shape>
          <o:OLEObject Type="Embed" ProgID="Equation.DSMT4" ShapeID="_x0000_i1640" DrawAspect="Content" ObjectID="_1705480838" r:id="rId1152"/>
        </w:object>
      </w:r>
      <w:r w:rsidR="006E0D79" w:rsidRPr="00124ECF">
        <w:rPr>
          <w:rFonts w:ascii="Times New Roman" w:hAnsi="Times New Roman"/>
          <w:sz w:val="24"/>
          <w:szCs w:val="24"/>
        </w:rPr>
        <w:t xml:space="preserve">, we have </w:t>
      </w:r>
      <w:r w:rsidR="006E0D79" w:rsidRPr="00124ECF">
        <w:rPr>
          <w:rFonts w:ascii="Times New Roman" w:hAnsi="Times New Roman"/>
          <w:position w:val="-12"/>
          <w:sz w:val="24"/>
          <w:szCs w:val="24"/>
        </w:rPr>
        <w:object w:dxaOrig="672" w:dyaOrig="394">
          <v:shape id="_x0000_i1641" type="#_x0000_t75" style="width:30.95pt;height:20.3pt" o:ole="">
            <v:imagedata r:id="rId1153" o:title=""/>
          </v:shape>
          <o:OLEObject Type="Embed" ProgID="Equation.DSMT4" ShapeID="_x0000_i1641" DrawAspect="Content" ObjectID="_1705480839" r:id="rId1154"/>
        </w:object>
      </w:r>
      <w:r w:rsidR="001E30A9" w:rsidRPr="00124ECF">
        <w:rPr>
          <w:rFonts w:ascii="Times New Roman" w:hAnsi="Times New Roman"/>
          <w:sz w:val="24"/>
          <w:szCs w:val="24"/>
        </w:rPr>
        <w:t>,</w:t>
      </w:r>
      <w:r w:rsidR="006E0D79" w:rsidRPr="00124ECF">
        <w:rPr>
          <w:rFonts w:ascii="Times New Roman" w:hAnsi="Times New Roman"/>
          <w:sz w:val="24"/>
          <w:szCs w:val="24"/>
        </w:rPr>
        <w:t xml:space="preserve"> and </w:t>
      </w:r>
      <w:r w:rsidR="006E0D79" w:rsidRPr="00124ECF">
        <w:rPr>
          <w:rFonts w:ascii="Times New Roman" w:hAnsi="Times New Roman"/>
          <w:position w:val="-12"/>
          <w:sz w:val="24"/>
          <w:szCs w:val="24"/>
        </w:rPr>
        <w:object w:dxaOrig="691" w:dyaOrig="394">
          <v:shape id="_x0000_i1642" type="#_x0000_t75" style="width:36pt;height:20.3pt" o:ole="">
            <v:imagedata r:id="rId1155" o:title=""/>
          </v:shape>
          <o:OLEObject Type="Embed" ProgID="Equation.DSMT4" ShapeID="_x0000_i1642" DrawAspect="Content" ObjectID="_1705480840" r:id="rId1156"/>
        </w:object>
      </w:r>
      <w:r w:rsidR="004C518D" w:rsidRPr="00124ECF">
        <w:rPr>
          <w:rFonts w:ascii="Times New Roman" w:hAnsi="Times New Roman"/>
          <w:sz w:val="24"/>
          <w:szCs w:val="24"/>
        </w:rPr>
        <w:t xml:space="preserve"> </w:t>
      </w:r>
      <w:r w:rsidR="006E0D79" w:rsidRPr="00124ECF">
        <w:rPr>
          <w:rFonts w:ascii="Times New Roman" w:hAnsi="Times New Roman"/>
          <w:sz w:val="24"/>
          <w:szCs w:val="24"/>
        </w:rPr>
        <w:t xml:space="preserve">and </w:t>
      </w:r>
      <w:r w:rsidR="006E0D79" w:rsidRPr="00124ECF">
        <w:rPr>
          <w:rFonts w:ascii="Times New Roman" w:hAnsi="Times New Roman"/>
          <w:position w:val="-12"/>
          <w:sz w:val="24"/>
          <w:szCs w:val="24"/>
        </w:rPr>
        <w:object w:dxaOrig="739" w:dyaOrig="394">
          <v:shape id="_x0000_i1643" type="#_x0000_t75" style="width:36pt;height:20.3pt" o:ole="">
            <v:imagedata r:id="rId1157" o:title=""/>
          </v:shape>
          <o:OLEObject Type="Embed" ProgID="Equation.DSMT4" ShapeID="_x0000_i1643" DrawAspect="Content" ObjectID="_1705480841" r:id="rId1158"/>
        </w:object>
      </w:r>
      <w:r w:rsidR="006E0D79" w:rsidRPr="00124ECF">
        <w:rPr>
          <w:rFonts w:ascii="Times New Roman" w:hAnsi="Times New Roman"/>
          <w:sz w:val="24"/>
          <w:szCs w:val="24"/>
        </w:rPr>
        <w:t xml:space="preserve">. Furthermore, </w:t>
      </w:r>
      <w:proofErr w:type="gramStart"/>
      <w:r w:rsidR="006E0D79" w:rsidRPr="00124ECF">
        <w:rPr>
          <w:rFonts w:ascii="Times New Roman" w:hAnsi="Times New Roman"/>
          <w:sz w:val="24"/>
          <w:szCs w:val="24"/>
        </w:rPr>
        <w:t xml:space="preserve">when </w:t>
      </w:r>
      <w:proofErr w:type="gramEnd"/>
      <w:r w:rsidR="006E0D79" w:rsidRPr="00124ECF">
        <w:rPr>
          <w:rFonts w:ascii="Times New Roman" w:hAnsi="Times New Roman"/>
          <w:position w:val="-24"/>
          <w:sz w:val="24"/>
          <w:szCs w:val="24"/>
        </w:rPr>
        <w:object w:dxaOrig="1498" w:dyaOrig="672">
          <v:shape id="_x0000_i1644" type="#_x0000_t75" style="width:77.05pt;height:30.95pt" o:ole="">
            <v:imagedata r:id="rId1159" o:title=""/>
          </v:shape>
          <o:OLEObject Type="Embed" ProgID="Equation.DSMT4" ShapeID="_x0000_i1644" DrawAspect="Content" ObjectID="_1705480842" r:id="rId1160"/>
        </w:object>
      </w:r>
      <w:r w:rsidR="006E0D79" w:rsidRPr="00124ECF">
        <w:rPr>
          <w:rFonts w:ascii="Times New Roman" w:hAnsi="Times New Roman"/>
          <w:sz w:val="24"/>
          <w:szCs w:val="24"/>
        </w:rPr>
        <w:t xml:space="preserve">, we have </w:t>
      </w:r>
      <w:r w:rsidR="006E0D79" w:rsidRPr="00124ECF">
        <w:rPr>
          <w:rFonts w:ascii="Times New Roman" w:hAnsi="Times New Roman"/>
          <w:position w:val="-12"/>
          <w:sz w:val="24"/>
          <w:szCs w:val="24"/>
        </w:rPr>
        <w:object w:dxaOrig="672" w:dyaOrig="394">
          <v:shape id="_x0000_i1645" type="#_x0000_t75" style="width:30.95pt;height:20.3pt" o:ole="">
            <v:imagedata r:id="rId1161" o:title=""/>
          </v:shape>
          <o:OLEObject Type="Embed" ProgID="Equation.DSMT4" ShapeID="_x0000_i1645" DrawAspect="Content" ObjectID="_1705480843" r:id="rId1162"/>
        </w:object>
      </w:r>
      <w:r w:rsidR="006E0D79" w:rsidRPr="00124ECF">
        <w:rPr>
          <w:rFonts w:ascii="Times New Roman" w:hAnsi="Times New Roman"/>
          <w:sz w:val="24"/>
          <w:szCs w:val="24"/>
        </w:rPr>
        <w:t xml:space="preserve"> and </w:t>
      </w:r>
      <w:r w:rsidR="006E0D79" w:rsidRPr="00124ECF">
        <w:rPr>
          <w:rFonts w:ascii="Times New Roman" w:hAnsi="Times New Roman"/>
          <w:position w:val="-12"/>
          <w:sz w:val="24"/>
          <w:szCs w:val="24"/>
        </w:rPr>
        <w:object w:dxaOrig="691" w:dyaOrig="394">
          <v:shape id="_x0000_i1646" type="#_x0000_t75" style="width:36pt;height:20.3pt" o:ole="">
            <v:imagedata r:id="rId1163" o:title=""/>
          </v:shape>
          <o:OLEObject Type="Embed" ProgID="Equation.DSMT4" ShapeID="_x0000_i1646" DrawAspect="Content" ObjectID="_1705480844" r:id="rId1164"/>
        </w:object>
      </w:r>
      <w:r w:rsidR="006E0D79"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(1)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24"/>
          <w:sz w:val="24"/>
          <w:szCs w:val="24"/>
        </w:rPr>
        <w:object w:dxaOrig="1171" w:dyaOrig="739">
          <v:shape id="_x0000_i1647" type="#_x0000_t75" style="width:56.3pt;height:36pt" o:ole="">
            <v:imagedata r:id="rId1151" o:title=""/>
          </v:shape>
          <o:OLEObject Type="Embed" ProgID="Equation.DSMT4" ShapeID="_x0000_i1647" DrawAspect="Content" ObjectID="_1705480845" r:id="rId1165"/>
        </w:object>
      </w:r>
      <w:r w:rsidRPr="00124ECF">
        <w:rPr>
          <w:rFonts w:ascii="Times New Roman" w:hAnsi="Times New Roman"/>
          <w:sz w:val="24"/>
          <w:szCs w:val="24"/>
        </w:rPr>
        <w:t xml:space="preserve">, we have </w:t>
      </w:r>
      <w:r w:rsidRPr="00124ECF">
        <w:rPr>
          <w:rFonts w:ascii="Times New Roman" w:hAnsi="Times New Roman"/>
          <w:position w:val="-12"/>
          <w:sz w:val="24"/>
          <w:szCs w:val="24"/>
        </w:rPr>
        <w:object w:dxaOrig="672" w:dyaOrig="394">
          <v:shape id="_x0000_i1648" type="#_x0000_t75" style="width:30.95pt;height:20.3pt" o:ole="">
            <v:imagedata r:id="rId1166" o:title=""/>
          </v:shape>
          <o:OLEObject Type="Embed" ProgID="Equation.DSMT4" ShapeID="_x0000_i1648" DrawAspect="Content" ObjectID="_1705480846" r:id="rId1167"/>
        </w:object>
      </w:r>
      <w:r w:rsidR="00801339" w:rsidRPr="00124ECF">
        <w:rPr>
          <w:rFonts w:ascii="Times New Roman" w:hAnsi="Times New Roman"/>
          <w:sz w:val="24"/>
          <w:szCs w:val="24"/>
        </w:rPr>
        <w:t>,</w: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691" w:dyaOrig="394">
          <v:shape id="_x0000_i1649" type="#_x0000_t75" style="width:36pt;height:20.3pt" o:ole="">
            <v:imagedata r:id="rId1168" o:title=""/>
          </v:shape>
          <o:OLEObject Type="Embed" ProgID="Equation.DSMT4" ShapeID="_x0000_i1649" DrawAspect="Content" ObjectID="_1705480847" r:id="rId1169"/>
        </w:object>
      </w:r>
      <w:r w:rsidR="004C518D" w:rsidRPr="00124ECF">
        <w:rPr>
          <w:rFonts w:ascii="Times New Roman" w:hAnsi="Times New Roman"/>
          <w:sz w:val="24"/>
          <w:szCs w:val="24"/>
        </w:rPr>
        <w:t xml:space="preserve"> </w:t>
      </w:r>
      <w:r w:rsidRPr="00124ECF">
        <w:rPr>
          <w:rFonts w:ascii="Times New Roman" w:hAnsi="Times New Roman"/>
          <w:sz w:val="24"/>
          <w:szCs w:val="24"/>
        </w:rPr>
        <w:t xml:space="preserve">and </w:t>
      </w:r>
      <w:r w:rsidRPr="00124ECF">
        <w:rPr>
          <w:rFonts w:ascii="Times New Roman" w:hAnsi="Times New Roman"/>
          <w:position w:val="-12"/>
          <w:sz w:val="24"/>
          <w:szCs w:val="24"/>
        </w:rPr>
        <w:object w:dxaOrig="739" w:dyaOrig="394">
          <v:shape id="_x0000_i1650" type="#_x0000_t75" style="width:36pt;height:20.3pt" o:ole="">
            <v:imagedata r:id="rId1170" o:title=""/>
          </v:shape>
          <o:OLEObject Type="Embed" ProgID="Equation.DSMT4" ShapeID="_x0000_i1650" DrawAspect="Content" ObjectID="_1705480848" r:id="rId1171"/>
        </w:object>
      </w:r>
      <w:r w:rsidRPr="00124ECF">
        <w:rPr>
          <w:rFonts w:ascii="Times New Roman" w:hAnsi="Times New Roman"/>
          <w:sz w:val="24"/>
          <w:szCs w:val="24"/>
        </w:rPr>
        <w:t xml:space="preserve">. </w:t>
      </w:r>
      <w:r w:rsidR="00F71629" w:rsidRPr="00124ECF">
        <w:rPr>
          <w:rFonts w:ascii="Times New Roman" w:hAnsi="Times New Roman"/>
          <w:sz w:val="24"/>
          <w:szCs w:val="24"/>
        </w:rPr>
        <w:t>Subsequently</w:t>
      </w:r>
      <w:r w:rsidRPr="00124ECF">
        <w:rPr>
          <w:rFonts w:ascii="Times New Roman" w:hAnsi="Times New Roman"/>
          <w:sz w:val="24"/>
          <w:szCs w:val="24"/>
        </w:rPr>
        <w:t xml:space="preserve">, the optimal quantity decisions </w:t>
      </w:r>
      <w:proofErr w:type="gramStart"/>
      <w:r w:rsidRPr="00124ECF">
        <w:rPr>
          <w:rFonts w:ascii="Times New Roman" w:hAnsi="Times New Roman"/>
          <w:sz w:val="24"/>
          <w:szCs w:val="24"/>
        </w:rPr>
        <w:t xml:space="preserve">are </w:t>
      </w:r>
      <w:proofErr w:type="gramEnd"/>
      <w:r w:rsidRPr="00124ECF">
        <w:rPr>
          <w:rFonts w:ascii="Times New Roman" w:hAnsi="Times New Roman"/>
          <w:position w:val="-24"/>
          <w:sz w:val="24"/>
          <w:szCs w:val="24"/>
        </w:rPr>
        <w:object w:dxaOrig="1805" w:dyaOrig="624">
          <v:shape id="_x0000_i1651" type="#_x0000_t75" style="width:87.7pt;height:30.95pt" o:ole="">
            <v:imagedata r:id="rId1172" o:title=""/>
          </v:shape>
          <o:OLEObject Type="Embed" ProgID="Equation.DSMT4" ShapeID="_x0000_i1651" DrawAspect="Content" ObjectID="_1705480849" r:id="rId1173"/>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(2)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24"/>
          <w:sz w:val="24"/>
          <w:szCs w:val="24"/>
        </w:rPr>
        <w:object w:dxaOrig="1498" w:dyaOrig="672">
          <v:shape id="_x0000_i1652" type="#_x0000_t75" style="width:77.05pt;height:30.95pt" o:ole="">
            <v:imagedata r:id="rId1159" o:title=""/>
          </v:shape>
          <o:OLEObject Type="Embed" ProgID="Equation.DSMT4" ShapeID="_x0000_i1652" DrawAspect="Content" ObjectID="_1705480850" r:id="rId1174"/>
        </w:object>
      </w:r>
      <w:r w:rsidRPr="00124ECF">
        <w:rPr>
          <w:rFonts w:ascii="Times New Roman" w:hAnsi="Times New Roman"/>
          <w:sz w:val="24"/>
          <w:szCs w:val="24"/>
        </w:rPr>
        <w:t xml:space="preserve">, we have </w:t>
      </w:r>
      <w:r w:rsidRPr="00124ECF">
        <w:rPr>
          <w:rFonts w:ascii="Times New Roman" w:hAnsi="Times New Roman"/>
          <w:position w:val="-12"/>
          <w:sz w:val="24"/>
          <w:szCs w:val="24"/>
        </w:rPr>
        <w:object w:dxaOrig="672" w:dyaOrig="394">
          <v:shape id="_x0000_i1653" type="#_x0000_t75" style="width:30.95pt;height:20.3pt" o:ole="">
            <v:imagedata r:id="rId1175" o:title=""/>
          </v:shape>
          <o:OLEObject Type="Embed" ProgID="Equation.DSMT4" ShapeID="_x0000_i1653" DrawAspect="Content" ObjectID="_1705480851" r:id="rId1176"/>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691" w:dyaOrig="394">
          <v:shape id="_x0000_i1654" type="#_x0000_t75" style="width:36pt;height:20.3pt" o:ole="">
            <v:imagedata r:id="rId1177" o:title=""/>
          </v:shape>
          <o:OLEObject Type="Embed" ProgID="Equation.DSMT4" ShapeID="_x0000_i1654" DrawAspect="Content" ObjectID="_1705480852" r:id="rId1178"/>
        </w:object>
      </w:r>
      <w:r w:rsidRPr="00124ECF">
        <w:rPr>
          <w:rFonts w:ascii="Times New Roman" w:hAnsi="Times New Roman"/>
          <w:sz w:val="24"/>
          <w:szCs w:val="24"/>
        </w:rPr>
        <w:t xml:space="preserve">. We also check the size relationship between </w:t>
      </w:r>
      <w:r w:rsidRPr="00124ECF">
        <w:rPr>
          <w:rFonts w:ascii="Times New Roman" w:hAnsi="Times New Roman"/>
          <w:position w:val="-12"/>
          <w:sz w:val="24"/>
          <w:szCs w:val="24"/>
        </w:rPr>
        <w:object w:dxaOrig="307" w:dyaOrig="394">
          <v:shape id="_x0000_i1655" type="#_x0000_t75" style="width:15.7pt;height:20.3pt" o:ole="">
            <v:imagedata r:id="rId1179" o:title=""/>
          </v:shape>
          <o:OLEObject Type="Embed" ProgID="Equation.DSMT4" ShapeID="_x0000_i1655" DrawAspect="Content" ObjectID="_1705480853" r:id="rId1180"/>
        </w:object>
      </w:r>
      <w:r w:rsidRPr="00124ECF">
        <w:rPr>
          <w:rFonts w:ascii="Times New Roman" w:hAnsi="Times New Roman"/>
          <w:sz w:val="24"/>
          <w:szCs w:val="24"/>
        </w:rPr>
        <w:t xml:space="preserve"> </w:t>
      </w:r>
      <w:proofErr w:type="spellStart"/>
      <w:proofErr w:type="gramStart"/>
      <w:r w:rsidRPr="00124ECF">
        <w:rPr>
          <w:rFonts w:ascii="Times New Roman" w:hAnsi="Times New Roman"/>
          <w:sz w:val="24"/>
          <w:szCs w:val="24"/>
        </w:rPr>
        <w:t>and</w:t>
      </w:r>
      <w:proofErr w:type="spellEnd"/>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346" w:dyaOrig="394">
          <v:shape id="_x0000_i1656" type="#_x0000_t75" style="width:15.7pt;height:20.3pt" o:ole="">
            <v:imagedata r:id="rId1181" o:title=""/>
          </v:shape>
          <o:OLEObject Type="Embed" ProgID="Equation.DSMT4" ShapeID="_x0000_i1656" DrawAspect="Content" ObjectID="_1705480854" r:id="rId1182"/>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If </w:t>
      </w:r>
      <w:proofErr w:type="gramEnd"/>
      <w:r w:rsidRPr="00124ECF">
        <w:rPr>
          <w:rFonts w:ascii="Times New Roman" w:hAnsi="Times New Roman"/>
          <w:position w:val="-24"/>
          <w:sz w:val="24"/>
          <w:szCs w:val="24"/>
        </w:rPr>
        <w:object w:dxaOrig="1853" w:dyaOrig="672">
          <v:shape id="_x0000_i1657" type="#_x0000_t75" style="width:92.3pt;height:30.95pt" o:ole="">
            <v:imagedata r:id="rId1183" o:title=""/>
          </v:shape>
          <o:OLEObject Type="Embed" ProgID="Equation.DSMT4" ShapeID="_x0000_i1657" DrawAspect="Content" ObjectID="_1705480855" r:id="rId1184"/>
        </w:object>
      </w:r>
      <w:r w:rsidRPr="00124ECF">
        <w:rPr>
          <w:rFonts w:ascii="Times New Roman" w:hAnsi="Times New Roman"/>
          <w:sz w:val="24"/>
          <w:szCs w:val="24"/>
        </w:rPr>
        <w:t xml:space="preserve">, the remanufacturing cost </w:t>
      </w:r>
      <w:r w:rsidRPr="00124ECF">
        <w:rPr>
          <w:rFonts w:ascii="Times New Roman" w:hAnsi="Times New Roman"/>
          <w:position w:val="-12"/>
          <w:sz w:val="24"/>
          <w:szCs w:val="24"/>
        </w:rPr>
        <w:object w:dxaOrig="240" w:dyaOrig="384">
          <v:shape id="_x0000_i1658" type="#_x0000_t75" style="width:10.65pt;height:20.3pt" o:ole="">
            <v:imagedata r:id="rId1185" o:title=""/>
          </v:shape>
          <o:OLEObject Type="Embed" ProgID="Equation.DSMT4" ShapeID="_x0000_i1658" DrawAspect="Content" ObjectID="_1705480856" r:id="rId1186"/>
        </w:object>
      </w:r>
      <w:r w:rsidRPr="00124ECF">
        <w:rPr>
          <w:rFonts w:ascii="Times New Roman" w:hAnsi="Times New Roman"/>
          <w:sz w:val="24"/>
          <w:szCs w:val="24"/>
        </w:rPr>
        <w:t xml:space="preserve"> is sufficiently low, </w:t>
      </w:r>
      <w:r w:rsidR="00F71629" w:rsidRPr="00124ECF">
        <w:rPr>
          <w:rFonts w:ascii="Times New Roman" w:hAnsi="Times New Roman"/>
          <w:sz w:val="24"/>
          <w:szCs w:val="24"/>
        </w:rPr>
        <w:t xml:space="preserve">and </w:t>
      </w:r>
      <w:r w:rsidRPr="00124ECF">
        <w:rPr>
          <w:rFonts w:ascii="Times New Roman" w:hAnsi="Times New Roman"/>
          <w:sz w:val="24"/>
          <w:szCs w:val="24"/>
        </w:rPr>
        <w:t xml:space="preserve">the optimal quantity decisions are </w:t>
      </w:r>
      <w:r w:rsidRPr="00124ECF">
        <w:rPr>
          <w:rFonts w:ascii="Times New Roman" w:hAnsi="Times New Roman"/>
          <w:position w:val="-12"/>
          <w:sz w:val="24"/>
          <w:szCs w:val="24"/>
        </w:rPr>
        <w:object w:dxaOrig="672" w:dyaOrig="394">
          <v:shape id="_x0000_i1659" type="#_x0000_t75" style="width:30.95pt;height:20.3pt" o:ole="">
            <v:imagedata r:id="rId1187" o:title=""/>
          </v:shape>
          <o:OLEObject Type="Embed" ProgID="Equation.DSMT4" ShapeID="_x0000_i1659" DrawAspect="Content" ObjectID="_1705480857" r:id="rId1188"/>
        </w:object>
      </w:r>
      <w:r w:rsidRPr="00124ECF">
        <w:rPr>
          <w:rFonts w:ascii="Times New Roman" w:hAnsi="Times New Roman"/>
          <w:sz w:val="24"/>
          <w:szCs w:val="24"/>
        </w:rPr>
        <w:t xml:space="preserve">, </w:t>
      </w:r>
      <w:r w:rsidRPr="00124ECF">
        <w:rPr>
          <w:rFonts w:ascii="Times New Roman" w:hAnsi="Times New Roman"/>
          <w:position w:val="-32"/>
          <w:sz w:val="24"/>
          <w:szCs w:val="24"/>
        </w:rPr>
        <w:object w:dxaOrig="1555" w:dyaOrig="691">
          <v:shape id="_x0000_i1660" type="#_x0000_t75" style="width:77.05pt;height:36pt" o:ole="">
            <v:imagedata r:id="rId1189" o:title=""/>
          </v:shape>
          <o:OLEObject Type="Embed" ProgID="Equation.DSMT4" ShapeID="_x0000_i1660" DrawAspect="Content" ObjectID="_1705480858" r:id="rId1190"/>
        </w:object>
      </w:r>
      <w:r w:rsidRPr="00124ECF">
        <w:rPr>
          <w:rFonts w:ascii="Times New Roman" w:hAnsi="Times New Roman"/>
          <w:sz w:val="24"/>
          <w:szCs w:val="24"/>
        </w:rPr>
        <w:t xml:space="preserve">, </w:t>
      </w:r>
      <w:r w:rsidRPr="00124ECF">
        <w:rPr>
          <w:rFonts w:ascii="Times New Roman" w:hAnsi="Times New Roman"/>
          <w:position w:val="-32"/>
          <w:sz w:val="24"/>
          <w:szCs w:val="24"/>
        </w:rPr>
        <w:object w:dxaOrig="2208" w:dyaOrig="691">
          <v:shape id="_x0000_i1661" type="#_x0000_t75" style="width:113.05pt;height:36pt" o:ole="">
            <v:imagedata r:id="rId1191" o:title=""/>
          </v:shape>
          <o:OLEObject Type="Embed" ProgID="Equation.DSMT4" ShapeID="_x0000_i1661" DrawAspect="Content" ObjectID="_1705480859" r:id="rId1192"/>
        </w:object>
      </w:r>
      <w:r w:rsidRPr="00124ECF">
        <w:rPr>
          <w:rFonts w:ascii="Times New Roman" w:hAnsi="Times New Roman"/>
          <w:sz w:val="24"/>
          <w:szCs w:val="24"/>
        </w:rPr>
        <w:t xml:space="preserve">, </w:t>
      </w:r>
      <w:r w:rsidRPr="00124ECF">
        <w:rPr>
          <w:rFonts w:ascii="Times New Roman" w:hAnsi="Times New Roman"/>
          <w:position w:val="-32"/>
          <w:sz w:val="24"/>
          <w:szCs w:val="24"/>
        </w:rPr>
        <w:object w:dxaOrig="2659" w:dyaOrig="749">
          <v:shape id="_x0000_i1662" type="#_x0000_t75" style="width:134.35pt;height:36pt" o:ole="">
            <v:imagedata r:id="rId1193" o:title=""/>
          </v:shape>
          <o:OLEObject Type="Embed" ProgID="Equation.DSMT4" ShapeID="_x0000_i1662" DrawAspect="Content" ObjectID="_1705480860" r:id="rId1194"/>
        </w:object>
      </w:r>
      <w:r w:rsidRPr="00124ECF">
        <w:rPr>
          <w:rFonts w:ascii="Times New Roman" w:hAnsi="Times New Roman"/>
          <w:sz w:val="24"/>
          <w:szCs w:val="24"/>
        </w:rPr>
        <w:t>,</w:t>
      </w:r>
      <w:r w:rsidR="00801339"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12"/>
          <w:sz w:val="24"/>
          <w:szCs w:val="24"/>
        </w:rPr>
        <w:object w:dxaOrig="739" w:dyaOrig="394">
          <v:shape id="_x0000_i1663" type="#_x0000_t75" style="width:36pt;height:20.3pt" o:ole="">
            <v:imagedata r:id="rId1195" o:title=""/>
          </v:shape>
          <o:OLEObject Type="Embed" ProgID="Equation.DSMT4" ShapeID="_x0000_i1663" DrawAspect="Content" ObjectID="_1705480861" r:id="rId1196"/>
        </w:object>
      </w:r>
      <w:r w:rsidRPr="00124ECF">
        <w:rPr>
          <w:rFonts w:ascii="Times New Roman" w:hAnsi="Times New Roman"/>
          <w:sz w:val="24"/>
          <w:szCs w:val="24"/>
        </w:rPr>
        <w:t>. In this case</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845" w:dyaOrig="394">
          <v:shape id="_x0000_i1664" type="#_x0000_t75" style="width:41.05pt;height:20.3pt" o:ole="">
            <v:imagedata r:id="rId1197" o:title=""/>
          </v:shape>
          <o:OLEObject Type="Embed" ProgID="Equation.DSMT4" ShapeID="_x0000_i1664" DrawAspect="Content" ObjectID="_1705480862" r:id="rId1198"/>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proofErr w:type="gramStart"/>
      <w:r w:rsidRPr="00124ECF">
        <w:rPr>
          <w:rFonts w:ascii="Times New Roman" w:hAnsi="Times New Roman"/>
          <w:sz w:val="24"/>
          <w:szCs w:val="24"/>
        </w:rPr>
        <w:lastRenderedPageBreak/>
        <w:t xml:space="preserve">If </w:t>
      </w:r>
      <w:proofErr w:type="gramEnd"/>
      <w:r w:rsidRPr="00124ECF">
        <w:rPr>
          <w:rFonts w:ascii="Times New Roman" w:hAnsi="Times New Roman"/>
          <w:position w:val="-24"/>
        </w:rPr>
        <w:object w:dxaOrig="1853" w:dyaOrig="672">
          <v:shape id="_x0000_i1665" type="#_x0000_t75" style="width:92.3pt;height:30.95pt" o:ole="">
            <v:imagedata r:id="rId1199" o:title=""/>
          </v:shape>
          <o:OLEObject Type="Embed" ProgID="Equation.DSMT4" ShapeID="_x0000_i1665" DrawAspect="Content" ObjectID="_1705480863" r:id="rId1200"/>
        </w:object>
      </w:r>
      <w:r w:rsidRPr="00124ECF">
        <w:rPr>
          <w:rFonts w:ascii="Times New Roman" w:hAnsi="Times New Roman"/>
          <w:sz w:val="24"/>
          <w:szCs w:val="24"/>
        </w:rPr>
        <w:t>, then</w:t>
      </w:r>
      <w:r w:rsidRPr="00124ECF">
        <w:rPr>
          <w:rFonts w:ascii="Times New Roman" w:hAnsi="Times New Roman"/>
          <w:position w:val="-12"/>
          <w:sz w:val="24"/>
          <w:szCs w:val="24"/>
        </w:rPr>
        <w:object w:dxaOrig="845" w:dyaOrig="394">
          <v:shape id="_x0000_i1666" type="#_x0000_t75" style="width:41.05pt;height:20.3pt" o:ole="">
            <v:imagedata r:id="rId1201" o:title=""/>
          </v:shape>
          <o:OLEObject Type="Embed" ProgID="Equation.DSMT4" ShapeID="_x0000_i1666" DrawAspect="Content" ObjectID="_1705480864" r:id="rId1202"/>
        </w:object>
      </w:r>
      <w:r w:rsidRPr="00124ECF">
        <w:rPr>
          <w:rFonts w:ascii="Times New Roman" w:hAnsi="Times New Roman"/>
          <w:sz w:val="24"/>
          <w:szCs w:val="24"/>
        </w:rPr>
        <w:t xml:space="preserve"> . We consider </w:t>
      </w:r>
      <w:r w:rsidR="00F71629" w:rsidRPr="00124ECF">
        <w:rPr>
          <w:rFonts w:ascii="Times New Roman" w:hAnsi="Times New Roman"/>
          <w:sz w:val="24"/>
          <w:szCs w:val="24"/>
        </w:rPr>
        <w:t xml:space="preserve">the </w:t>
      </w:r>
      <w:r w:rsidRPr="00124ECF">
        <w:rPr>
          <w:rFonts w:ascii="Times New Roman" w:hAnsi="Times New Roman"/>
          <w:sz w:val="24"/>
          <w:szCs w:val="24"/>
        </w:rPr>
        <w:t>binding problem, and</w:t>
      </w:r>
      <w:r w:rsidRPr="00124ECF">
        <w:rPr>
          <w:rFonts w:ascii="Times New Roman" w:hAnsi="Times New Roman"/>
          <w:position w:val="-36"/>
          <w:sz w:val="24"/>
          <w:szCs w:val="24"/>
        </w:rPr>
        <w:object w:dxaOrig="3408" w:dyaOrig="768">
          <v:shape id="_x0000_i1667" type="#_x0000_t75" style="width:169.35pt;height:36pt" o:ole="">
            <v:imagedata r:id="rId1203" o:title=""/>
          </v:shape>
          <o:OLEObject Type="Embed" ProgID="Equation.DSMT4" ShapeID="_x0000_i1667" DrawAspect="Content" ObjectID="_1705480865" r:id="rId1204"/>
        </w:object>
      </w:r>
      <w:r w:rsidR="00801339" w:rsidRPr="00124ECF">
        <w:rPr>
          <w:rFonts w:ascii="Times New Roman" w:hAnsi="Times New Roman"/>
          <w:sz w:val="24"/>
          <w:szCs w:val="24"/>
        </w:rPr>
        <w:t xml:space="preserve"> </w:t>
      </w:r>
      <w:proofErr w:type="gramStart"/>
      <w:r w:rsidR="00801339" w:rsidRPr="00124ECF">
        <w:rPr>
          <w:rFonts w:ascii="Times New Roman" w:hAnsi="Times New Roman"/>
          <w:sz w:val="24"/>
          <w:szCs w:val="24"/>
        </w:rPr>
        <w:t>and</w:t>
      </w:r>
      <w:r w:rsidRPr="00124ECF">
        <w:rPr>
          <w:rFonts w:ascii="Times New Roman" w:hAnsi="Times New Roman"/>
          <w:sz w:val="24"/>
          <w:szCs w:val="24"/>
        </w:rPr>
        <w:t xml:space="preserve"> </w:t>
      </w:r>
      <w:proofErr w:type="gramEnd"/>
      <w:r w:rsidRPr="00124ECF">
        <w:rPr>
          <w:rFonts w:ascii="Times New Roman" w:hAnsi="Times New Roman"/>
          <w:position w:val="-36"/>
          <w:sz w:val="24"/>
          <w:szCs w:val="24"/>
        </w:rPr>
        <w:object w:dxaOrig="3677" w:dyaOrig="768">
          <v:shape id="_x0000_i1668" type="#_x0000_t75" style="width:185.05pt;height:36pt" o:ole="">
            <v:imagedata r:id="rId1205" o:title=""/>
          </v:shape>
          <o:OLEObject Type="Embed" ProgID="Equation.DSMT4" ShapeID="_x0000_i1668" DrawAspect="Content" ObjectID="_1705480866" r:id="rId1206"/>
        </w:object>
      </w:r>
      <w:r w:rsidRPr="00124ECF">
        <w:rPr>
          <w:rFonts w:ascii="Times New Roman" w:hAnsi="Times New Roman"/>
          <w:sz w:val="24"/>
          <w:szCs w:val="24"/>
        </w:rPr>
        <w:t xml:space="preserve">. </w:t>
      </w:r>
      <w:r w:rsidRPr="00124ECF">
        <w:rPr>
          <w:rFonts w:ascii="Times New Roman" w:hAnsi="Times New Roman"/>
          <w:position w:val="-4"/>
        </w:rPr>
        <w:object w:dxaOrig="221" w:dyaOrig="221">
          <v:shape id="_x0000_i1669" type="#_x0000_t75" style="width:10.65pt;height:10.65pt" o:ole="">
            <v:imagedata r:id="rId1207" o:title=""/>
          </v:shape>
          <o:OLEObject Type="Embed" ProgID="Equation.DSMT4" ShapeID="_x0000_i1669" DrawAspect="Content" ObjectID="_1705480867" r:id="rId1208"/>
        </w:object>
      </w:r>
    </w:p>
    <w:p w:rsidR="007B4D0D" w:rsidRPr="00124ECF" w:rsidRDefault="007B4D0D">
      <w:pPr>
        <w:adjustRightInd w:val="0"/>
        <w:snapToGrid w:val="0"/>
        <w:spacing w:after="0" w:line="360" w:lineRule="auto"/>
        <w:jc w:val="both"/>
        <w:rPr>
          <w:rFonts w:ascii="Times New Roman" w:hAnsi="Times New Roman"/>
          <w:b/>
          <w:sz w:val="24"/>
          <w:szCs w:val="24"/>
        </w:rPr>
      </w:pP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Proof of Proposition 2:</w:t>
      </w:r>
      <w:r w:rsidRPr="00124ECF">
        <w:rPr>
          <w:rFonts w:ascii="Times New Roman" w:hAnsi="Times New Roman"/>
          <w:sz w:val="24"/>
          <w:szCs w:val="24"/>
        </w:rPr>
        <w:t xml:space="preserve"> In this decentralised system, we only consider the decisions </w:t>
      </w:r>
      <w:proofErr w:type="gramStart"/>
      <w:r w:rsidRPr="00124ECF">
        <w:rPr>
          <w:rFonts w:ascii="Times New Roman" w:hAnsi="Times New Roman"/>
          <w:sz w:val="24"/>
          <w:szCs w:val="24"/>
        </w:rPr>
        <w:t xml:space="preserve">under </w:t>
      </w:r>
      <w:proofErr w:type="gramEnd"/>
      <w:r w:rsidRPr="00124ECF">
        <w:rPr>
          <w:rFonts w:ascii="Times New Roman" w:hAnsi="Times New Roman"/>
          <w:position w:val="-12"/>
          <w:sz w:val="24"/>
          <w:szCs w:val="24"/>
        </w:rPr>
        <w:object w:dxaOrig="845" w:dyaOrig="394">
          <v:shape id="_x0000_i1670" type="#_x0000_t75" style="width:41.05pt;height:20.3pt" o:ole="">
            <v:imagedata r:id="rId1209" o:title=""/>
          </v:shape>
          <o:OLEObject Type="Embed" ProgID="Equation.DSMT4" ShapeID="_x0000_i1670" DrawAspect="Content" ObjectID="_1705480868" r:id="rId1210"/>
        </w:object>
      </w:r>
      <w:r w:rsidRPr="00124ECF">
        <w:rPr>
          <w:rFonts w:ascii="Times New Roman" w:hAnsi="Times New Roman"/>
          <w:sz w:val="24"/>
          <w:szCs w:val="24"/>
        </w:rPr>
        <w:t xml:space="preserve">. That is, the renting price for the new </w:t>
      </w:r>
      <w:r w:rsidRPr="00124ECF">
        <w:rPr>
          <w:rFonts w:ascii="Times New Roman" w:hAnsi="Times New Roman"/>
          <w:i/>
          <w:sz w:val="24"/>
          <w:szCs w:val="24"/>
        </w:rPr>
        <w:t>d</w:t>
      </w:r>
      <w:r w:rsidRPr="00124ECF">
        <w:rPr>
          <w:rFonts w:ascii="Times New Roman" w:hAnsi="Times New Roman"/>
          <w:sz w:val="24"/>
          <w:szCs w:val="24"/>
        </w:rPr>
        <w:t xml:space="preserve"> is lower than a boundary </w:t>
      </w:r>
      <w:proofErr w:type="gramStart"/>
      <w:r w:rsidRPr="00124ECF">
        <w:rPr>
          <w:rFonts w:ascii="Times New Roman" w:hAnsi="Times New Roman"/>
          <w:sz w:val="24"/>
          <w:szCs w:val="24"/>
        </w:rPr>
        <w:t xml:space="preserve">value </w:t>
      </w:r>
      <w:proofErr w:type="gramEnd"/>
      <w:r w:rsidRPr="00124ECF">
        <w:rPr>
          <w:rFonts w:ascii="Times New Roman" w:hAnsi="Times New Roman"/>
          <w:position w:val="-6"/>
          <w:sz w:val="24"/>
          <w:szCs w:val="24"/>
        </w:rPr>
        <w:object w:dxaOrig="221" w:dyaOrig="346">
          <v:shape id="_x0000_i1671" type="#_x0000_t75" style="width:10.65pt;height:15.7pt" o:ole="">
            <v:imagedata r:id="rId1211" o:title=""/>
          </v:shape>
          <o:OLEObject Type="Embed" ProgID="Equation.DSMT4" ShapeID="_x0000_i1671" DrawAspect="Content" ObjectID="_1705480869" r:id="rId1212"/>
        </w:object>
      </w:r>
      <w:r w:rsidRPr="00124ECF">
        <w:rPr>
          <w:rFonts w:ascii="Times New Roman" w:hAnsi="Times New Roman"/>
          <w:sz w:val="24"/>
          <w:szCs w:val="24"/>
        </w:rPr>
        <w:t>, (</w:t>
      </w:r>
      <w:r w:rsidRPr="00124ECF">
        <w:rPr>
          <w:rFonts w:ascii="Times New Roman" w:hAnsi="Times New Roman"/>
          <w:position w:val="-6"/>
          <w:sz w:val="24"/>
          <w:szCs w:val="24"/>
        </w:rPr>
        <w:object w:dxaOrig="586" w:dyaOrig="346">
          <v:shape id="_x0000_i1672" type="#_x0000_t75" style="width:30.95pt;height:15.7pt" o:ole="">
            <v:imagedata r:id="rId1213" o:title=""/>
          </v:shape>
          <o:OLEObject Type="Embed" ProgID="Equation.DSMT4" ShapeID="_x0000_i1672" DrawAspect="Content" ObjectID="_1705480870" r:id="rId1214"/>
        </w:object>
      </w:r>
      <w:r w:rsidRPr="00124ECF">
        <w:rPr>
          <w:rFonts w:ascii="Times New Roman" w:hAnsi="Times New Roman"/>
          <w:sz w:val="24"/>
          <w:szCs w:val="24"/>
        </w:rPr>
        <w:t xml:space="preserve">), where </w:t>
      </w:r>
      <w:r w:rsidRPr="00124ECF">
        <w:rPr>
          <w:rFonts w:ascii="Times New Roman" w:hAnsi="Times New Roman"/>
          <w:position w:val="-6"/>
          <w:sz w:val="24"/>
          <w:szCs w:val="24"/>
        </w:rPr>
        <w:object w:dxaOrig="221" w:dyaOrig="346">
          <v:shape id="_x0000_i1673" type="#_x0000_t75" style="width:10.65pt;height:15.7pt" o:ole="">
            <v:imagedata r:id="rId1211" o:title=""/>
          </v:shape>
          <o:OLEObject Type="Embed" ProgID="Equation.DSMT4" ShapeID="_x0000_i1673" DrawAspect="Content" ObjectID="_1705480871" r:id="rId1215"/>
        </w:object>
      </w:r>
      <w:r w:rsidRPr="00124ECF">
        <w:rPr>
          <w:rFonts w:ascii="Times New Roman" w:hAnsi="Times New Roman"/>
          <w:sz w:val="24"/>
          <w:szCs w:val="24"/>
        </w:rPr>
        <w:t xml:space="preserve"> is the solution of </w:t>
      </w:r>
      <w:r w:rsidRPr="00124ECF">
        <w:rPr>
          <w:rFonts w:ascii="Times New Roman" w:hAnsi="Times New Roman"/>
          <w:position w:val="-12"/>
          <w:sz w:val="24"/>
          <w:szCs w:val="24"/>
        </w:rPr>
        <w:object w:dxaOrig="845" w:dyaOrig="394">
          <v:shape id="_x0000_i1674" type="#_x0000_t75" style="width:41.05pt;height:20.3pt" o:ole="">
            <v:imagedata r:id="rId1216" o:title=""/>
          </v:shape>
          <o:OLEObject Type="Embed" ProgID="Equation.DSMT4" ShapeID="_x0000_i1674" DrawAspect="Content" ObjectID="_1705480872" r:id="rId1217"/>
        </w:object>
      </w:r>
      <w:r w:rsidRPr="00124ECF">
        <w:rPr>
          <w:rFonts w:ascii="Times New Roman" w:hAnsi="Times New Roman"/>
          <w:sz w:val="24"/>
          <w:szCs w:val="24"/>
        </w:rPr>
        <w:t xml:space="preserve">. </w:t>
      </w:r>
      <w:r w:rsidR="00F71629" w:rsidRPr="00124ECF">
        <w:rPr>
          <w:rFonts w:ascii="Times New Roman" w:hAnsi="Times New Roman"/>
          <w:sz w:val="24"/>
          <w:szCs w:val="24"/>
        </w:rPr>
        <w:t xml:space="preserve">As </w:t>
      </w:r>
      <w:proofErr w:type="gramStart"/>
      <w:r w:rsidRPr="00124ECF">
        <w:rPr>
          <w:rFonts w:ascii="Times New Roman" w:hAnsi="Times New Roman"/>
          <w:sz w:val="24"/>
          <w:szCs w:val="24"/>
        </w:rPr>
        <w:t xml:space="preserve">if </w:t>
      </w:r>
      <w:proofErr w:type="gramEnd"/>
      <w:r w:rsidRPr="00124ECF">
        <w:rPr>
          <w:rFonts w:ascii="Times New Roman" w:hAnsi="Times New Roman"/>
          <w:position w:val="-12"/>
          <w:sz w:val="24"/>
          <w:szCs w:val="24"/>
        </w:rPr>
        <w:object w:dxaOrig="845" w:dyaOrig="394">
          <v:shape id="_x0000_i1675" type="#_x0000_t75" style="width:41.05pt;height:20.3pt" o:ole="">
            <v:imagedata r:id="rId1218" o:title=""/>
          </v:shape>
          <o:OLEObject Type="Embed" ProgID="Equation.DSMT4" ShapeID="_x0000_i1675" DrawAspect="Content" ObjectID="_1705480873" r:id="rId1219"/>
        </w:object>
      </w:r>
      <w:r w:rsidRPr="00124ECF">
        <w:rPr>
          <w:rFonts w:ascii="Times New Roman" w:hAnsi="Times New Roman"/>
          <w:sz w:val="24"/>
          <w:szCs w:val="24"/>
        </w:rPr>
        <w:t xml:space="preserve">, we need to substitute </w:t>
      </w:r>
      <w:r w:rsidRPr="00124ECF">
        <w:rPr>
          <w:rFonts w:ascii="Times New Roman" w:hAnsi="Times New Roman"/>
          <w:position w:val="-12"/>
          <w:sz w:val="24"/>
          <w:szCs w:val="24"/>
        </w:rPr>
        <w:object w:dxaOrig="288" w:dyaOrig="394">
          <v:shape id="_x0000_i1676" type="#_x0000_t75" style="width:15.7pt;height:20.3pt" o:ole="">
            <v:imagedata r:id="rId1220" o:title=""/>
          </v:shape>
          <o:OLEObject Type="Embed" ProgID="Equation.DSMT4" ShapeID="_x0000_i1676" DrawAspect="Content" ObjectID="_1705480874" r:id="rId1221"/>
        </w:object>
      </w:r>
      <w:r w:rsidRPr="00124ECF">
        <w:rPr>
          <w:rFonts w:ascii="Times New Roman" w:hAnsi="Times New Roman"/>
          <w:sz w:val="24"/>
          <w:szCs w:val="24"/>
        </w:rPr>
        <w:t xml:space="preserve"> for </w:t>
      </w:r>
      <w:r w:rsidRPr="00124ECF">
        <w:rPr>
          <w:rFonts w:ascii="Times New Roman" w:hAnsi="Times New Roman"/>
          <w:position w:val="-12"/>
          <w:sz w:val="24"/>
          <w:szCs w:val="24"/>
        </w:rPr>
        <w:object w:dxaOrig="288" w:dyaOrig="394">
          <v:shape id="_x0000_i1677" type="#_x0000_t75" style="width:15.7pt;height:20.3pt" o:ole="">
            <v:imagedata r:id="rId1222" o:title=""/>
          </v:shape>
          <o:OLEObject Type="Embed" ProgID="Equation.DSMT4" ShapeID="_x0000_i1677" DrawAspect="Content" ObjectID="_1705480875" r:id="rId1223"/>
        </w:object>
      </w:r>
      <w:r w:rsidRPr="00124ECF">
        <w:rPr>
          <w:rFonts w:ascii="Times New Roman" w:hAnsi="Times New Roman"/>
          <w:sz w:val="24"/>
          <w:szCs w:val="24"/>
        </w:rPr>
        <w:t xml:space="preserve"> in the expression </w:t>
      </w:r>
      <w:r w:rsidRPr="00124ECF">
        <w:rPr>
          <w:rFonts w:ascii="Times New Roman" w:hAnsi="Times New Roman"/>
          <w:position w:val="-12"/>
          <w:sz w:val="24"/>
          <w:szCs w:val="24"/>
        </w:rPr>
        <w:object w:dxaOrig="442" w:dyaOrig="384">
          <v:shape id="_x0000_i1678" type="#_x0000_t75" style="width:20.3pt;height:20.3pt" o:ole="">
            <v:imagedata r:id="rId1224" o:title=""/>
          </v:shape>
          <o:OLEObject Type="Embed" ProgID="Equation.DSMT4" ShapeID="_x0000_i1678" DrawAspect="Content" ObjectID="_1705480876" r:id="rId1225"/>
        </w:object>
      </w:r>
      <w:r w:rsidR="00F71629" w:rsidRPr="00124ECF">
        <w:rPr>
          <w:rFonts w:ascii="Times New Roman" w:hAnsi="Times New Roman"/>
          <w:sz w:val="24"/>
          <w:szCs w:val="24"/>
        </w:rPr>
        <w:t>, and then</w:t>
      </w:r>
      <w:r w:rsidRPr="00124ECF">
        <w:rPr>
          <w:rFonts w:ascii="Times New Roman" w:hAnsi="Times New Roman"/>
          <w:sz w:val="24"/>
          <w:szCs w:val="24"/>
        </w:rPr>
        <w:t xml:space="preserve"> the remanufacturer will not make any decision. In other words, there is a larger demand for the remanufactured product in the market</w:t>
      </w:r>
      <w:r w:rsidR="00F71629" w:rsidRPr="00124ECF">
        <w:rPr>
          <w:rFonts w:ascii="Times New Roman" w:hAnsi="Times New Roman"/>
          <w:sz w:val="24"/>
          <w:szCs w:val="24"/>
        </w:rPr>
        <w:t>; therefore</w:t>
      </w:r>
      <w:r w:rsidRPr="00124ECF">
        <w:rPr>
          <w:rFonts w:ascii="Times New Roman" w:hAnsi="Times New Roman"/>
          <w:sz w:val="24"/>
          <w:szCs w:val="24"/>
        </w:rPr>
        <w:t xml:space="preserve">, manufacturers will maximise their market share and let </w:t>
      </w:r>
      <w:r w:rsidRPr="00124ECF">
        <w:rPr>
          <w:rFonts w:ascii="Times New Roman" w:hAnsi="Times New Roman"/>
          <w:position w:val="-12"/>
          <w:sz w:val="24"/>
          <w:szCs w:val="24"/>
        </w:rPr>
        <w:object w:dxaOrig="672" w:dyaOrig="394">
          <v:shape id="_x0000_i1679" type="#_x0000_t75" style="width:30.95pt;height:20.3pt" o:ole="">
            <v:imagedata r:id="rId1226" o:title=""/>
          </v:shape>
          <o:OLEObject Type="Embed" ProgID="Equation.DSMT4" ShapeID="_x0000_i1679" DrawAspect="Content" ObjectID="_1705480877" r:id="rId1227"/>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816" w:dyaOrig="384">
          <v:shape id="_x0000_i1680" type="#_x0000_t75" style="width:41.05pt;height:20.3pt" o:ole="">
            <v:imagedata r:id="rId1228" o:title=""/>
          </v:shape>
          <o:OLEObject Type="Embed" ProgID="Equation.DSMT4" ShapeID="_x0000_i1680" DrawAspect="Content" ObjectID="_1705480878" r:id="rId1229"/>
        </w:object>
      </w:r>
      <w:r w:rsidRPr="00124ECF">
        <w:rPr>
          <w:rFonts w:ascii="Times New Roman" w:hAnsi="Times New Roman"/>
          <w:sz w:val="24"/>
          <w:szCs w:val="24"/>
        </w:rPr>
        <w:t xml:space="preserve">). The remainder is </w:t>
      </w:r>
      <w:r w:rsidR="00F71629" w:rsidRPr="00124ECF">
        <w:rPr>
          <w:rFonts w:ascii="Times New Roman" w:hAnsi="Times New Roman"/>
          <w:sz w:val="24"/>
          <w:szCs w:val="24"/>
        </w:rPr>
        <w:t xml:space="preserve">the </w:t>
      </w:r>
      <w:r w:rsidRPr="00124ECF">
        <w:rPr>
          <w:rFonts w:ascii="Times New Roman" w:hAnsi="Times New Roman"/>
          <w:sz w:val="24"/>
          <w:szCs w:val="24"/>
        </w:rPr>
        <w:t xml:space="preserve">same as that in the centralised case.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In this </w:t>
      </w:r>
      <w:proofErr w:type="spellStart"/>
      <w:r w:rsidRPr="00124ECF">
        <w:rPr>
          <w:rFonts w:ascii="Times New Roman" w:hAnsi="Times New Roman"/>
          <w:sz w:val="24"/>
          <w:szCs w:val="24"/>
        </w:rPr>
        <w:t>Stackelberg</w:t>
      </w:r>
      <w:proofErr w:type="spellEnd"/>
      <w:r w:rsidRPr="00124ECF">
        <w:rPr>
          <w:rFonts w:ascii="Times New Roman" w:hAnsi="Times New Roman"/>
          <w:sz w:val="24"/>
          <w:szCs w:val="24"/>
        </w:rPr>
        <w:t xml:space="preserve"> game, we solve the optimal decisions by backward induction. In period 2, we first solve the equation </w:t>
      </w:r>
      <w:r w:rsidRPr="00124ECF">
        <w:rPr>
          <w:rFonts w:ascii="Times New Roman" w:hAnsi="Times New Roman"/>
          <w:position w:val="-16"/>
          <w:sz w:val="24"/>
          <w:szCs w:val="24"/>
        </w:rPr>
        <w:object w:dxaOrig="4445" w:dyaOrig="442">
          <v:shape id="_x0000_i1681" type="#_x0000_t75" style="width:221.6pt;height:20.3pt" o:ole="">
            <v:imagedata r:id="rId1230" o:title=""/>
          </v:shape>
          <o:OLEObject Type="Embed" ProgID="Equation.DSMT4" ShapeID="_x0000_i1681" DrawAspect="Content" ObjectID="_1705480879" r:id="rId1231"/>
        </w:object>
      </w:r>
      <w:r w:rsidRPr="00124ECF">
        <w:rPr>
          <w:rFonts w:ascii="Times New Roman" w:hAnsi="Times New Roman"/>
          <w:sz w:val="24"/>
          <w:szCs w:val="24"/>
        </w:rPr>
        <w:t xml:space="preserve"> and then obtain the reaction </w:t>
      </w:r>
      <w:proofErr w:type="gramStart"/>
      <w:r w:rsidRPr="00124ECF">
        <w:rPr>
          <w:rFonts w:ascii="Times New Roman" w:hAnsi="Times New Roman"/>
          <w:sz w:val="24"/>
          <w:szCs w:val="24"/>
        </w:rPr>
        <w:t xml:space="preserve">function </w:t>
      </w:r>
      <w:proofErr w:type="gramEnd"/>
      <w:r w:rsidRPr="00124ECF">
        <w:rPr>
          <w:rFonts w:ascii="Times New Roman" w:hAnsi="Times New Roman"/>
          <w:position w:val="-32"/>
          <w:sz w:val="24"/>
          <w:szCs w:val="24"/>
        </w:rPr>
        <w:object w:dxaOrig="4013" w:dyaOrig="691">
          <v:shape id="_x0000_i1682" type="#_x0000_t75" style="width:200.3pt;height:36pt" o:ole="">
            <v:imagedata r:id="rId1232" o:title=""/>
          </v:shape>
          <o:OLEObject Type="Embed" ProgID="Equation.DSMT4" ShapeID="_x0000_i1682" DrawAspect="Content" ObjectID="_1705480880" r:id="rId1233"/>
        </w:object>
      </w:r>
      <w:r w:rsidRPr="00124ECF">
        <w:rPr>
          <w:rFonts w:ascii="Times New Roman" w:hAnsi="Times New Roman"/>
          <w:sz w:val="24"/>
          <w:szCs w:val="24"/>
        </w:rPr>
        <w:t xml:space="preserve">. Inserting </w:t>
      </w:r>
      <w:r w:rsidRPr="00124ECF">
        <w:rPr>
          <w:rFonts w:ascii="Times New Roman" w:hAnsi="Times New Roman"/>
          <w:position w:val="-16"/>
        </w:rPr>
        <w:object w:dxaOrig="1277" w:dyaOrig="442">
          <v:shape id="_x0000_i1683" type="#_x0000_t75" style="width:61.35pt;height:20.3pt" o:ole="">
            <v:imagedata r:id="rId1234" o:title=""/>
          </v:shape>
          <o:OLEObject Type="Embed" ProgID="Equation.DSMT4" ShapeID="_x0000_i1683" DrawAspect="Content" ObjectID="_1705480881" r:id="rId1235"/>
        </w:object>
      </w:r>
      <w:r w:rsidRPr="00124ECF">
        <w:rPr>
          <w:rFonts w:ascii="Times New Roman" w:hAnsi="Times New Roman"/>
          <w:sz w:val="24"/>
          <w:szCs w:val="24"/>
        </w:rPr>
        <w:t xml:space="preserve"> into </w:t>
      </w:r>
      <w:r w:rsidRPr="00124ECF">
        <w:rPr>
          <w:rFonts w:ascii="Times New Roman" w:hAnsi="Times New Roman"/>
          <w:position w:val="-12"/>
          <w:sz w:val="24"/>
          <w:szCs w:val="24"/>
        </w:rPr>
        <w:object w:dxaOrig="394" w:dyaOrig="394">
          <v:shape id="_x0000_i1684" type="#_x0000_t75" style="width:20.3pt;height:20.3pt" o:ole="">
            <v:imagedata r:id="rId1236" o:title=""/>
          </v:shape>
          <o:OLEObject Type="Embed" ProgID="Equation.DSMT4" ShapeID="_x0000_i1684" DrawAspect="Content" ObjectID="_1705480882" r:id="rId1237"/>
        </w:object>
      </w:r>
      <w:r w:rsidRPr="00124ECF">
        <w:rPr>
          <w:rFonts w:ascii="Times New Roman" w:hAnsi="Times New Roman"/>
          <w:sz w:val="24"/>
          <w:szCs w:val="24"/>
        </w:rPr>
        <w:t xml:space="preserve"> and solving the equations </w:t>
      </w:r>
      <w:r w:rsidRPr="00124ECF">
        <w:rPr>
          <w:rFonts w:ascii="Times New Roman" w:hAnsi="Times New Roman"/>
          <w:position w:val="-16"/>
          <w:sz w:val="24"/>
          <w:szCs w:val="24"/>
        </w:rPr>
        <w:object w:dxaOrig="2323" w:dyaOrig="442">
          <v:shape id="_x0000_i1685" type="#_x0000_t75" style="width:118.65pt;height:20.3pt" o:ole="">
            <v:imagedata r:id="rId1238" o:title=""/>
          </v:shape>
          <o:OLEObject Type="Embed" ProgID="Equation.DSMT4" ShapeID="_x0000_i1685" DrawAspect="Content" ObjectID="_1705480883" r:id="rId1239"/>
        </w:object>
      </w:r>
      <w:r w:rsidRPr="00124ECF">
        <w:rPr>
          <w:rFonts w:ascii="Times New Roman" w:hAnsi="Times New Roman"/>
          <w:sz w:val="24"/>
          <w:szCs w:val="24"/>
        </w:rPr>
        <w:t xml:space="preserve">, </w:t>
      </w:r>
      <w:r w:rsidRPr="00124ECF">
        <w:rPr>
          <w:rFonts w:ascii="Times New Roman" w:hAnsi="Times New Roman"/>
          <w:position w:val="-16"/>
          <w:sz w:val="24"/>
          <w:szCs w:val="24"/>
        </w:rPr>
        <w:object w:dxaOrig="2323" w:dyaOrig="442">
          <v:shape id="_x0000_i1686" type="#_x0000_t75" style="width:118.65pt;height:20.3pt" o:ole="">
            <v:imagedata r:id="rId1240" o:title=""/>
          </v:shape>
          <o:OLEObject Type="Embed" ProgID="Equation.DSMT4" ShapeID="_x0000_i1686" DrawAspect="Content" ObjectID="_1705480884" r:id="rId1241"/>
        </w:object>
      </w:r>
      <w:r w:rsidR="006018F2" w:rsidRPr="00124ECF">
        <w:rPr>
          <w:rFonts w:ascii="Times New Roman" w:hAnsi="Times New Roman"/>
          <w:sz w:val="24"/>
          <w:szCs w:val="24"/>
        </w:rPr>
        <w:t>,</w:t>
      </w:r>
      <w:r w:rsidRPr="00124ECF">
        <w:rPr>
          <w:rFonts w:ascii="Times New Roman" w:hAnsi="Times New Roman"/>
          <w:sz w:val="24"/>
          <w:szCs w:val="24"/>
        </w:rPr>
        <w:t xml:space="preserve"> and </w:t>
      </w:r>
      <w:r w:rsidRPr="00124ECF">
        <w:rPr>
          <w:rFonts w:ascii="Times New Roman" w:hAnsi="Times New Roman"/>
          <w:position w:val="-16"/>
          <w:sz w:val="24"/>
          <w:szCs w:val="24"/>
        </w:rPr>
        <w:object w:dxaOrig="2256" w:dyaOrig="442">
          <v:shape id="_x0000_i1687" type="#_x0000_t75" style="width:113.05pt;height:20.3pt" o:ole="">
            <v:imagedata r:id="rId1242" o:title=""/>
          </v:shape>
          <o:OLEObject Type="Embed" ProgID="Equation.DSMT4" ShapeID="_x0000_i1687" DrawAspect="Content" ObjectID="_1705480885" r:id="rId1243"/>
        </w:object>
      </w:r>
      <w:r w:rsidRPr="00124ECF">
        <w:rPr>
          <w:rFonts w:ascii="Times New Roman" w:hAnsi="Times New Roman"/>
          <w:sz w:val="24"/>
          <w:szCs w:val="24"/>
        </w:rPr>
        <w:t xml:space="preserve">, we obtain the optimal decisions: </w:t>
      </w:r>
      <w:r w:rsidRPr="00124ECF">
        <w:rPr>
          <w:rFonts w:ascii="Times New Roman" w:hAnsi="Times New Roman"/>
          <w:position w:val="-12"/>
          <w:sz w:val="24"/>
          <w:szCs w:val="24"/>
        </w:rPr>
        <w:object w:dxaOrig="307" w:dyaOrig="394">
          <v:shape id="_x0000_i1688" type="#_x0000_t75" style="width:15.7pt;height:20.3pt" o:ole="">
            <v:imagedata r:id="rId1244" o:title=""/>
          </v:shape>
          <o:OLEObject Type="Embed" ProgID="Equation.DSMT4" ShapeID="_x0000_i1688" DrawAspect="Content" ObjectID="_1705480886" r:id="rId1245"/>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346" w:dyaOrig="394">
          <v:shape id="_x0000_i1689" type="#_x0000_t75" style="width:15.7pt;height:20.3pt" o:ole="">
            <v:imagedata r:id="rId1246" o:title=""/>
          </v:shape>
          <o:OLEObject Type="Embed" ProgID="Equation.DSMT4" ShapeID="_x0000_i1689" DrawAspect="Content" ObjectID="_1705480887" r:id="rId1247"/>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307" w:dyaOrig="394">
          <v:shape id="_x0000_i1690" type="#_x0000_t75" style="width:15.7pt;height:20.3pt" o:ole="">
            <v:imagedata r:id="rId1248" o:title=""/>
          </v:shape>
          <o:OLEObject Type="Embed" ProgID="Equation.DSMT4" ShapeID="_x0000_i1690" DrawAspect="Content" ObjectID="_1705480888" r:id="rId1249"/>
        </w:object>
      </w:r>
      <w:r w:rsidR="007B0B3E" w:rsidRPr="00124ECF">
        <w:rPr>
          <w:rFonts w:ascii="Times New Roman" w:hAnsi="Times New Roman"/>
          <w:sz w:val="24"/>
          <w:szCs w:val="24"/>
        </w:rPr>
        <w:t>,</w: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346" w:dyaOrig="394">
          <v:shape id="_x0000_i1691" type="#_x0000_t75" style="width:15.7pt;height:20.3pt" o:ole="">
            <v:imagedata r:id="rId1250" o:title=""/>
          </v:shape>
          <o:OLEObject Type="Embed" ProgID="Equation.DSMT4" ShapeID="_x0000_i1691" DrawAspect="Content" ObjectID="_1705480889" r:id="rId1251"/>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That is</w:t>
      </w:r>
      <w:proofErr w:type="gramStart"/>
      <w:r w:rsidRPr="00124ECF">
        <w:rPr>
          <w:rFonts w:ascii="Times New Roman" w:hAnsi="Times New Roman"/>
          <w:sz w:val="24"/>
          <w:szCs w:val="24"/>
        </w:rPr>
        <w:t xml:space="preserve">, </w:t>
      </w:r>
      <w:proofErr w:type="gramEnd"/>
      <w:r w:rsidRPr="00124ECF">
        <w:rPr>
          <w:rFonts w:ascii="Times New Roman" w:hAnsi="Times New Roman"/>
          <w:position w:val="-24"/>
          <w:sz w:val="24"/>
          <w:szCs w:val="24"/>
        </w:rPr>
        <w:object w:dxaOrig="1334" w:dyaOrig="576">
          <v:shape id="_x0000_i1692" type="#_x0000_t75" style="width:66.95pt;height:30.95pt" o:ole="">
            <v:imagedata r:id="rId1252" o:title=""/>
          </v:shape>
          <o:OLEObject Type="Embed" ProgID="Equation.DSMT4" ShapeID="_x0000_i1692" DrawAspect="Content" ObjectID="_1705480890" r:id="rId1253"/>
        </w:object>
      </w:r>
      <w:r w:rsidRPr="00124ECF">
        <w:rPr>
          <w:rFonts w:ascii="Times New Roman" w:hAnsi="Times New Roman"/>
          <w:sz w:val="24"/>
          <w:szCs w:val="24"/>
        </w:rPr>
        <w:t xml:space="preserve">, </w:t>
      </w:r>
      <w:r w:rsidRPr="00124ECF">
        <w:rPr>
          <w:rFonts w:ascii="Times New Roman" w:hAnsi="Times New Roman"/>
          <w:position w:val="-32"/>
        </w:rPr>
        <w:object w:dxaOrig="3043" w:dyaOrig="749">
          <v:shape id="_x0000_i1693" type="#_x0000_t75" style="width:154.65pt;height:36pt" o:ole="">
            <v:imagedata r:id="rId1254" o:title=""/>
          </v:shape>
          <o:OLEObject Type="Embed" ProgID="Equation.DSMT4" ShapeID="_x0000_i1693" DrawAspect="Content" ObjectID="_1705480891" r:id="rId1255"/>
        </w:object>
      </w:r>
      <w:r w:rsidRPr="00124ECF">
        <w:rPr>
          <w:rFonts w:ascii="Times New Roman" w:hAnsi="Times New Roman"/>
          <w:sz w:val="24"/>
          <w:szCs w:val="24"/>
        </w:rPr>
        <w:t xml:space="preserve">, </w:t>
      </w:r>
      <w:r w:rsidRPr="00124ECF">
        <w:rPr>
          <w:rFonts w:ascii="Times New Roman" w:hAnsi="Times New Roman"/>
          <w:position w:val="-24"/>
          <w:sz w:val="24"/>
          <w:szCs w:val="24"/>
        </w:rPr>
        <w:object w:dxaOrig="1392" w:dyaOrig="672">
          <v:shape id="_x0000_i1694" type="#_x0000_t75" style="width:1in;height:30.95pt" o:ole="">
            <v:imagedata r:id="rId1256" o:title=""/>
          </v:shape>
          <o:OLEObject Type="Embed" ProgID="Equation.DSMT4" ShapeID="_x0000_i1694" DrawAspect="Content" ObjectID="_1705480892" r:id="rId1257"/>
        </w:object>
      </w:r>
      <w:r w:rsidR="007B0B3E" w:rsidRPr="00124ECF">
        <w:rPr>
          <w:rFonts w:ascii="Times New Roman" w:hAnsi="Times New Roman"/>
          <w:sz w:val="24"/>
          <w:szCs w:val="24"/>
        </w:rPr>
        <w:t xml:space="preserve">, </w:t>
      </w:r>
      <w:r w:rsidRPr="00124ECF">
        <w:rPr>
          <w:rFonts w:ascii="Times New Roman" w:hAnsi="Times New Roman"/>
          <w:sz w:val="24"/>
          <w:szCs w:val="24"/>
        </w:rPr>
        <w:t xml:space="preserve">and </w:t>
      </w:r>
      <w:r w:rsidRPr="00124ECF">
        <w:rPr>
          <w:rFonts w:ascii="Times New Roman" w:hAnsi="Times New Roman"/>
          <w:position w:val="-32"/>
          <w:sz w:val="24"/>
          <w:szCs w:val="24"/>
        </w:rPr>
        <w:object w:dxaOrig="2102" w:dyaOrig="691">
          <v:shape id="_x0000_i1695" type="#_x0000_t75" style="width:102.95pt;height:36pt" o:ole="">
            <v:imagedata r:id="rId1258" o:title=""/>
          </v:shape>
          <o:OLEObject Type="Embed" ProgID="Equation.DSMT4" ShapeID="_x0000_i1695" DrawAspect="Content" ObjectID="_1705480893" r:id="rId1259"/>
        </w:object>
      </w:r>
      <w:r w:rsidRPr="00124ECF">
        <w:rPr>
          <w:rFonts w:ascii="Times New Roman" w:hAnsi="Times New Roman"/>
          <w:sz w:val="24"/>
          <w:szCs w:val="24"/>
        </w:rPr>
        <w:t xml:space="preserve">. In period 1, </w:t>
      </w:r>
      <w:r w:rsidRPr="00124ECF">
        <w:rPr>
          <w:rFonts w:ascii="Times New Roman" w:hAnsi="Times New Roman"/>
          <w:position w:val="-30"/>
          <w:sz w:val="24"/>
          <w:szCs w:val="24"/>
        </w:rPr>
        <w:object w:dxaOrig="2928" w:dyaOrig="672">
          <v:shape id="_x0000_i1696" type="#_x0000_t75" style="width:2in;height:30.95pt" o:ole="">
            <v:imagedata r:id="rId1260" o:title=""/>
          </v:shape>
          <o:OLEObject Type="Embed" ProgID="Equation.DSMT4" ShapeID="_x0000_i1696" DrawAspect="Content" ObjectID="_1705480894" r:id="rId1261"/>
        </w:object>
      </w:r>
      <w:proofErr w:type="gramStart"/>
      <w:r w:rsidRPr="00124ECF">
        <w:rPr>
          <w:rFonts w:ascii="Times New Roman" w:hAnsi="Times New Roman"/>
          <w:sz w:val="24"/>
          <w:szCs w:val="24"/>
        </w:rPr>
        <w:t xml:space="preserve">and </w:t>
      </w:r>
      <w:proofErr w:type="gramEnd"/>
      <w:r w:rsidRPr="00124ECF">
        <w:rPr>
          <w:rFonts w:ascii="Times New Roman" w:hAnsi="Times New Roman"/>
          <w:position w:val="-36"/>
          <w:sz w:val="24"/>
          <w:szCs w:val="24"/>
        </w:rPr>
        <w:object w:dxaOrig="2534" w:dyaOrig="749">
          <v:shape id="_x0000_i1697" type="#_x0000_t75" style="width:128.3pt;height:36pt" o:ole="">
            <v:imagedata r:id="rId1262" o:title=""/>
          </v:shape>
          <o:OLEObject Type="Embed" ProgID="Equation.DSMT4" ShapeID="_x0000_i1697" DrawAspect="Content" ObjectID="_1705480895" r:id="rId1263"/>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Using </w:t>
      </w:r>
      <w:r w:rsidR="005F3093" w:rsidRPr="00124ECF">
        <w:rPr>
          <w:rFonts w:ascii="Times New Roman" w:hAnsi="Times New Roman"/>
          <w:sz w:val="24"/>
          <w:szCs w:val="24"/>
        </w:rPr>
        <w:t>a</w:t>
      </w:r>
      <w:r w:rsidRPr="00124ECF">
        <w:rPr>
          <w:rFonts w:ascii="Times New Roman" w:hAnsi="Times New Roman"/>
          <w:sz w:val="24"/>
          <w:szCs w:val="24"/>
        </w:rPr>
        <w:t xml:space="preserve"> similar way to Proposition 1, we observe these optimal solutions and determine their size relationship. </w:t>
      </w:r>
      <w:r w:rsidR="00F71629" w:rsidRPr="00124ECF">
        <w:rPr>
          <w:rFonts w:ascii="Times New Roman" w:hAnsi="Times New Roman"/>
          <w:sz w:val="24"/>
          <w:szCs w:val="24"/>
        </w:rPr>
        <w:t>Subsequently</w:t>
      </w:r>
      <w:r w:rsidRPr="00124ECF">
        <w:rPr>
          <w:rFonts w:ascii="Times New Roman" w:hAnsi="Times New Roman"/>
          <w:sz w:val="24"/>
          <w:szCs w:val="24"/>
        </w:rPr>
        <w:t xml:space="preserve">, we conclude Proposition 2. </w:t>
      </w:r>
      <w:r w:rsidRPr="00124ECF">
        <w:rPr>
          <w:rFonts w:ascii="Times New Roman" w:hAnsi="Times New Roman"/>
          <w:position w:val="-4"/>
        </w:rPr>
        <w:object w:dxaOrig="221" w:dyaOrig="221">
          <v:shape id="_x0000_i1698" type="#_x0000_t75" style="width:10.65pt;height:10.65pt" o:ole="">
            <v:imagedata r:id="rId1264" o:title=""/>
          </v:shape>
          <o:OLEObject Type="Embed" ProgID="Equation.DSMT4" ShapeID="_x0000_i1698" DrawAspect="Content" ObjectID="_1705480896" r:id="rId1265"/>
        </w:object>
      </w:r>
    </w:p>
    <w:p w:rsidR="007B4D0D" w:rsidRPr="00124ECF" w:rsidRDefault="006E0D79">
      <w:pPr>
        <w:adjustRightInd w:val="0"/>
        <w:snapToGrid w:val="0"/>
        <w:spacing w:after="0" w:line="360" w:lineRule="auto"/>
        <w:rPr>
          <w:rFonts w:ascii="Times New Roman" w:hAnsi="Times New Roman"/>
          <w:b/>
          <w:sz w:val="24"/>
          <w:szCs w:val="24"/>
        </w:rPr>
      </w:pPr>
      <w:r w:rsidRPr="00124ECF">
        <w:rPr>
          <w:rFonts w:ascii="Times New Roman" w:hAnsi="Times New Roman"/>
          <w:b/>
          <w:sz w:val="24"/>
          <w:szCs w:val="24"/>
        </w:rPr>
        <w:t xml:space="preserve">Proof of Proposition 3: </w:t>
      </w:r>
    </w:p>
    <w:p w:rsidR="004F4DBD" w:rsidRPr="00124ECF" w:rsidRDefault="006E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124ECF">
        <w:rPr>
          <w:rFonts w:ascii="Times New Roman" w:eastAsia="SimSun" w:hAnsi="Times New Roman"/>
          <w:sz w:val="24"/>
          <w:szCs w:val="24"/>
        </w:rPr>
        <w:t>In Section 5, we assume</w:t>
      </w:r>
      <w:r w:rsidR="00F71629" w:rsidRPr="00124ECF">
        <w:rPr>
          <w:rFonts w:ascii="Times New Roman" w:eastAsia="SimSun" w:hAnsi="Times New Roman"/>
          <w:sz w:val="24"/>
          <w:szCs w:val="24"/>
        </w:rPr>
        <w:t xml:space="preserve"> that</w:t>
      </w:r>
      <w:r w:rsidRPr="00124ECF">
        <w:rPr>
          <w:rFonts w:ascii="Times New Roman" w:eastAsia="SimSun" w:hAnsi="Times New Roman"/>
          <w:sz w:val="24"/>
          <w:szCs w:val="24"/>
        </w:rPr>
        <w:t xml:space="preserve"> </w:t>
      </w:r>
      <w:r w:rsidRPr="00124ECF">
        <w:rPr>
          <w:rFonts w:ascii="Times New Roman" w:hAnsi="Times New Roman"/>
          <w:position w:val="-6"/>
          <w:sz w:val="24"/>
          <w:szCs w:val="24"/>
        </w:rPr>
        <w:object w:dxaOrig="221" w:dyaOrig="288">
          <v:shape id="_x0000_i1699" type="#_x0000_t75" style="width:10.65pt;height:15.7pt" o:ole="">
            <v:imagedata r:id="rId642" o:title=""/>
          </v:shape>
          <o:OLEObject Type="Embed" ProgID="Equation.DSMT4" ShapeID="_x0000_i1699" DrawAspect="Content" ObjectID="_1705480897" r:id="rId1266"/>
        </w:object>
      </w:r>
      <w:r w:rsidRPr="00124ECF">
        <w:rPr>
          <w:rFonts w:ascii="Times New Roman" w:hAnsi="Times New Roman"/>
          <w:sz w:val="24"/>
          <w:szCs w:val="24"/>
        </w:rPr>
        <w:t xml:space="preserve"> follows an </w:t>
      </w:r>
      <w:r w:rsidR="005F3093" w:rsidRPr="00124ECF">
        <w:rPr>
          <w:rFonts w:ascii="Times New Roman" w:hAnsi="Times New Roman"/>
          <w:sz w:val="24"/>
          <w:szCs w:val="24"/>
        </w:rPr>
        <w:t>increasing failure rate (</w:t>
      </w:r>
      <w:r w:rsidRPr="00124ECF">
        <w:rPr>
          <w:rFonts w:ascii="Times New Roman" w:hAnsi="Times New Roman"/>
          <w:sz w:val="24"/>
          <w:szCs w:val="24"/>
        </w:rPr>
        <w:t>IFR</w:t>
      </w:r>
      <w:r w:rsidR="005F3093" w:rsidRPr="00124ECF">
        <w:rPr>
          <w:rFonts w:ascii="Times New Roman" w:hAnsi="Times New Roman"/>
          <w:sz w:val="24"/>
          <w:szCs w:val="24"/>
        </w:rPr>
        <w:t>)</w:t>
      </w:r>
      <w:r w:rsidRPr="00124ECF">
        <w:rPr>
          <w:rFonts w:ascii="Times New Roman" w:hAnsi="Times New Roman"/>
          <w:sz w:val="24"/>
          <w:szCs w:val="24"/>
        </w:rPr>
        <w:t xml:space="preserve"> distribution, where </w:t>
      </w:r>
      <w:proofErr w:type="gramStart"/>
      <w:r w:rsidRPr="00124ECF">
        <w:rPr>
          <w:rFonts w:ascii="Times New Roman" w:hAnsi="Times New Roman"/>
          <w:i/>
          <w:sz w:val="24"/>
          <w:szCs w:val="24"/>
        </w:rPr>
        <w:t>F</w:t>
      </w:r>
      <w:r w:rsidRPr="00124ECF">
        <w:rPr>
          <w:rFonts w:ascii="Times New Roman" w:hAnsi="Times New Roman"/>
          <w:sz w:val="24"/>
          <w:szCs w:val="24"/>
        </w:rPr>
        <w:t>(</w:t>
      </w:r>
      <w:proofErr w:type="gramEnd"/>
      <w:r w:rsidRPr="00124ECF">
        <w:rPr>
          <w:rFonts w:ascii="Times New Roman" w:hAnsi="Times New Roman"/>
          <w:position w:val="-6"/>
          <w:sz w:val="24"/>
          <w:szCs w:val="24"/>
        </w:rPr>
        <w:object w:dxaOrig="221" w:dyaOrig="288">
          <v:shape id="_x0000_i1700" type="#_x0000_t75" style="width:10.65pt;height:15.7pt" o:ole="">
            <v:imagedata r:id="rId642" o:title=""/>
          </v:shape>
          <o:OLEObject Type="Embed" ProgID="Equation.DSMT4" ShapeID="_x0000_i1700" DrawAspect="Content" ObjectID="_1705480898" r:id="rId1267"/>
        </w:object>
      </w:r>
      <w:r w:rsidRPr="00124ECF">
        <w:rPr>
          <w:rFonts w:ascii="Times New Roman" w:hAnsi="Times New Roman"/>
          <w:sz w:val="24"/>
          <w:szCs w:val="24"/>
        </w:rPr>
        <w:t xml:space="preserve">) is strictly increasing in </w:t>
      </w:r>
      <w:r w:rsidRPr="00124ECF">
        <w:rPr>
          <w:rFonts w:ascii="Times New Roman" w:hAnsi="Times New Roman"/>
          <w:position w:val="-6"/>
          <w:sz w:val="24"/>
          <w:szCs w:val="24"/>
        </w:rPr>
        <w:object w:dxaOrig="221" w:dyaOrig="288">
          <v:shape id="_x0000_i1701" type="#_x0000_t75" style="width:10.65pt;height:15.7pt" o:ole="">
            <v:imagedata r:id="rId642" o:title=""/>
          </v:shape>
          <o:OLEObject Type="Embed" ProgID="Equation.DSMT4" ShapeID="_x0000_i1701" DrawAspect="Content" ObjectID="_1705480899" r:id="rId1268"/>
        </w:object>
      </w:r>
      <w:r w:rsidRPr="00124ECF">
        <w:rPr>
          <w:rFonts w:ascii="Times New Roman" w:hAnsi="Times New Roman"/>
          <w:sz w:val="24"/>
          <w:szCs w:val="24"/>
        </w:rPr>
        <w:t>. The remanufacturing rate is</w:t>
      </w:r>
      <w:r w:rsidRPr="00124ECF">
        <w:rPr>
          <w:rFonts w:ascii="Times New Roman" w:hAnsi="Times New Roman"/>
          <w:position w:val="-18"/>
          <w:sz w:val="24"/>
          <w:szCs w:val="24"/>
        </w:rPr>
        <w:object w:dxaOrig="2362" w:dyaOrig="528">
          <v:shape id="_x0000_i1702" type="#_x0000_t75" style="width:118.65pt;height:25.35pt" o:ole="">
            <v:imagedata r:id="rId624" o:title=""/>
          </v:shape>
          <o:OLEObject Type="Embed" ProgID="Equation.DSMT4" ShapeID="_x0000_i1702" DrawAspect="Content" ObjectID="_1705480900" r:id="rId1269"/>
        </w:object>
      </w:r>
      <w:r w:rsidRPr="00124ECF">
        <w:rPr>
          <w:rFonts w:ascii="Times New Roman" w:hAnsi="Times New Roman"/>
          <w:sz w:val="24"/>
          <w:szCs w:val="24"/>
        </w:rPr>
        <w:t xml:space="preserve">, where </w:t>
      </w:r>
      <w:r w:rsidRPr="00124ECF">
        <w:rPr>
          <w:rFonts w:ascii="Times New Roman" w:hAnsi="Times New Roman"/>
          <w:position w:val="-6"/>
          <w:sz w:val="24"/>
          <w:szCs w:val="24"/>
        </w:rPr>
        <w:object w:dxaOrig="221" w:dyaOrig="346">
          <v:shape id="_x0000_i1703" type="#_x0000_t75" style="width:10.65pt;height:15.7pt" o:ole="">
            <v:imagedata r:id="rId626" o:title=""/>
          </v:shape>
          <o:OLEObject Type="Embed" ProgID="Equation.DSMT4" ShapeID="_x0000_i1703" DrawAspect="Content" ObjectID="_1705480901" r:id="rId1270"/>
        </w:object>
      </w:r>
      <w:proofErr w:type="gramStart"/>
      <w:r w:rsidRPr="00124ECF">
        <w:rPr>
          <w:rFonts w:ascii="Times New Roman" w:hAnsi="Times New Roman"/>
          <w:sz w:val="24"/>
          <w:szCs w:val="24"/>
        </w:rPr>
        <w:t xml:space="preserve"> is the minimum quality of the collected product required for remanufacturing</w:t>
      </w:r>
      <w:proofErr w:type="gramEnd"/>
      <w:r w:rsidRPr="00124ECF">
        <w:rPr>
          <w:rFonts w:ascii="Times New Roman" w:hAnsi="Times New Roman"/>
          <w:sz w:val="24"/>
          <w:szCs w:val="24"/>
        </w:rPr>
        <w:t xml:space="preserve">. </w:t>
      </w:r>
    </w:p>
    <w:p w:rsidR="004F4DBD" w:rsidRPr="00124ECF" w:rsidRDefault="006E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50" w:firstLine="360"/>
        <w:jc w:val="both"/>
        <w:rPr>
          <w:rFonts w:ascii="Times New Roman" w:hAnsi="Times New Roman"/>
          <w:sz w:val="24"/>
          <w:szCs w:val="24"/>
        </w:rPr>
      </w:pPr>
      <w:r w:rsidRPr="00124ECF">
        <w:rPr>
          <w:rFonts w:ascii="Times New Roman" w:hAnsi="Times New Roman"/>
          <w:sz w:val="24"/>
          <w:szCs w:val="24"/>
        </w:rPr>
        <w:lastRenderedPageBreak/>
        <w:t xml:space="preserve">The remanufacturing cost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14"/>
          <w:sz w:val="24"/>
          <w:szCs w:val="24"/>
        </w:rPr>
        <w:object w:dxaOrig="1344" w:dyaOrig="413">
          <v:shape id="_x0000_i1704" type="#_x0000_t75" style="width:66.95pt;height:20.3pt" o:ole="">
            <v:imagedata r:id="rId1271" o:title=""/>
          </v:shape>
          <o:OLEObject Type="Embed" ProgID="Equation.DSMT4" ShapeID="_x0000_i1704" DrawAspect="Content" ObjectID="_1705480902" r:id="rId1272"/>
        </w:object>
      </w:r>
      <w:r w:rsidRPr="00124ECF">
        <w:rPr>
          <w:rFonts w:ascii="Times New Roman" w:hAnsi="Times New Roman"/>
          <w:sz w:val="24"/>
          <w:szCs w:val="24"/>
        </w:rPr>
        <w:t xml:space="preserve">, and the expected remanufacturing cost can be expressed as </w:t>
      </w:r>
      <w:r w:rsidRPr="00124ECF">
        <w:rPr>
          <w:rFonts w:ascii="Times New Roman" w:hAnsi="Times New Roman"/>
          <w:position w:val="-18"/>
          <w:sz w:val="24"/>
          <w:szCs w:val="24"/>
        </w:rPr>
        <w:object w:dxaOrig="1968" w:dyaOrig="528">
          <v:shape id="_x0000_i1705" type="#_x0000_t75" style="width:97.35pt;height:25.35pt" o:ole="">
            <v:imagedata r:id="rId1273" o:title=""/>
          </v:shape>
          <o:OLEObject Type="Embed" ProgID="Equation.DSMT4" ShapeID="_x0000_i1705" DrawAspect="Content" ObjectID="_1705480903" r:id="rId1274"/>
        </w:object>
      </w:r>
      <w:r w:rsidRPr="00124ECF">
        <w:rPr>
          <w:rFonts w:ascii="Times New Roman" w:hAnsi="Times New Roman"/>
          <w:sz w:val="24"/>
          <w:szCs w:val="24"/>
        </w:rPr>
        <w:t xml:space="preserve">. Therefore, the quality level of the used product impacts the remanufacturing rate and cost. </w:t>
      </w:r>
    </w:p>
    <w:p w:rsidR="004F4DBD" w:rsidRPr="00124ECF" w:rsidRDefault="00F71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50" w:firstLine="360"/>
        <w:jc w:val="both"/>
        <w:rPr>
          <w:rFonts w:ascii="Times New Roman" w:hAnsi="Times New Roman"/>
          <w:sz w:val="24"/>
          <w:szCs w:val="24"/>
        </w:rPr>
      </w:pPr>
      <w:r w:rsidRPr="00124ECF">
        <w:rPr>
          <w:rFonts w:ascii="Times New Roman" w:hAnsi="Times New Roman"/>
          <w:sz w:val="24"/>
          <w:szCs w:val="24"/>
        </w:rPr>
        <w:t>T</w:t>
      </w:r>
      <w:r w:rsidR="006E0D79" w:rsidRPr="00124ECF">
        <w:rPr>
          <w:rFonts w:ascii="Times New Roman" w:hAnsi="Times New Roman"/>
          <w:sz w:val="24"/>
          <w:szCs w:val="24"/>
        </w:rPr>
        <w:t>he minimum quality level of the collected product satisfies the following relationship</w:t>
      </w:r>
      <w:proofErr w:type="gramStart"/>
      <w:r w:rsidR="006E0D79" w:rsidRPr="00124ECF">
        <w:rPr>
          <w:rFonts w:ascii="Times New Roman" w:hAnsi="Times New Roman"/>
          <w:sz w:val="24"/>
          <w:szCs w:val="24"/>
        </w:rPr>
        <w:t xml:space="preserve">: </w:t>
      </w:r>
      <w:proofErr w:type="gramEnd"/>
      <w:r w:rsidR="006E0D79" w:rsidRPr="00124ECF">
        <w:rPr>
          <w:rFonts w:ascii="Times New Roman" w:hAnsi="Times New Roman"/>
          <w:position w:val="-18"/>
          <w:sz w:val="24"/>
          <w:szCs w:val="24"/>
        </w:rPr>
        <w:object w:dxaOrig="1805" w:dyaOrig="480">
          <v:shape id="_x0000_i1706" type="#_x0000_t75" style="width:87.7pt;height:25.35pt" o:ole="">
            <v:imagedata r:id="rId1275" o:title=""/>
          </v:shape>
          <o:OLEObject Type="Embed" ProgID="Equation.DSMT4" ShapeID="_x0000_i1706" DrawAspect="Content" ObjectID="_1705480904" r:id="rId1276"/>
        </w:object>
      </w:r>
      <w:r w:rsidR="006E0D79" w:rsidRPr="00124ECF">
        <w:rPr>
          <w:rFonts w:ascii="Times New Roman" w:hAnsi="Times New Roman"/>
          <w:sz w:val="24"/>
          <w:szCs w:val="24"/>
        </w:rPr>
        <w:t xml:space="preserve">.  </w:t>
      </w:r>
    </w:p>
    <w:p w:rsidR="004F4DBD" w:rsidRPr="00124ECF" w:rsidRDefault="006E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From Table 2, </w:t>
      </w:r>
      <w:r w:rsidRPr="00124ECF">
        <w:rPr>
          <w:rFonts w:ascii="Times New Roman" w:hAnsi="Times New Roman"/>
          <w:position w:val="-12"/>
          <w:sz w:val="24"/>
          <w:szCs w:val="24"/>
        </w:rPr>
        <w:object w:dxaOrig="307" w:dyaOrig="394">
          <v:shape id="_x0000_i1707" type="#_x0000_t75" style="width:15.7pt;height:20.3pt" o:ole="">
            <v:imagedata r:id="rId1277" o:title=""/>
          </v:shape>
          <o:OLEObject Type="Embed" ProgID="Equation.DSMT4" ShapeID="_x0000_i1707" DrawAspect="Content" ObjectID="_1705480905" r:id="rId1278"/>
        </w:object>
      </w:r>
      <w:r w:rsidRPr="00124ECF">
        <w:rPr>
          <w:rFonts w:ascii="Times New Roman" w:hAnsi="Times New Roman"/>
          <w:sz w:val="24"/>
          <w:szCs w:val="24"/>
        </w:rPr>
        <w:t xml:space="preserve"> is independent </w:t>
      </w:r>
      <w:proofErr w:type="gramStart"/>
      <w:r w:rsidRPr="00124ECF">
        <w:rPr>
          <w:rFonts w:ascii="Times New Roman" w:hAnsi="Times New Roman"/>
          <w:sz w:val="24"/>
          <w:szCs w:val="24"/>
        </w:rPr>
        <w:t xml:space="preserve">of </w:t>
      </w:r>
      <w:proofErr w:type="gramEnd"/>
      <w:r w:rsidRPr="00124ECF">
        <w:rPr>
          <w:rFonts w:ascii="Times New Roman" w:hAnsi="Times New Roman"/>
          <w:position w:val="-12"/>
          <w:sz w:val="24"/>
          <w:szCs w:val="24"/>
        </w:rPr>
        <w:object w:dxaOrig="240" w:dyaOrig="384">
          <v:shape id="_x0000_i1708" type="#_x0000_t75" style="width:10.65pt;height:20.3pt" o:ole="">
            <v:imagedata r:id="rId1279" o:title=""/>
          </v:shape>
          <o:OLEObject Type="Embed" ProgID="Equation.DSMT4" ShapeID="_x0000_i1708" DrawAspect="Content" ObjectID="_1705480906" r:id="rId1280"/>
        </w:object>
      </w:r>
      <w:r w:rsidRPr="00124ECF">
        <w:rPr>
          <w:rFonts w:ascii="Times New Roman" w:hAnsi="Times New Roman"/>
          <w:sz w:val="24"/>
          <w:szCs w:val="24"/>
        </w:rPr>
        <w:t xml:space="preserve">, and </w:t>
      </w:r>
      <w:r w:rsidRPr="00124ECF">
        <w:rPr>
          <w:rFonts w:ascii="Times New Roman" w:hAnsi="Times New Roman"/>
          <w:position w:val="-32"/>
          <w:sz w:val="24"/>
          <w:szCs w:val="24"/>
        </w:rPr>
        <w:object w:dxaOrig="2208" w:dyaOrig="691">
          <v:shape id="_x0000_i1709" type="#_x0000_t75" style="width:113.05pt;height:36pt" o:ole="">
            <v:imagedata r:id="rId1281" o:title=""/>
          </v:shape>
          <o:OLEObject Type="Embed" ProgID="Equation.DSMT4" ShapeID="_x0000_i1709" DrawAspect="Content" ObjectID="_1705480907" r:id="rId1282"/>
        </w:object>
      </w:r>
      <w:r w:rsidRPr="00124ECF">
        <w:rPr>
          <w:rFonts w:ascii="Times New Roman" w:hAnsi="Times New Roman"/>
          <w:sz w:val="24"/>
          <w:szCs w:val="24"/>
        </w:rPr>
        <w:t xml:space="preserve">. </w:t>
      </w:r>
      <w:r w:rsidR="00EB6326" w:rsidRPr="00124ECF">
        <w:rPr>
          <w:rFonts w:ascii="Times New Roman" w:hAnsi="Times New Roman"/>
          <w:sz w:val="24"/>
          <w:szCs w:val="24"/>
        </w:rPr>
        <w:t>Subsequently</w:t>
      </w:r>
      <w:r w:rsidRPr="00124ECF">
        <w:rPr>
          <w:rFonts w:ascii="Times New Roman" w:hAnsi="Times New Roman"/>
          <w:sz w:val="24"/>
          <w:szCs w:val="24"/>
        </w:rPr>
        <w:t>, the expected remanufactured quantity can be computed as follows:</w:t>
      </w:r>
    </w:p>
    <w:p w:rsidR="004F4DBD" w:rsidRPr="00124ECF" w:rsidRDefault="006E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rPr>
      </w:pPr>
      <w:r w:rsidRPr="00124ECF">
        <w:rPr>
          <w:rFonts w:ascii="Times New Roman" w:hAnsi="Times New Roman"/>
          <w:position w:val="-68"/>
          <w:sz w:val="24"/>
          <w:szCs w:val="24"/>
        </w:rPr>
        <w:object w:dxaOrig="6499" w:dyaOrig="1488">
          <v:shape id="_x0000_i1710" type="#_x0000_t75" style="width:324pt;height:1in" o:ole="">
            <v:imagedata r:id="rId1283" o:title=""/>
          </v:shape>
          <o:OLEObject Type="Embed" ProgID="Equation.DSMT4" ShapeID="_x0000_i1710" DrawAspect="Content" ObjectID="_1705480908" r:id="rId1284"/>
        </w:object>
      </w:r>
    </w:p>
    <w:p w:rsidR="004F4DBD" w:rsidRPr="00124ECF" w:rsidRDefault="006E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50" w:firstLine="360"/>
        <w:rPr>
          <w:rFonts w:ascii="Times New Roman" w:hAnsi="Times New Roman"/>
          <w:sz w:val="24"/>
          <w:szCs w:val="24"/>
        </w:rPr>
      </w:pPr>
      <w:r w:rsidRPr="00124ECF">
        <w:rPr>
          <w:rFonts w:ascii="Times New Roman" w:hAnsi="Times New Roman"/>
          <w:sz w:val="24"/>
          <w:szCs w:val="24"/>
        </w:rPr>
        <w:t xml:space="preserve">Thus, </w:t>
      </w:r>
      <w:r w:rsidRPr="00124ECF">
        <w:rPr>
          <w:rFonts w:ascii="Times New Roman" w:hAnsi="Times New Roman"/>
          <w:position w:val="-6"/>
          <w:sz w:val="24"/>
          <w:szCs w:val="24"/>
        </w:rPr>
        <w:object w:dxaOrig="221" w:dyaOrig="346">
          <v:shape id="_x0000_i1711" type="#_x0000_t75" style="width:10.65pt;height:15.7pt" o:ole="">
            <v:imagedata r:id="rId646" o:title=""/>
          </v:shape>
          <o:OLEObject Type="Embed" ProgID="Equation.DSMT4" ShapeID="_x0000_i1711" DrawAspect="Content" ObjectID="_1705480909" r:id="rId1285"/>
        </w:object>
      </w:r>
      <w:r w:rsidRPr="00124ECF">
        <w:rPr>
          <w:rFonts w:ascii="Times New Roman" w:hAnsi="Times New Roman"/>
          <w:sz w:val="24"/>
          <w:szCs w:val="24"/>
        </w:rPr>
        <w:t xml:space="preserve">satisfies the following equation: </w:t>
      </w:r>
    </w:p>
    <w:p w:rsidR="004F4DBD" w:rsidRPr="00124ECF" w:rsidRDefault="006E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SimSun" w:hAnsi="Times New Roman"/>
          <w:sz w:val="24"/>
          <w:szCs w:val="24"/>
        </w:rPr>
      </w:pPr>
      <w:r w:rsidRPr="00124ECF">
        <w:rPr>
          <w:rFonts w:ascii="Times New Roman" w:hAnsi="Times New Roman"/>
          <w:position w:val="-24"/>
          <w:sz w:val="24"/>
          <w:szCs w:val="24"/>
        </w:rPr>
        <w:object w:dxaOrig="6835" w:dyaOrig="586">
          <v:shape id="_x0000_i1712" type="#_x0000_t75" style="width:339.2pt;height:30.95pt" o:ole="">
            <v:imagedata r:id="rId1286" o:title=""/>
          </v:shape>
          <o:OLEObject Type="Embed" ProgID="Equation.DSMT4" ShapeID="_x0000_i1712" DrawAspect="Content" ObjectID="_1705480910" r:id="rId1287"/>
        </w:object>
      </w:r>
      <w:r w:rsidRPr="00124ECF">
        <w:rPr>
          <w:rFonts w:ascii="Times New Roman" w:hAnsi="Times New Roman"/>
          <w:sz w:val="24"/>
          <w:szCs w:val="24"/>
        </w:rPr>
        <w:t>.</w:t>
      </w:r>
      <w:r w:rsidRPr="00124ECF">
        <w:rPr>
          <w:rFonts w:ascii="Times New Roman" w:hAnsi="Times New Roman"/>
        </w:rPr>
        <w:t xml:space="preserve"> </w:t>
      </w:r>
      <w:r w:rsidRPr="00124ECF">
        <w:rPr>
          <w:rFonts w:ascii="Times New Roman" w:hAnsi="Times New Roman"/>
          <w:position w:val="-4"/>
        </w:rPr>
        <w:object w:dxaOrig="221" w:dyaOrig="221">
          <v:shape id="_x0000_i1713" type="#_x0000_t75" style="width:10.65pt;height:10.65pt" o:ole="">
            <v:imagedata r:id="rId1288" o:title=""/>
          </v:shape>
          <o:OLEObject Type="Embed" ProgID="Equation.DSMT4" ShapeID="_x0000_i1713" DrawAspect="Content" ObjectID="_1705480911" r:id="rId1289"/>
        </w:object>
      </w:r>
    </w:p>
    <w:p w:rsidR="007B4D0D" w:rsidRPr="00124ECF" w:rsidRDefault="006E0D79">
      <w:pPr>
        <w:adjustRightInd w:val="0"/>
        <w:snapToGrid w:val="0"/>
        <w:spacing w:after="0" w:line="360" w:lineRule="auto"/>
        <w:rPr>
          <w:rFonts w:ascii="Times New Roman" w:hAnsi="Times New Roman"/>
          <w:b/>
          <w:sz w:val="24"/>
          <w:szCs w:val="24"/>
        </w:rPr>
      </w:pPr>
      <w:r w:rsidRPr="00124ECF">
        <w:rPr>
          <w:rFonts w:ascii="Times New Roman" w:hAnsi="Times New Roman"/>
          <w:b/>
          <w:sz w:val="24"/>
          <w:szCs w:val="24"/>
        </w:rPr>
        <w:t xml:space="preserve">Proof of </w:t>
      </w:r>
      <w:r w:rsidRPr="00124ECF">
        <w:rPr>
          <w:rFonts w:ascii="Times New Roman" w:hAnsi="Times New Roman"/>
          <w:b/>
          <w:iCs/>
          <w:sz w:val="24"/>
          <w:szCs w:val="24"/>
        </w:rPr>
        <w:t>Proposition</w:t>
      </w:r>
      <w:r w:rsidRPr="00124ECF">
        <w:rPr>
          <w:rFonts w:ascii="Times New Roman" w:hAnsi="Times New Roman"/>
          <w:iCs/>
          <w:sz w:val="24"/>
          <w:szCs w:val="24"/>
        </w:rPr>
        <w:t xml:space="preserve"> </w:t>
      </w:r>
      <w:r w:rsidRPr="00124ECF">
        <w:rPr>
          <w:rFonts w:ascii="Times New Roman" w:hAnsi="Times New Roman"/>
          <w:b/>
          <w:iCs/>
          <w:sz w:val="24"/>
          <w:szCs w:val="24"/>
        </w:rPr>
        <w:t>4</w:t>
      </w:r>
      <w:r w:rsidRPr="00124ECF">
        <w:rPr>
          <w:rFonts w:ascii="Times New Roman" w:hAnsi="Times New Roman"/>
          <w:b/>
          <w:sz w:val="24"/>
          <w:szCs w:val="24"/>
        </w:rPr>
        <w:t>:</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When </w:t>
      </w:r>
      <w:r w:rsidRPr="00124ECF">
        <w:rPr>
          <w:rFonts w:ascii="Times New Roman" w:hAnsi="Times New Roman"/>
          <w:position w:val="-6"/>
          <w:sz w:val="24"/>
          <w:szCs w:val="24"/>
        </w:rPr>
        <w:object w:dxaOrig="221" w:dyaOrig="288">
          <v:shape id="_x0000_i1714" type="#_x0000_t75" style="width:11.15pt;height:14.2pt" o:ole="">
            <v:imagedata r:id="rId650" o:title=""/>
          </v:shape>
          <o:OLEObject Type="Embed" ProgID="Equation.DSMT4" ShapeID="_x0000_i1714" DrawAspect="Content" ObjectID="_1705480912" r:id="rId1290"/>
        </w:object>
      </w:r>
      <w:r w:rsidRPr="00124ECF">
        <w:rPr>
          <w:rFonts w:ascii="Times New Roman" w:hAnsi="Times New Roman"/>
          <w:sz w:val="24"/>
          <w:szCs w:val="24"/>
        </w:rPr>
        <w:t xml:space="preserve">follows a uniform distribution in [0, 1], we have </w:t>
      </w:r>
      <w:r w:rsidRPr="00124ECF">
        <w:rPr>
          <w:rFonts w:ascii="Times New Roman" w:hAnsi="Times New Roman"/>
          <w:position w:val="-14"/>
          <w:sz w:val="24"/>
          <w:szCs w:val="24"/>
        </w:rPr>
        <w:object w:dxaOrig="998" w:dyaOrig="413">
          <v:shape id="_x0000_i1715" type="#_x0000_t75" style="width:49.7pt;height:20.3pt" o:ole="">
            <v:imagedata r:id="rId1291" o:title=""/>
          </v:shape>
          <o:OLEObject Type="Embed" ProgID="Equation.DSMT4" ShapeID="_x0000_i1715" DrawAspect="Content" ObjectID="_1705480913" r:id="rId1292"/>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and </w:t>
      </w:r>
      <w:proofErr w:type="gramEnd"/>
      <w:r w:rsidRPr="00124ECF">
        <w:rPr>
          <w:rFonts w:ascii="Times New Roman" w:hAnsi="Times New Roman"/>
          <w:position w:val="-14"/>
          <w:sz w:val="24"/>
          <w:szCs w:val="24"/>
        </w:rPr>
        <w:object w:dxaOrig="941" w:dyaOrig="413">
          <v:shape id="_x0000_i1716" type="#_x0000_t75" style="width:47.15pt;height:20.3pt" o:ole="">
            <v:imagedata r:id="rId1293" o:title=""/>
          </v:shape>
          <o:OLEObject Type="Embed" ProgID="Equation.DSMT4" ShapeID="_x0000_i1716" DrawAspect="Content" ObjectID="_1705480914" r:id="rId1294"/>
        </w:object>
      </w:r>
      <w:r w:rsidRPr="00124ECF">
        <w:rPr>
          <w:rFonts w:ascii="Times New Roman" w:hAnsi="Times New Roman"/>
          <w:sz w:val="24"/>
          <w:szCs w:val="24"/>
        </w:rPr>
        <w:t xml:space="preserve">. Thus, the minimum quality of the collected product </w:t>
      </w:r>
      <w:proofErr w:type="gramStart"/>
      <w:r w:rsidRPr="00124ECF">
        <w:rPr>
          <w:rFonts w:ascii="Times New Roman" w:hAnsi="Times New Roman"/>
          <w:sz w:val="24"/>
          <w:szCs w:val="24"/>
        </w:rPr>
        <w:t xml:space="preserve">satisfies </w:t>
      </w:r>
      <w:proofErr w:type="gramEnd"/>
      <w:r w:rsidRPr="00124ECF">
        <w:rPr>
          <w:rFonts w:ascii="Times New Roman" w:hAnsi="Times New Roman"/>
          <w:position w:val="-18"/>
          <w:sz w:val="24"/>
          <w:szCs w:val="24"/>
        </w:rPr>
        <w:object w:dxaOrig="1382" w:dyaOrig="480">
          <v:shape id="_x0000_i1717" type="#_x0000_t75" style="width:68.95pt;height:23.85pt" o:ole="">
            <v:imagedata r:id="rId1295" o:title=""/>
          </v:shape>
          <o:OLEObject Type="Embed" ProgID="Equation.DSMT4" ShapeID="_x0000_i1717" DrawAspect="Content" ObjectID="_1705480915" r:id="rId1296"/>
        </w:object>
      </w:r>
      <w:r w:rsidRPr="00124ECF">
        <w:rPr>
          <w:rFonts w:ascii="Times New Roman" w:hAnsi="Times New Roman"/>
          <w:sz w:val="24"/>
          <w:szCs w:val="24"/>
        </w:rPr>
        <w:t xml:space="preserve">. The expected remanufacturing cost </w:t>
      </w:r>
      <w:r w:rsidRPr="00124ECF">
        <w:rPr>
          <w:rFonts w:ascii="Times New Roman" w:hAnsi="Times New Roman"/>
          <w:position w:val="-12"/>
        </w:rPr>
        <w:object w:dxaOrig="240" w:dyaOrig="384">
          <v:shape id="_x0000_i1718" type="#_x0000_t75" style="width:12.15pt;height:19.25pt" o:ole="">
            <v:imagedata r:id="rId1279" o:title=""/>
          </v:shape>
          <o:OLEObject Type="Embed" ProgID="Equation.DSMT4" ShapeID="_x0000_i1718" DrawAspect="Content" ObjectID="_1705480916" r:id="rId1297"/>
        </w:object>
      </w:r>
      <w:r w:rsidRPr="00124ECF">
        <w:rPr>
          <w:rFonts w:ascii="Times New Roman" w:hAnsi="Times New Roman"/>
          <w:sz w:val="24"/>
          <w:szCs w:val="24"/>
        </w:rPr>
        <w:t xml:space="preserve"> can be expressed </w:t>
      </w:r>
      <w:proofErr w:type="gramStart"/>
      <w:r w:rsidRPr="00124ECF">
        <w:rPr>
          <w:rFonts w:ascii="Times New Roman" w:hAnsi="Times New Roman"/>
          <w:sz w:val="24"/>
          <w:szCs w:val="24"/>
        </w:rPr>
        <w:t xml:space="preserve">as </w:t>
      </w:r>
      <w:proofErr w:type="gramEnd"/>
      <w:r w:rsidRPr="00124ECF">
        <w:rPr>
          <w:rFonts w:ascii="Times New Roman" w:hAnsi="Times New Roman"/>
          <w:position w:val="-24"/>
        </w:rPr>
        <w:object w:dxaOrig="3149" w:dyaOrig="624">
          <v:shape id="_x0000_i1719" type="#_x0000_t75" style="width:157.7pt;height:31.45pt" o:ole="">
            <v:imagedata r:id="rId1298" o:title=""/>
          </v:shape>
          <o:OLEObject Type="Embed" ProgID="Equation.DSMT4" ShapeID="_x0000_i1719" DrawAspect="Content" ObjectID="_1705480917" r:id="rId1299"/>
        </w:object>
      </w:r>
      <w:r w:rsidRPr="00124ECF">
        <w:rPr>
          <w:rFonts w:ascii="Times New Roman" w:hAnsi="Times New Roman"/>
        </w:rPr>
        <w:t xml:space="preserve">. </w:t>
      </w:r>
      <w:r w:rsidRPr="00124ECF">
        <w:rPr>
          <w:rFonts w:ascii="Times New Roman" w:hAnsi="Times New Roman"/>
          <w:sz w:val="24"/>
          <w:szCs w:val="24"/>
        </w:rPr>
        <w:t xml:space="preserve">From Table 2, we </w:t>
      </w:r>
      <w:proofErr w:type="gramStart"/>
      <w:r w:rsidRPr="00124ECF">
        <w:rPr>
          <w:rFonts w:ascii="Times New Roman" w:hAnsi="Times New Roman"/>
          <w:sz w:val="24"/>
          <w:szCs w:val="24"/>
        </w:rPr>
        <w:t xml:space="preserve">have </w:t>
      </w:r>
      <w:proofErr w:type="gramEnd"/>
      <w:r w:rsidRPr="00124ECF">
        <w:rPr>
          <w:rFonts w:ascii="Times New Roman" w:hAnsi="Times New Roman"/>
          <w:position w:val="-32"/>
          <w:sz w:val="24"/>
          <w:szCs w:val="24"/>
        </w:rPr>
        <w:object w:dxaOrig="2208" w:dyaOrig="691">
          <v:shape id="_x0000_i1720" type="#_x0000_t75" style="width:110.55pt;height:34.5pt" o:ole="">
            <v:imagedata r:id="rId1281" o:title=""/>
          </v:shape>
          <o:OLEObject Type="Embed" ProgID="Equation.DSMT4" ShapeID="_x0000_i1720" DrawAspect="Content" ObjectID="_1705480918" r:id="rId1300"/>
        </w:object>
      </w:r>
      <w:r w:rsidRPr="00124ECF">
        <w:rPr>
          <w:rFonts w:ascii="Times New Roman" w:hAnsi="Times New Roman"/>
          <w:sz w:val="24"/>
          <w:szCs w:val="24"/>
        </w:rPr>
        <w:t xml:space="preserve">. </w:t>
      </w:r>
      <w:r w:rsidR="00EB6326" w:rsidRPr="00124ECF">
        <w:rPr>
          <w:rFonts w:ascii="Times New Roman" w:hAnsi="Times New Roman"/>
          <w:sz w:val="24"/>
          <w:szCs w:val="24"/>
        </w:rPr>
        <w:t>Subsequently</w:t>
      </w:r>
      <w:r w:rsidRPr="00124ECF">
        <w:rPr>
          <w:rFonts w:ascii="Times New Roman" w:hAnsi="Times New Roman"/>
          <w:sz w:val="24"/>
          <w:szCs w:val="24"/>
        </w:rPr>
        <w:t xml:space="preserve">, the expected remanufactured </w:t>
      </w:r>
      <w:proofErr w:type="gramStart"/>
      <w:r w:rsidRPr="00124ECF">
        <w:rPr>
          <w:rFonts w:ascii="Times New Roman" w:hAnsi="Times New Roman"/>
          <w:sz w:val="24"/>
          <w:szCs w:val="24"/>
        </w:rPr>
        <w:t xml:space="preserve">quantity </w:t>
      </w:r>
      <w:proofErr w:type="gramEnd"/>
      <w:r w:rsidRPr="00124ECF">
        <w:rPr>
          <w:rFonts w:ascii="Times New Roman" w:hAnsi="Times New Roman"/>
          <w:position w:val="-32"/>
          <w:sz w:val="24"/>
          <w:szCs w:val="24"/>
        </w:rPr>
        <w:object w:dxaOrig="4646" w:dyaOrig="749">
          <v:shape id="_x0000_i1721" type="#_x0000_t75" style="width:232.75pt;height:37.5pt" o:ole="">
            <v:imagedata r:id="rId1301" o:title=""/>
          </v:shape>
          <o:OLEObject Type="Embed" ProgID="Equation.DSMT4" ShapeID="_x0000_i1721" DrawAspect="Content" ObjectID="_1705480919" r:id="rId1302"/>
        </w:objec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307" w:dyaOrig="394">
          <v:shape id="_x0000_i1722" type="#_x0000_t75" style="width:15.7pt;height:19.25pt" o:ole="">
            <v:imagedata r:id="rId1277" o:title=""/>
          </v:shape>
          <o:OLEObject Type="Embed" ProgID="Equation.DSMT4" ShapeID="_x0000_i1722" DrawAspect="Content" ObjectID="_1705480920" r:id="rId1303"/>
        </w:object>
      </w:r>
      <w:r w:rsidRPr="00124ECF">
        <w:rPr>
          <w:rFonts w:ascii="Times New Roman" w:hAnsi="Times New Roman"/>
          <w:sz w:val="24"/>
          <w:szCs w:val="24"/>
        </w:rPr>
        <w:t xml:space="preserve"> is independent of </w:t>
      </w:r>
      <w:r w:rsidRPr="00124ECF">
        <w:rPr>
          <w:rFonts w:ascii="Times New Roman" w:hAnsi="Times New Roman"/>
          <w:position w:val="-12"/>
          <w:sz w:val="24"/>
          <w:szCs w:val="24"/>
        </w:rPr>
        <w:object w:dxaOrig="240" w:dyaOrig="384">
          <v:shape id="_x0000_i1723" type="#_x0000_t75" style="width:12.15pt;height:19.25pt" o:ole="">
            <v:imagedata r:id="rId1279" o:title=""/>
          </v:shape>
          <o:OLEObject Type="Embed" ProgID="Equation.DSMT4" ShapeID="_x0000_i1723" DrawAspect="Content" ObjectID="_1705480921" r:id="rId1304"/>
        </w:object>
      </w:r>
      <w:r w:rsidRPr="00124ECF">
        <w:rPr>
          <w:rFonts w:ascii="Times New Roman" w:hAnsi="Times New Roman"/>
          <w:sz w:val="24"/>
          <w:szCs w:val="24"/>
        </w:rPr>
        <w:t xml:space="preserve">. </w:t>
      </w:r>
      <w:r w:rsidR="00C23DA3" w:rsidRPr="00124ECF">
        <w:rPr>
          <w:rFonts w:ascii="Times New Roman" w:hAnsi="Times New Roman"/>
          <w:sz w:val="24"/>
          <w:szCs w:val="24"/>
        </w:rPr>
        <w:t>Therefore</w:t>
      </w:r>
      <w:r w:rsidRPr="00124ECF">
        <w:rPr>
          <w:rFonts w:ascii="Times New Roman" w:hAnsi="Times New Roman"/>
          <w:sz w:val="24"/>
          <w:szCs w:val="24"/>
        </w:rPr>
        <w:t xml:space="preserve">, </w:t>
      </w:r>
      <w:r w:rsidRPr="00124ECF">
        <w:rPr>
          <w:rFonts w:ascii="Times New Roman" w:hAnsi="Times New Roman"/>
          <w:position w:val="-6"/>
          <w:sz w:val="24"/>
          <w:szCs w:val="24"/>
        </w:rPr>
        <w:object w:dxaOrig="221" w:dyaOrig="346">
          <v:shape id="_x0000_i1724" type="#_x0000_t75" style="width:11.15pt;height:16.75pt" o:ole="">
            <v:imagedata r:id="rId646" o:title=""/>
          </v:shape>
          <o:OLEObject Type="Embed" ProgID="Equation.DSMT4" ShapeID="_x0000_i1724" DrawAspect="Content" ObjectID="_1705480922" r:id="rId1305"/>
        </w:object>
      </w:r>
      <w:r w:rsidRPr="00124ECF">
        <w:rPr>
          <w:rFonts w:ascii="Times New Roman" w:hAnsi="Times New Roman"/>
          <w:sz w:val="24"/>
          <w:szCs w:val="24"/>
        </w:rPr>
        <w:t>satisfies the equation</w:t>
      </w:r>
      <w:proofErr w:type="gramStart"/>
      <w:r w:rsidRPr="00124ECF">
        <w:rPr>
          <w:rFonts w:ascii="Times New Roman" w:hAnsi="Times New Roman"/>
          <w:sz w:val="24"/>
          <w:szCs w:val="24"/>
        </w:rPr>
        <w:t xml:space="preserve">: </w:t>
      </w:r>
      <w:proofErr w:type="gramEnd"/>
      <w:r w:rsidRPr="00124ECF">
        <w:rPr>
          <w:rFonts w:ascii="Times New Roman" w:hAnsi="Times New Roman"/>
          <w:position w:val="-24"/>
          <w:sz w:val="24"/>
          <w:szCs w:val="24"/>
        </w:rPr>
        <w:object w:dxaOrig="4906" w:dyaOrig="624">
          <v:shape id="_x0000_i1725" type="#_x0000_t75" style="width:245.4pt;height:31.45pt" o:ole="">
            <v:imagedata r:id="rId1306" o:title=""/>
          </v:shape>
          <o:OLEObject Type="Embed" ProgID="Equation.DSMT4" ShapeID="_x0000_i1725" DrawAspect="Content" ObjectID="_1705480923" r:id="rId1307"/>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rPr>
      </w:pPr>
      <w:r w:rsidRPr="00124ECF">
        <w:rPr>
          <w:rFonts w:ascii="Times New Roman" w:hAnsi="Times New Roman"/>
          <w:sz w:val="24"/>
          <w:szCs w:val="24"/>
        </w:rPr>
        <w:t xml:space="preserve">Solving the above equation, we obtain the minimum quality of the used </w:t>
      </w:r>
      <w:proofErr w:type="gramStart"/>
      <w:r w:rsidRPr="00124ECF">
        <w:rPr>
          <w:rFonts w:ascii="Times New Roman" w:hAnsi="Times New Roman"/>
          <w:sz w:val="24"/>
          <w:szCs w:val="24"/>
        </w:rPr>
        <w:t xml:space="preserve">product </w:t>
      </w:r>
      <w:proofErr w:type="gramEnd"/>
      <w:r w:rsidRPr="00124ECF">
        <w:rPr>
          <w:rFonts w:ascii="Times New Roman" w:hAnsi="Times New Roman"/>
          <w:position w:val="-30"/>
          <w:sz w:val="24"/>
          <w:szCs w:val="24"/>
        </w:rPr>
        <w:object w:dxaOrig="3466" w:dyaOrig="768">
          <v:shape id="_x0000_i1726" type="#_x0000_t75" style="width:173.4pt;height:38.05pt" o:ole="">
            <v:imagedata r:id="rId1308" o:title=""/>
          </v:shape>
          <o:OLEObject Type="Embed" ProgID="Equation.DSMT4" ShapeID="_x0000_i1726" DrawAspect="Content" ObjectID="_1705480924" r:id="rId1309"/>
        </w:object>
      </w:r>
      <w:r w:rsidRPr="00124ECF">
        <w:rPr>
          <w:rFonts w:ascii="Times New Roman" w:hAnsi="Times New Roman"/>
          <w:sz w:val="24"/>
          <w:szCs w:val="24"/>
        </w:rPr>
        <w:t>.</w:t>
      </w:r>
      <w:r w:rsidRPr="00124ECF">
        <w:rPr>
          <w:rFonts w:ascii="Times New Roman" w:hAnsi="Times New Roman"/>
        </w:rPr>
        <w:t xml:space="preserve"> </w:t>
      </w:r>
      <w:r w:rsidRPr="00124ECF">
        <w:rPr>
          <w:rFonts w:ascii="Times New Roman" w:hAnsi="Times New Roman"/>
          <w:position w:val="-4"/>
        </w:rPr>
        <w:object w:dxaOrig="221" w:dyaOrig="221">
          <v:shape id="_x0000_i1727" type="#_x0000_t75" style="width:11.15pt;height:11.15pt" o:ole="">
            <v:imagedata r:id="rId1288" o:title=""/>
          </v:shape>
          <o:OLEObject Type="Embed" ProgID="Equation.DSMT4" ShapeID="_x0000_i1727" DrawAspect="Content" ObjectID="_1705480925" r:id="rId1310"/>
        </w:objec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lastRenderedPageBreak/>
        <w:t>Proof of</w:t>
      </w:r>
      <w:r w:rsidRPr="00124ECF">
        <w:rPr>
          <w:rFonts w:ascii="Times New Roman" w:hAnsi="Times New Roman"/>
          <w:b/>
          <w:i/>
          <w:iCs/>
          <w:sz w:val="24"/>
          <w:szCs w:val="24"/>
        </w:rPr>
        <w:t xml:space="preserve"> </w:t>
      </w:r>
      <w:r w:rsidRPr="00124ECF">
        <w:rPr>
          <w:rFonts w:ascii="Times New Roman" w:hAnsi="Times New Roman"/>
          <w:b/>
          <w:iCs/>
          <w:sz w:val="24"/>
          <w:szCs w:val="24"/>
        </w:rPr>
        <w:t>Corollary 4</w:t>
      </w:r>
      <w:r w:rsidRPr="00124ECF">
        <w:rPr>
          <w:rFonts w:ascii="Times New Roman" w:hAnsi="Times New Roman"/>
          <w:b/>
          <w:sz w:val="24"/>
          <w:szCs w:val="24"/>
        </w:rPr>
        <w:t>:</w:t>
      </w:r>
      <w:r w:rsidRPr="00124ECF">
        <w:rPr>
          <w:rFonts w:ascii="Times New Roman" w:hAnsi="Times New Roman"/>
          <w:sz w:val="24"/>
          <w:szCs w:val="24"/>
        </w:rPr>
        <w:t xml:space="preserve"> Combining with Table 3, the minimum quality of the used product </w:t>
      </w:r>
      <w:r w:rsidRPr="00124ECF">
        <w:rPr>
          <w:rFonts w:ascii="Times New Roman" w:hAnsi="Times New Roman"/>
          <w:position w:val="-6"/>
          <w:sz w:val="24"/>
          <w:szCs w:val="24"/>
        </w:rPr>
        <w:object w:dxaOrig="221" w:dyaOrig="346">
          <v:shape id="_x0000_i1728" type="#_x0000_t75" style="width:11.15pt;height:16.75pt" o:ole="">
            <v:imagedata r:id="rId1311" o:title=""/>
          </v:shape>
          <o:OLEObject Type="Embed" ProgID="Equation.DSMT4" ShapeID="_x0000_i1728" DrawAspect="Content" ObjectID="_1705480926" r:id="rId1312"/>
        </w:object>
      </w:r>
      <w:r w:rsidRPr="00124ECF">
        <w:rPr>
          <w:rFonts w:ascii="Times New Roman" w:hAnsi="Times New Roman"/>
          <w:sz w:val="24"/>
          <w:szCs w:val="24"/>
        </w:rPr>
        <w:t xml:space="preserve">satisfies the </w:t>
      </w:r>
      <w:r w:rsidR="00EB6326" w:rsidRPr="00124ECF">
        <w:rPr>
          <w:rFonts w:ascii="Times New Roman" w:hAnsi="Times New Roman"/>
          <w:sz w:val="24"/>
          <w:szCs w:val="24"/>
        </w:rPr>
        <w:t xml:space="preserve">following </w:t>
      </w:r>
      <w:r w:rsidRPr="00124ECF">
        <w:rPr>
          <w:rFonts w:ascii="Times New Roman" w:hAnsi="Times New Roman"/>
          <w:sz w:val="24"/>
          <w:szCs w:val="24"/>
        </w:rPr>
        <w:t>equation</w:t>
      </w:r>
      <w:proofErr w:type="gramStart"/>
      <w:r w:rsidRPr="00124ECF">
        <w:rPr>
          <w:rFonts w:ascii="Times New Roman" w:hAnsi="Times New Roman"/>
          <w:sz w:val="24"/>
          <w:szCs w:val="24"/>
        </w:rPr>
        <w:t xml:space="preserve">: </w:t>
      </w:r>
      <w:proofErr w:type="gramEnd"/>
      <w:r w:rsidRPr="00124ECF">
        <w:rPr>
          <w:rFonts w:ascii="Times New Roman" w:hAnsi="Times New Roman"/>
          <w:position w:val="-24"/>
          <w:sz w:val="24"/>
          <w:szCs w:val="24"/>
        </w:rPr>
        <w:object w:dxaOrig="6000" w:dyaOrig="624">
          <v:shape id="_x0000_i1729" type="#_x0000_t75" style="width:300.15pt;height:31.45pt" o:ole="">
            <v:imagedata r:id="rId1313" o:title=""/>
          </v:shape>
          <o:OLEObject Type="Embed" ProgID="Equation.DSMT4" ShapeID="_x0000_i1729" DrawAspect="Content" ObjectID="_1705480927" r:id="rId1314"/>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rPr>
      </w:pPr>
      <w:r w:rsidRPr="00124ECF">
        <w:rPr>
          <w:rFonts w:ascii="Times New Roman" w:hAnsi="Times New Roman"/>
          <w:sz w:val="24"/>
          <w:szCs w:val="24"/>
        </w:rPr>
        <w:t xml:space="preserve">Solving the above equation, we obtain the minimum quality of the used </w:t>
      </w:r>
      <w:proofErr w:type="gramStart"/>
      <w:r w:rsidRPr="00124ECF">
        <w:rPr>
          <w:rFonts w:ascii="Times New Roman" w:hAnsi="Times New Roman"/>
          <w:sz w:val="24"/>
          <w:szCs w:val="24"/>
        </w:rPr>
        <w:t xml:space="preserve">product </w:t>
      </w:r>
      <w:proofErr w:type="gramEnd"/>
      <w:r w:rsidRPr="00124ECF">
        <w:rPr>
          <w:rFonts w:ascii="Times New Roman" w:hAnsi="Times New Roman"/>
          <w:position w:val="-30"/>
        </w:rPr>
        <w:object w:dxaOrig="3667" w:dyaOrig="768">
          <v:shape id="_x0000_i1730" type="#_x0000_t75" style="width:183.55pt;height:38.05pt" o:ole="">
            <v:imagedata r:id="rId1315" o:title=""/>
          </v:shape>
          <o:OLEObject Type="Embed" ProgID="Equation.DSMT4" ShapeID="_x0000_i1730" DrawAspect="Content" ObjectID="_1705480928" r:id="rId1316"/>
        </w:object>
      </w:r>
      <w:r w:rsidRPr="00124ECF">
        <w:rPr>
          <w:rFonts w:ascii="Times New Roman" w:hAnsi="Times New Roman"/>
        </w:rPr>
        <w:t xml:space="preserve">. </w:t>
      </w:r>
      <w:r w:rsidRPr="00124ECF">
        <w:rPr>
          <w:rFonts w:ascii="Times New Roman" w:hAnsi="Times New Roman"/>
          <w:position w:val="-4"/>
        </w:rPr>
        <w:object w:dxaOrig="221" w:dyaOrig="221">
          <v:shape id="_x0000_i1731" type="#_x0000_t75" style="width:11.15pt;height:11.15pt" o:ole="">
            <v:imagedata r:id="rId1317" o:title=""/>
          </v:shape>
          <o:OLEObject Type="Embed" ProgID="Equation.DSMT4" ShapeID="_x0000_i1731" DrawAspect="Content" ObjectID="_1705480929" r:id="rId1318"/>
        </w:objec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 xml:space="preserve">Proof of Proposition 6: </w:t>
      </w:r>
      <w:r w:rsidRPr="00124ECF">
        <w:rPr>
          <w:rFonts w:ascii="Times New Roman" w:hAnsi="Times New Roman"/>
          <w:sz w:val="24"/>
          <w:szCs w:val="24"/>
        </w:rPr>
        <w:t xml:space="preserve">In Section 5.2, (1) </w:t>
      </w:r>
      <w:proofErr w:type="gramStart"/>
      <w:r w:rsidR="00EB6326" w:rsidRPr="00124ECF">
        <w:rPr>
          <w:rFonts w:ascii="Times New Roman" w:hAnsi="Times New Roman"/>
          <w:sz w:val="24"/>
          <w:szCs w:val="24"/>
        </w:rPr>
        <w:t>w</w:t>
      </w:r>
      <w:r w:rsidRPr="00124ECF">
        <w:rPr>
          <w:rFonts w:ascii="Times New Roman" w:hAnsi="Times New Roman"/>
          <w:sz w:val="24"/>
          <w:szCs w:val="24"/>
        </w:rPr>
        <w:t xml:space="preserve">hen </w:t>
      </w:r>
      <w:proofErr w:type="gramEnd"/>
      <w:r w:rsidRPr="00124ECF">
        <w:rPr>
          <w:rFonts w:ascii="Times New Roman" w:hAnsi="Times New Roman"/>
          <w:position w:val="-12"/>
          <w:sz w:val="24"/>
          <w:szCs w:val="24"/>
        </w:rPr>
        <w:object w:dxaOrig="1152" w:dyaOrig="394">
          <v:shape id="_x0000_i1732" type="#_x0000_t75" style="width:57.8pt;height:19.25pt" o:ole="">
            <v:imagedata r:id="rId1319" o:title=""/>
          </v:shape>
          <o:OLEObject Type="Embed" ProgID="Equation.DSMT4" ShapeID="_x0000_i1732" DrawAspect="Content" ObjectID="_1705480930" r:id="rId1320"/>
        </w:object>
      </w:r>
      <w:r w:rsidRPr="00124ECF">
        <w:rPr>
          <w:rFonts w:ascii="Times New Roman" w:hAnsi="Times New Roman"/>
          <w:sz w:val="24"/>
          <w:szCs w:val="24"/>
        </w:rPr>
        <w:t>, simultaneously solving the following four equations</w:t>
      </w:r>
      <w:r w:rsidR="00AA6EC9" w:rsidRPr="00124ECF">
        <w:rPr>
          <w:rFonts w:ascii="Times New Roman" w:hAnsi="Times New Roman"/>
          <w:sz w:val="24"/>
          <w:szCs w:val="24"/>
        </w:rPr>
        <w:t>,</w:t>
      </w:r>
      <w:r w:rsidRPr="00124ECF">
        <w:rPr>
          <w:rFonts w:ascii="Times New Roman" w:hAnsi="Times New Roman"/>
          <w:position w:val="-12"/>
          <w:sz w:val="24"/>
          <w:szCs w:val="24"/>
        </w:rPr>
        <w:object w:dxaOrig="1325" w:dyaOrig="394">
          <v:shape id="_x0000_i1733" type="#_x0000_t75" style="width:66.95pt;height:19.25pt" o:ole="">
            <v:imagedata r:id="rId1321" o:title=""/>
          </v:shape>
          <o:OLEObject Type="Embed" ProgID="Equation.DSMT4" ShapeID="_x0000_i1733" DrawAspect="Content" ObjectID="_1705480931" r:id="rId1322"/>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1334" w:dyaOrig="394">
          <v:shape id="_x0000_i1734" type="#_x0000_t75" style="width:66.95pt;height:19.25pt" o:ole="">
            <v:imagedata r:id="rId1323" o:title=""/>
          </v:shape>
          <o:OLEObject Type="Embed" ProgID="Equation.DSMT4" ShapeID="_x0000_i1734" DrawAspect="Content" ObjectID="_1705480932" r:id="rId1324"/>
        </w:object>
      </w:r>
      <w:r w:rsidRPr="00124ECF">
        <w:rPr>
          <w:rFonts w:ascii="Times New Roman" w:hAnsi="Times New Roman"/>
          <w:sz w:val="24"/>
          <w:szCs w:val="24"/>
        </w:rPr>
        <w:t xml:space="preserve">, </w:t>
      </w:r>
      <w:r w:rsidRPr="00124ECF">
        <w:rPr>
          <w:rFonts w:ascii="Times New Roman" w:hAnsi="Times New Roman"/>
          <w:position w:val="-12"/>
          <w:sz w:val="24"/>
          <w:szCs w:val="24"/>
        </w:rPr>
        <w:object w:dxaOrig="1334" w:dyaOrig="394">
          <v:shape id="_x0000_i1735" type="#_x0000_t75" style="width:66.95pt;height:19.25pt" o:ole="">
            <v:imagedata r:id="rId1325" o:title=""/>
          </v:shape>
          <o:OLEObject Type="Embed" ProgID="Equation.DSMT4" ShapeID="_x0000_i1735" DrawAspect="Content" ObjectID="_1705480933" r:id="rId1326"/>
        </w:object>
      </w:r>
      <w:r w:rsidR="00AA6EC9" w:rsidRPr="00124ECF">
        <w:rPr>
          <w:rFonts w:ascii="Times New Roman" w:hAnsi="Times New Roman"/>
          <w:sz w:val="24"/>
          <w:szCs w:val="24"/>
        </w:rPr>
        <w:t>,</w:t>
      </w:r>
      <w:r w:rsidRPr="00124ECF">
        <w:rPr>
          <w:rFonts w:ascii="Times New Roman" w:hAnsi="Times New Roman"/>
          <w:sz w:val="24"/>
          <w:szCs w:val="24"/>
        </w:rPr>
        <w:t xml:space="preserve"> and </w:t>
      </w:r>
      <w:r w:rsidRPr="00124ECF">
        <w:rPr>
          <w:rFonts w:ascii="Times New Roman" w:hAnsi="Times New Roman"/>
          <w:position w:val="-12"/>
          <w:sz w:val="24"/>
          <w:szCs w:val="24"/>
        </w:rPr>
        <w:object w:dxaOrig="1325" w:dyaOrig="394">
          <v:shape id="_x0000_i1736" type="#_x0000_t75" style="width:66.95pt;height:19.25pt" o:ole="">
            <v:imagedata r:id="rId1327" o:title=""/>
          </v:shape>
          <o:OLEObject Type="Embed" ProgID="Equation.DSMT4" ShapeID="_x0000_i1736" DrawAspect="Content" ObjectID="_1705480934" r:id="rId1328"/>
        </w:object>
      </w:r>
      <w:r w:rsidRPr="00124ECF">
        <w:rPr>
          <w:rFonts w:ascii="Times New Roman" w:hAnsi="Times New Roman"/>
          <w:sz w:val="24"/>
          <w:szCs w:val="24"/>
        </w:rPr>
        <w:t>, we derive the following decisions:</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30"/>
          <w:sz w:val="24"/>
          <w:szCs w:val="24"/>
        </w:rPr>
        <w:object w:dxaOrig="1392" w:dyaOrig="672">
          <v:shape id="_x0000_i1737" type="#_x0000_t75" style="width:69.95pt;height:32.95pt" o:ole="">
            <v:imagedata r:id="rId1329" o:title=""/>
          </v:shape>
          <o:OLEObject Type="Embed" ProgID="Equation.DSMT4" ShapeID="_x0000_i1737" DrawAspect="Content" ObjectID="_1705480935" r:id="rId1330"/>
        </w:object>
      </w:r>
      <w:proofErr w:type="gramStart"/>
      <w:r w:rsidRPr="00124ECF">
        <w:rPr>
          <w:rFonts w:ascii="Times New Roman" w:hAnsi="Times New Roman"/>
          <w:sz w:val="24"/>
          <w:szCs w:val="24"/>
        </w:rPr>
        <w:t xml:space="preserve">, </w:t>
      </w:r>
      <w:proofErr w:type="gramEnd"/>
      <w:r w:rsidRPr="00124ECF">
        <w:rPr>
          <w:rFonts w:ascii="Times New Roman" w:hAnsi="Times New Roman"/>
          <w:position w:val="-32"/>
          <w:sz w:val="24"/>
          <w:szCs w:val="24"/>
        </w:rPr>
        <w:object w:dxaOrig="3226" w:dyaOrig="749">
          <v:shape id="_x0000_i1738" type="#_x0000_t75" style="width:161.25pt;height:37.5pt" o:ole="">
            <v:imagedata r:id="rId1331" o:title=""/>
          </v:shape>
          <o:OLEObject Type="Embed" ProgID="Equation.DSMT4" ShapeID="_x0000_i1738" DrawAspect="Content" ObjectID="_1705480936" r:id="rId1332"/>
        </w:object>
      </w:r>
      <w:r w:rsidRPr="00124ECF">
        <w:rPr>
          <w:rFonts w:ascii="Times New Roman" w:hAnsi="Times New Roman"/>
          <w:sz w:val="24"/>
          <w:szCs w:val="24"/>
        </w:rPr>
        <w:t xml:space="preserve">, </w:t>
      </w:r>
      <w:r w:rsidRPr="00124ECF">
        <w:rPr>
          <w:rFonts w:ascii="Times New Roman" w:hAnsi="Times New Roman"/>
          <w:position w:val="-32"/>
          <w:sz w:val="24"/>
          <w:szCs w:val="24"/>
        </w:rPr>
        <w:object w:dxaOrig="1661" w:dyaOrig="691">
          <v:shape id="_x0000_i1739" type="#_x0000_t75" style="width:83.15pt;height:34.5pt" o:ole="">
            <v:imagedata r:id="rId1333" o:title=""/>
          </v:shape>
          <o:OLEObject Type="Embed" ProgID="Equation.DSMT4" ShapeID="_x0000_i1739" DrawAspect="Content" ObjectID="_1705480937" r:id="rId1334"/>
        </w:object>
      </w:r>
      <w:r w:rsidRPr="00124ECF">
        <w:rPr>
          <w:rFonts w:ascii="Times New Roman" w:hAnsi="Times New Roman"/>
          <w:sz w:val="24"/>
          <w:szCs w:val="24"/>
        </w:rPr>
        <w:t>,</w:t>
      </w:r>
      <w:r w:rsidR="00AA6EC9" w:rsidRPr="00124ECF">
        <w:rPr>
          <w:rFonts w:ascii="Times New Roman" w:hAnsi="Times New Roman"/>
          <w:sz w:val="24"/>
          <w:szCs w:val="24"/>
        </w:rPr>
        <w:t xml:space="preserve"> and</w:t>
      </w:r>
      <w:r w:rsidRPr="00124ECF">
        <w:rPr>
          <w:rFonts w:ascii="Times New Roman" w:hAnsi="Times New Roman"/>
          <w:sz w:val="24"/>
          <w:szCs w:val="24"/>
        </w:rPr>
        <w:t xml:space="preserve"> </w:t>
      </w:r>
      <w:r w:rsidRPr="00124ECF">
        <w:rPr>
          <w:rFonts w:ascii="Times New Roman" w:hAnsi="Times New Roman"/>
          <w:position w:val="-32"/>
          <w:sz w:val="24"/>
          <w:szCs w:val="24"/>
        </w:rPr>
        <w:object w:dxaOrig="2016" w:dyaOrig="691">
          <v:shape id="_x0000_i1740" type="#_x0000_t75" style="width:100.4pt;height:34.5pt" o:ole="">
            <v:imagedata r:id="rId1335" o:title=""/>
          </v:shape>
          <o:OLEObject Type="Embed" ProgID="Equation.DSMT4" ShapeID="_x0000_i1740" DrawAspect="Content" ObjectID="_1705480938" r:id="rId1336"/>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Not</w:t>
      </w:r>
      <w:r w:rsidR="00EB6326" w:rsidRPr="00124ECF">
        <w:rPr>
          <w:rFonts w:ascii="Times New Roman" w:hAnsi="Times New Roman"/>
          <w:sz w:val="24"/>
          <w:szCs w:val="24"/>
        </w:rPr>
        <w:t>ably,</w:t>
      </w:r>
      <w:r w:rsidRPr="00124ECF">
        <w:rPr>
          <w:rFonts w:ascii="Times New Roman" w:hAnsi="Times New Roman"/>
          <w:sz w:val="24"/>
          <w:szCs w:val="24"/>
        </w:rPr>
        <w:t xml:space="preserve"> these optimal values exist </w:t>
      </w:r>
      <w:proofErr w:type="gramStart"/>
      <w:r w:rsidRPr="00124ECF">
        <w:rPr>
          <w:rFonts w:ascii="Times New Roman" w:hAnsi="Times New Roman"/>
          <w:sz w:val="24"/>
          <w:szCs w:val="24"/>
        </w:rPr>
        <w:t xml:space="preserve">if </w:t>
      </w:r>
      <w:proofErr w:type="gramEnd"/>
      <w:r w:rsidRPr="00124ECF">
        <w:rPr>
          <w:rFonts w:ascii="Times New Roman" w:hAnsi="Times New Roman"/>
          <w:position w:val="-6"/>
        </w:rPr>
        <w:object w:dxaOrig="1219" w:dyaOrig="288">
          <v:shape id="_x0000_i1741" type="#_x0000_t75" style="width:60.85pt;height:14.2pt" o:ole="">
            <v:imagedata r:id="rId1337" o:title=""/>
          </v:shape>
          <o:OLEObject Type="Embed" ProgID="Equation.DSMT4" ShapeID="_x0000_i1741" DrawAspect="Content" ObjectID="_1705480939" r:id="rId1338"/>
        </w:object>
      </w:r>
      <w:r w:rsidRPr="00124ECF">
        <w:rPr>
          <w:rFonts w:ascii="Times New Roman" w:hAnsi="Times New Roman"/>
          <w:sz w:val="24"/>
          <w:szCs w:val="24"/>
        </w:rPr>
        <w:t xml:space="preserve">, and the remanufacturing cost </w:t>
      </w:r>
      <w:r w:rsidRPr="00124ECF">
        <w:rPr>
          <w:rFonts w:ascii="Times New Roman" w:hAnsi="Times New Roman"/>
          <w:position w:val="-12"/>
        </w:rPr>
        <w:object w:dxaOrig="240" w:dyaOrig="384">
          <v:shape id="_x0000_i1742" type="#_x0000_t75" style="width:12.15pt;height:19.25pt" o:ole="">
            <v:imagedata r:id="rId1339" o:title=""/>
          </v:shape>
          <o:OLEObject Type="Embed" ProgID="Equation.DSMT4" ShapeID="_x0000_i1742" DrawAspect="Content" ObjectID="_1705480940" r:id="rId1340"/>
        </w:object>
      </w:r>
      <w:r w:rsidRPr="00124ECF">
        <w:rPr>
          <w:rFonts w:ascii="Times New Roman" w:hAnsi="Times New Roman"/>
        </w:rPr>
        <w:t xml:space="preserve"> </w:t>
      </w:r>
      <w:r w:rsidRPr="00124ECF">
        <w:rPr>
          <w:rFonts w:ascii="Times New Roman" w:hAnsi="Times New Roman"/>
          <w:sz w:val="24"/>
          <w:szCs w:val="24"/>
        </w:rPr>
        <w:t>needs to satisfy</w:t>
      </w:r>
      <w:r w:rsidR="00EB6326" w:rsidRPr="00124ECF">
        <w:rPr>
          <w:rFonts w:ascii="Times New Roman" w:hAnsi="Times New Roman"/>
          <w:sz w:val="24"/>
          <w:szCs w:val="24"/>
        </w:rPr>
        <w:t xml:space="preserve"> the following</w:t>
      </w:r>
      <w:r w:rsidRPr="00124ECF">
        <w:rPr>
          <w:rFonts w:ascii="Times New Roman" w:hAnsi="Times New Roman"/>
          <w:sz w:val="24"/>
          <w:szCs w:val="24"/>
        </w:rPr>
        <w:t xml:space="preserve">: </w:t>
      </w:r>
      <w:r w:rsidRPr="00124ECF">
        <w:rPr>
          <w:rFonts w:ascii="Times New Roman" w:hAnsi="Times New Roman"/>
          <w:position w:val="-24"/>
        </w:rPr>
        <w:object w:dxaOrig="979" w:dyaOrig="624">
          <v:shape id="_x0000_i1743" type="#_x0000_t75" style="width:48.7pt;height:31.45pt" o:ole="">
            <v:imagedata r:id="rId1341" o:title=""/>
          </v:shape>
          <o:OLEObject Type="Embed" ProgID="Equation.DSMT4" ShapeID="_x0000_i1743" DrawAspect="Content" ObjectID="_1705480941" r:id="rId1342"/>
        </w:object>
      </w:r>
      <w:r w:rsidRPr="00124ECF">
        <w:rPr>
          <w:rFonts w:ascii="Times New Roman" w:hAnsi="Times New Roman"/>
          <w:sz w:val="24"/>
          <w:szCs w:val="24"/>
        </w:rPr>
        <w:t>.</w:t>
      </w:r>
    </w:p>
    <w:p w:rsidR="004F4DBD" w:rsidRPr="00124ECF" w:rsidRDefault="00EB6326">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Subsequently</w:t>
      </w:r>
      <w:r w:rsidR="006E0D79" w:rsidRPr="00124ECF">
        <w:rPr>
          <w:rFonts w:ascii="Times New Roman" w:hAnsi="Times New Roman"/>
          <w:sz w:val="24"/>
          <w:szCs w:val="24"/>
        </w:rPr>
        <w:t xml:space="preserve">, the remanufactured quantity for renting </w:t>
      </w:r>
      <w:r w:rsidR="006E0D79" w:rsidRPr="00124ECF">
        <w:rPr>
          <w:rFonts w:ascii="Times New Roman" w:hAnsi="Times New Roman"/>
          <w:position w:val="-12"/>
          <w:sz w:val="24"/>
          <w:szCs w:val="24"/>
        </w:rPr>
        <w:object w:dxaOrig="739" w:dyaOrig="394">
          <v:shape id="_x0000_i1744" type="#_x0000_t75" style="width:37pt;height:19.25pt" o:ole="">
            <v:imagedata r:id="rId1343" o:title=""/>
          </v:shape>
          <o:OLEObject Type="Embed" ProgID="Equation.DSMT4" ShapeID="_x0000_i1744" DrawAspect="Content" ObjectID="_1705480942" r:id="rId1344"/>
        </w:object>
      </w:r>
      <w:r w:rsidRPr="00124ECF">
        <w:rPr>
          <w:rFonts w:ascii="Times New Roman" w:hAnsi="Times New Roman"/>
          <w:sz w:val="24"/>
          <w:szCs w:val="24"/>
        </w:rPr>
        <w:t>—</w:t>
      </w:r>
      <w:r w:rsidR="006E0D79" w:rsidRPr="00124ECF">
        <w:rPr>
          <w:rFonts w:ascii="Times New Roman" w:hAnsi="Times New Roman"/>
          <w:sz w:val="24"/>
          <w:szCs w:val="24"/>
        </w:rPr>
        <w:t xml:space="preserve">the manufacturer should not rent the remanufactured </w:t>
      </w:r>
      <w:r w:rsidR="00301F22" w:rsidRPr="00124ECF">
        <w:rPr>
          <w:rFonts w:ascii="Times New Roman" w:hAnsi="Times New Roman"/>
          <w:sz w:val="24"/>
          <w:szCs w:val="24"/>
        </w:rPr>
        <w:t>product</w:t>
      </w:r>
      <w:r w:rsidR="006E0D79" w:rsidRPr="00124ECF">
        <w:rPr>
          <w:rFonts w:ascii="Times New Roman" w:hAnsi="Times New Roman"/>
          <w:sz w:val="24"/>
          <w:szCs w:val="24"/>
        </w:rPr>
        <w:t xml:space="preserve">. Consequently, in period 2, </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30"/>
          <w:sz w:val="24"/>
          <w:szCs w:val="24"/>
        </w:rPr>
        <w:object w:dxaOrig="1392" w:dyaOrig="672">
          <v:shape id="_x0000_i1745" type="#_x0000_t75" style="width:69.95pt;height:32.95pt" o:ole="">
            <v:imagedata r:id="rId1345" o:title=""/>
          </v:shape>
          <o:OLEObject Type="Embed" ProgID="Equation.DSMT4" ShapeID="_x0000_i1745" DrawAspect="Content" ObjectID="_1705480943" r:id="rId1346"/>
        </w:object>
      </w:r>
      <w:proofErr w:type="gramStart"/>
      <w:r w:rsidRPr="00124ECF">
        <w:rPr>
          <w:rFonts w:ascii="Times New Roman" w:hAnsi="Times New Roman"/>
          <w:sz w:val="24"/>
          <w:szCs w:val="24"/>
        </w:rPr>
        <w:t xml:space="preserve">, </w:t>
      </w:r>
      <w:proofErr w:type="gramEnd"/>
      <w:r w:rsidRPr="00124ECF">
        <w:rPr>
          <w:rFonts w:ascii="Times New Roman" w:hAnsi="Times New Roman"/>
          <w:position w:val="-32"/>
          <w:sz w:val="24"/>
          <w:szCs w:val="24"/>
        </w:rPr>
        <w:object w:dxaOrig="3226" w:dyaOrig="749">
          <v:shape id="_x0000_i1746" type="#_x0000_t75" style="width:161.25pt;height:37.5pt" o:ole="">
            <v:imagedata r:id="rId1347" o:title=""/>
          </v:shape>
          <o:OLEObject Type="Embed" ProgID="Equation.DSMT4" ShapeID="_x0000_i1746" DrawAspect="Content" ObjectID="_1705480944" r:id="rId1348"/>
        </w:object>
      </w:r>
      <w:r w:rsidRPr="00124ECF">
        <w:rPr>
          <w:rFonts w:ascii="Times New Roman" w:hAnsi="Times New Roman"/>
          <w:sz w:val="24"/>
          <w:szCs w:val="24"/>
        </w:rPr>
        <w:t xml:space="preserve">, </w:t>
      </w:r>
      <w:r w:rsidR="00C276F2" w:rsidRPr="00124ECF">
        <w:rPr>
          <w:rFonts w:ascii="Times New Roman" w:hAnsi="Times New Roman"/>
          <w:sz w:val="24"/>
          <w:szCs w:val="24"/>
        </w:rPr>
        <w:t xml:space="preserve">and </w:t>
      </w:r>
      <w:r w:rsidRPr="00124ECF">
        <w:rPr>
          <w:rFonts w:ascii="Times New Roman" w:hAnsi="Times New Roman"/>
          <w:position w:val="-32"/>
          <w:sz w:val="24"/>
          <w:szCs w:val="24"/>
        </w:rPr>
        <w:object w:dxaOrig="1901" w:dyaOrig="749">
          <v:shape id="_x0000_i1747" type="#_x0000_t75" style="width:95.3pt;height:37.5pt" o:ole="">
            <v:imagedata r:id="rId1349" o:title=""/>
          </v:shape>
          <o:OLEObject Type="Embed" ProgID="Equation.DSMT4" ShapeID="_x0000_i1747" DrawAspect="Content" ObjectID="_1705480945" r:id="rId1350"/>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In period 1, </w:t>
      </w:r>
      <w:r w:rsidRPr="00124ECF">
        <w:rPr>
          <w:rFonts w:ascii="Times New Roman" w:hAnsi="Times New Roman"/>
          <w:position w:val="-30"/>
          <w:sz w:val="24"/>
          <w:szCs w:val="24"/>
        </w:rPr>
        <w:object w:dxaOrig="3101" w:dyaOrig="739">
          <v:shape id="_x0000_i1748" type="#_x0000_t75" style="width:155.15pt;height:37pt" o:ole="">
            <v:imagedata r:id="rId1351" o:title=""/>
          </v:shape>
          <o:OLEObject Type="Embed" ProgID="Equation.DSMT4" ShapeID="_x0000_i1748" DrawAspect="Content" ObjectID="_1705480946" r:id="rId1352"/>
        </w:object>
      </w:r>
      <w:proofErr w:type="gramStart"/>
      <w:r w:rsidRPr="00124ECF">
        <w:rPr>
          <w:rFonts w:ascii="Times New Roman" w:hAnsi="Times New Roman"/>
          <w:sz w:val="24"/>
          <w:szCs w:val="24"/>
        </w:rPr>
        <w:t xml:space="preserve">and </w:t>
      </w:r>
      <w:proofErr w:type="gramEnd"/>
      <w:r w:rsidRPr="00124ECF">
        <w:rPr>
          <w:rFonts w:ascii="Times New Roman" w:hAnsi="Times New Roman"/>
          <w:position w:val="-36"/>
          <w:sz w:val="24"/>
          <w:szCs w:val="24"/>
        </w:rPr>
        <w:object w:dxaOrig="2726" w:dyaOrig="797">
          <v:shape id="_x0000_i1749" type="#_x0000_t75" style="width:136.4pt;height:39.55pt" o:ole="">
            <v:imagedata r:id="rId1353" o:title=""/>
          </v:shape>
          <o:OLEObject Type="Embed" ProgID="Equation.DSMT4" ShapeID="_x0000_i1749" DrawAspect="Content" ObjectID="_1705480947" r:id="rId1354"/>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(2)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12"/>
          <w:sz w:val="24"/>
          <w:szCs w:val="24"/>
        </w:rPr>
        <w:object w:dxaOrig="739" w:dyaOrig="394">
          <v:shape id="_x0000_i1750" type="#_x0000_t75" style="width:37pt;height:19.25pt" o:ole="">
            <v:imagedata r:id="rId1355" o:title=""/>
          </v:shape>
          <o:OLEObject Type="Embed" ProgID="Equation.DSMT4" ShapeID="_x0000_i1750" DrawAspect="Content" ObjectID="_1705480948" r:id="rId1356"/>
        </w:object>
      </w:r>
      <w:r w:rsidRPr="00124ECF">
        <w:rPr>
          <w:rFonts w:ascii="Times New Roman" w:hAnsi="Times New Roman"/>
          <w:sz w:val="24"/>
          <w:szCs w:val="24"/>
        </w:rPr>
        <w:t>, the maximum quantity for selling the remanufactured</w:t>
      </w:r>
      <w:r w:rsidR="00AA6EC9" w:rsidRPr="00124ECF">
        <w:rPr>
          <w:rFonts w:ascii="Times New Roman" w:hAnsi="Times New Roman"/>
          <w:sz w:val="24"/>
          <w:szCs w:val="24"/>
        </w:rPr>
        <w:t xml:space="preserve"> product</w:t>
      </w:r>
      <w:r w:rsidRPr="00124ECF">
        <w:rPr>
          <w:rFonts w:ascii="Times New Roman" w:hAnsi="Times New Roman"/>
          <w:sz w:val="24"/>
          <w:szCs w:val="24"/>
        </w:rPr>
        <w:t xml:space="preserve"> </w:t>
      </w:r>
      <w:r w:rsidRPr="00124ECF">
        <w:rPr>
          <w:rFonts w:ascii="Times New Roman" w:hAnsi="Times New Roman"/>
          <w:position w:val="-12"/>
          <w:sz w:val="24"/>
          <w:szCs w:val="24"/>
        </w:rPr>
        <w:object w:dxaOrig="269" w:dyaOrig="394">
          <v:shape id="_x0000_i1751" type="#_x0000_t75" style="width:13.7pt;height:19.25pt" o:ole="">
            <v:imagedata r:id="rId1357" o:title=""/>
          </v:shape>
          <o:OLEObject Type="Embed" ProgID="Equation.DSMT4" ShapeID="_x0000_i1751" DrawAspect="Content" ObjectID="_1705480949" r:id="rId1358"/>
        </w:object>
      </w:r>
      <w:r w:rsidRPr="00124ECF">
        <w:rPr>
          <w:rFonts w:ascii="Times New Roman" w:hAnsi="Times New Roman"/>
          <w:sz w:val="24"/>
          <w:szCs w:val="24"/>
        </w:rPr>
        <w:t xml:space="preserve"> is equal to </w:t>
      </w:r>
      <w:r w:rsidRPr="00124ECF">
        <w:rPr>
          <w:rFonts w:ascii="Times New Roman" w:hAnsi="Times New Roman"/>
          <w:position w:val="-12"/>
          <w:sz w:val="24"/>
          <w:szCs w:val="24"/>
        </w:rPr>
        <w:object w:dxaOrig="288" w:dyaOrig="394">
          <v:shape id="_x0000_i1752" type="#_x0000_t75" style="width:14.2pt;height:19.25pt" o:ole="">
            <v:imagedata r:id="rId1359" o:title=""/>
          </v:shape>
          <o:OLEObject Type="Embed" ProgID="Equation.DSMT4" ShapeID="_x0000_i1752" DrawAspect="Content" ObjectID="_1705480950" r:id="rId1360"/>
        </w:object>
      </w:r>
      <w:r w:rsidRPr="00124ECF">
        <w:rPr>
          <w:rFonts w:ascii="Times New Roman" w:hAnsi="Times New Roman"/>
          <w:sz w:val="24"/>
          <w:szCs w:val="24"/>
        </w:rPr>
        <w:t xml:space="preserve">. </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The following solving process is similar to Proposition 1. </w:t>
      </w:r>
      <w:r w:rsidRPr="00124ECF">
        <w:rPr>
          <w:rFonts w:ascii="Times New Roman" w:hAnsi="Times New Roman"/>
          <w:position w:val="-4"/>
          <w:sz w:val="24"/>
          <w:szCs w:val="24"/>
        </w:rPr>
        <w:object w:dxaOrig="221" w:dyaOrig="221">
          <v:shape id="_x0000_i1753" type="#_x0000_t75" style="width:11.15pt;height:11.15pt" o:ole="">
            <v:imagedata r:id="rId1317" o:title=""/>
          </v:shape>
          <o:OLEObject Type="Embed" ProgID="Equation.DSMT4" ShapeID="_x0000_i1753" DrawAspect="Content" ObjectID="_1705480951" r:id="rId1361"/>
        </w:objec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b/>
          <w:sz w:val="24"/>
          <w:szCs w:val="24"/>
        </w:rPr>
        <w:t>Section 5.4:</w:t>
      </w:r>
      <w:r w:rsidRPr="00124ECF">
        <w:rPr>
          <w:rFonts w:ascii="Times New Roman" w:hAnsi="Times New Roman"/>
          <w:sz w:val="24"/>
          <w:szCs w:val="24"/>
        </w:rPr>
        <w:t xml:space="preserve"> The consumer’s decision sequence changes.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When the sale quantities for the remanufactured in period 2</w:t>
      </w:r>
      <w:proofErr w:type="gramStart"/>
      <w:r w:rsidRPr="00124ECF">
        <w:rPr>
          <w:rFonts w:ascii="Times New Roman" w:hAnsi="Times New Roman"/>
          <w:sz w:val="24"/>
          <w:szCs w:val="24"/>
        </w:rPr>
        <w:t xml:space="preserve">, </w:t>
      </w:r>
      <w:proofErr w:type="gramEnd"/>
      <w:r w:rsidRPr="00124ECF">
        <w:rPr>
          <w:rFonts w:ascii="Times New Roman" w:hAnsi="Times New Roman"/>
          <w:position w:val="-12"/>
          <w:sz w:val="24"/>
          <w:szCs w:val="24"/>
        </w:rPr>
        <w:object w:dxaOrig="269" w:dyaOrig="394">
          <v:shape id="_x0000_i1754" type="#_x0000_t75" style="width:13.7pt;height:19.25pt" o:ole="">
            <v:imagedata r:id="rId1362" o:title=""/>
          </v:shape>
          <o:OLEObject Type="Embed" ProgID="Equation.DSMT4" ShapeID="_x0000_i1754" DrawAspect="Content" ObjectID="_1705480952" r:id="rId1363"/>
        </w:object>
      </w:r>
      <w:r w:rsidRPr="00124ECF">
        <w:rPr>
          <w:rFonts w:ascii="Times New Roman" w:hAnsi="Times New Roman"/>
          <w:sz w:val="24"/>
          <w:szCs w:val="24"/>
        </w:rPr>
        <w:t>, is larger than the rental quantities in period 1,</w:t>
      </w:r>
      <w:r w:rsidR="004D4A8B" w:rsidRPr="00124ECF">
        <w:rPr>
          <w:rFonts w:ascii="Times New Roman" w:hAnsi="Times New Roman"/>
          <w:sz w:val="24"/>
          <w:szCs w:val="24"/>
        </w:rPr>
        <w:t xml:space="preserve"> </w:t>
      </w:r>
      <w:r w:rsidRPr="00124ECF">
        <w:rPr>
          <w:rFonts w:ascii="Times New Roman" w:hAnsi="Times New Roman"/>
          <w:position w:val="-12"/>
          <w:sz w:val="24"/>
          <w:szCs w:val="24"/>
        </w:rPr>
        <w:object w:dxaOrig="288" w:dyaOrig="394">
          <v:shape id="_x0000_i1755" type="#_x0000_t75" style="width:14.2pt;height:19.25pt" o:ole="">
            <v:imagedata r:id="rId1364" o:title=""/>
          </v:shape>
          <o:OLEObject Type="Embed" ProgID="Equation.DSMT4" ShapeID="_x0000_i1755" DrawAspect="Content" ObjectID="_1705480953" r:id="rId1365"/>
        </w:object>
      </w:r>
      <w:r w:rsidRPr="00124ECF">
        <w:rPr>
          <w:rFonts w:ascii="Times New Roman" w:hAnsi="Times New Roman"/>
          <w:sz w:val="24"/>
          <w:szCs w:val="24"/>
        </w:rPr>
        <w:t xml:space="preserve">, that is, </w:t>
      </w:r>
      <w:r w:rsidRPr="00124ECF">
        <w:rPr>
          <w:rFonts w:ascii="Times New Roman" w:hAnsi="Times New Roman"/>
          <w:position w:val="-36"/>
          <w:sz w:val="24"/>
          <w:szCs w:val="24"/>
        </w:rPr>
        <w:object w:dxaOrig="5558" w:dyaOrig="768">
          <v:shape id="_x0000_i1756" type="#_x0000_t75" style="width:277.85pt;height:38.05pt" o:ole="">
            <v:imagedata r:id="rId1366" o:title=""/>
          </v:shape>
          <o:OLEObject Type="Embed" ProgID="Equation.DSMT4" ShapeID="_x0000_i1756" DrawAspect="Content" ObjectID="_1705480954" r:id="rId1367"/>
        </w:object>
      </w:r>
      <w:r w:rsidRPr="00124ECF">
        <w:rPr>
          <w:rFonts w:ascii="Times New Roman" w:hAnsi="Times New Roman"/>
          <w:sz w:val="24"/>
          <w:szCs w:val="24"/>
        </w:rPr>
        <w:t xml:space="preserve">, </w:t>
      </w:r>
      <w:r w:rsidRPr="00124ECF">
        <w:rPr>
          <w:rFonts w:ascii="Times New Roman" w:hAnsi="Times New Roman"/>
          <w:sz w:val="24"/>
          <w:szCs w:val="24"/>
        </w:rPr>
        <w:lastRenderedPageBreak/>
        <w:t xml:space="preserve">the manufacturer’s optimal decisions are as follows:  </w:t>
      </w:r>
      <w:r w:rsidRPr="00124ECF">
        <w:rPr>
          <w:rFonts w:ascii="Times New Roman" w:hAnsi="Times New Roman"/>
          <w:position w:val="-36"/>
          <w:sz w:val="24"/>
          <w:szCs w:val="24"/>
        </w:rPr>
        <w:object w:dxaOrig="8122" w:dyaOrig="979">
          <v:shape id="_x0000_i1757" type="#_x0000_t75" style="width:406.65pt;height:48.7pt" o:ole="">
            <v:imagedata r:id="rId1368" o:title=""/>
          </v:shape>
          <o:OLEObject Type="Embed" ProgID="Equation.DSMT4" ShapeID="_x0000_i1757" DrawAspect="Content" ObjectID="_1705480955" r:id="rId1369"/>
        </w:object>
      </w:r>
      <w:r w:rsidRPr="00124ECF">
        <w:rPr>
          <w:rFonts w:ascii="Times New Roman" w:hAnsi="Times New Roman"/>
          <w:sz w:val="24"/>
          <w:szCs w:val="24"/>
        </w:rPr>
        <w:t xml:space="preserve">, </w:t>
      </w:r>
    </w:p>
    <w:p w:rsidR="007B4D0D" w:rsidRPr="00124ECF" w:rsidRDefault="006E0D79">
      <w:pPr>
        <w:spacing w:line="360" w:lineRule="auto"/>
        <w:jc w:val="both"/>
        <w:rPr>
          <w:rFonts w:ascii="Times New Roman" w:hAnsi="Times New Roman"/>
          <w:sz w:val="24"/>
          <w:szCs w:val="24"/>
        </w:rPr>
      </w:pPr>
      <w:r w:rsidRPr="00124ECF">
        <w:rPr>
          <w:rFonts w:ascii="Times New Roman" w:hAnsi="Times New Roman"/>
          <w:position w:val="-30"/>
          <w:sz w:val="24"/>
          <w:szCs w:val="24"/>
        </w:rPr>
        <w:object w:dxaOrig="6077" w:dyaOrig="1133">
          <v:shape id="_x0000_i1758" type="#_x0000_t75" style="width:303.7pt;height:56.3pt" o:ole="">
            <v:imagedata r:id="rId1370" o:title=""/>
          </v:shape>
          <o:OLEObject Type="Embed" ProgID="Equation.DSMT4" ShapeID="_x0000_i1758" DrawAspect="Content" ObjectID="_1705480956" r:id="rId1371"/>
        </w:object>
      </w:r>
      <w:r w:rsidRPr="00124ECF">
        <w:rPr>
          <w:rFonts w:ascii="Times New Roman" w:hAnsi="Times New Roman"/>
          <w:sz w:val="24"/>
          <w:szCs w:val="24"/>
        </w:rPr>
        <w:t>, and</w:t>
      </w:r>
    </w:p>
    <w:p w:rsidR="007B4D0D" w:rsidRPr="00124ECF" w:rsidRDefault="006E0D79">
      <w:pPr>
        <w:spacing w:line="360" w:lineRule="auto"/>
        <w:jc w:val="both"/>
        <w:rPr>
          <w:rFonts w:ascii="Times New Roman" w:hAnsi="Times New Roman"/>
          <w:sz w:val="24"/>
          <w:szCs w:val="24"/>
        </w:rPr>
      </w:pPr>
      <w:r w:rsidRPr="00124ECF">
        <w:rPr>
          <w:rFonts w:ascii="Times New Roman" w:hAnsi="Times New Roman"/>
          <w:position w:val="-30"/>
          <w:sz w:val="24"/>
          <w:szCs w:val="24"/>
        </w:rPr>
        <w:object w:dxaOrig="5558" w:dyaOrig="768">
          <v:shape id="_x0000_i1759" type="#_x0000_t75" style="width:277.85pt;height:38.05pt" o:ole="">
            <v:imagedata r:id="rId1372" o:title=""/>
          </v:shape>
          <o:OLEObject Type="Embed" ProgID="Equation.DSMT4" ShapeID="_x0000_i1759" DrawAspect="Content" ObjectID="_1705480957" r:id="rId1373"/>
        </w:object>
      </w:r>
      <w:r w:rsidRPr="00124ECF">
        <w:rPr>
          <w:rFonts w:ascii="Times New Roman" w:hAnsi="Times New Roman"/>
          <w:sz w:val="24"/>
          <w:szCs w:val="24"/>
        </w:rPr>
        <w:t xml:space="preserve">.  </w:t>
      </w:r>
      <w:r w:rsidRPr="00124ECF">
        <w:rPr>
          <w:rFonts w:ascii="Times New Roman" w:hAnsi="Times New Roman"/>
          <w:position w:val="-4"/>
        </w:rPr>
        <w:object w:dxaOrig="221" w:dyaOrig="221">
          <v:shape id="_x0000_i1760" type="#_x0000_t75" style="width:11.15pt;height:11.15pt" o:ole="">
            <v:imagedata r:id="rId1317" o:title=""/>
          </v:shape>
          <o:OLEObject Type="Embed" ProgID="Equation.DSMT4" ShapeID="_x0000_i1760" DrawAspect="Content" ObjectID="_1705480958" r:id="rId1374"/>
        </w:object>
      </w:r>
    </w:p>
    <w:p w:rsidR="007B4D0D" w:rsidRPr="00124ECF" w:rsidRDefault="006E0D79">
      <w:pPr>
        <w:spacing w:line="360" w:lineRule="auto"/>
        <w:jc w:val="both"/>
        <w:rPr>
          <w:rFonts w:ascii="Times New Roman" w:hAnsi="Times New Roman"/>
          <w:sz w:val="24"/>
          <w:szCs w:val="24"/>
        </w:rPr>
      </w:pPr>
      <w:r w:rsidRPr="00124ECF">
        <w:rPr>
          <w:rFonts w:ascii="Times New Roman" w:hAnsi="Times New Roman"/>
          <w:sz w:val="24"/>
          <w:szCs w:val="24"/>
        </w:rPr>
        <w:t xml:space="preserve"> </w:t>
      </w:r>
      <w:r w:rsidRPr="00124ECF">
        <w:rPr>
          <w:rFonts w:ascii="Times New Roman" w:hAnsi="Times New Roman"/>
          <w:b/>
          <w:sz w:val="24"/>
          <w:szCs w:val="24"/>
        </w:rPr>
        <w:t>Section 5.5:</w:t>
      </w:r>
      <w:r w:rsidRPr="00124ECF">
        <w:rPr>
          <w:rFonts w:ascii="Times New Roman" w:hAnsi="Times New Roman"/>
        </w:rPr>
        <w:t xml:space="preserve"> </w:t>
      </w:r>
      <w:proofErr w:type="gramStart"/>
      <w:r w:rsidR="00B63620" w:rsidRPr="00124ECF">
        <w:rPr>
          <w:rFonts w:ascii="Times New Roman" w:hAnsi="Times New Roman"/>
          <w:sz w:val="24"/>
          <w:szCs w:val="24"/>
        </w:rPr>
        <w:t>Let</w:t>
      </w:r>
      <w:r w:rsidRPr="00124ECF">
        <w:rPr>
          <w:rFonts w:ascii="Times New Roman" w:hAnsi="Times New Roman"/>
        </w:rPr>
        <w:t xml:space="preserve"> </w:t>
      </w:r>
      <w:proofErr w:type="gramEnd"/>
      <w:r w:rsidRPr="00124ECF">
        <w:rPr>
          <w:rFonts w:ascii="Times New Roman" w:hAnsi="Times New Roman"/>
          <w:position w:val="-34"/>
        </w:rPr>
        <w:object w:dxaOrig="3408" w:dyaOrig="672">
          <v:shape id="_x0000_i1761" type="#_x0000_t75" style="width:170.35pt;height:32.95pt" o:ole="">
            <v:imagedata r:id="rId1375" o:title=""/>
          </v:shape>
          <o:OLEObject Type="Embed" ProgID="Equation.DSMT4" ShapeID="_x0000_i1761" DrawAspect="Content" ObjectID="_1705480959" r:id="rId1376"/>
        </w:object>
      </w:r>
      <w:r w:rsidR="00B63620" w:rsidRPr="00124ECF">
        <w:rPr>
          <w:rFonts w:ascii="Times New Roman" w:hAnsi="Times New Roman"/>
          <w:sz w:val="24"/>
          <w:szCs w:val="24"/>
        </w:rPr>
        <w:t xml:space="preserve">, which is the solution </w:t>
      </w:r>
      <w:r w:rsidR="002E41CB" w:rsidRPr="00124ECF">
        <w:rPr>
          <w:rFonts w:ascii="Times New Roman" w:hAnsi="Times New Roman"/>
          <w:sz w:val="24"/>
          <w:szCs w:val="24"/>
        </w:rPr>
        <w:t xml:space="preserve">obtained </w:t>
      </w:r>
      <w:r w:rsidR="00B63620" w:rsidRPr="00124ECF">
        <w:rPr>
          <w:rFonts w:ascii="Times New Roman" w:hAnsi="Times New Roman"/>
          <w:sz w:val="24"/>
          <w:szCs w:val="24"/>
        </w:rPr>
        <w:t>by solving the equation</w:t>
      </w:r>
      <w:r w:rsidRPr="00124ECF">
        <w:rPr>
          <w:rFonts w:ascii="Times New Roman" w:hAnsi="Times New Roman"/>
        </w:rPr>
        <w:t xml:space="preserve"> </w:t>
      </w:r>
      <w:r w:rsidRPr="00124ECF">
        <w:rPr>
          <w:rFonts w:ascii="Times New Roman" w:hAnsi="Times New Roman"/>
          <w:position w:val="-12"/>
        </w:rPr>
        <w:object w:dxaOrig="1344" w:dyaOrig="394">
          <v:shape id="_x0000_i1762" type="#_x0000_t75" style="width:66.95pt;height:19.25pt" o:ole="">
            <v:imagedata r:id="rId1377" o:title=""/>
          </v:shape>
          <o:OLEObject Type="Embed" ProgID="Equation.DSMT4" ShapeID="_x0000_i1762" DrawAspect="Content" ObjectID="_1705480960" r:id="rId1378"/>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6"/>
        </w:rPr>
        <w:object w:dxaOrig="739" w:dyaOrig="346">
          <v:shape id="_x0000_i1763" type="#_x0000_t75" style="width:37pt;height:16.75pt" o:ole="">
            <v:imagedata r:id="rId1379" o:title=""/>
          </v:shape>
          <o:OLEObject Type="Embed" ProgID="Equation.DSMT4" ShapeID="_x0000_i1763" DrawAspect="Content" ObjectID="_1705480961" r:id="rId1380"/>
        </w:object>
      </w:r>
      <w:r w:rsidRPr="00124ECF">
        <w:rPr>
          <w:rFonts w:ascii="Times New Roman" w:hAnsi="Times New Roman"/>
        </w:rPr>
        <w:t xml:space="preserve">, </w:t>
      </w:r>
      <w:r w:rsidRPr="00124ECF">
        <w:rPr>
          <w:rFonts w:ascii="Times New Roman" w:hAnsi="Times New Roman"/>
          <w:sz w:val="24"/>
          <w:szCs w:val="24"/>
        </w:rPr>
        <w:t xml:space="preserve">the </w:t>
      </w:r>
      <w:r w:rsidR="008322B8" w:rsidRPr="00124ECF">
        <w:rPr>
          <w:rFonts w:ascii="Times New Roman" w:hAnsi="Times New Roman"/>
          <w:sz w:val="24"/>
          <w:szCs w:val="24"/>
        </w:rPr>
        <w:t xml:space="preserve">quantity of the </w:t>
      </w:r>
      <w:r w:rsidRPr="00124ECF">
        <w:rPr>
          <w:rFonts w:ascii="Times New Roman" w:hAnsi="Times New Roman"/>
          <w:sz w:val="24"/>
          <w:szCs w:val="24"/>
        </w:rPr>
        <w:t xml:space="preserve">sales remanufactured product </w:t>
      </w:r>
      <w:r w:rsidRPr="00124ECF">
        <w:rPr>
          <w:rFonts w:ascii="Times New Roman" w:hAnsi="Times New Roman"/>
          <w:position w:val="-12"/>
          <w:sz w:val="24"/>
          <w:szCs w:val="24"/>
        </w:rPr>
        <w:object w:dxaOrig="288" w:dyaOrig="394">
          <v:shape id="_x0000_i1764" type="#_x0000_t75" style="width:14.2pt;height:19.25pt" o:ole="">
            <v:imagedata r:id="rId961" o:title=""/>
          </v:shape>
          <o:OLEObject Type="Embed" ProgID="Equation.DSMT4" ShapeID="_x0000_i1764" DrawAspect="Content" ObjectID="_1705480962" r:id="rId1381"/>
        </w:object>
      </w:r>
      <w:r w:rsidRPr="00124ECF">
        <w:rPr>
          <w:rFonts w:ascii="Times New Roman" w:hAnsi="Times New Roman"/>
          <w:sz w:val="24"/>
          <w:szCs w:val="24"/>
        </w:rPr>
        <w:t xml:space="preserve"> in period 3 is smaller than the maximum collected quantities at the end of period 2, </w:t>
      </w:r>
      <w:r w:rsidRPr="00124ECF">
        <w:rPr>
          <w:rFonts w:ascii="Times New Roman" w:hAnsi="Times New Roman"/>
          <w:position w:val="-12"/>
          <w:sz w:val="24"/>
          <w:szCs w:val="24"/>
        </w:rPr>
        <w:object w:dxaOrig="883" w:dyaOrig="394">
          <v:shape id="_x0000_i1765" type="#_x0000_t75" style="width:44.1pt;height:19.25pt" o:ole="">
            <v:imagedata r:id="rId963" o:title=""/>
          </v:shape>
          <o:OLEObject Type="Embed" ProgID="Equation.DSMT4" ShapeID="_x0000_i1765" DrawAspect="Content" ObjectID="_1705480963" r:id="rId1382"/>
        </w:object>
      </w:r>
      <w:r w:rsidR="008322B8" w:rsidRPr="00124ECF">
        <w:rPr>
          <w:rFonts w:ascii="Times New Roman" w:hAnsi="Times New Roman"/>
          <w:sz w:val="24"/>
          <w:szCs w:val="24"/>
        </w:rPr>
        <w:t>.</w:t>
      </w:r>
      <w:r w:rsidRPr="00124ECF">
        <w:rPr>
          <w:rFonts w:ascii="Times New Roman" w:hAnsi="Times New Roman"/>
          <w:sz w:val="24"/>
          <w:szCs w:val="24"/>
        </w:rPr>
        <w:t xml:space="preserve"> </w:t>
      </w:r>
      <w:r w:rsidR="008322B8" w:rsidRPr="00124ECF">
        <w:rPr>
          <w:rFonts w:ascii="Times New Roman" w:hAnsi="Times New Roman"/>
          <w:sz w:val="24"/>
          <w:szCs w:val="24"/>
        </w:rPr>
        <w:t>Therefore,</w:t>
      </w:r>
      <w:r w:rsidRPr="00124ECF">
        <w:rPr>
          <w:rFonts w:ascii="Times New Roman" w:hAnsi="Times New Roman"/>
          <w:sz w:val="24"/>
          <w:szCs w:val="24"/>
        </w:rPr>
        <w:t xml:space="preserve"> the demand for remanufactured products in period 3 can be satisfied. </w:t>
      </w:r>
      <w:r w:rsidR="00EB6326" w:rsidRPr="00124ECF">
        <w:rPr>
          <w:rFonts w:ascii="Times New Roman" w:hAnsi="Times New Roman"/>
          <w:sz w:val="24"/>
          <w:szCs w:val="24"/>
        </w:rPr>
        <w:t>Subsequently</w:t>
      </w:r>
      <w:r w:rsidRPr="00124ECF">
        <w:rPr>
          <w:rFonts w:ascii="Times New Roman" w:hAnsi="Times New Roman"/>
          <w:sz w:val="24"/>
          <w:szCs w:val="24"/>
        </w:rPr>
        <w:t xml:space="preserve">, the optimal sales/rented quantities in period 3 are </w:t>
      </w:r>
      <w:r w:rsidR="00EB6326" w:rsidRPr="00124ECF">
        <w:rPr>
          <w:rFonts w:ascii="Times New Roman" w:hAnsi="Times New Roman"/>
          <w:sz w:val="24"/>
          <w:szCs w:val="24"/>
        </w:rPr>
        <w:t xml:space="preserve">the </w:t>
      </w:r>
      <w:r w:rsidRPr="00124ECF">
        <w:rPr>
          <w:rFonts w:ascii="Times New Roman" w:hAnsi="Times New Roman"/>
          <w:sz w:val="24"/>
          <w:szCs w:val="24"/>
        </w:rPr>
        <w:t xml:space="preserve">same as that in period 2. </w:t>
      </w:r>
    </w:p>
    <w:p w:rsidR="004F4DBD" w:rsidRPr="00124ECF" w:rsidRDefault="006E0D79">
      <w:pPr>
        <w:spacing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However,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6"/>
        </w:rPr>
        <w:object w:dxaOrig="749" w:dyaOrig="346">
          <v:shape id="_x0000_i1766" type="#_x0000_t75" style="width:37.5pt;height:16.75pt" o:ole="">
            <v:imagedata r:id="rId1383" o:title=""/>
          </v:shape>
          <o:OLEObject Type="Embed" ProgID="Equation.DSMT4" ShapeID="_x0000_i1766" DrawAspect="Content" ObjectID="_1705480964" r:id="rId1384"/>
        </w:object>
      </w:r>
      <w:r w:rsidRPr="00124ECF">
        <w:rPr>
          <w:rFonts w:ascii="Times New Roman" w:hAnsi="Times New Roman"/>
          <w:sz w:val="24"/>
          <w:szCs w:val="24"/>
        </w:rPr>
        <w:t>, the demand for remanufactured products cannot be satisfied</w:t>
      </w:r>
      <w:r w:rsidR="00EB6326" w:rsidRPr="00124ECF">
        <w:rPr>
          <w:rFonts w:ascii="Times New Roman" w:hAnsi="Times New Roman"/>
          <w:sz w:val="24"/>
          <w:szCs w:val="24"/>
        </w:rPr>
        <w:t>,</w:t>
      </w:r>
      <w:r w:rsidR="00715E90" w:rsidRPr="00124ECF">
        <w:rPr>
          <w:rFonts w:ascii="Times New Roman" w:hAnsi="Times New Roman"/>
          <w:sz w:val="24"/>
          <w:szCs w:val="24"/>
        </w:rPr>
        <w:t xml:space="preserve"> and</w:t>
      </w:r>
      <w:r w:rsidRPr="00124ECF">
        <w:rPr>
          <w:rFonts w:ascii="Times New Roman" w:hAnsi="Times New Roman"/>
          <w:sz w:val="24"/>
          <w:szCs w:val="24"/>
        </w:rPr>
        <w:t xml:space="preserve"> the optimal sales/rented quantities may be changed. Let </w:t>
      </w:r>
      <w:r w:rsidRPr="00124ECF">
        <w:rPr>
          <w:rFonts w:ascii="Times New Roman" w:hAnsi="Times New Roman"/>
          <w:position w:val="-12"/>
          <w:sz w:val="24"/>
          <w:szCs w:val="24"/>
        </w:rPr>
        <w:object w:dxaOrig="1344" w:dyaOrig="394">
          <v:shape id="_x0000_i1767" type="#_x0000_t75" style="width:66.95pt;height:19.25pt" o:ole="">
            <v:imagedata r:id="rId985" o:title=""/>
          </v:shape>
          <o:OLEObject Type="Embed" ProgID="Equation.DSMT4" ShapeID="_x0000_i1767" DrawAspect="Content" ObjectID="_1705480965" r:id="rId1385"/>
        </w:object>
      </w:r>
      <w:r w:rsidRPr="00124ECF">
        <w:rPr>
          <w:rFonts w:ascii="Times New Roman" w:hAnsi="Times New Roman"/>
          <w:sz w:val="24"/>
          <w:szCs w:val="24"/>
        </w:rPr>
        <w:t xml:space="preserve"> and insert it into the above profit </w:t>
      </w:r>
      <w:proofErr w:type="gramStart"/>
      <w:r w:rsidRPr="00124ECF">
        <w:rPr>
          <w:rFonts w:ascii="Times New Roman" w:hAnsi="Times New Roman"/>
          <w:sz w:val="24"/>
          <w:szCs w:val="24"/>
        </w:rPr>
        <w:t xml:space="preserve">function </w:t>
      </w:r>
      <w:proofErr w:type="gramEnd"/>
      <w:r w:rsidRPr="00124ECF">
        <w:rPr>
          <w:rFonts w:ascii="Times New Roman" w:hAnsi="Times New Roman"/>
          <w:position w:val="-12"/>
        </w:rPr>
        <w:object w:dxaOrig="394" w:dyaOrig="394">
          <v:shape id="_x0000_i1768" type="#_x0000_t75" style="width:19.25pt;height:19.25pt" o:ole="">
            <v:imagedata r:id="rId987" o:title=""/>
          </v:shape>
          <o:OLEObject Type="Embed" ProgID="Equation.DSMT4" ShapeID="_x0000_i1768" DrawAspect="Content" ObjectID="_1705480966" r:id="rId1386"/>
        </w:object>
      </w:r>
      <w:r w:rsidRPr="00124ECF">
        <w:rPr>
          <w:rFonts w:ascii="Times New Roman" w:hAnsi="Times New Roman"/>
          <w:sz w:val="24"/>
          <w:szCs w:val="24"/>
        </w:rPr>
        <w:t xml:space="preserve">. </w:t>
      </w:r>
      <w:r w:rsidR="00EB6326" w:rsidRPr="00124ECF">
        <w:rPr>
          <w:rFonts w:ascii="Times New Roman" w:hAnsi="Times New Roman"/>
          <w:sz w:val="24"/>
          <w:szCs w:val="24"/>
        </w:rPr>
        <w:t>Subsequently</w:t>
      </w:r>
      <w:r w:rsidRPr="00124ECF">
        <w:rPr>
          <w:rFonts w:ascii="Times New Roman" w:hAnsi="Times New Roman"/>
          <w:sz w:val="24"/>
          <w:szCs w:val="24"/>
        </w:rPr>
        <w:t>, we discuss the optimal decisions under the following three cases.</w:t>
      </w:r>
    </w:p>
    <w:p w:rsidR="004F4DBD" w:rsidRPr="00124ECF" w:rsidRDefault="006E0D79">
      <w:pPr>
        <w:spacing w:line="360" w:lineRule="auto"/>
        <w:ind w:firstLineChars="150" w:firstLine="360"/>
        <w:jc w:val="both"/>
        <w:rPr>
          <w:rFonts w:ascii="Times New Roman" w:hAnsi="Times New Roman"/>
          <w:sz w:val="24"/>
          <w:szCs w:val="24"/>
        </w:rPr>
      </w:pPr>
      <w:r w:rsidRPr="00124ECF">
        <w:rPr>
          <w:rFonts w:ascii="Times New Roman" w:hAnsi="Times New Roman"/>
          <w:sz w:val="24"/>
          <w:szCs w:val="24"/>
        </w:rPr>
        <w:t>(</w:t>
      </w:r>
      <w:proofErr w:type="gramStart"/>
      <w:r w:rsidRPr="00124ECF">
        <w:rPr>
          <w:rFonts w:ascii="Times New Roman" w:hAnsi="Times New Roman"/>
          <w:sz w:val="24"/>
          <w:szCs w:val="24"/>
        </w:rPr>
        <w:t>a</w:t>
      </w:r>
      <w:proofErr w:type="gramEnd"/>
      <w:r w:rsidRPr="00124ECF">
        <w:rPr>
          <w:rFonts w:ascii="Times New Roman" w:hAnsi="Times New Roman"/>
          <w:sz w:val="24"/>
          <w:szCs w:val="24"/>
        </w:rPr>
        <w:t xml:space="preserve">) When </w:t>
      </w:r>
      <w:r w:rsidRPr="00124ECF">
        <w:rPr>
          <w:rFonts w:ascii="Times New Roman" w:hAnsi="Times New Roman"/>
          <w:position w:val="-12"/>
          <w:sz w:val="24"/>
          <w:szCs w:val="24"/>
        </w:rPr>
        <w:object w:dxaOrig="1315" w:dyaOrig="394">
          <v:shape id="_x0000_i1769" type="#_x0000_t75" style="width:65.4pt;height:19.25pt" o:ole="">
            <v:imagedata r:id="rId1387" o:title=""/>
          </v:shape>
          <o:OLEObject Type="Embed" ProgID="Equation.DSMT4" ShapeID="_x0000_i1769" DrawAspect="Content" ObjectID="_1705480967" r:id="rId1388"/>
        </w:object>
      </w:r>
      <w:r w:rsidRPr="00124ECF">
        <w:rPr>
          <w:rFonts w:ascii="Times New Roman" w:hAnsi="Times New Roman"/>
          <w:sz w:val="24"/>
          <w:szCs w:val="24"/>
        </w:rPr>
        <w:t xml:space="preserve">, if </w:t>
      </w:r>
      <w:r w:rsidRPr="00124ECF">
        <w:rPr>
          <w:rFonts w:ascii="Times New Roman" w:hAnsi="Times New Roman"/>
          <w:position w:val="-12"/>
          <w:sz w:val="24"/>
          <w:szCs w:val="24"/>
        </w:rPr>
        <w:object w:dxaOrig="749" w:dyaOrig="394">
          <v:shape id="_x0000_i1770" type="#_x0000_t75" style="width:37.5pt;height:19.25pt" o:ole="">
            <v:imagedata r:id="rId995" o:title=""/>
          </v:shape>
          <o:OLEObject Type="Embed" ProgID="Equation.DSMT4" ShapeID="_x0000_i1770" DrawAspect="Content" ObjectID="_1705480968" r:id="rId1389"/>
        </w:object>
      </w:r>
      <w:r w:rsidRPr="00124ECF">
        <w:rPr>
          <w:rFonts w:ascii="Times New Roman" w:hAnsi="Times New Roman"/>
          <w:sz w:val="24"/>
          <w:szCs w:val="24"/>
        </w:rPr>
        <w:t>, the optimal decisions in the three periods are</w:t>
      </w:r>
      <w:r w:rsidR="006B717E" w:rsidRPr="00124ECF">
        <w:rPr>
          <w:rFonts w:ascii="Times New Roman" w:hAnsi="Times New Roman"/>
          <w:sz w:val="24"/>
          <w:szCs w:val="24"/>
        </w:rPr>
        <w:t xml:space="preserve"> as follows</w:t>
      </w:r>
      <w:r w:rsidRPr="00124ECF">
        <w:rPr>
          <w:rFonts w:ascii="Times New Roman" w:hAnsi="Times New Roman"/>
          <w:sz w:val="24"/>
          <w:szCs w:val="24"/>
        </w:rPr>
        <w:t xml:space="preserve">: </w:t>
      </w:r>
    </w:p>
    <w:p w:rsidR="004F4DBD" w:rsidRPr="00124ECF" w:rsidRDefault="006E0D79">
      <w:pPr>
        <w:spacing w:line="360" w:lineRule="auto"/>
        <w:rPr>
          <w:rFonts w:ascii="Times New Roman" w:hAnsi="Times New Roman"/>
          <w:sz w:val="24"/>
          <w:szCs w:val="24"/>
        </w:rPr>
      </w:pPr>
      <w:r w:rsidRPr="00124ECF">
        <w:rPr>
          <w:rFonts w:ascii="Times New Roman" w:hAnsi="Times New Roman"/>
          <w:position w:val="-12"/>
          <w:sz w:val="24"/>
          <w:szCs w:val="24"/>
        </w:rPr>
        <w:object w:dxaOrig="624" w:dyaOrig="394">
          <v:shape id="_x0000_i1771" type="#_x0000_t75" style="width:31.45pt;height:19.25pt" o:ole="">
            <v:imagedata r:id="rId1390" o:title=""/>
          </v:shape>
          <o:OLEObject Type="Embed" ProgID="Equation.DSMT4" ShapeID="_x0000_i1771" DrawAspect="Content" ObjectID="_1705480969" r:id="rId1391"/>
        </w:object>
      </w:r>
      <w:r w:rsidRPr="00124ECF">
        <w:rPr>
          <w:rFonts w:ascii="Times New Roman" w:hAnsi="Times New Roman"/>
          <w:sz w:val="24"/>
          <w:szCs w:val="24"/>
        </w:rPr>
        <w:t>，</w:t>
      </w:r>
      <w:r w:rsidRPr="00124ECF">
        <w:rPr>
          <w:rFonts w:ascii="Times New Roman" w:hAnsi="Times New Roman"/>
          <w:position w:val="-36"/>
          <w:sz w:val="24"/>
          <w:szCs w:val="24"/>
        </w:rPr>
        <w:object w:dxaOrig="5971" w:dyaOrig="749">
          <v:shape id="_x0000_i1772" type="#_x0000_t75" style="width:299.15pt;height:37.5pt" o:ole="">
            <v:imagedata r:id="rId1392" o:title=""/>
          </v:shape>
          <o:OLEObject Type="Embed" ProgID="Equation.DSMT4" ShapeID="_x0000_i1772" DrawAspect="Content" ObjectID="_1705480970" r:id="rId1393"/>
        </w:object>
      </w:r>
      <w:r w:rsidR="003820E6" w:rsidRPr="00124ECF">
        <w:rPr>
          <w:rFonts w:ascii="Times New Roman" w:hAnsi="Times New Roman"/>
          <w:sz w:val="24"/>
          <w:szCs w:val="24"/>
        </w:rPr>
        <w:t>,</w:t>
      </w:r>
      <w:r w:rsidRPr="00124ECF">
        <w:rPr>
          <w:rFonts w:ascii="Times New Roman" w:hAnsi="Times New Roman"/>
          <w:sz w:val="24"/>
          <w:szCs w:val="24"/>
        </w:rPr>
        <w:t xml:space="preserve"> </w:t>
      </w:r>
      <w:r w:rsidRPr="00124ECF">
        <w:rPr>
          <w:rFonts w:ascii="Times New Roman" w:hAnsi="Times New Roman"/>
          <w:position w:val="-36"/>
          <w:sz w:val="24"/>
          <w:szCs w:val="24"/>
        </w:rPr>
        <w:object w:dxaOrig="8717" w:dyaOrig="672">
          <v:shape id="_x0000_i1773" type="#_x0000_t75" style="width:436.05pt;height:32.95pt" o:ole="">
            <v:imagedata r:id="rId1394" o:title=""/>
          </v:shape>
          <o:OLEObject Type="Embed" ProgID="Equation.DSMT4" ShapeID="_x0000_i1773" DrawAspect="Content" ObjectID="_1705480971" r:id="rId1395"/>
        </w:object>
      </w:r>
      <w:r w:rsidRPr="00124ECF">
        <w:rPr>
          <w:rFonts w:ascii="Times New Roman" w:hAnsi="Times New Roman"/>
          <w:sz w:val="24"/>
          <w:szCs w:val="24"/>
        </w:rPr>
        <w:t>,</w:t>
      </w:r>
      <w:r w:rsidRPr="00124ECF">
        <w:rPr>
          <w:rFonts w:ascii="Times New Roman" w:hAnsi="Times New Roman"/>
          <w:position w:val="-12"/>
          <w:sz w:val="24"/>
          <w:szCs w:val="24"/>
        </w:rPr>
        <w:object w:dxaOrig="643" w:dyaOrig="394">
          <v:shape id="_x0000_i1774" type="#_x0000_t75" style="width:32.45pt;height:19.25pt" o:ole="">
            <v:imagedata r:id="rId1396" o:title=""/>
          </v:shape>
          <o:OLEObject Type="Embed" ProgID="Equation.DSMT4" ShapeID="_x0000_i1774" DrawAspect="Content" ObjectID="_1705480972" r:id="rId1397"/>
        </w:object>
      </w:r>
      <w:r w:rsidRPr="00124ECF">
        <w:rPr>
          <w:rFonts w:ascii="Times New Roman" w:hAnsi="Times New Roman"/>
          <w:sz w:val="24"/>
          <w:szCs w:val="24"/>
        </w:rPr>
        <w:t xml:space="preserve">, </w:t>
      </w:r>
      <w:r w:rsidRPr="00124ECF">
        <w:rPr>
          <w:rFonts w:ascii="Times New Roman" w:hAnsi="Times New Roman"/>
          <w:position w:val="-36"/>
          <w:sz w:val="24"/>
          <w:szCs w:val="24"/>
        </w:rPr>
        <w:object w:dxaOrig="7565" w:dyaOrig="768">
          <v:shape id="_x0000_i1775" type="#_x0000_t75" style="width:378.75pt;height:38.05pt" o:ole="">
            <v:imagedata r:id="rId1398" o:title=""/>
          </v:shape>
          <o:OLEObject Type="Embed" ProgID="Equation.DSMT4" ShapeID="_x0000_i1775" DrawAspect="Content" ObjectID="_1705480973" r:id="rId1399"/>
        </w:object>
      </w:r>
      <w:r w:rsidRPr="00124ECF">
        <w:rPr>
          <w:rFonts w:ascii="Times New Roman" w:hAnsi="Times New Roman"/>
          <w:sz w:val="24"/>
          <w:szCs w:val="24"/>
        </w:rPr>
        <w:t>, and</w:t>
      </w:r>
    </w:p>
    <w:p w:rsidR="007B4D0D" w:rsidRPr="00124ECF" w:rsidRDefault="006E0D79">
      <w:pPr>
        <w:spacing w:line="360" w:lineRule="auto"/>
        <w:rPr>
          <w:rFonts w:ascii="Times New Roman" w:hAnsi="Times New Roman"/>
          <w:sz w:val="24"/>
          <w:szCs w:val="24"/>
        </w:rPr>
      </w:pPr>
      <w:r w:rsidRPr="00124ECF">
        <w:rPr>
          <w:rFonts w:ascii="Times New Roman" w:hAnsi="Times New Roman"/>
          <w:position w:val="-36"/>
          <w:sz w:val="24"/>
          <w:szCs w:val="24"/>
        </w:rPr>
        <w:object w:dxaOrig="8736" w:dyaOrig="691">
          <v:shape id="_x0000_i1776" type="#_x0000_t75" style="width:436.55pt;height:34.5pt" o:ole="">
            <v:imagedata r:id="rId1400" o:title=""/>
          </v:shape>
          <o:OLEObject Type="Embed" ProgID="Equation.DSMT4" ShapeID="_x0000_i1776" DrawAspect="Content" ObjectID="_1705480974" r:id="rId1401"/>
        </w:object>
      </w:r>
      <w:r w:rsidR="003820E6" w:rsidRPr="00124ECF">
        <w:rPr>
          <w:rFonts w:ascii="Times New Roman" w:hAnsi="Times New Roman"/>
          <w:sz w:val="24"/>
          <w:szCs w:val="24"/>
        </w:rPr>
        <w:t>.</w:t>
      </w:r>
      <w:r w:rsidRPr="00124ECF">
        <w:rPr>
          <w:rFonts w:ascii="Times New Roman" w:hAnsi="Times New Roman"/>
          <w:sz w:val="24"/>
          <w:szCs w:val="24"/>
        </w:rPr>
        <w:t xml:space="preserve"> In period 1, </w:t>
      </w:r>
      <w:r w:rsidRPr="00124ECF">
        <w:rPr>
          <w:rFonts w:ascii="Times New Roman" w:hAnsi="Times New Roman"/>
          <w:position w:val="-30"/>
          <w:sz w:val="24"/>
          <w:szCs w:val="24"/>
        </w:rPr>
        <w:object w:dxaOrig="2928" w:dyaOrig="672">
          <v:shape id="_x0000_i1777" type="#_x0000_t75" style="width:146.05pt;height:32.95pt" o:ole="">
            <v:imagedata r:id="rId1260" o:title=""/>
          </v:shape>
          <o:OLEObject Type="Embed" ProgID="Equation.DSMT4" ShapeID="_x0000_i1777" DrawAspect="Content" ObjectID="_1705480975" r:id="rId1402"/>
        </w:object>
      </w:r>
      <w:proofErr w:type="gramStart"/>
      <w:r w:rsidRPr="00124ECF">
        <w:rPr>
          <w:rFonts w:ascii="Times New Roman" w:hAnsi="Times New Roman"/>
          <w:sz w:val="24"/>
          <w:szCs w:val="24"/>
        </w:rPr>
        <w:t xml:space="preserve">and </w:t>
      </w:r>
      <w:proofErr w:type="gramEnd"/>
      <w:r w:rsidRPr="00124ECF">
        <w:rPr>
          <w:rFonts w:ascii="Times New Roman" w:hAnsi="Times New Roman"/>
          <w:position w:val="-36"/>
          <w:sz w:val="24"/>
          <w:szCs w:val="24"/>
        </w:rPr>
        <w:object w:dxaOrig="2534" w:dyaOrig="749">
          <v:shape id="_x0000_i1778" type="#_x0000_t75" style="width:127.25pt;height:37.5pt" o:ole="">
            <v:imagedata r:id="rId1262" o:title=""/>
          </v:shape>
          <o:OLEObject Type="Embed" ProgID="Equation.DSMT4" ShapeID="_x0000_i1778" DrawAspect="Content" ObjectID="_1705480976" r:id="rId1403"/>
        </w:object>
      </w:r>
      <w:r w:rsidRPr="00124ECF">
        <w:rPr>
          <w:rFonts w:ascii="Times New Roman" w:hAnsi="Times New Roman"/>
          <w:sz w:val="24"/>
          <w:szCs w:val="24"/>
        </w:rPr>
        <w:t>.</w:t>
      </w:r>
    </w:p>
    <w:p w:rsidR="004F4DBD" w:rsidRPr="00124ECF" w:rsidRDefault="006E0D79">
      <w:pPr>
        <w:spacing w:line="360" w:lineRule="auto"/>
        <w:ind w:firstLineChars="150" w:firstLine="360"/>
        <w:rPr>
          <w:rFonts w:ascii="Times New Roman" w:hAnsi="Times New Roman"/>
          <w:sz w:val="24"/>
          <w:szCs w:val="24"/>
        </w:rPr>
      </w:pPr>
      <w:r w:rsidRPr="00124ECF">
        <w:rPr>
          <w:rFonts w:ascii="Times New Roman" w:hAnsi="Times New Roman"/>
          <w:sz w:val="24"/>
          <w:szCs w:val="24"/>
        </w:rPr>
        <w:t xml:space="preserve">(b)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12"/>
          <w:sz w:val="24"/>
          <w:szCs w:val="24"/>
        </w:rPr>
        <w:object w:dxaOrig="2630" w:dyaOrig="394">
          <v:shape id="_x0000_i1779" type="#_x0000_t75" style="width:131.85pt;height:19.25pt" o:ole="">
            <v:imagedata r:id="rId1404" o:title=""/>
          </v:shape>
          <o:OLEObject Type="Embed" ProgID="Equation.DSMT4" ShapeID="_x0000_i1779" DrawAspect="Content" ObjectID="_1705480977" r:id="rId1405"/>
        </w:object>
      </w:r>
      <w:r w:rsidRPr="00124ECF">
        <w:rPr>
          <w:rFonts w:ascii="Times New Roman" w:hAnsi="Times New Roman"/>
          <w:sz w:val="24"/>
          <w:szCs w:val="24"/>
        </w:rPr>
        <w:t xml:space="preserve">, if </w:t>
      </w:r>
      <w:r w:rsidRPr="00124ECF">
        <w:rPr>
          <w:rFonts w:ascii="Times New Roman" w:hAnsi="Times New Roman"/>
          <w:position w:val="-12"/>
          <w:sz w:val="24"/>
          <w:szCs w:val="24"/>
        </w:rPr>
        <w:object w:dxaOrig="749" w:dyaOrig="394">
          <v:shape id="_x0000_i1780" type="#_x0000_t75" style="width:37.5pt;height:19.25pt" o:ole="">
            <v:imagedata r:id="rId995" o:title=""/>
          </v:shape>
          <o:OLEObject Type="Embed" ProgID="Equation.DSMT4" ShapeID="_x0000_i1780" DrawAspect="Content" ObjectID="_1705480978" r:id="rId1406"/>
        </w:object>
      </w:r>
      <w:r w:rsidRPr="00124ECF">
        <w:rPr>
          <w:rFonts w:ascii="Times New Roman" w:hAnsi="Times New Roman"/>
          <w:sz w:val="24"/>
          <w:szCs w:val="24"/>
        </w:rPr>
        <w:t xml:space="preserve">, </w:t>
      </w:r>
    </w:p>
    <w:p w:rsidR="007B4D0D" w:rsidRPr="00124ECF" w:rsidRDefault="006E0D79">
      <w:pPr>
        <w:spacing w:line="360" w:lineRule="auto"/>
        <w:rPr>
          <w:rFonts w:ascii="Times New Roman" w:hAnsi="Times New Roman"/>
          <w:sz w:val="24"/>
          <w:szCs w:val="24"/>
        </w:rPr>
      </w:pPr>
      <w:r w:rsidRPr="00124ECF">
        <w:rPr>
          <w:rFonts w:ascii="Times New Roman" w:hAnsi="Times New Roman"/>
          <w:position w:val="-36"/>
          <w:sz w:val="24"/>
          <w:szCs w:val="24"/>
        </w:rPr>
        <w:object w:dxaOrig="2467" w:dyaOrig="768">
          <v:shape id="_x0000_i1781" type="#_x0000_t75" style="width:123.7pt;height:38.05pt" o:ole="">
            <v:imagedata r:id="rId1407" o:title=""/>
          </v:shape>
          <o:OLEObject Type="Embed" ProgID="Equation.DSMT4" ShapeID="_x0000_i1781" DrawAspect="Content" ObjectID="_1705480979" r:id="rId1408"/>
        </w:object>
      </w:r>
      <w:proofErr w:type="gramStart"/>
      <w:r w:rsidRPr="00124ECF">
        <w:rPr>
          <w:rFonts w:ascii="Times New Roman" w:hAnsi="Times New Roman"/>
          <w:sz w:val="24"/>
          <w:szCs w:val="24"/>
        </w:rPr>
        <w:t xml:space="preserve">, </w:t>
      </w:r>
      <w:proofErr w:type="gramEnd"/>
      <w:r w:rsidRPr="00124ECF">
        <w:rPr>
          <w:rFonts w:ascii="Times New Roman" w:hAnsi="Times New Roman"/>
          <w:position w:val="-30"/>
          <w:sz w:val="24"/>
          <w:szCs w:val="24"/>
        </w:rPr>
        <w:object w:dxaOrig="2928" w:dyaOrig="672">
          <v:shape id="_x0000_i1782" type="#_x0000_t75" style="width:146.05pt;height:32.95pt" o:ole="">
            <v:imagedata r:id="rId1260" o:title=""/>
          </v:shape>
          <o:OLEObject Type="Embed" ProgID="Equation.DSMT4" ShapeID="_x0000_i1782" DrawAspect="Content" ObjectID="_1705480980" r:id="rId1409"/>
        </w:object>
      </w:r>
      <w:r w:rsidR="005C2598" w:rsidRPr="00124ECF">
        <w:rPr>
          <w:rFonts w:ascii="Times New Roman" w:hAnsi="Times New Roman"/>
          <w:sz w:val="24"/>
          <w:szCs w:val="24"/>
        </w:rPr>
        <w:t xml:space="preserve">, </w:t>
      </w:r>
      <w:r w:rsidRPr="00124ECF">
        <w:rPr>
          <w:rFonts w:ascii="Times New Roman" w:hAnsi="Times New Roman"/>
          <w:sz w:val="24"/>
          <w:szCs w:val="24"/>
        </w:rPr>
        <w:t xml:space="preserve">and </w:t>
      </w:r>
      <w:r w:rsidRPr="00124ECF">
        <w:rPr>
          <w:rFonts w:ascii="Times New Roman" w:hAnsi="Times New Roman"/>
          <w:position w:val="-36"/>
          <w:sz w:val="24"/>
          <w:szCs w:val="24"/>
        </w:rPr>
        <w:object w:dxaOrig="2534" w:dyaOrig="749">
          <v:shape id="_x0000_i1783" type="#_x0000_t75" style="width:127.25pt;height:37.5pt" o:ole="">
            <v:imagedata r:id="rId1262" o:title=""/>
          </v:shape>
          <o:OLEObject Type="Embed" ProgID="Equation.DSMT4" ShapeID="_x0000_i1783" DrawAspect="Content" ObjectID="_1705480981" r:id="rId1410"/>
        </w:object>
      </w:r>
      <w:r w:rsidRPr="00124ECF">
        <w:rPr>
          <w:rFonts w:ascii="Times New Roman" w:hAnsi="Times New Roman"/>
          <w:sz w:val="24"/>
          <w:szCs w:val="24"/>
        </w:rPr>
        <w:t>.</w:t>
      </w:r>
    </w:p>
    <w:p w:rsidR="004F4DBD" w:rsidRPr="00124ECF" w:rsidRDefault="006E0D79">
      <w:pPr>
        <w:spacing w:line="360" w:lineRule="auto"/>
        <w:ind w:firstLineChars="150" w:firstLine="360"/>
        <w:rPr>
          <w:rFonts w:ascii="Times New Roman" w:hAnsi="Times New Roman"/>
          <w:sz w:val="24"/>
          <w:szCs w:val="24"/>
        </w:rPr>
      </w:pPr>
      <w:r w:rsidRPr="00124ECF">
        <w:rPr>
          <w:rFonts w:ascii="Times New Roman" w:hAnsi="Times New Roman"/>
          <w:sz w:val="24"/>
          <w:szCs w:val="24"/>
        </w:rPr>
        <w:t xml:space="preserve">(c) </w:t>
      </w:r>
      <w:proofErr w:type="gramStart"/>
      <w:r w:rsidRPr="00124ECF">
        <w:rPr>
          <w:rFonts w:ascii="Times New Roman" w:hAnsi="Times New Roman"/>
          <w:sz w:val="24"/>
          <w:szCs w:val="24"/>
        </w:rPr>
        <w:t xml:space="preserve">When </w:t>
      </w:r>
      <w:proofErr w:type="gramEnd"/>
      <w:r w:rsidRPr="00124ECF">
        <w:rPr>
          <w:rFonts w:ascii="Times New Roman" w:hAnsi="Times New Roman"/>
          <w:position w:val="-12"/>
          <w:sz w:val="24"/>
          <w:szCs w:val="24"/>
        </w:rPr>
        <w:object w:dxaOrig="2630" w:dyaOrig="394">
          <v:shape id="_x0000_i1784" type="#_x0000_t75" style="width:131.85pt;height:19.25pt" o:ole="">
            <v:imagedata r:id="rId1404" o:title=""/>
          </v:shape>
          <o:OLEObject Type="Embed" ProgID="Equation.DSMT4" ShapeID="_x0000_i1784" DrawAspect="Content" ObjectID="_1705480982" r:id="rId1411"/>
        </w:object>
      </w:r>
      <w:r w:rsidRPr="00124ECF">
        <w:rPr>
          <w:rFonts w:ascii="Times New Roman" w:hAnsi="Times New Roman"/>
          <w:sz w:val="24"/>
          <w:szCs w:val="24"/>
        </w:rPr>
        <w:t xml:space="preserve">, if </w:t>
      </w:r>
      <w:r w:rsidRPr="00124ECF">
        <w:rPr>
          <w:rFonts w:ascii="Times New Roman" w:hAnsi="Times New Roman"/>
          <w:position w:val="-12"/>
          <w:sz w:val="24"/>
          <w:szCs w:val="24"/>
        </w:rPr>
        <w:object w:dxaOrig="749" w:dyaOrig="394">
          <v:shape id="_x0000_i1785" type="#_x0000_t75" style="width:37.5pt;height:19.25pt" o:ole="">
            <v:imagedata r:id="rId1002" o:title=""/>
          </v:shape>
          <o:OLEObject Type="Embed" ProgID="Equation.DSMT4" ShapeID="_x0000_i1785" DrawAspect="Content" ObjectID="_1705480983" r:id="rId1412"/>
        </w:object>
      </w:r>
      <w:r w:rsidRPr="00124ECF">
        <w:rPr>
          <w:rFonts w:ascii="Times New Roman" w:hAnsi="Times New Roman"/>
          <w:sz w:val="24"/>
          <w:szCs w:val="24"/>
        </w:rPr>
        <w:t xml:space="preserve">, </w:t>
      </w:r>
    </w:p>
    <w:p w:rsidR="007B4D0D" w:rsidRPr="00124ECF" w:rsidRDefault="006E0D79">
      <w:pPr>
        <w:spacing w:line="360" w:lineRule="auto"/>
        <w:rPr>
          <w:rFonts w:ascii="Times New Roman" w:hAnsi="Times New Roman"/>
          <w:sz w:val="24"/>
          <w:szCs w:val="24"/>
        </w:rPr>
      </w:pPr>
      <w:r w:rsidRPr="00124ECF">
        <w:rPr>
          <w:rFonts w:ascii="Times New Roman" w:hAnsi="Times New Roman"/>
          <w:position w:val="-36"/>
          <w:sz w:val="24"/>
          <w:szCs w:val="24"/>
        </w:rPr>
        <w:object w:dxaOrig="5136" w:dyaOrig="768">
          <v:shape id="_x0000_i1786" type="#_x0000_t75" style="width:257.05pt;height:38.05pt" o:ole="">
            <v:imagedata r:id="rId1413" o:title=""/>
          </v:shape>
          <o:OLEObject Type="Embed" ProgID="Equation.DSMT4" ShapeID="_x0000_i1786" DrawAspect="Content" ObjectID="_1705480984" r:id="rId1414"/>
        </w:object>
      </w:r>
      <w:r w:rsidRPr="00124ECF">
        <w:rPr>
          <w:rFonts w:ascii="Times New Roman" w:hAnsi="Times New Roman"/>
          <w:sz w:val="24"/>
          <w:szCs w:val="24"/>
        </w:rPr>
        <w:t xml:space="preserve">, </w:t>
      </w:r>
    </w:p>
    <w:p w:rsidR="007B4D0D" w:rsidRPr="00124ECF" w:rsidRDefault="006E0D79">
      <w:pPr>
        <w:spacing w:line="360" w:lineRule="auto"/>
        <w:rPr>
          <w:rFonts w:ascii="Times New Roman" w:hAnsi="Times New Roman"/>
          <w:sz w:val="24"/>
          <w:szCs w:val="24"/>
        </w:rPr>
      </w:pPr>
      <w:r w:rsidRPr="00124ECF">
        <w:rPr>
          <w:rFonts w:ascii="Times New Roman" w:hAnsi="Times New Roman"/>
          <w:position w:val="-36"/>
          <w:sz w:val="24"/>
          <w:szCs w:val="24"/>
        </w:rPr>
        <w:object w:dxaOrig="5069" w:dyaOrig="768">
          <v:shape id="_x0000_i1787" type="#_x0000_t75" style="width:252.5pt;height:38.05pt" o:ole="">
            <v:imagedata r:id="rId1415" o:title=""/>
          </v:shape>
          <o:OLEObject Type="Embed" ProgID="Equation.DSMT4" ShapeID="_x0000_i1787" DrawAspect="Content" ObjectID="_1705480985" r:id="rId1416"/>
        </w:object>
      </w:r>
      <w:r w:rsidRPr="00124ECF">
        <w:rPr>
          <w:rFonts w:ascii="Times New Roman" w:hAnsi="Times New Roman"/>
          <w:sz w:val="24"/>
          <w:szCs w:val="24"/>
        </w:rPr>
        <w:t xml:space="preserve">, and </w:t>
      </w:r>
    </w:p>
    <w:p w:rsidR="007B4D0D" w:rsidRPr="00124ECF" w:rsidRDefault="006E0D79">
      <w:pPr>
        <w:spacing w:line="360" w:lineRule="auto"/>
        <w:rPr>
          <w:rFonts w:ascii="Times New Roman" w:hAnsi="Times New Roman"/>
          <w:sz w:val="24"/>
          <w:szCs w:val="24"/>
        </w:rPr>
      </w:pPr>
      <w:r w:rsidRPr="00124ECF">
        <w:rPr>
          <w:rFonts w:ascii="Times New Roman" w:hAnsi="Times New Roman"/>
          <w:position w:val="-36"/>
          <w:sz w:val="24"/>
          <w:szCs w:val="24"/>
        </w:rPr>
        <w:object w:dxaOrig="6019" w:dyaOrig="797">
          <v:shape id="_x0000_i1788" type="#_x0000_t75" style="width:301.7pt;height:39.55pt" o:ole="">
            <v:imagedata r:id="rId1417" o:title=""/>
          </v:shape>
          <o:OLEObject Type="Embed" ProgID="Equation.DSMT4" ShapeID="_x0000_i1788" DrawAspect="Content" ObjectID="_1705480986" r:id="rId1418"/>
        </w:object>
      </w:r>
      <w:r w:rsidRPr="00124ECF">
        <w:rPr>
          <w:rFonts w:ascii="Times New Roman" w:hAnsi="Times New Roman"/>
          <w:sz w:val="24"/>
          <w:szCs w:val="24"/>
        </w:rPr>
        <w:t xml:space="preserve">.  </w:t>
      </w:r>
      <w:r w:rsidRPr="00124ECF">
        <w:rPr>
          <w:rFonts w:ascii="Times New Roman" w:hAnsi="Times New Roman"/>
          <w:position w:val="-4"/>
          <w:sz w:val="24"/>
          <w:szCs w:val="24"/>
        </w:rPr>
        <w:object w:dxaOrig="221" w:dyaOrig="221">
          <v:shape id="_x0000_i1789" type="#_x0000_t75" style="width:11.15pt;height:11.15pt" o:ole="">
            <v:imagedata r:id="rId1317" o:title=""/>
          </v:shape>
          <o:OLEObject Type="Embed" ProgID="Equation.DSMT4" ShapeID="_x0000_i1789" DrawAspect="Content" ObjectID="_1705480987" r:id="rId1419"/>
        </w:object>
      </w:r>
    </w:p>
    <w:p w:rsidR="00002809" w:rsidRDefault="00002809">
      <w:pPr>
        <w:pStyle w:val="1"/>
        <w:numPr>
          <w:ilvl w:val="0"/>
          <w:numId w:val="0"/>
        </w:numPr>
        <w:rPr>
          <w:rFonts w:eastAsiaTheme="minorEastAsia" w:hint="eastAsia"/>
        </w:rPr>
      </w:pPr>
    </w:p>
    <w:p w:rsidR="007B4D0D" w:rsidRPr="00124ECF" w:rsidRDefault="006E0D79">
      <w:pPr>
        <w:pStyle w:val="1"/>
        <w:numPr>
          <w:ilvl w:val="0"/>
          <w:numId w:val="0"/>
        </w:numPr>
      </w:pPr>
      <w:r w:rsidRPr="00124ECF">
        <w:t xml:space="preserve">Appendix B: Should the manufacturer </w:t>
      </w:r>
      <w:r w:rsidR="00AF4AD0" w:rsidRPr="00124ECF">
        <w:t>undertake</w:t>
      </w:r>
      <w:r w:rsidRPr="00124ECF">
        <w:t xml:space="preserve"> remanufacturing?   </w:t>
      </w:r>
    </w:p>
    <w:p w:rsidR="007B4D0D" w:rsidRPr="00124ECF" w:rsidRDefault="006E0D79">
      <w:pPr>
        <w:adjustRightInd w:val="0"/>
        <w:snapToGrid w:val="0"/>
        <w:spacing w:after="0" w:line="360" w:lineRule="auto"/>
        <w:jc w:val="both"/>
        <w:rPr>
          <w:rFonts w:ascii="Times New Roman" w:hAnsi="Times New Roman"/>
          <w:b/>
          <w:sz w:val="24"/>
          <w:szCs w:val="24"/>
        </w:rPr>
      </w:pPr>
      <w:r w:rsidRPr="00124ECF">
        <w:rPr>
          <w:rFonts w:ascii="Times New Roman" w:hAnsi="Times New Roman"/>
          <w:b/>
          <w:sz w:val="24"/>
          <w:szCs w:val="24"/>
        </w:rPr>
        <w:t xml:space="preserve">A case: No remanufacturing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sz w:val="24"/>
          <w:szCs w:val="24"/>
        </w:rPr>
        <w:t xml:space="preserve">When the manufacturer only produces the new product and does not remanufacture, the optimal decisions become as follows: </w:t>
      </w:r>
    </w:p>
    <w:p w:rsidR="007B4D0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30"/>
          <w:sz w:val="24"/>
          <w:szCs w:val="24"/>
        </w:rPr>
        <w:object w:dxaOrig="3744" w:dyaOrig="749">
          <v:shape id="_x0000_i1790" type="#_x0000_t75" style="width:188.1pt;height:37.5pt" o:ole="">
            <v:imagedata r:id="rId1420" o:title=""/>
          </v:shape>
          <o:OLEObject Type="Embed" ProgID="Equation.DSMT4" ShapeID="_x0000_i1790" DrawAspect="Content" ObjectID="_1705480988" r:id="rId1421"/>
        </w:object>
      </w:r>
      <w:r w:rsidR="00126A7A" w:rsidRPr="00124ECF">
        <w:rPr>
          <w:rFonts w:ascii="Times New Roman" w:hAnsi="Times New Roman"/>
          <w:sz w:val="24"/>
          <w:szCs w:val="24"/>
        </w:rPr>
        <w:t xml:space="preserve"> </w:t>
      </w:r>
      <w:proofErr w:type="gramStart"/>
      <w:r w:rsidR="00126A7A" w:rsidRPr="00124ECF">
        <w:rPr>
          <w:rFonts w:ascii="Times New Roman" w:hAnsi="Times New Roman"/>
          <w:sz w:val="24"/>
          <w:szCs w:val="24"/>
        </w:rPr>
        <w:t>and</w:t>
      </w:r>
      <w:r w:rsidRPr="00124ECF">
        <w:rPr>
          <w:rFonts w:ascii="Times New Roman" w:hAnsi="Times New Roman"/>
          <w:sz w:val="24"/>
          <w:szCs w:val="24"/>
        </w:rPr>
        <w:t xml:space="preserve"> </w:t>
      </w:r>
      <w:proofErr w:type="gramEnd"/>
      <w:r w:rsidRPr="00124ECF">
        <w:rPr>
          <w:rFonts w:ascii="Times New Roman" w:hAnsi="Times New Roman"/>
          <w:position w:val="-36"/>
          <w:sz w:val="24"/>
          <w:szCs w:val="24"/>
        </w:rPr>
        <w:object w:dxaOrig="3504" w:dyaOrig="864">
          <v:shape id="_x0000_i1791" type="#_x0000_t75" style="width:175.45pt;height:43.6pt" o:ole="">
            <v:imagedata r:id="rId1422" o:title=""/>
          </v:shape>
          <o:OLEObject Type="Embed" ProgID="Equation.DSMT4" ShapeID="_x0000_i1791" DrawAspect="Content" ObjectID="_1705480989" r:id="rId1423"/>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The manufacturer’s profit is </w:t>
      </w:r>
      <w:r w:rsidR="00341AE7" w:rsidRPr="00124ECF">
        <w:rPr>
          <w:rFonts w:ascii="Times New Roman" w:hAnsi="Times New Roman"/>
          <w:sz w:val="24"/>
          <w:szCs w:val="24"/>
        </w:rPr>
        <w:t>as follows:</w:t>
      </w:r>
    </w:p>
    <w:p w:rsidR="004F4DBD" w:rsidRPr="00124ECF" w:rsidRDefault="006E0D79">
      <w:pPr>
        <w:adjustRightInd w:val="0"/>
        <w:snapToGrid w:val="0"/>
        <w:spacing w:after="0" w:line="360" w:lineRule="auto"/>
        <w:jc w:val="both"/>
        <w:rPr>
          <w:rFonts w:ascii="Times New Roman" w:hAnsi="Times New Roman"/>
          <w:sz w:val="24"/>
          <w:szCs w:val="24"/>
        </w:rPr>
      </w:pPr>
      <w:r w:rsidRPr="00124ECF">
        <w:rPr>
          <w:rFonts w:ascii="Times New Roman" w:hAnsi="Times New Roman"/>
          <w:position w:val="-12"/>
          <w:sz w:val="24"/>
          <w:szCs w:val="24"/>
        </w:rPr>
        <w:object w:dxaOrig="2294" w:dyaOrig="394">
          <v:shape id="_x0000_i1792" type="#_x0000_t75" style="width:114.6pt;height:19.25pt" o:ole="">
            <v:imagedata r:id="rId1424" o:title=""/>
          </v:shape>
          <o:OLEObject Type="Embed" ProgID="Equation.DSMT4" ShapeID="_x0000_i1792" DrawAspect="Content" ObjectID="_1705480990" r:id="rId1425"/>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In the centralised scenario, the boundary value </w:t>
      </w:r>
      <w:r w:rsidRPr="00124ECF">
        <w:rPr>
          <w:rFonts w:ascii="Times New Roman" w:hAnsi="Times New Roman"/>
          <w:position w:val="-12"/>
        </w:rPr>
        <w:object w:dxaOrig="221" w:dyaOrig="384">
          <v:shape id="_x0000_i1793" type="#_x0000_t75" style="width:11.15pt;height:19.25pt" o:ole="">
            <v:imagedata r:id="rId1426" o:title=""/>
          </v:shape>
          <o:OLEObject Type="Embed" ProgID="Equation.DSMT4" ShapeID="_x0000_i1793" DrawAspect="Content" ObjectID="_1705480991" r:id="rId1427"/>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is </w:t>
      </w:r>
      <w:proofErr w:type="gramEnd"/>
      <w:r w:rsidRPr="00124ECF">
        <w:rPr>
          <w:rFonts w:ascii="Times New Roman" w:hAnsi="Times New Roman"/>
          <w:position w:val="-6"/>
          <w:sz w:val="24"/>
          <w:szCs w:val="24"/>
        </w:rPr>
        <w:object w:dxaOrig="739" w:dyaOrig="288">
          <v:shape id="_x0000_i1794" type="#_x0000_t75" style="width:37pt;height:14.2pt" o:ole="">
            <v:imagedata r:id="rId1428" o:title=""/>
          </v:shape>
          <o:OLEObject Type="Embed" ProgID="Equation.DSMT4" ShapeID="_x0000_i1794" DrawAspect="Content" ObjectID="_1705480992" r:id="rId1429"/>
        </w:object>
      </w:r>
      <w:r w:rsidRPr="00124ECF">
        <w:rPr>
          <w:rFonts w:ascii="Times New Roman" w:hAnsi="Times New Roman"/>
          <w:sz w:val="24"/>
          <w:szCs w:val="24"/>
        </w:rPr>
        <w:t xml:space="preserve">. </w:t>
      </w:r>
      <w:proofErr w:type="gramStart"/>
      <w:r w:rsidRPr="00124ECF">
        <w:rPr>
          <w:rFonts w:ascii="Times New Roman" w:hAnsi="Times New Roman"/>
          <w:sz w:val="24"/>
          <w:szCs w:val="24"/>
        </w:rPr>
        <w:t xml:space="preserve">Let </w:t>
      </w:r>
      <w:r w:rsidRPr="00124ECF">
        <w:rPr>
          <w:rFonts w:ascii="Times New Roman" w:hAnsi="Times New Roman"/>
          <w:position w:val="-6"/>
          <w:sz w:val="24"/>
          <w:szCs w:val="24"/>
        </w:rPr>
        <w:object w:dxaOrig="739" w:dyaOrig="288">
          <v:shape id="_x0000_i1795" type="#_x0000_t75" style="width:37pt;height:14.2pt" o:ole="">
            <v:imagedata r:id="rId571" o:title=""/>
          </v:shape>
          <o:OLEObject Type="Embed" ProgID="Equation.DSMT4" ShapeID="_x0000_i1795" DrawAspect="Content" ObjectID="_1705480993" r:id="rId1430"/>
        </w:object>
      </w:r>
      <w:r w:rsidRPr="00124ECF">
        <w:rPr>
          <w:rFonts w:ascii="Times New Roman" w:hAnsi="Times New Roman"/>
          <w:sz w:val="24"/>
          <w:szCs w:val="24"/>
        </w:rPr>
        <w:t xml:space="preserve"> and 0.5, respectively</w:t>
      </w:r>
      <w:r w:rsidR="00FF272D" w:rsidRPr="00124ECF">
        <w:rPr>
          <w:rFonts w:ascii="Times New Roman" w:hAnsi="Times New Roman"/>
          <w:sz w:val="24"/>
          <w:szCs w:val="24"/>
        </w:rPr>
        <w:t>.</w:t>
      </w:r>
      <w:proofErr w:type="gramEnd"/>
      <w:r w:rsidRPr="00124ECF">
        <w:rPr>
          <w:rFonts w:ascii="Times New Roman" w:hAnsi="Times New Roman"/>
          <w:sz w:val="24"/>
          <w:szCs w:val="24"/>
        </w:rPr>
        <w:t xml:space="preserve"> </w:t>
      </w:r>
      <w:r w:rsidR="00EB6326" w:rsidRPr="00124ECF">
        <w:rPr>
          <w:rFonts w:ascii="Times New Roman" w:hAnsi="Times New Roman"/>
          <w:sz w:val="24"/>
          <w:szCs w:val="24"/>
        </w:rPr>
        <w:t>Subsequently</w:t>
      </w:r>
      <w:r w:rsidR="00FF272D" w:rsidRPr="00124ECF">
        <w:rPr>
          <w:rFonts w:ascii="Times New Roman" w:hAnsi="Times New Roman"/>
          <w:sz w:val="24"/>
          <w:szCs w:val="24"/>
        </w:rPr>
        <w:t xml:space="preserve">, </w:t>
      </w:r>
      <w:r w:rsidRPr="00124ECF">
        <w:rPr>
          <w:rFonts w:ascii="Times New Roman" w:hAnsi="Times New Roman"/>
          <w:sz w:val="24"/>
          <w:szCs w:val="24"/>
        </w:rPr>
        <w:t xml:space="preserve">we compare the profits under </w:t>
      </w:r>
      <w:r w:rsidR="009779AD" w:rsidRPr="00124ECF">
        <w:rPr>
          <w:rFonts w:ascii="Times New Roman" w:hAnsi="Times New Roman"/>
          <w:sz w:val="24"/>
          <w:szCs w:val="24"/>
        </w:rPr>
        <w:t xml:space="preserve">integrated </w:t>
      </w:r>
      <w:r w:rsidRPr="00124ECF">
        <w:rPr>
          <w:rFonts w:ascii="Times New Roman" w:hAnsi="Times New Roman"/>
          <w:sz w:val="24"/>
          <w:szCs w:val="24"/>
        </w:rPr>
        <w:t>producing with no remanufacturing</w:t>
      </w:r>
      <w:r w:rsidR="00FF272D" w:rsidRPr="00124ECF">
        <w:rPr>
          <w:rFonts w:ascii="Times New Roman" w:hAnsi="Times New Roman"/>
          <w:sz w:val="24"/>
          <w:szCs w:val="24"/>
        </w:rPr>
        <w:t xml:space="preserve"> using two figures</w: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rPr>
      </w:pPr>
      <w:r w:rsidRPr="00124ECF">
        <w:rPr>
          <w:rFonts w:ascii="Times New Roman" w:hAnsi="Times New Roman"/>
          <w:b/>
          <w:sz w:val="24"/>
          <w:szCs w:val="24"/>
        </w:rPr>
        <w:t>(1) The case d</w:t>
      </w:r>
      <w:r w:rsidR="00CB077C" w:rsidRPr="00124ECF">
        <w:rPr>
          <w:rFonts w:ascii="Times New Roman" w:hAnsi="Times New Roman"/>
          <w:b/>
          <w:sz w:val="24"/>
          <w:szCs w:val="24"/>
        </w:rPr>
        <w:t xml:space="preserve"> </w:t>
      </w:r>
      <w:r w:rsidRPr="00124ECF">
        <w:rPr>
          <w:rFonts w:ascii="Times New Roman" w:hAnsi="Times New Roman"/>
          <w:b/>
          <w:sz w:val="24"/>
          <w:szCs w:val="24"/>
        </w:rPr>
        <w:t>&lt;</w:t>
      </w:r>
      <w:r w:rsidR="00CB077C" w:rsidRPr="00124ECF">
        <w:rPr>
          <w:rFonts w:ascii="Times New Roman" w:hAnsi="Times New Roman"/>
          <w:b/>
          <w:sz w:val="24"/>
          <w:szCs w:val="24"/>
        </w:rPr>
        <w:t xml:space="preserve"> </w:t>
      </w:r>
      <w:r w:rsidRPr="00124ECF">
        <w:rPr>
          <w:rFonts w:ascii="Times New Roman" w:hAnsi="Times New Roman"/>
          <w:b/>
          <w:sz w:val="24"/>
          <w:szCs w:val="24"/>
        </w:rPr>
        <w:t>c</w:t>
      </w:r>
    </w:p>
    <w:tbl>
      <w:tblPr>
        <w:tblW w:w="0" w:type="auto"/>
        <w:tblLook w:val="04A0"/>
      </w:tblPr>
      <w:tblGrid>
        <w:gridCol w:w="4638"/>
        <w:gridCol w:w="4604"/>
      </w:tblGrid>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435" w:dyaOrig="3629">
                <v:shape id="_x0000_i1796" type="#_x0000_t75" style="width:221.05pt;height:181.5pt" o:ole="">
                  <v:imagedata r:id="rId1431" o:title=""/>
                </v:shape>
                <o:OLEObject Type="Embed" ProgID="Visio.Drawing.11" ShapeID="_x0000_i1796" DrawAspect="Content" ObjectID="_1705480994" r:id="rId1432"/>
              </w:objec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310" w:dyaOrig="3523">
                <v:shape id="_x0000_i1797" type="#_x0000_t75" style="width:215.5pt;height:176.45pt" o:ole="">
                  <v:imagedata r:id="rId1433" o:title=""/>
                </v:shape>
                <o:OLEObject Type="Embed" ProgID="Visio.Drawing.11" ShapeID="_x0000_i1797" DrawAspect="Content" ObjectID="_1705480995" r:id="rId1434"/>
              </w:object>
            </w:r>
          </w:p>
        </w:tc>
      </w:tr>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t xml:space="preserve">a. </w:t>
            </w:r>
            <w:r w:rsidRPr="00124ECF">
              <w:rPr>
                <w:rFonts w:ascii="Times New Roman" w:hAnsi="Times New Roman"/>
                <w:sz w:val="24"/>
                <w:szCs w:val="24"/>
              </w:rPr>
              <w:t>The manufacturer’s profit (</w:t>
            </w:r>
            <w:r w:rsidRPr="00124ECF">
              <w:rPr>
                <w:rFonts w:ascii="Times New Roman" w:hAnsi="Times New Roman"/>
                <w:position w:val="-12"/>
              </w:rPr>
              <w:object w:dxaOrig="557" w:dyaOrig="384">
                <v:shape id="_x0000_i1798" type="#_x0000_t75" style="width:27.9pt;height:19.25pt" o:ole="">
                  <v:imagedata r:id="rId1435" o:title=""/>
                </v:shape>
                <o:OLEObject Type="Embed" ProgID="Equation.DSMT4" ShapeID="_x0000_i1798" DrawAspect="Content" ObjectID="_1705480996" r:id="rId1436"/>
              </w:object>
            </w:r>
            <w:r w:rsidRPr="00124ECF">
              <w:rPr>
                <w:rFonts w:ascii="Times New Roman" w:hAnsi="Times New Roman"/>
                <w:sz w:val="24"/>
                <w:szCs w:val="24"/>
              </w:rPr>
              <w:t>)</w: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t xml:space="preserve">b. </w:t>
            </w:r>
            <w:r w:rsidRPr="00124ECF">
              <w:rPr>
                <w:rFonts w:ascii="Times New Roman" w:hAnsi="Times New Roman"/>
                <w:sz w:val="24"/>
                <w:szCs w:val="24"/>
              </w:rPr>
              <w:t>The manufacturer’s profit (</w:t>
            </w:r>
            <w:r w:rsidRPr="00124ECF">
              <w:rPr>
                <w:rFonts w:ascii="Times New Roman" w:hAnsi="Times New Roman"/>
                <w:position w:val="-12"/>
              </w:rPr>
              <w:object w:dxaOrig="576" w:dyaOrig="384">
                <v:shape id="_x0000_i1799" type="#_x0000_t75" style="width:28.4pt;height:19.25pt" o:ole="">
                  <v:imagedata r:id="rId1437" o:title=""/>
                </v:shape>
                <o:OLEObject Type="Embed" ProgID="Equation.DSMT4" ShapeID="_x0000_i1799" DrawAspect="Content" ObjectID="_1705480997" r:id="rId1438"/>
              </w:object>
            </w:r>
            <w:r w:rsidRPr="00124ECF">
              <w:rPr>
                <w:rFonts w:ascii="Times New Roman" w:hAnsi="Times New Roman"/>
                <w:sz w:val="24"/>
                <w:szCs w:val="24"/>
              </w:rPr>
              <w:t>)</w:t>
            </w:r>
          </w:p>
        </w:tc>
      </w:tr>
    </w:tbl>
    <w:p w:rsidR="007B4D0D" w:rsidRPr="00124ECF" w:rsidRDefault="006E0D79">
      <w:pPr>
        <w:adjustRightInd w:val="0"/>
        <w:snapToGrid w:val="0"/>
        <w:spacing w:after="0" w:line="360" w:lineRule="auto"/>
        <w:jc w:val="center"/>
        <w:rPr>
          <w:rFonts w:ascii="Times New Roman" w:hAnsi="Times New Roman"/>
          <w:sz w:val="24"/>
          <w:szCs w:val="24"/>
        </w:rPr>
      </w:pPr>
      <w:r w:rsidRPr="00124ECF">
        <w:rPr>
          <w:rFonts w:ascii="Times New Roman" w:hAnsi="Times New Roman"/>
          <w:sz w:val="24"/>
          <w:szCs w:val="24"/>
        </w:rPr>
        <w:t xml:space="preserve">Figure b1. The impact of </w:t>
      </w:r>
      <w:r w:rsidRPr="00124ECF">
        <w:rPr>
          <w:rFonts w:ascii="Times New Roman" w:hAnsi="Times New Roman"/>
          <w:i/>
          <w:sz w:val="24"/>
          <w:szCs w:val="24"/>
        </w:rPr>
        <w:t>d</w:t>
      </w:r>
      <w:r w:rsidRPr="00124ECF">
        <w:rPr>
          <w:rFonts w:ascii="Times New Roman" w:hAnsi="Times New Roman"/>
          <w:sz w:val="24"/>
          <w:szCs w:val="24"/>
        </w:rPr>
        <w:t xml:space="preserve"> on the manufacturer’s profit (</w:t>
      </w:r>
      <w:r w:rsidRPr="00124ECF">
        <w:rPr>
          <w:rFonts w:ascii="Times New Roman" w:hAnsi="Times New Roman"/>
          <w:position w:val="-6"/>
        </w:rPr>
        <w:object w:dxaOrig="557" w:dyaOrig="288">
          <v:shape id="_x0000_i1800" type="#_x0000_t75" style="width:27.9pt;height:14.2pt" o:ole="">
            <v:imagedata r:id="rId1439" o:title=""/>
          </v:shape>
          <o:OLEObject Type="Embed" ProgID="Equation.DSMT4" ShapeID="_x0000_i1800" DrawAspect="Content" ObjectID="_1705480998" r:id="rId1440"/>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 xml:space="preserve">From Figure b1, we find that when the </w:t>
      </w:r>
      <w:r w:rsidR="003F5932" w:rsidRPr="00124ECF">
        <w:rPr>
          <w:rFonts w:ascii="Times New Roman" w:hAnsi="Times New Roman"/>
          <w:sz w:val="24"/>
          <w:szCs w:val="24"/>
        </w:rPr>
        <w:t xml:space="preserve">new rental product’s </w:t>
      </w:r>
      <w:r w:rsidRPr="00124ECF">
        <w:rPr>
          <w:rFonts w:ascii="Times New Roman" w:hAnsi="Times New Roman"/>
          <w:sz w:val="24"/>
          <w:szCs w:val="24"/>
        </w:rPr>
        <w:t xml:space="preserve">manufacturing cost is sufficiently low, the manufacturer will not </w:t>
      </w:r>
      <w:r w:rsidR="00C45E81" w:rsidRPr="00124ECF">
        <w:rPr>
          <w:rFonts w:ascii="Times New Roman" w:hAnsi="Times New Roman"/>
          <w:sz w:val="24"/>
          <w:szCs w:val="24"/>
        </w:rPr>
        <w:t>undertake</w:t>
      </w:r>
      <w:r w:rsidRPr="00124ECF">
        <w:rPr>
          <w:rFonts w:ascii="Times New Roman" w:hAnsi="Times New Roman"/>
          <w:sz w:val="24"/>
          <w:szCs w:val="24"/>
        </w:rPr>
        <w:t xml:space="preserve"> remanufacturing. </w:t>
      </w:r>
    </w:p>
    <w:p w:rsidR="004F4DBD" w:rsidRPr="00124ECF" w:rsidRDefault="006E0D79">
      <w:pPr>
        <w:adjustRightInd w:val="0"/>
        <w:snapToGrid w:val="0"/>
        <w:spacing w:after="0" w:line="360" w:lineRule="auto"/>
        <w:ind w:firstLineChars="150" w:firstLine="360"/>
        <w:jc w:val="both"/>
        <w:rPr>
          <w:rFonts w:ascii="Times New Roman" w:hAnsi="Times New Roman"/>
          <w:b/>
          <w:sz w:val="24"/>
          <w:szCs w:val="24"/>
        </w:rPr>
      </w:pPr>
      <w:r w:rsidRPr="00124ECF">
        <w:rPr>
          <w:rFonts w:ascii="Times New Roman" w:hAnsi="Times New Roman"/>
          <w:b/>
          <w:sz w:val="24"/>
          <w:szCs w:val="24"/>
        </w:rPr>
        <w:t xml:space="preserve"> (2) The case d</w:t>
      </w:r>
      <w:r w:rsidR="00CB077C" w:rsidRPr="00124ECF">
        <w:rPr>
          <w:rFonts w:ascii="Times New Roman" w:hAnsi="Times New Roman"/>
          <w:b/>
          <w:sz w:val="24"/>
          <w:szCs w:val="24"/>
        </w:rPr>
        <w:t xml:space="preserve"> </w:t>
      </w:r>
      <w:r w:rsidRPr="00124ECF">
        <w:rPr>
          <w:rFonts w:ascii="Times New Roman" w:hAnsi="Times New Roman"/>
          <w:b/>
          <w:sz w:val="24"/>
          <w:szCs w:val="24"/>
        </w:rPr>
        <w:t>=</w:t>
      </w:r>
      <w:r w:rsidR="00CB077C" w:rsidRPr="00124ECF">
        <w:rPr>
          <w:rFonts w:ascii="Times New Roman" w:hAnsi="Times New Roman"/>
          <w:b/>
          <w:sz w:val="24"/>
          <w:szCs w:val="24"/>
        </w:rPr>
        <w:t xml:space="preserve"> </w:t>
      </w:r>
      <w:r w:rsidRPr="00124ECF">
        <w:rPr>
          <w:rFonts w:ascii="Times New Roman" w:hAnsi="Times New Roman"/>
          <w:b/>
          <w:sz w:val="24"/>
          <w:szCs w:val="24"/>
        </w:rPr>
        <w:t>c</w:t>
      </w:r>
    </w:p>
    <w:tbl>
      <w:tblPr>
        <w:tblW w:w="0" w:type="auto"/>
        <w:tblLook w:val="04A0"/>
      </w:tblPr>
      <w:tblGrid>
        <w:gridCol w:w="4451"/>
        <w:gridCol w:w="4791"/>
      </w:tblGrid>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128" w:dyaOrig="3427">
                <v:shape id="_x0000_i1801" type="#_x0000_t75" style="width:206.35pt;height:171.9pt" o:ole="">
                  <v:imagedata r:id="rId1441" o:title=""/>
                </v:shape>
                <o:OLEObject Type="Embed" ProgID="Visio.Drawing.11" ShapeID="_x0000_i1801" DrawAspect="Content" ObjectID="_1705480999" r:id="rId1442"/>
              </w:objec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object w:dxaOrig="4579" w:dyaOrig="3446">
                <v:shape id="_x0000_i1802" type="#_x0000_t75" style="width:228.7pt;height:172.4pt" o:ole="">
                  <v:imagedata r:id="rId1443" o:title=""/>
                </v:shape>
                <o:OLEObject Type="Embed" ProgID="Visio.Drawing.11" ShapeID="_x0000_i1802" DrawAspect="Content" ObjectID="_1705481000" r:id="rId1444"/>
              </w:object>
            </w:r>
          </w:p>
        </w:tc>
      </w:tr>
      <w:tr w:rsidR="007B4D0D" w:rsidRPr="00124ECF">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t xml:space="preserve">a. </w:t>
            </w:r>
            <w:r w:rsidRPr="00124ECF">
              <w:rPr>
                <w:rFonts w:ascii="Times New Roman" w:hAnsi="Times New Roman"/>
                <w:sz w:val="24"/>
                <w:szCs w:val="24"/>
              </w:rPr>
              <w:t>The manufacturer’s profit (</w:t>
            </w:r>
            <w:r w:rsidRPr="00124ECF">
              <w:rPr>
                <w:rFonts w:ascii="Times New Roman" w:hAnsi="Times New Roman"/>
                <w:position w:val="-6"/>
              </w:rPr>
              <w:object w:dxaOrig="528" w:dyaOrig="288">
                <v:shape id="_x0000_i1803" type="#_x0000_t75" style="width:26.35pt;height:14.2pt" o:ole="">
                  <v:imagedata r:id="rId1445" o:title=""/>
                </v:shape>
                <o:OLEObject Type="Embed" ProgID="Equation.DSMT4" ShapeID="_x0000_i1803" DrawAspect="Content" ObjectID="_1705481001" r:id="rId1446"/>
              </w:object>
            </w:r>
            <w:r w:rsidRPr="00124ECF">
              <w:rPr>
                <w:rFonts w:ascii="Times New Roman" w:hAnsi="Times New Roman"/>
                <w:sz w:val="24"/>
                <w:szCs w:val="24"/>
              </w:rPr>
              <w:t>)</w:t>
            </w:r>
          </w:p>
        </w:tc>
        <w:tc>
          <w:tcPr>
            <w:tcW w:w="4621" w:type="dxa"/>
            <w:shd w:val="clear" w:color="auto" w:fill="auto"/>
          </w:tcPr>
          <w:p w:rsidR="007B4D0D" w:rsidRPr="00124ECF" w:rsidRDefault="006E0D79">
            <w:pPr>
              <w:adjustRightInd w:val="0"/>
              <w:snapToGrid w:val="0"/>
              <w:spacing w:after="0" w:line="360" w:lineRule="auto"/>
              <w:jc w:val="center"/>
              <w:rPr>
                <w:rFonts w:ascii="Times New Roman" w:hAnsi="Times New Roman"/>
              </w:rPr>
            </w:pPr>
            <w:r w:rsidRPr="00124ECF">
              <w:rPr>
                <w:rFonts w:ascii="Times New Roman" w:hAnsi="Times New Roman"/>
              </w:rPr>
              <w:t xml:space="preserve">b. </w:t>
            </w:r>
            <w:r w:rsidRPr="00124ECF">
              <w:rPr>
                <w:rFonts w:ascii="Times New Roman" w:hAnsi="Times New Roman"/>
                <w:sz w:val="24"/>
                <w:szCs w:val="24"/>
              </w:rPr>
              <w:t>The manufacturer’s profit (</w:t>
            </w:r>
            <w:r w:rsidRPr="00124ECF">
              <w:rPr>
                <w:rFonts w:ascii="Times New Roman" w:hAnsi="Times New Roman"/>
                <w:position w:val="-6"/>
              </w:rPr>
              <w:object w:dxaOrig="528" w:dyaOrig="288">
                <v:shape id="_x0000_i1804" type="#_x0000_t75" style="width:26.35pt;height:14.2pt" o:ole="">
                  <v:imagedata r:id="rId1447" o:title=""/>
                </v:shape>
                <o:OLEObject Type="Embed" ProgID="Equation.DSMT4" ShapeID="_x0000_i1804" DrawAspect="Content" ObjectID="_1705481002" r:id="rId1448"/>
              </w:object>
            </w:r>
            <w:r w:rsidRPr="00124ECF">
              <w:rPr>
                <w:rFonts w:ascii="Times New Roman" w:hAnsi="Times New Roman"/>
                <w:sz w:val="24"/>
                <w:szCs w:val="24"/>
              </w:rPr>
              <w:t>)</w:t>
            </w:r>
          </w:p>
        </w:tc>
      </w:tr>
    </w:tbl>
    <w:p w:rsidR="007B4D0D" w:rsidRPr="00124ECF" w:rsidRDefault="006E0D79">
      <w:pPr>
        <w:adjustRightInd w:val="0"/>
        <w:snapToGrid w:val="0"/>
        <w:spacing w:after="0" w:line="360" w:lineRule="auto"/>
        <w:jc w:val="center"/>
        <w:rPr>
          <w:rFonts w:ascii="Times New Roman" w:hAnsi="Times New Roman"/>
          <w:sz w:val="24"/>
          <w:szCs w:val="24"/>
        </w:rPr>
      </w:pPr>
      <w:r w:rsidRPr="00124ECF">
        <w:rPr>
          <w:rFonts w:ascii="Times New Roman" w:hAnsi="Times New Roman"/>
          <w:sz w:val="24"/>
          <w:szCs w:val="24"/>
        </w:rPr>
        <w:t xml:space="preserve">Figure b2. The impact of </w:t>
      </w:r>
      <w:r w:rsidRPr="00124ECF">
        <w:rPr>
          <w:rFonts w:ascii="Times New Roman" w:hAnsi="Times New Roman"/>
          <w:i/>
          <w:sz w:val="24"/>
          <w:szCs w:val="24"/>
        </w:rPr>
        <w:t>c</w:t>
      </w:r>
      <w:r w:rsidRPr="00124ECF">
        <w:rPr>
          <w:rFonts w:ascii="Times New Roman" w:hAnsi="Times New Roman"/>
          <w:sz w:val="24"/>
          <w:szCs w:val="24"/>
        </w:rPr>
        <w:t xml:space="preserve"> on the manufacturer’s profit (</w:t>
      </w:r>
      <w:r w:rsidRPr="00124ECF">
        <w:rPr>
          <w:rFonts w:ascii="Times New Roman" w:hAnsi="Times New Roman"/>
          <w:position w:val="-6"/>
        </w:rPr>
        <w:object w:dxaOrig="557" w:dyaOrig="288">
          <v:shape id="_x0000_i1805" type="#_x0000_t75" style="width:27.9pt;height:14.2pt" o:ole="">
            <v:imagedata r:id="rId1449" o:title=""/>
          </v:shape>
          <o:OLEObject Type="Embed" ProgID="Equation.DSMT4" ShapeID="_x0000_i1805" DrawAspect="Content" ObjectID="_1705481003" r:id="rId1450"/>
        </w:object>
      </w:r>
      <w:r w:rsidRPr="00124ECF">
        <w:rPr>
          <w:rFonts w:ascii="Times New Roman" w:hAnsi="Times New Roman"/>
          <w:sz w:val="24"/>
          <w:szCs w:val="24"/>
        </w:rPr>
        <w:t>)</w:t>
      </w:r>
    </w:p>
    <w:p w:rsidR="004F4DBD" w:rsidRPr="00124ECF" w:rsidRDefault="006E0D79">
      <w:pPr>
        <w:adjustRightInd w:val="0"/>
        <w:snapToGrid w:val="0"/>
        <w:spacing w:after="0" w:line="360" w:lineRule="auto"/>
        <w:ind w:firstLineChars="150" w:firstLine="360"/>
        <w:jc w:val="both"/>
        <w:rPr>
          <w:rFonts w:ascii="Times New Roman" w:hAnsi="Times New Roman"/>
          <w:sz w:val="24"/>
          <w:szCs w:val="24"/>
        </w:rPr>
      </w:pPr>
      <w:r w:rsidRPr="00124ECF">
        <w:rPr>
          <w:rFonts w:ascii="Times New Roman" w:hAnsi="Times New Roman"/>
          <w:sz w:val="24"/>
          <w:szCs w:val="24"/>
        </w:rPr>
        <w:t>Figure b2 shows that when the manufacturing cost for selling/renting the new product is sufficiently low, the manufacturer will not</w:t>
      </w:r>
      <w:r w:rsidR="00F03D4F" w:rsidRPr="00124ECF">
        <w:rPr>
          <w:rFonts w:ascii="Times New Roman" w:hAnsi="Times New Roman"/>
          <w:sz w:val="24"/>
          <w:szCs w:val="24"/>
        </w:rPr>
        <w:t xml:space="preserve"> undertake</w:t>
      </w:r>
      <w:r w:rsidRPr="00124ECF">
        <w:rPr>
          <w:rFonts w:ascii="Times New Roman" w:hAnsi="Times New Roman"/>
          <w:sz w:val="24"/>
          <w:szCs w:val="24"/>
        </w:rPr>
        <w:t xml:space="preserve"> remanufactur</w:t>
      </w:r>
      <w:r w:rsidR="0036441C" w:rsidRPr="00124ECF">
        <w:rPr>
          <w:rFonts w:ascii="Times New Roman" w:hAnsi="Times New Roman"/>
          <w:sz w:val="24"/>
          <w:szCs w:val="24"/>
        </w:rPr>
        <w:t>e</w:t>
      </w:r>
      <w:r w:rsidRPr="00124ECF">
        <w:rPr>
          <w:rFonts w:ascii="Times New Roman" w:hAnsi="Times New Roman"/>
          <w:sz w:val="24"/>
          <w:szCs w:val="24"/>
        </w:rPr>
        <w:t xml:space="preserve">. However, if the manufacturing cost for selling/renting the new product is sufficiently high, the manufacturer will benefit from remanufacturing. </w:t>
      </w:r>
      <w:bookmarkEnd w:id="0"/>
    </w:p>
    <w:sectPr w:rsidR="004F4DBD" w:rsidRPr="00124ECF" w:rsidSect="00F358B4">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D82059" w15:done="0"/>
  <w15:commentEx w15:paraId="2CD34634" w15:done="0"/>
  <w15:commentEx w15:paraId="434AB614" w15:done="0"/>
  <w15:commentEx w15:paraId="51E550F4" w15:done="0"/>
  <w15:commentEx w15:paraId="0F5A653E" w15:done="0"/>
  <w15:commentEx w15:paraId="0528067D" w15:done="0"/>
  <w15:commentEx w15:paraId="714FEAC7" w15:done="0"/>
  <w15:commentEx w15:paraId="501BE7FD" w15:done="0"/>
  <w15:commentEx w15:paraId="5FBD6BDC" w15:done="0"/>
  <w15:commentEx w15:paraId="2FE3BC01" w15:done="0"/>
  <w15:commentEx w15:paraId="52CC66FC" w15:done="0"/>
  <w15:commentEx w15:paraId="1F5E158E" w15:done="0"/>
  <w15:commentEx w15:paraId="50F389E9" w15:done="0"/>
  <w15:commentEx w15:paraId="42958159" w15:done="0"/>
  <w15:commentEx w15:paraId="21CCE237" w15:done="0"/>
  <w15:commentEx w15:paraId="2331856C" w15:done="0"/>
  <w15:commentEx w15:paraId="1CCABC62" w15:done="0"/>
  <w15:commentEx w15:paraId="1FD95645" w15:done="0"/>
  <w15:commentEx w15:paraId="08AF8C35" w15:done="0"/>
  <w15:commentEx w15:paraId="0A5DAD74" w15:done="0"/>
  <w15:commentEx w15:paraId="0483D553" w15:done="0"/>
  <w15:commentEx w15:paraId="0F378E8A" w15:done="0"/>
  <w15:commentEx w15:paraId="51B14082" w15:done="0"/>
  <w15:commentEx w15:paraId="22130D63" w15:done="0"/>
  <w15:commentEx w15:paraId="79AE64E7" w15:done="0"/>
  <w15:commentEx w15:paraId="5A01EFAD" w15:done="0"/>
  <w15:commentEx w15:paraId="30F69D6A" w15:done="0"/>
  <w15:commentEx w15:paraId="4F604FDB" w15:done="0"/>
  <w15:commentEx w15:paraId="76EF3749" w15:done="0"/>
  <w15:commentEx w15:paraId="31DCA6FB" w15:done="0"/>
  <w15:commentEx w15:paraId="7942FBA9" w15:done="0"/>
  <w15:commentEx w15:paraId="4C5C0479" w15:done="0"/>
  <w15:commentEx w15:paraId="02722F45" w15:done="0"/>
  <w15:commentEx w15:paraId="28BA059D" w15:done="0"/>
  <w15:commentEx w15:paraId="4052F121" w15:done="0"/>
  <w15:commentEx w15:paraId="17533DEF" w15:done="0"/>
  <w15:commentEx w15:paraId="0AE7D156" w15:done="0"/>
  <w15:commentEx w15:paraId="09838490" w15:done="0"/>
  <w15:commentEx w15:paraId="773633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D82059" w16cid:durableId="2589F128"/>
  <w16cid:commentId w16cid:paraId="2CD34634" w16cid:durableId="258981B2"/>
  <w16cid:commentId w16cid:paraId="434AB614" w16cid:durableId="258A7C95"/>
  <w16cid:commentId w16cid:paraId="51E550F4" w16cid:durableId="258A7E90"/>
  <w16cid:commentId w16cid:paraId="0F5A653E" w16cid:durableId="2589EEA1"/>
  <w16cid:commentId w16cid:paraId="0528067D" w16cid:durableId="258A828F"/>
  <w16cid:commentId w16cid:paraId="714FEAC7" w16cid:durableId="258A86E8"/>
  <w16cid:commentId w16cid:paraId="501BE7FD" w16cid:durableId="2589AE32"/>
  <w16cid:commentId w16cid:paraId="5FBD6BDC" w16cid:durableId="258A4F6E"/>
  <w16cid:commentId w16cid:paraId="2FE3BC01" w16cid:durableId="2589EED4"/>
  <w16cid:commentId w16cid:paraId="52CC66FC" w16cid:durableId="258A952E"/>
  <w16cid:commentId w16cid:paraId="1F5E158E" w16cid:durableId="258A96C4"/>
  <w16cid:commentId w16cid:paraId="50F389E9" w16cid:durableId="258A97FC"/>
  <w16cid:commentId w16cid:paraId="42958159" w16cid:durableId="2589BA81"/>
  <w16cid:commentId w16cid:paraId="21CCE237" w16cid:durableId="258A99E7"/>
  <w16cid:commentId w16cid:paraId="2331856C" w16cid:durableId="2589BD83"/>
  <w16cid:commentId w16cid:paraId="1CCABC62" w16cid:durableId="2589CA03"/>
  <w16cid:commentId w16cid:paraId="1FD95645" w16cid:durableId="258A9B85"/>
  <w16cid:commentId w16cid:paraId="08AF8C35" w16cid:durableId="258A9BDE"/>
  <w16cid:commentId w16cid:paraId="0A5DAD74" w16cid:durableId="258A9C5C"/>
  <w16cid:commentId w16cid:paraId="0483D553" w16cid:durableId="258AA0C2"/>
  <w16cid:commentId w16cid:paraId="0F378E8A" w16cid:durableId="2589D403"/>
  <w16cid:commentId w16cid:paraId="51B14082" w16cid:durableId="2589D580"/>
  <w16cid:commentId w16cid:paraId="22130D63" w16cid:durableId="258AA21C"/>
  <w16cid:commentId w16cid:paraId="79AE64E7" w16cid:durableId="258AA2D6"/>
  <w16cid:commentId w16cid:paraId="5A01EFAD" w16cid:durableId="2589D794"/>
  <w16cid:commentId w16cid:paraId="30F69D6A" w16cid:durableId="2589D7B8"/>
  <w16cid:commentId w16cid:paraId="4F604FDB" w16cid:durableId="258AA39F"/>
  <w16cid:commentId w16cid:paraId="76EF3749" w16cid:durableId="258AA3A8"/>
  <w16cid:commentId w16cid:paraId="31DCA6FB" w16cid:durableId="2589DB64"/>
  <w16cid:commentId w16cid:paraId="7942FBA9" w16cid:durableId="2589DB76"/>
  <w16cid:commentId w16cid:paraId="4C5C0479" w16cid:durableId="2589DFFA"/>
  <w16cid:commentId w16cid:paraId="02722F45" w16cid:durableId="258AABE2"/>
  <w16cid:commentId w16cid:paraId="28BA059D" w16cid:durableId="2589E0EF"/>
  <w16cid:commentId w16cid:paraId="4052F121" w16cid:durableId="258AAC7B"/>
  <w16cid:commentId w16cid:paraId="17533DEF" w16cid:durableId="2589E29B"/>
  <w16cid:commentId w16cid:paraId="0AE7D156" w16cid:durableId="258AAEFF"/>
  <w16cid:commentId w16cid:paraId="09838490" w16cid:durableId="258AAF51"/>
  <w16cid:commentId w16cid:paraId="773633CD" w16cid:durableId="258AB2B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C63" w:rsidRDefault="00800C63">
      <w:pPr>
        <w:spacing w:after="0" w:line="240" w:lineRule="auto"/>
      </w:pPr>
      <w:r>
        <w:separator/>
      </w:r>
    </w:p>
  </w:endnote>
  <w:endnote w:type="continuationSeparator" w:id="0">
    <w:p w:rsidR="00800C63" w:rsidRDefault="00800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charset w:val="86"/>
    <w:family w:val="auto"/>
    <w:pitch w:val="variable"/>
    <w:sig w:usb0="A00002BF" w:usb1="38CF7CFA" w:usb2="00000016" w:usb3="00000000" w:csb0="0004000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FangSong">
    <w:altName w:val="仿宋"/>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inionPro-Regular">
    <w:altName w:val="Arial Unicode MS"/>
    <w:charset w:val="86"/>
    <w:family w:val="auto"/>
    <w:pitch w:val="default"/>
    <w:sig w:usb0="00000000" w:usb1="00000000" w:usb2="00000010" w:usb3="00000000" w:csb0="00040000" w:csb1="00000000"/>
  </w:font>
  <w:font w:name="AdvGulliv-R">
    <w:altName w:val="Arial Unicode MS"/>
    <w:charset w:val="86"/>
    <w:family w:val="auto"/>
    <w:pitch w:val="default"/>
    <w:sig w:usb0="00000000" w:usb1="00000000" w:usb2="00000010"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978" w:rsidRPr="00D75A85" w:rsidRDefault="00D36978">
    <w:pPr>
      <w:pStyle w:val="a8"/>
      <w:jc w:val="center"/>
    </w:pPr>
    <w:r w:rsidRPr="00D75A85">
      <w:rPr>
        <w:rFonts w:ascii="Times New Roman" w:hAnsi="Times New Roman"/>
        <w:sz w:val="20"/>
        <w:szCs w:val="20"/>
      </w:rPr>
      <w:fldChar w:fldCharType="begin"/>
    </w:r>
    <w:r w:rsidRPr="00D75A85">
      <w:rPr>
        <w:rFonts w:ascii="Times New Roman" w:hAnsi="Times New Roman"/>
        <w:sz w:val="20"/>
        <w:szCs w:val="20"/>
      </w:rPr>
      <w:instrText xml:space="preserve"> PAGE   \* MERGEFORMAT </w:instrText>
    </w:r>
    <w:r w:rsidRPr="00D75A85">
      <w:rPr>
        <w:rFonts w:ascii="Times New Roman" w:hAnsi="Times New Roman"/>
        <w:sz w:val="20"/>
        <w:szCs w:val="20"/>
      </w:rPr>
      <w:fldChar w:fldCharType="separate"/>
    </w:r>
    <w:r w:rsidR="00002809">
      <w:rPr>
        <w:rFonts w:ascii="Times New Roman" w:hAnsi="Times New Roman"/>
        <w:noProof/>
        <w:sz w:val="20"/>
        <w:szCs w:val="20"/>
      </w:rPr>
      <w:t>37</w:t>
    </w:r>
    <w:r w:rsidRPr="00D75A85">
      <w:rPr>
        <w:rFonts w:ascii="Times New Roman" w:hAnsi="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C63" w:rsidRDefault="00800C63">
      <w:pPr>
        <w:spacing w:after="0" w:line="240" w:lineRule="auto"/>
      </w:pPr>
      <w:r>
        <w:separator/>
      </w:r>
    </w:p>
  </w:footnote>
  <w:footnote w:type="continuationSeparator" w:id="0">
    <w:p w:rsidR="00800C63" w:rsidRDefault="00800C63">
      <w:pPr>
        <w:spacing w:after="0" w:line="240" w:lineRule="auto"/>
      </w:pPr>
      <w:r>
        <w:continuationSeparator/>
      </w:r>
    </w:p>
  </w:footnote>
  <w:footnote w:id="1">
    <w:p w:rsidR="00D36978" w:rsidRDefault="00D36978">
      <w:pPr>
        <w:pStyle w:val="aa"/>
        <w:rPr>
          <w:rFonts w:ascii="Times New Roman" w:hAnsi="Times New Roman"/>
          <w:color w:val="000000"/>
          <w:sz w:val="21"/>
          <w:szCs w:val="21"/>
        </w:rPr>
      </w:pPr>
      <w:r>
        <w:rPr>
          <w:rStyle w:val="af0"/>
          <w:rFonts w:ascii="Times New Roman" w:hAnsi="Times New Roman"/>
          <w:color w:val="000000"/>
          <w:sz w:val="21"/>
          <w:szCs w:val="21"/>
        </w:rPr>
        <w:t>*</w:t>
      </w:r>
      <w:proofErr w:type="gramStart"/>
      <w:r w:rsidRPr="00D75A85">
        <w:rPr>
          <w:rFonts w:ascii="Times New Roman" w:hAnsi="Times New Roman"/>
          <w:color w:val="000000"/>
          <w:sz w:val="21"/>
          <w:szCs w:val="21"/>
        </w:rPr>
        <w:t>Corresponding author.</w:t>
      </w:r>
      <w:proofErr w:type="gramEnd"/>
      <w:r w:rsidRPr="00D75A85">
        <w:rPr>
          <w:rFonts w:ascii="Times New Roman" w:hAnsi="Times New Roman"/>
          <w:color w:val="000000"/>
          <w:sz w:val="21"/>
          <w:szCs w:val="21"/>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978" w:rsidRPr="00D75A85" w:rsidRDefault="00D36978">
    <w:pPr>
      <w:pStyle w:val="a9"/>
      <w:rPr>
        <w:rFonts w:ascii="Times New Roman" w:hAnsi="Times New Roman"/>
        <w:sz w:val="21"/>
        <w:szCs w:val="21"/>
      </w:rPr>
    </w:pPr>
    <w:r w:rsidRPr="00D75A85">
      <w:rPr>
        <w:rFonts w:ascii="Times New Roman" w:hAnsi="Times New Roman"/>
        <w:b/>
        <w:sz w:val="21"/>
        <w:szCs w:val="21"/>
      </w:rPr>
      <w:t>Liu</w:t>
    </w:r>
    <w:r w:rsidRPr="00D75A85">
      <w:rPr>
        <w:rFonts w:ascii="Times New Roman" w:hAnsi="Times New Roman" w:hint="eastAsia"/>
        <w:b/>
        <w:sz w:val="21"/>
        <w:szCs w:val="21"/>
      </w:rPr>
      <w:t xml:space="preserve">, </w:t>
    </w:r>
    <w:proofErr w:type="spellStart"/>
    <w:r w:rsidRPr="00D75A85">
      <w:rPr>
        <w:rFonts w:ascii="Times New Roman" w:hAnsi="Times New Roman" w:hint="eastAsia"/>
        <w:b/>
        <w:sz w:val="21"/>
        <w:szCs w:val="21"/>
      </w:rPr>
      <w:t>Mantin</w:t>
    </w:r>
    <w:proofErr w:type="spellEnd"/>
    <w:r w:rsidRPr="00D75A85">
      <w:rPr>
        <w:rFonts w:ascii="Times New Roman" w:hAnsi="Times New Roman"/>
        <w:b/>
        <w:sz w:val="21"/>
        <w:szCs w:val="21"/>
      </w:rPr>
      <w:t>,</w:t>
    </w:r>
    <w:r w:rsidRPr="00D75A85">
      <w:rPr>
        <w:rFonts w:ascii="Times New Roman" w:hAnsi="Times New Roman" w:hint="eastAsia"/>
        <w:b/>
        <w:sz w:val="21"/>
        <w:szCs w:val="21"/>
      </w:rPr>
      <w:t xml:space="preserve"> &amp; Song</w:t>
    </w:r>
    <w:r w:rsidRPr="00D75A85">
      <w:rPr>
        <w:rFonts w:ascii="Times New Roman" w:hAnsi="Times New Roman"/>
        <w:sz w:val="21"/>
        <w:szCs w:val="21"/>
      </w:rPr>
      <w:t>: Rent</w:t>
    </w:r>
    <w:r w:rsidRPr="00D75A85">
      <w:rPr>
        <w:rFonts w:ascii="Times New Roman" w:hAnsi="Times New Roman" w:hint="eastAsia"/>
        <w:sz w:val="21"/>
        <w:szCs w:val="21"/>
      </w:rPr>
      <w:t>,</w:t>
    </w:r>
    <w:r w:rsidRPr="00D75A85">
      <w:rPr>
        <w:rFonts w:ascii="Times New Roman" w:hAnsi="Times New Roman"/>
        <w:sz w:val="21"/>
        <w:szCs w:val="21"/>
      </w:rPr>
      <w:t xml:space="preserve"> sell,</w:t>
    </w:r>
    <w:r w:rsidRPr="00D75A85">
      <w:rPr>
        <w:rFonts w:ascii="Times New Roman" w:hAnsi="Times New Roman" w:hint="eastAsia"/>
        <w:sz w:val="21"/>
        <w:szCs w:val="21"/>
      </w:rPr>
      <w:t xml:space="preserve"> and </w:t>
    </w:r>
    <w:r w:rsidRPr="00D75A85">
      <w:rPr>
        <w:rFonts w:ascii="Times New Roman" w:hAnsi="Times New Roman"/>
        <w:sz w:val="21"/>
        <w:szCs w:val="21"/>
      </w:rPr>
      <w:t>remanufacture? The manufacturer’s choice when remanufacturing can be outsourced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6175"/>
    <w:multiLevelType w:val="multilevel"/>
    <w:tmpl w:val="0A286175"/>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9FA0C69"/>
    <w:multiLevelType w:val="multilevel"/>
    <w:tmpl w:val="29FA0C6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A9A4991"/>
    <w:multiLevelType w:val="multilevel"/>
    <w:tmpl w:val="4A9A4991"/>
    <w:lvl w:ilvl="0">
      <w:start w:val="1"/>
      <w:numFmt w:val="decimal"/>
      <w:pStyle w:val="1"/>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45D0714"/>
    <w:multiLevelType w:val="multilevel"/>
    <w:tmpl w:val="645D071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E7F58B6"/>
    <w:multiLevelType w:val="multilevel"/>
    <w:tmpl w:val="6E7F58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0"/>
  </w:num>
  <w:num w:numId="4">
    <w:abstractNumId w:val="1"/>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removeDateAndTime/>
  <w:bordersDoNotSurroundHeader/>
  <w:bordersDoNotSurroundFooter/>
  <w:activeWritingStyle w:appName="MSWord" w:lang="en-US" w:vendorID="64" w:dllVersion="4096" w:nlCheck="1" w:checkStyle="1"/>
  <w:activeWritingStyle w:appName="MSWord" w:lang="en-GB" w:vendorID="64" w:dllVersion="4096" w:nlCheck="1" w:checkStyle="1"/>
  <w:activeWritingStyle w:appName="MSWord" w:lang="en-GB" w:vendorID="64" w:dllVersion="131078" w:nlCheck="1" w:checkStyle="1"/>
  <w:activeWritingStyle w:appName="MSWord" w:lang="zh-CN" w:vendorID="64" w:dllVersion="131077" w:nlCheck="1" w:checkStyle="1"/>
  <w:proofState w:spelling="clean" w:grammar="clean"/>
  <w:trackRevisions/>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docVars>
    <w:docVar w:name="is_review_method" w:val="Full review"/>
  </w:docVars>
  <w:rsids>
    <w:rsidRoot w:val="00D85C76"/>
    <w:rsid w:val="00000A80"/>
    <w:rsid w:val="00000C8F"/>
    <w:rsid w:val="00002809"/>
    <w:rsid w:val="000031A5"/>
    <w:rsid w:val="00004086"/>
    <w:rsid w:val="00004AC5"/>
    <w:rsid w:val="00006536"/>
    <w:rsid w:val="000066C2"/>
    <w:rsid w:val="00006760"/>
    <w:rsid w:val="00007A2A"/>
    <w:rsid w:val="00007BD7"/>
    <w:rsid w:val="00010F30"/>
    <w:rsid w:val="000111D5"/>
    <w:rsid w:val="00011453"/>
    <w:rsid w:val="000117B2"/>
    <w:rsid w:val="00011F1D"/>
    <w:rsid w:val="00012389"/>
    <w:rsid w:val="00013094"/>
    <w:rsid w:val="00014B64"/>
    <w:rsid w:val="000152D5"/>
    <w:rsid w:val="00015668"/>
    <w:rsid w:val="00015F93"/>
    <w:rsid w:val="0001600A"/>
    <w:rsid w:val="00016761"/>
    <w:rsid w:val="00017893"/>
    <w:rsid w:val="00020765"/>
    <w:rsid w:val="00023C44"/>
    <w:rsid w:val="00024195"/>
    <w:rsid w:val="00026311"/>
    <w:rsid w:val="00026D46"/>
    <w:rsid w:val="00027209"/>
    <w:rsid w:val="00027845"/>
    <w:rsid w:val="00030E29"/>
    <w:rsid w:val="00031312"/>
    <w:rsid w:val="000348EA"/>
    <w:rsid w:val="00034A25"/>
    <w:rsid w:val="00035739"/>
    <w:rsid w:val="000358BF"/>
    <w:rsid w:val="00035AA9"/>
    <w:rsid w:val="00036DC6"/>
    <w:rsid w:val="00036E7D"/>
    <w:rsid w:val="00040134"/>
    <w:rsid w:val="00040C49"/>
    <w:rsid w:val="000412BA"/>
    <w:rsid w:val="00041FC5"/>
    <w:rsid w:val="0004213A"/>
    <w:rsid w:val="00042367"/>
    <w:rsid w:val="000426F3"/>
    <w:rsid w:val="00043FCA"/>
    <w:rsid w:val="000440B7"/>
    <w:rsid w:val="00044614"/>
    <w:rsid w:val="0004712C"/>
    <w:rsid w:val="0004727F"/>
    <w:rsid w:val="0004750A"/>
    <w:rsid w:val="0004785C"/>
    <w:rsid w:val="00047884"/>
    <w:rsid w:val="0005054C"/>
    <w:rsid w:val="00052983"/>
    <w:rsid w:val="00052A0D"/>
    <w:rsid w:val="00053C22"/>
    <w:rsid w:val="00054042"/>
    <w:rsid w:val="00055FF9"/>
    <w:rsid w:val="00060E87"/>
    <w:rsid w:val="00061D0E"/>
    <w:rsid w:val="00061F15"/>
    <w:rsid w:val="00062080"/>
    <w:rsid w:val="0006240F"/>
    <w:rsid w:val="00062A7F"/>
    <w:rsid w:val="00062A84"/>
    <w:rsid w:val="00066F80"/>
    <w:rsid w:val="00070D04"/>
    <w:rsid w:val="00072C4F"/>
    <w:rsid w:val="00072FB2"/>
    <w:rsid w:val="00073CAD"/>
    <w:rsid w:val="00076DC9"/>
    <w:rsid w:val="0007752B"/>
    <w:rsid w:val="0008037C"/>
    <w:rsid w:val="00081318"/>
    <w:rsid w:val="00083174"/>
    <w:rsid w:val="00083212"/>
    <w:rsid w:val="00083A93"/>
    <w:rsid w:val="0008789D"/>
    <w:rsid w:val="0009044A"/>
    <w:rsid w:val="00090B81"/>
    <w:rsid w:val="00090E95"/>
    <w:rsid w:val="00091A1E"/>
    <w:rsid w:val="00092415"/>
    <w:rsid w:val="000925F8"/>
    <w:rsid w:val="00092AF7"/>
    <w:rsid w:val="00092F77"/>
    <w:rsid w:val="00094A9C"/>
    <w:rsid w:val="000953D6"/>
    <w:rsid w:val="00097096"/>
    <w:rsid w:val="0009756F"/>
    <w:rsid w:val="00097743"/>
    <w:rsid w:val="000A2B96"/>
    <w:rsid w:val="000A381A"/>
    <w:rsid w:val="000A3CE2"/>
    <w:rsid w:val="000A3DB3"/>
    <w:rsid w:val="000A51A6"/>
    <w:rsid w:val="000A5CE7"/>
    <w:rsid w:val="000A7D02"/>
    <w:rsid w:val="000B1083"/>
    <w:rsid w:val="000B1EE2"/>
    <w:rsid w:val="000B27C4"/>
    <w:rsid w:val="000B39C7"/>
    <w:rsid w:val="000B4AA0"/>
    <w:rsid w:val="000B5379"/>
    <w:rsid w:val="000B78CB"/>
    <w:rsid w:val="000B7CA1"/>
    <w:rsid w:val="000C0204"/>
    <w:rsid w:val="000C021E"/>
    <w:rsid w:val="000C0F9F"/>
    <w:rsid w:val="000C1E36"/>
    <w:rsid w:val="000C32C8"/>
    <w:rsid w:val="000C408D"/>
    <w:rsid w:val="000C5650"/>
    <w:rsid w:val="000C5865"/>
    <w:rsid w:val="000C6A74"/>
    <w:rsid w:val="000C7A53"/>
    <w:rsid w:val="000C7F3D"/>
    <w:rsid w:val="000D008A"/>
    <w:rsid w:val="000D4937"/>
    <w:rsid w:val="000D49F9"/>
    <w:rsid w:val="000D60A8"/>
    <w:rsid w:val="000E15BB"/>
    <w:rsid w:val="000E215B"/>
    <w:rsid w:val="000E5B86"/>
    <w:rsid w:val="000E6E3B"/>
    <w:rsid w:val="000F058A"/>
    <w:rsid w:val="000F52EC"/>
    <w:rsid w:val="000F6C47"/>
    <w:rsid w:val="000F7845"/>
    <w:rsid w:val="00100488"/>
    <w:rsid w:val="00101696"/>
    <w:rsid w:val="001017A2"/>
    <w:rsid w:val="00101EC7"/>
    <w:rsid w:val="0010218A"/>
    <w:rsid w:val="00103201"/>
    <w:rsid w:val="0010365F"/>
    <w:rsid w:val="0010389F"/>
    <w:rsid w:val="001041A3"/>
    <w:rsid w:val="00106A17"/>
    <w:rsid w:val="00107C3C"/>
    <w:rsid w:val="00111387"/>
    <w:rsid w:val="001126E0"/>
    <w:rsid w:val="001134BE"/>
    <w:rsid w:val="00113649"/>
    <w:rsid w:val="001148E9"/>
    <w:rsid w:val="0012032E"/>
    <w:rsid w:val="00121847"/>
    <w:rsid w:val="001221B8"/>
    <w:rsid w:val="00124ECF"/>
    <w:rsid w:val="00125232"/>
    <w:rsid w:val="00125D6E"/>
    <w:rsid w:val="00125F73"/>
    <w:rsid w:val="00126512"/>
    <w:rsid w:val="00126A7A"/>
    <w:rsid w:val="00127511"/>
    <w:rsid w:val="00127AA5"/>
    <w:rsid w:val="0013009D"/>
    <w:rsid w:val="0013084F"/>
    <w:rsid w:val="0013092E"/>
    <w:rsid w:val="00130A84"/>
    <w:rsid w:val="00133D09"/>
    <w:rsid w:val="001348FB"/>
    <w:rsid w:val="00134925"/>
    <w:rsid w:val="00134F13"/>
    <w:rsid w:val="0013668B"/>
    <w:rsid w:val="00136EEC"/>
    <w:rsid w:val="00140F12"/>
    <w:rsid w:val="00140F28"/>
    <w:rsid w:val="00142DA9"/>
    <w:rsid w:val="00144E00"/>
    <w:rsid w:val="00146191"/>
    <w:rsid w:val="0014653A"/>
    <w:rsid w:val="001472E1"/>
    <w:rsid w:val="00151CD6"/>
    <w:rsid w:val="00151F62"/>
    <w:rsid w:val="00152928"/>
    <w:rsid w:val="001531FB"/>
    <w:rsid w:val="001535B5"/>
    <w:rsid w:val="001547A6"/>
    <w:rsid w:val="0015565A"/>
    <w:rsid w:val="00156597"/>
    <w:rsid w:val="0015677C"/>
    <w:rsid w:val="001567F8"/>
    <w:rsid w:val="00157EB9"/>
    <w:rsid w:val="0016072F"/>
    <w:rsid w:val="001613E9"/>
    <w:rsid w:val="0016367E"/>
    <w:rsid w:val="00163B9A"/>
    <w:rsid w:val="00163DD9"/>
    <w:rsid w:val="0016422C"/>
    <w:rsid w:val="0016467E"/>
    <w:rsid w:val="00164B67"/>
    <w:rsid w:val="00165819"/>
    <w:rsid w:val="00165846"/>
    <w:rsid w:val="00165E98"/>
    <w:rsid w:val="00167601"/>
    <w:rsid w:val="0017299E"/>
    <w:rsid w:val="001729A2"/>
    <w:rsid w:val="00173034"/>
    <w:rsid w:val="001734FA"/>
    <w:rsid w:val="00173F33"/>
    <w:rsid w:val="00174038"/>
    <w:rsid w:val="00174A48"/>
    <w:rsid w:val="00174E93"/>
    <w:rsid w:val="00175A42"/>
    <w:rsid w:val="00175F66"/>
    <w:rsid w:val="001761F1"/>
    <w:rsid w:val="001763E3"/>
    <w:rsid w:val="00176DBF"/>
    <w:rsid w:val="00180806"/>
    <w:rsid w:val="00181305"/>
    <w:rsid w:val="001824B8"/>
    <w:rsid w:val="00182A1F"/>
    <w:rsid w:val="00183BA3"/>
    <w:rsid w:val="00184BE5"/>
    <w:rsid w:val="001853C9"/>
    <w:rsid w:val="00186042"/>
    <w:rsid w:val="001864C1"/>
    <w:rsid w:val="0018751A"/>
    <w:rsid w:val="00187DCD"/>
    <w:rsid w:val="00191742"/>
    <w:rsid w:val="00192B50"/>
    <w:rsid w:val="001933E7"/>
    <w:rsid w:val="001945B5"/>
    <w:rsid w:val="0019586D"/>
    <w:rsid w:val="00195FB4"/>
    <w:rsid w:val="00197FB8"/>
    <w:rsid w:val="00197FC3"/>
    <w:rsid w:val="001A0B8C"/>
    <w:rsid w:val="001A0C24"/>
    <w:rsid w:val="001A1174"/>
    <w:rsid w:val="001A16D8"/>
    <w:rsid w:val="001A1F26"/>
    <w:rsid w:val="001A29EE"/>
    <w:rsid w:val="001A397B"/>
    <w:rsid w:val="001A4121"/>
    <w:rsid w:val="001A42B7"/>
    <w:rsid w:val="001A4B57"/>
    <w:rsid w:val="001A55C7"/>
    <w:rsid w:val="001A5A10"/>
    <w:rsid w:val="001A5A96"/>
    <w:rsid w:val="001A696F"/>
    <w:rsid w:val="001A74EC"/>
    <w:rsid w:val="001B07EE"/>
    <w:rsid w:val="001B0DE4"/>
    <w:rsid w:val="001B31CB"/>
    <w:rsid w:val="001B385E"/>
    <w:rsid w:val="001B4122"/>
    <w:rsid w:val="001B5EF9"/>
    <w:rsid w:val="001B5FEC"/>
    <w:rsid w:val="001B62A3"/>
    <w:rsid w:val="001B62B0"/>
    <w:rsid w:val="001B6409"/>
    <w:rsid w:val="001B68A4"/>
    <w:rsid w:val="001B6FAE"/>
    <w:rsid w:val="001B7346"/>
    <w:rsid w:val="001B75D7"/>
    <w:rsid w:val="001B76C2"/>
    <w:rsid w:val="001B7DB9"/>
    <w:rsid w:val="001C0251"/>
    <w:rsid w:val="001C0692"/>
    <w:rsid w:val="001C08BA"/>
    <w:rsid w:val="001C0A26"/>
    <w:rsid w:val="001C1FA3"/>
    <w:rsid w:val="001C372D"/>
    <w:rsid w:val="001C3E9B"/>
    <w:rsid w:val="001C70E8"/>
    <w:rsid w:val="001C73BA"/>
    <w:rsid w:val="001D11CA"/>
    <w:rsid w:val="001D130E"/>
    <w:rsid w:val="001D18C5"/>
    <w:rsid w:val="001D1C22"/>
    <w:rsid w:val="001D2401"/>
    <w:rsid w:val="001D2D50"/>
    <w:rsid w:val="001D52B6"/>
    <w:rsid w:val="001D63F7"/>
    <w:rsid w:val="001E011E"/>
    <w:rsid w:val="001E0419"/>
    <w:rsid w:val="001E0C6B"/>
    <w:rsid w:val="001E163F"/>
    <w:rsid w:val="001E2487"/>
    <w:rsid w:val="001E30A9"/>
    <w:rsid w:val="001E3DC2"/>
    <w:rsid w:val="001E3FD1"/>
    <w:rsid w:val="001E40E3"/>
    <w:rsid w:val="001E6937"/>
    <w:rsid w:val="001E7B16"/>
    <w:rsid w:val="001E7B89"/>
    <w:rsid w:val="001E7E57"/>
    <w:rsid w:val="001F0998"/>
    <w:rsid w:val="001F14F9"/>
    <w:rsid w:val="001F20D5"/>
    <w:rsid w:val="001F2F37"/>
    <w:rsid w:val="001F3204"/>
    <w:rsid w:val="001F3763"/>
    <w:rsid w:val="001F3DA5"/>
    <w:rsid w:val="001F4399"/>
    <w:rsid w:val="001F54BC"/>
    <w:rsid w:val="001F5B99"/>
    <w:rsid w:val="001F6241"/>
    <w:rsid w:val="001F6C6A"/>
    <w:rsid w:val="001F7CE4"/>
    <w:rsid w:val="001F7E35"/>
    <w:rsid w:val="00200320"/>
    <w:rsid w:val="00200DBF"/>
    <w:rsid w:val="00201425"/>
    <w:rsid w:val="00201CAD"/>
    <w:rsid w:val="00202D56"/>
    <w:rsid w:val="00202E54"/>
    <w:rsid w:val="0020307E"/>
    <w:rsid w:val="0020356F"/>
    <w:rsid w:val="00205183"/>
    <w:rsid w:val="00206298"/>
    <w:rsid w:val="00206684"/>
    <w:rsid w:val="00206697"/>
    <w:rsid w:val="00206F62"/>
    <w:rsid w:val="0020755B"/>
    <w:rsid w:val="00211C92"/>
    <w:rsid w:val="00212B93"/>
    <w:rsid w:val="002132D3"/>
    <w:rsid w:val="0021400E"/>
    <w:rsid w:val="00215A6A"/>
    <w:rsid w:val="00215D82"/>
    <w:rsid w:val="002170B8"/>
    <w:rsid w:val="00220D6E"/>
    <w:rsid w:val="00220EFF"/>
    <w:rsid w:val="00221A43"/>
    <w:rsid w:val="002225B2"/>
    <w:rsid w:val="00222EBC"/>
    <w:rsid w:val="002235D0"/>
    <w:rsid w:val="002245CC"/>
    <w:rsid w:val="002246EC"/>
    <w:rsid w:val="00224C2B"/>
    <w:rsid w:val="0022793C"/>
    <w:rsid w:val="00227B03"/>
    <w:rsid w:val="00230E1D"/>
    <w:rsid w:val="00231228"/>
    <w:rsid w:val="00231314"/>
    <w:rsid w:val="00231E53"/>
    <w:rsid w:val="0023279F"/>
    <w:rsid w:val="00232F9C"/>
    <w:rsid w:val="00234C64"/>
    <w:rsid w:val="00234EF0"/>
    <w:rsid w:val="00234F89"/>
    <w:rsid w:val="00235745"/>
    <w:rsid w:val="00235C37"/>
    <w:rsid w:val="00236904"/>
    <w:rsid w:val="002371E0"/>
    <w:rsid w:val="00237F08"/>
    <w:rsid w:val="00241629"/>
    <w:rsid w:val="00243533"/>
    <w:rsid w:val="00243EB7"/>
    <w:rsid w:val="00244339"/>
    <w:rsid w:val="002443DF"/>
    <w:rsid w:val="0024592D"/>
    <w:rsid w:val="00246C70"/>
    <w:rsid w:val="002477D6"/>
    <w:rsid w:val="002479CB"/>
    <w:rsid w:val="00250C7F"/>
    <w:rsid w:val="0025165B"/>
    <w:rsid w:val="00251A34"/>
    <w:rsid w:val="0025269C"/>
    <w:rsid w:val="00255BA2"/>
    <w:rsid w:val="00260F27"/>
    <w:rsid w:val="00261829"/>
    <w:rsid w:val="0026191D"/>
    <w:rsid w:val="002641F3"/>
    <w:rsid w:val="002643D9"/>
    <w:rsid w:val="00264D48"/>
    <w:rsid w:val="00265D9F"/>
    <w:rsid w:val="0026702C"/>
    <w:rsid w:val="002706BD"/>
    <w:rsid w:val="00271307"/>
    <w:rsid w:val="002719AE"/>
    <w:rsid w:val="00272AA6"/>
    <w:rsid w:val="00272BF6"/>
    <w:rsid w:val="002737F1"/>
    <w:rsid w:val="002738EF"/>
    <w:rsid w:val="00274123"/>
    <w:rsid w:val="00274551"/>
    <w:rsid w:val="00275A7A"/>
    <w:rsid w:val="00275BC1"/>
    <w:rsid w:val="0027629A"/>
    <w:rsid w:val="002769F3"/>
    <w:rsid w:val="0027733B"/>
    <w:rsid w:val="00280E53"/>
    <w:rsid w:val="0028202D"/>
    <w:rsid w:val="0028204A"/>
    <w:rsid w:val="002823ED"/>
    <w:rsid w:val="00282463"/>
    <w:rsid w:val="00282C63"/>
    <w:rsid w:val="00284AB0"/>
    <w:rsid w:val="00284B24"/>
    <w:rsid w:val="00285D72"/>
    <w:rsid w:val="002869CA"/>
    <w:rsid w:val="00287085"/>
    <w:rsid w:val="00290716"/>
    <w:rsid w:val="002907DE"/>
    <w:rsid w:val="00290ACB"/>
    <w:rsid w:val="0029112C"/>
    <w:rsid w:val="00291166"/>
    <w:rsid w:val="00291EDD"/>
    <w:rsid w:val="00292812"/>
    <w:rsid w:val="0029366C"/>
    <w:rsid w:val="0029417C"/>
    <w:rsid w:val="002942A0"/>
    <w:rsid w:val="00294BB8"/>
    <w:rsid w:val="00294D27"/>
    <w:rsid w:val="00295808"/>
    <w:rsid w:val="00295B43"/>
    <w:rsid w:val="00295EE5"/>
    <w:rsid w:val="0029614F"/>
    <w:rsid w:val="00296DBD"/>
    <w:rsid w:val="00297114"/>
    <w:rsid w:val="002A0308"/>
    <w:rsid w:val="002A1790"/>
    <w:rsid w:val="002A2CD6"/>
    <w:rsid w:val="002A3269"/>
    <w:rsid w:val="002A3825"/>
    <w:rsid w:val="002A3C01"/>
    <w:rsid w:val="002A4BA8"/>
    <w:rsid w:val="002A4DBE"/>
    <w:rsid w:val="002A57C5"/>
    <w:rsid w:val="002A61E3"/>
    <w:rsid w:val="002B1AFC"/>
    <w:rsid w:val="002B244E"/>
    <w:rsid w:val="002B3114"/>
    <w:rsid w:val="002B36E3"/>
    <w:rsid w:val="002B4C5E"/>
    <w:rsid w:val="002B4EC0"/>
    <w:rsid w:val="002B63A8"/>
    <w:rsid w:val="002B6765"/>
    <w:rsid w:val="002B6EAA"/>
    <w:rsid w:val="002B75DC"/>
    <w:rsid w:val="002B7A5A"/>
    <w:rsid w:val="002B7B16"/>
    <w:rsid w:val="002C1A57"/>
    <w:rsid w:val="002C2D46"/>
    <w:rsid w:val="002C3297"/>
    <w:rsid w:val="002C336E"/>
    <w:rsid w:val="002C50A5"/>
    <w:rsid w:val="002C52AD"/>
    <w:rsid w:val="002C5A18"/>
    <w:rsid w:val="002C5E50"/>
    <w:rsid w:val="002C799A"/>
    <w:rsid w:val="002D095B"/>
    <w:rsid w:val="002D096C"/>
    <w:rsid w:val="002D11CE"/>
    <w:rsid w:val="002D1C40"/>
    <w:rsid w:val="002D2B64"/>
    <w:rsid w:val="002D2D94"/>
    <w:rsid w:val="002D35BA"/>
    <w:rsid w:val="002D41B6"/>
    <w:rsid w:val="002D456E"/>
    <w:rsid w:val="002D51D7"/>
    <w:rsid w:val="002D5761"/>
    <w:rsid w:val="002D657A"/>
    <w:rsid w:val="002E1AD8"/>
    <w:rsid w:val="002E219E"/>
    <w:rsid w:val="002E21E0"/>
    <w:rsid w:val="002E230A"/>
    <w:rsid w:val="002E3540"/>
    <w:rsid w:val="002E3547"/>
    <w:rsid w:val="002E366D"/>
    <w:rsid w:val="002E3B67"/>
    <w:rsid w:val="002E3E4F"/>
    <w:rsid w:val="002E3F3F"/>
    <w:rsid w:val="002E41CB"/>
    <w:rsid w:val="002E5C5C"/>
    <w:rsid w:val="002E60CA"/>
    <w:rsid w:val="002E759E"/>
    <w:rsid w:val="002E7ADA"/>
    <w:rsid w:val="002F0020"/>
    <w:rsid w:val="002F0138"/>
    <w:rsid w:val="002F0EC6"/>
    <w:rsid w:val="002F2455"/>
    <w:rsid w:val="002F4548"/>
    <w:rsid w:val="002F66D4"/>
    <w:rsid w:val="002F71D0"/>
    <w:rsid w:val="002F7323"/>
    <w:rsid w:val="0030194E"/>
    <w:rsid w:val="00301F22"/>
    <w:rsid w:val="00302361"/>
    <w:rsid w:val="00302CF7"/>
    <w:rsid w:val="00304CD3"/>
    <w:rsid w:val="00305F6D"/>
    <w:rsid w:val="0030702B"/>
    <w:rsid w:val="0031001B"/>
    <w:rsid w:val="00310BFF"/>
    <w:rsid w:val="00310D39"/>
    <w:rsid w:val="00311D16"/>
    <w:rsid w:val="003131E8"/>
    <w:rsid w:val="00315185"/>
    <w:rsid w:val="0031675E"/>
    <w:rsid w:val="00316959"/>
    <w:rsid w:val="00317A3D"/>
    <w:rsid w:val="0032001A"/>
    <w:rsid w:val="003213C0"/>
    <w:rsid w:val="00322242"/>
    <w:rsid w:val="00322B9D"/>
    <w:rsid w:val="00322E86"/>
    <w:rsid w:val="003230B6"/>
    <w:rsid w:val="00323D92"/>
    <w:rsid w:val="00323F3A"/>
    <w:rsid w:val="00324CBE"/>
    <w:rsid w:val="0032668D"/>
    <w:rsid w:val="00326A25"/>
    <w:rsid w:val="00327426"/>
    <w:rsid w:val="00327DD9"/>
    <w:rsid w:val="00330232"/>
    <w:rsid w:val="00330241"/>
    <w:rsid w:val="0033108B"/>
    <w:rsid w:val="003348A3"/>
    <w:rsid w:val="00335CCD"/>
    <w:rsid w:val="003367FA"/>
    <w:rsid w:val="003370C4"/>
    <w:rsid w:val="0033729A"/>
    <w:rsid w:val="00340511"/>
    <w:rsid w:val="00340820"/>
    <w:rsid w:val="00341AE7"/>
    <w:rsid w:val="00341E7F"/>
    <w:rsid w:val="003434AE"/>
    <w:rsid w:val="00344614"/>
    <w:rsid w:val="003446A3"/>
    <w:rsid w:val="003451CE"/>
    <w:rsid w:val="0034708E"/>
    <w:rsid w:val="00347657"/>
    <w:rsid w:val="003479CC"/>
    <w:rsid w:val="00350E51"/>
    <w:rsid w:val="00351374"/>
    <w:rsid w:val="003514C7"/>
    <w:rsid w:val="00351D57"/>
    <w:rsid w:val="0035273C"/>
    <w:rsid w:val="00352DE6"/>
    <w:rsid w:val="003530E2"/>
    <w:rsid w:val="003539B5"/>
    <w:rsid w:val="0035414C"/>
    <w:rsid w:val="0035457C"/>
    <w:rsid w:val="003566F1"/>
    <w:rsid w:val="003571DA"/>
    <w:rsid w:val="00357345"/>
    <w:rsid w:val="0035752F"/>
    <w:rsid w:val="00357DB4"/>
    <w:rsid w:val="00357E88"/>
    <w:rsid w:val="00360AE3"/>
    <w:rsid w:val="0036325D"/>
    <w:rsid w:val="00363656"/>
    <w:rsid w:val="00363F9C"/>
    <w:rsid w:val="0036441C"/>
    <w:rsid w:val="003659D3"/>
    <w:rsid w:val="0036683B"/>
    <w:rsid w:val="00366FED"/>
    <w:rsid w:val="00367EB5"/>
    <w:rsid w:val="00370576"/>
    <w:rsid w:val="00370E7E"/>
    <w:rsid w:val="00371307"/>
    <w:rsid w:val="003723CD"/>
    <w:rsid w:val="0037293D"/>
    <w:rsid w:val="00373DA3"/>
    <w:rsid w:val="0037472A"/>
    <w:rsid w:val="003762F6"/>
    <w:rsid w:val="00376BA2"/>
    <w:rsid w:val="00377403"/>
    <w:rsid w:val="003802AE"/>
    <w:rsid w:val="00381836"/>
    <w:rsid w:val="003820E6"/>
    <w:rsid w:val="0038373F"/>
    <w:rsid w:val="003850AE"/>
    <w:rsid w:val="00385885"/>
    <w:rsid w:val="003862FC"/>
    <w:rsid w:val="00386D43"/>
    <w:rsid w:val="00393330"/>
    <w:rsid w:val="00393AA4"/>
    <w:rsid w:val="00394909"/>
    <w:rsid w:val="00394C4D"/>
    <w:rsid w:val="003954AC"/>
    <w:rsid w:val="00397537"/>
    <w:rsid w:val="003A0825"/>
    <w:rsid w:val="003A30F8"/>
    <w:rsid w:val="003A32EC"/>
    <w:rsid w:val="003A3B14"/>
    <w:rsid w:val="003A5B66"/>
    <w:rsid w:val="003A66AB"/>
    <w:rsid w:val="003B0457"/>
    <w:rsid w:val="003B061E"/>
    <w:rsid w:val="003B1B7A"/>
    <w:rsid w:val="003B28B1"/>
    <w:rsid w:val="003B28BC"/>
    <w:rsid w:val="003B3594"/>
    <w:rsid w:val="003B36EE"/>
    <w:rsid w:val="003B416E"/>
    <w:rsid w:val="003B4B4D"/>
    <w:rsid w:val="003B51F2"/>
    <w:rsid w:val="003B5710"/>
    <w:rsid w:val="003B59DC"/>
    <w:rsid w:val="003B5AD4"/>
    <w:rsid w:val="003B6042"/>
    <w:rsid w:val="003B647E"/>
    <w:rsid w:val="003B73E8"/>
    <w:rsid w:val="003B7B3A"/>
    <w:rsid w:val="003C15D5"/>
    <w:rsid w:val="003C1A79"/>
    <w:rsid w:val="003C1FF7"/>
    <w:rsid w:val="003C24C3"/>
    <w:rsid w:val="003C25BF"/>
    <w:rsid w:val="003C2F70"/>
    <w:rsid w:val="003C307C"/>
    <w:rsid w:val="003C3AA5"/>
    <w:rsid w:val="003C4364"/>
    <w:rsid w:val="003C4BAF"/>
    <w:rsid w:val="003C6309"/>
    <w:rsid w:val="003C682C"/>
    <w:rsid w:val="003C6CA0"/>
    <w:rsid w:val="003C744C"/>
    <w:rsid w:val="003C799A"/>
    <w:rsid w:val="003D01F3"/>
    <w:rsid w:val="003D08E0"/>
    <w:rsid w:val="003D2A06"/>
    <w:rsid w:val="003D41C1"/>
    <w:rsid w:val="003D4380"/>
    <w:rsid w:val="003D4C51"/>
    <w:rsid w:val="003D553D"/>
    <w:rsid w:val="003D56FB"/>
    <w:rsid w:val="003D79D7"/>
    <w:rsid w:val="003D7C5D"/>
    <w:rsid w:val="003E050C"/>
    <w:rsid w:val="003E0C37"/>
    <w:rsid w:val="003E1266"/>
    <w:rsid w:val="003E2ED9"/>
    <w:rsid w:val="003E34BB"/>
    <w:rsid w:val="003E3707"/>
    <w:rsid w:val="003E3E26"/>
    <w:rsid w:val="003E6C9C"/>
    <w:rsid w:val="003E6E50"/>
    <w:rsid w:val="003E752E"/>
    <w:rsid w:val="003F040B"/>
    <w:rsid w:val="003F29EE"/>
    <w:rsid w:val="003F3804"/>
    <w:rsid w:val="003F50F1"/>
    <w:rsid w:val="003F5103"/>
    <w:rsid w:val="003F538A"/>
    <w:rsid w:val="003F5932"/>
    <w:rsid w:val="003F6184"/>
    <w:rsid w:val="003F61CA"/>
    <w:rsid w:val="003F6A4D"/>
    <w:rsid w:val="003F7937"/>
    <w:rsid w:val="003F7A56"/>
    <w:rsid w:val="00400587"/>
    <w:rsid w:val="00400935"/>
    <w:rsid w:val="00400B9A"/>
    <w:rsid w:val="00401A06"/>
    <w:rsid w:val="00402113"/>
    <w:rsid w:val="00403205"/>
    <w:rsid w:val="004043E9"/>
    <w:rsid w:val="00405E97"/>
    <w:rsid w:val="004064BE"/>
    <w:rsid w:val="00410004"/>
    <w:rsid w:val="0041102A"/>
    <w:rsid w:val="00411B30"/>
    <w:rsid w:val="0041400E"/>
    <w:rsid w:val="00414185"/>
    <w:rsid w:val="0041490A"/>
    <w:rsid w:val="00414D90"/>
    <w:rsid w:val="00414DD2"/>
    <w:rsid w:val="00415593"/>
    <w:rsid w:val="0042062B"/>
    <w:rsid w:val="00421950"/>
    <w:rsid w:val="004230AD"/>
    <w:rsid w:val="004234FE"/>
    <w:rsid w:val="00423D00"/>
    <w:rsid w:val="00424C10"/>
    <w:rsid w:val="00426FCD"/>
    <w:rsid w:val="00427BC4"/>
    <w:rsid w:val="00430A99"/>
    <w:rsid w:val="00430F72"/>
    <w:rsid w:val="004311B5"/>
    <w:rsid w:val="00431B9D"/>
    <w:rsid w:val="004326D9"/>
    <w:rsid w:val="00432DE9"/>
    <w:rsid w:val="0043332B"/>
    <w:rsid w:val="004339EE"/>
    <w:rsid w:val="00434DC6"/>
    <w:rsid w:val="00435611"/>
    <w:rsid w:val="004360DB"/>
    <w:rsid w:val="004361A0"/>
    <w:rsid w:val="004365DA"/>
    <w:rsid w:val="00436A8B"/>
    <w:rsid w:val="00436C37"/>
    <w:rsid w:val="00437D79"/>
    <w:rsid w:val="0044128E"/>
    <w:rsid w:val="004414A4"/>
    <w:rsid w:val="00442B79"/>
    <w:rsid w:val="00443AEE"/>
    <w:rsid w:val="00445273"/>
    <w:rsid w:val="00445DED"/>
    <w:rsid w:val="004461FD"/>
    <w:rsid w:val="00446B0E"/>
    <w:rsid w:val="00446BFA"/>
    <w:rsid w:val="00446CB6"/>
    <w:rsid w:val="0044728A"/>
    <w:rsid w:val="00451240"/>
    <w:rsid w:val="00451412"/>
    <w:rsid w:val="004517DE"/>
    <w:rsid w:val="00455190"/>
    <w:rsid w:val="00455197"/>
    <w:rsid w:val="00455AB0"/>
    <w:rsid w:val="00455E5F"/>
    <w:rsid w:val="00456114"/>
    <w:rsid w:val="00461801"/>
    <w:rsid w:val="00461CDB"/>
    <w:rsid w:val="00462605"/>
    <w:rsid w:val="00462DC5"/>
    <w:rsid w:val="0046337F"/>
    <w:rsid w:val="00464B87"/>
    <w:rsid w:val="00465478"/>
    <w:rsid w:val="00466459"/>
    <w:rsid w:val="0046651E"/>
    <w:rsid w:val="00467F0C"/>
    <w:rsid w:val="00470203"/>
    <w:rsid w:val="0047072D"/>
    <w:rsid w:val="00471036"/>
    <w:rsid w:val="0047251C"/>
    <w:rsid w:val="004727FC"/>
    <w:rsid w:val="00473CB5"/>
    <w:rsid w:val="00474967"/>
    <w:rsid w:val="004755FF"/>
    <w:rsid w:val="00475973"/>
    <w:rsid w:val="00475C7F"/>
    <w:rsid w:val="00477651"/>
    <w:rsid w:val="00482207"/>
    <w:rsid w:val="004829D9"/>
    <w:rsid w:val="00482CFD"/>
    <w:rsid w:val="0048452B"/>
    <w:rsid w:val="00484582"/>
    <w:rsid w:val="00486944"/>
    <w:rsid w:val="00490166"/>
    <w:rsid w:val="00490F11"/>
    <w:rsid w:val="004912E0"/>
    <w:rsid w:val="004928CA"/>
    <w:rsid w:val="00493525"/>
    <w:rsid w:val="00494961"/>
    <w:rsid w:val="00495947"/>
    <w:rsid w:val="00495F13"/>
    <w:rsid w:val="00496260"/>
    <w:rsid w:val="0049655A"/>
    <w:rsid w:val="004A0C6C"/>
    <w:rsid w:val="004A0E7B"/>
    <w:rsid w:val="004A247B"/>
    <w:rsid w:val="004A429E"/>
    <w:rsid w:val="004A49CD"/>
    <w:rsid w:val="004A58E4"/>
    <w:rsid w:val="004A65D8"/>
    <w:rsid w:val="004A6764"/>
    <w:rsid w:val="004A7D45"/>
    <w:rsid w:val="004B0DAF"/>
    <w:rsid w:val="004B156E"/>
    <w:rsid w:val="004B23E7"/>
    <w:rsid w:val="004B24F7"/>
    <w:rsid w:val="004B2548"/>
    <w:rsid w:val="004B3FFB"/>
    <w:rsid w:val="004B44CD"/>
    <w:rsid w:val="004B4F82"/>
    <w:rsid w:val="004B550B"/>
    <w:rsid w:val="004B5832"/>
    <w:rsid w:val="004B6E3F"/>
    <w:rsid w:val="004B7CB1"/>
    <w:rsid w:val="004C0C7C"/>
    <w:rsid w:val="004C11FB"/>
    <w:rsid w:val="004C2422"/>
    <w:rsid w:val="004C27C3"/>
    <w:rsid w:val="004C33D2"/>
    <w:rsid w:val="004C35AD"/>
    <w:rsid w:val="004C37C2"/>
    <w:rsid w:val="004C4DD6"/>
    <w:rsid w:val="004C506A"/>
    <w:rsid w:val="004C518D"/>
    <w:rsid w:val="004C59C6"/>
    <w:rsid w:val="004C5F8F"/>
    <w:rsid w:val="004C67CA"/>
    <w:rsid w:val="004C6AFD"/>
    <w:rsid w:val="004D0160"/>
    <w:rsid w:val="004D0A64"/>
    <w:rsid w:val="004D0C9C"/>
    <w:rsid w:val="004D19BC"/>
    <w:rsid w:val="004D259E"/>
    <w:rsid w:val="004D2F7E"/>
    <w:rsid w:val="004D31E2"/>
    <w:rsid w:val="004D4081"/>
    <w:rsid w:val="004D4A8B"/>
    <w:rsid w:val="004D5B50"/>
    <w:rsid w:val="004D5C1D"/>
    <w:rsid w:val="004D7A84"/>
    <w:rsid w:val="004E0177"/>
    <w:rsid w:val="004E02DB"/>
    <w:rsid w:val="004E086D"/>
    <w:rsid w:val="004E1533"/>
    <w:rsid w:val="004E1540"/>
    <w:rsid w:val="004E1B37"/>
    <w:rsid w:val="004E22B4"/>
    <w:rsid w:val="004E2406"/>
    <w:rsid w:val="004E3D8D"/>
    <w:rsid w:val="004E4730"/>
    <w:rsid w:val="004E55EC"/>
    <w:rsid w:val="004E65D7"/>
    <w:rsid w:val="004E6C22"/>
    <w:rsid w:val="004F048C"/>
    <w:rsid w:val="004F10DC"/>
    <w:rsid w:val="004F2C23"/>
    <w:rsid w:val="004F3175"/>
    <w:rsid w:val="004F4DBD"/>
    <w:rsid w:val="004F6AFD"/>
    <w:rsid w:val="004F6EAC"/>
    <w:rsid w:val="004F6EB5"/>
    <w:rsid w:val="00501CB7"/>
    <w:rsid w:val="00502800"/>
    <w:rsid w:val="00502B01"/>
    <w:rsid w:val="005042D6"/>
    <w:rsid w:val="005064ED"/>
    <w:rsid w:val="005078F9"/>
    <w:rsid w:val="00507C7E"/>
    <w:rsid w:val="00510054"/>
    <w:rsid w:val="005100F8"/>
    <w:rsid w:val="005101A0"/>
    <w:rsid w:val="005114FE"/>
    <w:rsid w:val="005119FB"/>
    <w:rsid w:val="005121A4"/>
    <w:rsid w:val="00512497"/>
    <w:rsid w:val="005151D4"/>
    <w:rsid w:val="005156BF"/>
    <w:rsid w:val="00516635"/>
    <w:rsid w:val="0051684D"/>
    <w:rsid w:val="00516E50"/>
    <w:rsid w:val="0051732F"/>
    <w:rsid w:val="00517C5C"/>
    <w:rsid w:val="0052055C"/>
    <w:rsid w:val="005215EF"/>
    <w:rsid w:val="005224D4"/>
    <w:rsid w:val="00522537"/>
    <w:rsid w:val="0052303A"/>
    <w:rsid w:val="00523085"/>
    <w:rsid w:val="00523342"/>
    <w:rsid w:val="00523A93"/>
    <w:rsid w:val="005240F1"/>
    <w:rsid w:val="00524269"/>
    <w:rsid w:val="00524D07"/>
    <w:rsid w:val="00525615"/>
    <w:rsid w:val="005262D5"/>
    <w:rsid w:val="00526E02"/>
    <w:rsid w:val="005276D6"/>
    <w:rsid w:val="005303F6"/>
    <w:rsid w:val="005305E5"/>
    <w:rsid w:val="00531858"/>
    <w:rsid w:val="005321ED"/>
    <w:rsid w:val="00533853"/>
    <w:rsid w:val="00533B3A"/>
    <w:rsid w:val="0053411B"/>
    <w:rsid w:val="00534B08"/>
    <w:rsid w:val="00535593"/>
    <w:rsid w:val="005358F5"/>
    <w:rsid w:val="00535964"/>
    <w:rsid w:val="00535AF6"/>
    <w:rsid w:val="0053644D"/>
    <w:rsid w:val="005375A2"/>
    <w:rsid w:val="0054033C"/>
    <w:rsid w:val="00542DD4"/>
    <w:rsid w:val="00542E82"/>
    <w:rsid w:val="0054385B"/>
    <w:rsid w:val="00543D32"/>
    <w:rsid w:val="00545404"/>
    <w:rsid w:val="00545663"/>
    <w:rsid w:val="0054654C"/>
    <w:rsid w:val="005513D8"/>
    <w:rsid w:val="00551548"/>
    <w:rsid w:val="00552982"/>
    <w:rsid w:val="00552CA0"/>
    <w:rsid w:val="00552CB6"/>
    <w:rsid w:val="00553182"/>
    <w:rsid w:val="00554D14"/>
    <w:rsid w:val="00556955"/>
    <w:rsid w:val="00556C21"/>
    <w:rsid w:val="00556F07"/>
    <w:rsid w:val="00557034"/>
    <w:rsid w:val="00557DD0"/>
    <w:rsid w:val="00560613"/>
    <w:rsid w:val="005613FA"/>
    <w:rsid w:val="00561E38"/>
    <w:rsid w:val="005621C8"/>
    <w:rsid w:val="00562E1B"/>
    <w:rsid w:val="005638CB"/>
    <w:rsid w:val="00563FBC"/>
    <w:rsid w:val="005650E8"/>
    <w:rsid w:val="00566398"/>
    <w:rsid w:val="00570870"/>
    <w:rsid w:val="00571EFA"/>
    <w:rsid w:val="00572856"/>
    <w:rsid w:val="005734DE"/>
    <w:rsid w:val="00575443"/>
    <w:rsid w:val="005757AF"/>
    <w:rsid w:val="00575E22"/>
    <w:rsid w:val="005778E7"/>
    <w:rsid w:val="00577E8F"/>
    <w:rsid w:val="00580627"/>
    <w:rsid w:val="00580B07"/>
    <w:rsid w:val="0058288F"/>
    <w:rsid w:val="00582D42"/>
    <w:rsid w:val="00582FD8"/>
    <w:rsid w:val="005842F3"/>
    <w:rsid w:val="0058443A"/>
    <w:rsid w:val="0058445A"/>
    <w:rsid w:val="00584510"/>
    <w:rsid w:val="00584FCF"/>
    <w:rsid w:val="00587EF7"/>
    <w:rsid w:val="00590077"/>
    <w:rsid w:val="00590FF9"/>
    <w:rsid w:val="00591108"/>
    <w:rsid w:val="00592A54"/>
    <w:rsid w:val="0059436B"/>
    <w:rsid w:val="00594DCF"/>
    <w:rsid w:val="00595134"/>
    <w:rsid w:val="00595D16"/>
    <w:rsid w:val="00596F38"/>
    <w:rsid w:val="00596FD6"/>
    <w:rsid w:val="0059734F"/>
    <w:rsid w:val="005A0297"/>
    <w:rsid w:val="005A0430"/>
    <w:rsid w:val="005A0EB3"/>
    <w:rsid w:val="005A13CC"/>
    <w:rsid w:val="005A2272"/>
    <w:rsid w:val="005A41AF"/>
    <w:rsid w:val="005A48E5"/>
    <w:rsid w:val="005A7E29"/>
    <w:rsid w:val="005B02B3"/>
    <w:rsid w:val="005B1265"/>
    <w:rsid w:val="005B2855"/>
    <w:rsid w:val="005B2AFF"/>
    <w:rsid w:val="005B2FCF"/>
    <w:rsid w:val="005B40D2"/>
    <w:rsid w:val="005B575B"/>
    <w:rsid w:val="005B5C21"/>
    <w:rsid w:val="005B5E8D"/>
    <w:rsid w:val="005B610A"/>
    <w:rsid w:val="005B651A"/>
    <w:rsid w:val="005B6E92"/>
    <w:rsid w:val="005B6F12"/>
    <w:rsid w:val="005C1480"/>
    <w:rsid w:val="005C24CB"/>
    <w:rsid w:val="005C2598"/>
    <w:rsid w:val="005C25D8"/>
    <w:rsid w:val="005C501B"/>
    <w:rsid w:val="005C6C91"/>
    <w:rsid w:val="005C7EF5"/>
    <w:rsid w:val="005D1590"/>
    <w:rsid w:val="005D2A1B"/>
    <w:rsid w:val="005D5004"/>
    <w:rsid w:val="005D5F7F"/>
    <w:rsid w:val="005D6EE1"/>
    <w:rsid w:val="005D7A52"/>
    <w:rsid w:val="005E0124"/>
    <w:rsid w:val="005E0E7A"/>
    <w:rsid w:val="005E1C1D"/>
    <w:rsid w:val="005E2ED0"/>
    <w:rsid w:val="005E45C3"/>
    <w:rsid w:val="005E4FEB"/>
    <w:rsid w:val="005E58D6"/>
    <w:rsid w:val="005E63DE"/>
    <w:rsid w:val="005E7C5B"/>
    <w:rsid w:val="005F0BA8"/>
    <w:rsid w:val="005F1710"/>
    <w:rsid w:val="005F2856"/>
    <w:rsid w:val="005F2CAE"/>
    <w:rsid w:val="005F306A"/>
    <w:rsid w:val="005F3093"/>
    <w:rsid w:val="005F4306"/>
    <w:rsid w:val="005F4C85"/>
    <w:rsid w:val="005F4C94"/>
    <w:rsid w:val="005F5437"/>
    <w:rsid w:val="005F5770"/>
    <w:rsid w:val="005F5B71"/>
    <w:rsid w:val="005F6BEF"/>
    <w:rsid w:val="005F70D2"/>
    <w:rsid w:val="005F7321"/>
    <w:rsid w:val="005F79ED"/>
    <w:rsid w:val="005F7E7A"/>
    <w:rsid w:val="006018F2"/>
    <w:rsid w:val="00601F3B"/>
    <w:rsid w:val="006027C3"/>
    <w:rsid w:val="00602808"/>
    <w:rsid w:val="00604059"/>
    <w:rsid w:val="00606030"/>
    <w:rsid w:val="006061F2"/>
    <w:rsid w:val="0061042C"/>
    <w:rsid w:val="0061124A"/>
    <w:rsid w:val="0061181A"/>
    <w:rsid w:val="00612362"/>
    <w:rsid w:val="00612C8B"/>
    <w:rsid w:val="00613883"/>
    <w:rsid w:val="00613C03"/>
    <w:rsid w:val="00615081"/>
    <w:rsid w:val="00615836"/>
    <w:rsid w:val="006178D5"/>
    <w:rsid w:val="00617DE9"/>
    <w:rsid w:val="00617E6B"/>
    <w:rsid w:val="00621ADA"/>
    <w:rsid w:val="00621D08"/>
    <w:rsid w:val="00622211"/>
    <w:rsid w:val="006235FE"/>
    <w:rsid w:val="006249E7"/>
    <w:rsid w:val="00624C52"/>
    <w:rsid w:val="006252BC"/>
    <w:rsid w:val="00625A71"/>
    <w:rsid w:val="00625F44"/>
    <w:rsid w:val="006275DF"/>
    <w:rsid w:val="00630CD4"/>
    <w:rsid w:val="0063185D"/>
    <w:rsid w:val="00631D5E"/>
    <w:rsid w:val="006323D5"/>
    <w:rsid w:val="006338C4"/>
    <w:rsid w:val="00633F87"/>
    <w:rsid w:val="00634A4E"/>
    <w:rsid w:val="006351DB"/>
    <w:rsid w:val="006359CB"/>
    <w:rsid w:val="00635CBB"/>
    <w:rsid w:val="00636380"/>
    <w:rsid w:val="006365B2"/>
    <w:rsid w:val="00640BC7"/>
    <w:rsid w:val="0064120F"/>
    <w:rsid w:val="00641932"/>
    <w:rsid w:val="00641F1E"/>
    <w:rsid w:val="00642869"/>
    <w:rsid w:val="006428A2"/>
    <w:rsid w:val="00642B06"/>
    <w:rsid w:val="00642C93"/>
    <w:rsid w:val="00643BAB"/>
    <w:rsid w:val="006448C3"/>
    <w:rsid w:val="00644E24"/>
    <w:rsid w:val="00644EC5"/>
    <w:rsid w:val="00644ECA"/>
    <w:rsid w:val="0065028F"/>
    <w:rsid w:val="00650D6D"/>
    <w:rsid w:val="00650E72"/>
    <w:rsid w:val="00651BDB"/>
    <w:rsid w:val="0065240D"/>
    <w:rsid w:val="00654602"/>
    <w:rsid w:val="00654C8D"/>
    <w:rsid w:val="00655140"/>
    <w:rsid w:val="00656E44"/>
    <w:rsid w:val="006570B9"/>
    <w:rsid w:val="006578BC"/>
    <w:rsid w:val="006616CE"/>
    <w:rsid w:val="00661C59"/>
    <w:rsid w:val="006627A7"/>
    <w:rsid w:val="00662959"/>
    <w:rsid w:val="00662DC0"/>
    <w:rsid w:val="00663EAA"/>
    <w:rsid w:val="0066408F"/>
    <w:rsid w:val="0066412D"/>
    <w:rsid w:val="00665086"/>
    <w:rsid w:val="0066600E"/>
    <w:rsid w:val="00666777"/>
    <w:rsid w:val="00670771"/>
    <w:rsid w:val="006725CF"/>
    <w:rsid w:val="0067303D"/>
    <w:rsid w:val="0067397E"/>
    <w:rsid w:val="006752F9"/>
    <w:rsid w:val="00675E88"/>
    <w:rsid w:val="006770DC"/>
    <w:rsid w:val="00684916"/>
    <w:rsid w:val="00684CDC"/>
    <w:rsid w:val="00685279"/>
    <w:rsid w:val="00685ADF"/>
    <w:rsid w:val="00686446"/>
    <w:rsid w:val="0068683E"/>
    <w:rsid w:val="00686908"/>
    <w:rsid w:val="00687225"/>
    <w:rsid w:val="006906BB"/>
    <w:rsid w:val="00691393"/>
    <w:rsid w:val="006917AB"/>
    <w:rsid w:val="00692686"/>
    <w:rsid w:val="00692A58"/>
    <w:rsid w:val="00693FD0"/>
    <w:rsid w:val="00694526"/>
    <w:rsid w:val="00694AB3"/>
    <w:rsid w:val="0069677D"/>
    <w:rsid w:val="006A0BBF"/>
    <w:rsid w:val="006A1B79"/>
    <w:rsid w:val="006A1FDE"/>
    <w:rsid w:val="006A2E22"/>
    <w:rsid w:val="006A43AA"/>
    <w:rsid w:val="006A49D0"/>
    <w:rsid w:val="006A76BC"/>
    <w:rsid w:val="006A7B6D"/>
    <w:rsid w:val="006A7EC3"/>
    <w:rsid w:val="006B0397"/>
    <w:rsid w:val="006B0D7C"/>
    <w:rsid w:val="006B46EC"/>
    <w:rsid w:val="006B4F0A"/>
    <w:rsid w:val="006B5147"/>
    <w:rsid w:val="006B5262"/>
    <w:rsid w:val="006B5520"/>
    <w:rsid w:val="006B5E8F"/>
    <w:rsid w:val="006B717E"/>
    <w:rsid w:val="006B7E4B"/>
    <w:rsid w:val="006C3524"/>
    <w:rsid w:val="006C40A6"/>
    <w:rsid w:val="006C4395"/>
    <w:rsid w:val="006C5D0F"/>
    <w:rsid w:val="006C712F"/>
    <w:rsid w:val="006D171D"/>
    <w:rsid w:val="006D330A"/>
    <w:rsid w:val="006D3699"/>
    <w:rsid w:val="006D4EAB"/>
    <w:rsid w:val="006D6A0A"/>
    <w:rsid w:val="006D7E96"/>
    <w:rsid w:val="006E0D79"/>
    <w:rsid w:val="006E0F28"/>
    <w:rsid w:val="006E16E3"/>
    <w:rsid w:val="006E1E3D"/>
    <w:rsid w:val="006E2054"/>
    <w:rsid w:val="006E23A6"/>
    <w:rsid w:val="006E241E"/>
    <w:rsid w:val="006E3617"/>
    <w:rsid w:val="006E3C39"/>
    <w:rsid w:val="006E669A"/>
    <w:rsid w:val="006F0FA5"/>
    <w:rsid w:val="006F1AC7"/>
    <w:rsid w:val="006F2109"/>
    <w:rsid w:val="006F22BA"/>
    <w:rsid w:val="006F2BFA"/>
    <w:rsid w:val="006F2D66"/>
    <w:rsid w:val="006F411B"/>
    <w:rsid w:val="006F414F"/>
    <w:rsid w:val="006F4369"/>
    <w:rsid w:val="006F7AA6"/>
    <w:rsid w:val="006F7B50"/>
    <w:rsid w:val="00700910"/>
    <w:rsid w:val="00701227"/>
    <w:rsid w:val="00701C05"/>
    <w:rsid w:val="007020A1"/>
    <w:rsid w:val="007051C9"/>
    <w:rsid w:val="00705CB0"/>
    <w:rsid w:val="0070633C"/>
    <w:rsid w:val="007070EC"/>
    <w:rsid w:val="00710133"/>
    <w:rsid w:val="007105E0"/>
    <w:rsid w:val="00710F8E"/>
    <w:rsid w:val="007119DB"/>
    <w:rsid w:val="00712B85"/>
    <w:rsid w:val="00714D37"/>
    <w:rsid w:val="00715B51"/>
    <w:rsid w:val="00715E90"/>
    <w:rsid w:val="00716200"/>
    <w:rsid w:val="00720108"/>
    <w:rsid w:val="0072106D"/>
    <w:rsid w:val="00721C8F"/>
    <w:rsid w:val="00722DFC"/>
    <w:rsid w:val="007247B0"/>
    <w:rsid w:val="00725EE5"/>
    <w:rsid w:val="00726083"/>
    <w:rsid w:val="00726829"/>
    <w:rsid w:val="00726B3A"/>
    <w:rsid w:val="00726D6A"/>
    <w:rsid w:val="00731A9A"/>
    <w:rsid w:val="00732E8B"/>
    <w:rsid w:val="00732F78"/>
    <w:rsid w:val="00733C1A"/>
    <w:rsid w:val="00733FB6"/>
    <w:rsid w:val="0073569D"/>
    <w:rsid w:val="007364C5"/>
    <w:rsid w:val="007407FD"/>
    <w:rsid w:val="0074217C"/>
    <w:rsid w:val="00742C4F"/>
    <w:rsid w:val="00742F41"/>
    <w:rsid w:val="00743D61"/>
    <w:rsid w:val="00744E19"/>
    <w:rsid w:val="00745585"/>
    <w:rsid w:val="007462D3"/>
    <w:rsid w:val="00746687"/>
    <w:rsid w:val="00747BED"/>
    <w:rsid w:val="007502CA"/>
    <w:rsid w:val="00750657"/>
    <w:rsid w:val="0075153E"/>
    <w:rsid w:val="00751B82"/>
    <w:rsid w:val="0075220E"/>
    <w:rsid w:val="0075275A"/>
    <w:rsid w:val="00752967"/>
    <w:rsid w:val="00753433"/>
    <w:rsid w:val="00753E76"/>
    <w:rsid w:val="00754117"/>
    <w:rsid w:val="007546A8"/>
    <w:rsid w:val="00754C05"/>
    <w:rsid w:val="00754F47"/>
    <w:rsid w:val="00756E56"/>
    <w:rsid w:val="007608E7"/>
    <w:rsid w:val="007614DD"/>
    <w:rsid w:val="0076448E"/>
    <w:rsid w:val="00764F18"/>
    <w:rsid w:val="00765458"/>
    <w:rsid w:val="007662BF"/>
    <w:rsid w:val="00766592"/>
    <w:rsid w:val="00766D56"/>
    <w:rsid w:val="0077070C"/>
    <w:rsid w:val="00770D4D"/>
    <w:rsid w:val="0077114E"/>
    <w:rsid w:val="0077143C"/>
    <w:rsid w:val="00772AA4"/>
    <w:rsid w:val="007734AF"/>
    <w:rsid w:val="007735BF"/>
    <w:rsid w:val="00773693"/>
    <w:rsid w:val="00775499"/>
    <w:rsid w:val="00777630"/>
    <w:rsid w:val="00777C72"/>
    <w:rsid w:val="00777EFF"/>
    <w:rsid w:val="00777FEA"/>
    <w:rsid w:val="00780145"/>
    <w:rsid w:val="0078088D"/>
    <w:rsid w:val="00781011"/>
    <w:rsid w:val="00781814"/>
    <w:rsid w:val="00782ABF"/>
    <w:rsid w:val="007836E6"/>
    <w:rsid w:val="00784D82"/>
    <w:rsid w:val="007850DE"/>
    <w:rsid w:val="00785D07"/>
    <w:rsid w:val="00785DC7"/>
    <w:rsid w:val="0078673C"/>
    <w:rsid w:val="00786854"/>
    <w:rsid w:val="00787010"/>
    <w:rsid w:val="00787773"/>
    <w:rsid w:val="007908E8"/>
    <w:rsid w:val="007917AC"/>
    <w:rsid w:val="00792432"/>
    <w:rsid w:val="0079279F"/>
    <w:rsid w:val="00794198"/>
    <w:rsid w:val="007944D0"/>
    <w:rsid w:val="007944F3"/>
    <w:rsid w:val="007945B0"/>
    <w:rsid w:val="00795010"/>
    <w:rsid w:val="0079528D"/>
    <w:rsid w:val="0079574E"/>
    <w:rsid w:val="00795A62"/>
    <w:rsid w:val="0079749F"/>
    <w:rsid w:val="00797749"/>
    <w:rsid w:val="007978E7"/>
    <w:rsid w:val="00797953"/>
    <w:rsid w:val="007A0F21"/>
    <w:rsid w:val="007A1F3F"/>
    <w:rsid w:val="007A3270"/>
    <w:rsid w:val="007A3DA5"/>
    <w:rsid w:val="007A4CA9"/>
    <w:rsid w:val="007A66DF"/>
    <w:rsid w:val="007B0259"/>
    <w:rsid w:val="007B0941"/>
    <w:rsid w:val="007B0B3E"/>
    <w:rsid w:val="007B1F19"/>
    <w:rsid w:val="007B428A"/>
    <w:rsid w:val="007B4A77"/>
    <w:rsid w:val="007B4D0D"/>
    <w:rsid w:val="007B5577"/>
    <w:rsid w:val="007B65C5"/>
    <w:rsid w:val="007B7FCB"/>
    <w:rsid w:val="007C000E"/>
    <w:rsid w:val="007C0029"/>
    <w:rsid w:val="007C118C"/>
    <w:rsid w:val="007C2A0B"/>
    <w:rsid w:val="007C2F76"/>
    <w:rsid w:val="007C31C0"/>
    <w:rsid w:val="007C3A0F"/>
    <w:rsid w:val="007C3CF2"/>
    <w:rsid w:val="007C3D9F"/>
    <w:rsid w:val="007C3E1A"/>
    <w:rsid w:val="007C47A0"/>
    <w:rsid w:val="007C4957"/>
    <w:rsid w:val="007C5734"/>
    <w:rsid w:val="007C67BC"/>
    <w:rsid w:val="007C7968"/>
    <w:rsid w:val="007C7FAA"/>
    <w:rsid w:val="007D02EC"/>
    <w:rsid w:val="007D0A12"/>
    <w:rsid w:val="007D1462"/>
    <w:rsid w:val="007D16FC"/>
    <w:rsid w:val="007D24FF"/>
    <w:rsid w:val="007D55B0"/>
    <w:rsid w:val="007D5DCB"/>
    <w:rsid w:val="007D5FB2"/>
    <w:rsid w:val="007D636A"/>
    <w:rsid w:val="007D7796"/>
    <w:rsid w:val="007E0D47"/>
    <w:rsid w:val="007E1650"/>
    <w:rsid w:val="007E487C"/>
    <w:rsid w:val="007E52FD"/>
    <w:rsid w:val="007E5378"/>
    <w:rsid w:val="007E5D7D"/>
    <w:rsid w:val="007E6C6E"/>
    <w:rsid w:val="007E703D"/>
    <w:rsid w:val="007E7D8D"/>
    <w:rsid w:val="007F077F"/>
    <w:rsid w:val="007F0B42"/>
    <w:rsid w:val="007F1A1D"/>
    <w:rsid w:val="007F21F7"/>
    <w:rsid w:val="007F25FC"/>
    <w:rsid w:val="007F3268"/>
    <w:rsid w:val="007F4518"/>
    <w:rsid w:val="007F5FCC"/>
    <w:rsid w:val="007F6436"/>
    <w:rsid w:val="007F7B72"/>
    <w:rsid w:val="00800C63"/>
    <w:rsid w:val="00801339"/>
    <w:rsid w:val="008030DB"/>
    <w:rsid w:val="008031E9"/>
    <w:rsid w:val="00803B85"/>
    <w:rsid w:val="00803D2F"/>
    <w:rsid w:val="008040DB"/>
    <w:rsid w:val="0080656C"/>
    <w:rsid w:val="0080683D"/>
    <w:rsid w:val="00807F29"/>
    <w:rsid w:val="00810F13"/>
    <w:rsid w:val="0081126A"/>
    <w:rsid w:val="00812E57"/>
    <w:rsid w:val="00814474"/>
    <w:rsid w:val="00814B89"/>
    <w:rsid w:val="00815B62"/>
    <w:rsid w:val="008168C8"/>
    <w:rsid w:val="00816E5B"/>
    <w:rsid w:val="00817823"/>
    <w:rsid w:val="00817845"/>
    <w:rsid w:val="008178D5"/>
    <w:rsid w:val="0082057F"/>
    <w:rsid w:val="00821245"/>
    <w:rsid w:val="008219B6"/>
    <w:rsid w:val="008219D8"/>
    <w:rsid w:val="008227F4"/>
    <w:rsid w:val="00822B66"/>
    <w:rsid w:val="00822D5B"/>
    <w:rsid w:val="00824935"/>
    <w:rsid w:val="00824CC7"/>
    <w:rsid w:val="008276F1"/>
    <w:rsid w:val="008317A7"/>
    <w:rsid w:val="008322B8"/>
    <w:rsid w:val="008323AF"/>
    <w:rsid w:val="008327B5"/>
    <w:rsid w:val="0083284C"/>
    <w:rsid w:val="00833342"/>
    <w:rsid w:val="0083469B"/>
    <w:rsid w:val="008355C4"/>
    <w:rsid w:val="00835C07"/>
    <w:rsid w:val="0084102A"/>
    <w:rsid w:val="00843FEA"/>
    <w:rsid w:val="00844048"/>
    <w:rsid w:val="00844825"/>
    <w:rsid w:val="00845B3D"/>
    <w:rsid w:val="00845F22"/>
    <w:rsid w:val="008460F3"/>
    <w:rsid w:val="0084646B"/>
    <w:rsid w:val="00847B82"/>
    <w:rsid w:val="0085013A"/>
    <w:rsid w:val="00850C9B"/>
    <w:rsid w:val="00851160"/>
    <w:rsid w:val="008515BD"/>
    <w:rsid w:val="008528F1"/>
    <w:rsid w:val="00852961"/>
    <w:rsid w:val="00852F9E"/>
    <w:rsid w:val="008542A7"/>
    <w:rsid w:val="00855077"/>
    <w:rsid w:val="008551F9"/>
    <w:rsid w:val="0085565D"/>
    <w:rsid w:val="00855BCF"/>
    <w:rsid w:val="00856818"/>
    <w:rsid w:val="00856887"/>
    <w:rsid w:val="0085688D"/>
    <w:rsid w:val="00856DDE"/>
    <w:rsid w:val="00857331"/>
    <w:rsid w:val="00857FB6"/>
    <w:rsid w:val="00860636"/>
    <w:rsid w:val="00861444"/>
    <w:rsid w:val="0086401E"/>
    <w:rsid w:val="00864B01"/>
    <w:rsid w:val="0086502D"/>
    <w:rsid w:val="008660BF"/>
    <w:rsid w:val="00866524"/>
    <w:rsid w:val="00866B71"/>
    <w:rsid w:val="00867027"/>
    <w:rsid w:val="008672F7"/>
    <w:rsid w:val="00867A54"/>
    <w:rsid w:val="00867DE1"/>
    <w:rsid w:val="00870F7A"/>
    <w:rsid w:val="00870F84"/>
    <w:rsid w:val="008712ED"/>
    <w:rsid w:val="00871E94"/>
    <w:rsid w:val="008720BA"/>
    <w:rsid w:val="008732C2"/>
    <w:rsid w:val="00873F6F"/>
    <w:rsid w:val="0087433E"/>
    <w:rsid w:val="00874A2C"/>
    <w:rsid w:val="00874ACB"/>
    <w:rsid w:val="00874DF0"/>
    <w:rsid w:val="00875256"/>
    <w:rsid w:val="00875C00"/>
    <w:rsid w:val="00875F7C"/>
    <w:rsid w:val="0087605A"/>
    <w:rsid w:val="008763C2"/>
    <w:rsid w:val="00876B85"/>
    <w:rsid w:val="00876CD1"/>
    <w:rsid w:val="00877A47"/>
    <w:rsid w:val="00880F9B"/>
    <w:rsid w:val="00881CA1"/>
    <w:rsid w:val="00882C96"/>
    <w:rsid w:val="008839E9"/>
    <w:rsid w:val="00883F56"/>
    <w:rsid w:val="00884091"/>
    <w:rsid w:val="00884D65"/>
    <w:rsid w:val="00884D9F"/>
    <w:rsid w:val="00885AEE"/>
    <w:rsid w:val="00887A6E"/>
    <w:rsid w:val="008901DE"/>
    <w:rsid w:val="00890354"/>
    <w:rsid w:val="00890A71"/>
    <w:rsid w:val="00890F8B"/>
    <w:rsid w:val="0089154B"/>
    <w:rsid w:val="00891BF9"/>
    <w:rsid w:val="00892019"/>
    <w:rsid w:val="0089352F"/>
    <w:rsid w:val="00893E29"/>
    <w:rsid w:val="00895B19"/>
    <w:rsid w:val="00896124"/>
    <w:rsid w:val="00896FD1"/>
    <w:rsid w:val="008A06E0"/>
    <w:rsid w:val="008A3E58"/>
    <w:rsid w:val="008A405A"/>
    <w:rsid w:val="008B23C5"/>
    <w:rsid w:val="008B2F19"/>
    <w:rsid w:val="008B30EF"/>
    <w:rsid w:val="008B41C4"/>
    <w:rsid w:val="008B4608"/>
    <w:rsid w:val="008B4B7C"/>
    <w:rsid w:val="008B59FD"/>
    <w:rsid w:val="008B6F3C"/>
    <w:rsid w:val="008C077A"/>
    <w:rsid w:val="008C0AE3"/>
    <w:rsid w:val="008C1ED3"/>
    <w:rsid w:val="008C36C3"/>
    <w:rsid w:val="008C3973"/>
    <w:rsid w:val="008C44EE"/>
    <w:rsid w:val="008C5822"/>
    <w:rsid w:val="008C6A82"/>
    <w:rsid w:val="008C6C81"/>
    <w:rsid w:val="008C6DEE"/>
    <w:rsid w:val="008C7F2F"/>
    <w:rsid w:val="008D0145"/>
    <w:rsid w:val="008D0535"/>
    <w:rsid w:val="008D0D92"/>
    <w:rsid w:val="008D224E"/>
    <w:rsid w:val="008D3079"/>
    <w:rsid w:val="008D30EC"/>
    <w:rsid w:val="008D4043"/>
    <w:rsid w:val="008D7283"/>
    <w:rsid w:val="008E05BC"/>
    <w:rsid w:val="008E0A90"/>
    <w:rsid w:val="008E1648"/>
    <w:rsid w:val="008E29C3"/>
    <w:rsid w:val="008E356D"/>
    <w:rsid w:val="008E42C7"/>
    <w:rsid w:val="008E436F"/>
    <w:rsid w:val="008E5633"/>
    <w:rsid w:val="008E566E"/>
    <w:rsid w:val="008E59EC"/>
    <w:rsid w:val="008E5D23"/>
    <w:rsid w:val="008E60F5"/>
    <w:rsid w:val="008E7910"/>
    <w:rsid w:val="008E7B8D"/>
    <w:rsid w:val="008F059D"/>
    <w:rsid w:val="008F1777"/>
    <w:rsid w:val="008F3202"/>
    <w:rsid w:val="008F707D"/>
    <w:rsid w:val="008F7E13"/>
    <w:rsid w:val="00900F8C"/>
    <w:rsid w:val="00902692"/>
    <w:rsid w:val="00902779"/>
    <w:rsid w:val="00905925"/>
    <w:rsid w:val="009100FC"/>
    <w:rsid w:val="009115C7"/>
    <w:rsid w:val="00911EFA"/>
    <w:rsid w:val="00912854"/>
    <w:rsid w:val="00912C39"/>
    <w:rsid w:val="00912D04"/>
    <w:rsid w:val="00915756"/>
    <w:rsid w:val="00915A95"/>
    <w:rsid w:val="009179F0"/>
    <w:rsid w:val="009210A8"/>
    <w:rsid w:val="00924385"/>
    <w:rsid w:val="009261D3"/>
    <w:rsid w:val="00930751"/>
    <w:rsid w:val="00930E5C"/>
    <w:rsid w:val="00931544"/>
    <w:rsid w:val="00932C62"/>
    <w:rsid w:val="00932E8E"/>
    <w:rsid w:val="00933142"/>
    <w:rsid w:val="00937DC2"/>
    <w:rsid w:val="009408D4"/>
    <w:rsid w:val="00941649"/>
    <w:rsid w:val="00941C68"/>
    <w:rsid w:val="00942481"/>
    <w:rsid w:val="009433A1"/>
    <w:rsid w:val="00943A73"/>
    <w:rsid w:val="00944DDD"/>
    <w:rsid w:val="00944E6B"/>
    <w:rsid w:val="0094641D"/>
    <w:rsid w:val="009467C2"/>
    <w:rsid w:val="00947441"/>
    <w:rsid w:val="00951F3B"/>
    <w:rsid w:val="00953F99"/>
    <w:rsid w:val="00954AC7"/>
    <w:rsid w:val="00954BDE"/>
    <w:rsid w:val="00955033"/>
    <w:rsid w:val="00955EF1"/>
    <w:rsid w:val="009601B0"/>
    <w:rsid w:val="0096021A"/>
    <w:rsid w:val="00960B91"/>
    <w:rsid w:val="009620FE"/>
    <w:rsid w:val="00962610"/>
    <w:rsid w:val="00962B53"/>
    <w:rsid w:val="00962F1E"/>
    <w:rsid w:val="00964007"/>
    <w:rsid w:val="00965DA2"/>
    <w:rsid w:val="00965FE6"/>
    <w:rsid w:val="009663D7"/>
    <w:rsid w:val="009668D6"/>
    <w:rsid w:val="00966F81"/>
    <w:rsid w:val="00967DD2"/>
    <w:rsid w:val="00970A09"/>
    <w:rsid w:val="00970FE8"/>
    <w:rsid w:val="00971341"/>
    <w:rsid w:val="00976137"/>
    <w:rsid w:val="009762D7"/>
    <w:rsid w:val="009779AD"/>
    <w:rsid w:val="00977A75"/>
    <w:rsid w:val="00980AEA"/>
    <w:rsid w:val="00980DB5"/>
    <w:rsid w:val="00980E1A"/>
    <w:rsid w:val="009812F0"/>
    <w:rsid w:val="00981A2B"/>
    <w:rsid w:val="00982288"/>
    <w:rsid w:val="009832F1"/>
    <w:rsid w:val="00985E0A"/>
    <w:rsid w:val="00987689"/>
    <w:rsid w:val="00987CC3"/>
    <w:rsid w:val="009907E7"/>
    <w:rsid w:val="00990B74"/>
    <w:rsid w:val="00990ED4"/>
    <w:rsid w:val="009911E1"/>
    <w:rsid w:val="009940B0"/>
    <w:rsid w:val="00995110"/>
    <w:rsid w:val="00996489"/>
    <w:rsid w:val="00997FC4"/>
    <w:rsid w:val="009A0932"/>
    <w:rsid w:val="009A12E6"/>
    <w:rsid w:val="009A1D5D"/>
    <w:rsid w:val="009A20C5"/>
    <w:rsid w:val="009A253A"/>
    <w:rsid w:val="009A27EC"/>
    <w:rsid w:val="009A2988"/>
    <w:rsid w:val="009A2BDD"/>
    <w:rsid w:val="009A4B83"/>
    <w:rsid w:val="009A4CBD"/>
    <w:rsid w:val="009A73B6"/>
    <w:rsid w:val="009A794E"/>
    <w:rsid w:val="009A7D4E"/>
    <w:rsid w:val="009B0A2D"/>
    <w:rsid w:val="009B0BA8"/>
    <w:rsid w:val="009B11C0"/>
    <w:rsid w:val="009B3475"/>
    <w:rsid w:val="009B3A0A"/>
    <w:rsid w:val="009B3CA8"/>
    <w:rsid w:val="009B69E6"/>
    <w:rsid w:val="009B7806"/>
    <w:rsid w:val="009B7D89"/>
    <w:rsid w:val="009C03D6"/>
    <w:rsid w:val="009C0509"/>
    <w:rsid w:val="009C0CFF"/>
    <w:rsid w:val="009C15C8"/>
    <w:rsid w:val="009C1B40"/>
    <w:rsid w:val="009C1B88"/>
    <w:rsid w:val="009C2C1E"/>
    <w:rsid w:val="009C3945"/>
    <w:rsid w:val="009C3FDB"/>
    <w:rsid w:val="009C4B0A"/>
    <w:rsid w:val="009C4BE4"/>
    <w:rsid w:val="009C4E8E"/>
    <w:rsid w:val="009C64F9"/>
    <w:rsid w:val="009C6B1E"/>
    <w:rsid w:val="009C74D8"/>
    <w:rsid w:val="009C7DE6"/>
    <w:rsid w:val="009D0ABF"/>
    <w:rsid w:val="009D128C"/>
    <w:rsid w:val="009D35B8"/>
    <w:rsid w:val="009D3CAF"/>
    <w:rsid w:val="009D54F1"/>
    <w:rsid w:val="009D75EC"/>
    <w:rsid w:val="009D7BE5"/>
    <w:rsid w:val="009D7BF3"/>
    <w:rsid w:val="009E0726"/>
    <w:rsid w:val="009E0876"/>
    <w:rsid w:val="009E0A8F"/>
    <w:rsid w:val="009E1DE7"/>
    <w:rsid w:val="009E1E57"/>
    <w:rsid w:val="009E28E1"/>
    <w:rsid w:val="009E2AF2"/>
    <w:rsid w:val="009E3820"/>
    <w:rsid w:val="009E4228"/>
    <w:rsid w:val="009E6A1A"/>
    <w:rsid w:val="009E6BB4"/>
    <w:rsid w:val="009E6C5B"/>
    <w:rsid w:val="009F0151"/>
    <w:rsid w:val="009F0A5A"/>
    <w:rsid w:val="009F0ECA"/>
    <w:rsid w:val="009F1AE7"/>
    <w:rsid w:val="009F2222"/>
    <w:rsid w:val="009F27A3"/>
    <w:rsid w:val="009F37B6"/>
    <w:rsid w:val="009F3FEB"/>
    <w:rsid w:val="009F4282"/>
    <w:rsid w:val="009F4A30"/>
    <w:rsid w:val="009F505A"/>
    <w:rsid w:val="009F5D00"/>
    <w:rsid w:val="009F5EF7"/>
    <w:rsid w:val="009F6B8B"/>
    <w:rsid w:val="009F6D77"/>
    <w:rsid w:val="00A004F6"/>
    <w:rsid w:val="00A00F06"/>
    <w:rsid w:val="00A015D1"/>
    <w:rsid w:val="00A01785"/>
    <w:rsid w:val="00A020A1"/>
    <w:rsid w:val="00A0211D"/>
    <w:rsid w:val="00A02282"/>
    <w:rsid w:val="00A0269F"/>
    <w:rsid w:val="00A027DE"/>
    <w:rsid w:val="00A02845"/>
    <w:rsid w:val="00A030D5"/>
    <w:rsid w:val="00A03770"/>
    <w:rsid w:val="00A03771"/>
    <w:rsid w:val="00A03D5C"/>
    <w:rsid w:val="00A0425C"/>
    <w:rsid w:val="00A0769D"/>
    <w:rsid w:val="00A103A9"/>
    <w:rsid w:val="00A11667"/>
    <w:rsid w:val="00A11A93"/>
    <w:rsid w:val="00A12B70"/>
    <w:rsid w:val="00A15585"/>
    <w:rsid w:val="00A15E6C"/>
    <w:rsid w:val="00A161CD"/>
    <w:rsid w:val="00A161F8"/>
    <w:rsid w:val="00A17060"/>
    <w:rsid w:val="00A21CB1"/>
    <w:rsid w:val="00A2470F"/>
    <w:rsid w:val="00A24D6A"/>
    <w:rsid w:val="00A24E07"/>
    <w:rsid w:val="00A255B3"/>
    <w:rsid w:val="00A25F31"/>
    <w:rsid w:val="00A2649C"/>
    <w:rsid w:val="00A27FB7"/>
    <w:rsid w:val="00A33896"/>
    <w:rsid w:val="00A341A8"/>
    <w:rsid w:val="00A34CCD"/>
    <w:rsid w:val="00A359DD"/>
    <w:rsid w:val="00A36D69"/>
    <w:rsid w:val="00A412CE"/>
    <w:rsid w:val="00A41F8D"/>
    <w:rsid w:val="00A4219B"/>
    <w:rsid w:val="00A4285B"/>
    <w:rsid w:val="00A45370"/>
    <w:rsid w:val="00A45A50"/>
    <w:rsid w:val="00A47661"/>
    <w:rsid w:val="00A477DE"/>
    <w:rsid w:val="00A47BE8"/>
    <w:rsid w:val="00A50112"/>
    <w:rsid w:val="00A50654"/>
    <w:rsid w:val="00A538D7"/>
    <w:rsid w:val="00A53A60"/>
    <w:rsid w:val="00A53AFB"/>
    <w:rsid w:val="00A5422B"/>
    <w:rsid w:val="00A545DF"/>
    <w:rsid w:val="00A548B3"/>
    <w:rsid w:val="00A56355"/>
    <w:rsid w:val="00A5664F"/>
    <w:rsid w:val="00A56ED3"/>
    <w:rsid w:val="00A56F9A"/>
    <w:rsid w:val="00A57970"/>
    <w:rsid w:val="00A60B56"/>
    <w:rsid w:val="00A61E78"/>
    <w:rsid w:val="00A62C68"/>
    <w:rsid w:val="00A64A59"/>
    <w:rsid w:val="00A65326"/>
    <w:rsid w:val="00A6566A"/>
    <w:rsid w:val="00A659DE"/>
    <w:rsid w:val="00A65F1E"/>
    <w:rsid w:val="00A66576"/>
    <w:rsid w:val="00A7164A"/>
    <w:rsid w:val="00A73DCB"/>
    <w:rsid w:val="00A751B6"/>
    <w:rsid w:val="00A75627"/>
    <w:rsid w:val="00A7644C"/>
    <w:rsid w:val="00A777D7"/>
    <w:rsid w:val="00A77C68"/>
    <w:rsid w:val="00A817D0"/>
    <w:rsid w:val="00A81902"/>
    <w:rsid w:val="00A8525D"/>
    <w:rsid w:val="00A90A33"/>
    <w:rsid w:val="00A90F4E"/>
    <w:rsid w:val="00A91F2A"/>
    <w:rsid w:val="00A921A8"/>
    <w:rsid w:val="00A92539"/>
    <w:rsid w:val="00A927BB"/>
    <w:rsid w:val="00A92E0F"/>
    <w:rsid w:val="00A92FBF"/>
    <w:rsid w:val="00A93020"/>
    <w:rsid w:val="00A93101"/>
    <w:rsid w:val="00A93DBB"/>
    <w:rsid w:val="00A956E0"/>
    <w:rsid w:val="00A95ADE"/>
    <w:rsid w:val="00A95B66"/>
    <w:rsid w:val="00A95C6B"/>
    <w:rsid w:val="00A963FC"/>
    <w:rsid w:val="00A96535"/>
    <w:rsid w:val="00A97B28"/>
    <w:rsid w:val="00AA0EBB"/>
    <w:rsid w:val="00AA4185"/>
    <w:rsid w:val="00AA41DE"/>
    <w:rsid w:val="00AA5D26"/>
    <w:rsid w:val="00AA682E"/>
    <w:rsid w:val="00AA6DA2"/>
    <w:rsid w:val="00AA6EC9"/>
    <w:rsid w:val="00AB020D"/>
    <w:rsid w:val="00AB0E78"/>
    <w:rsid w:val="00AB1B13"/>
    <w:rsid w:val="00AB202C"/>
    <w:rsid w:val="00AB2223"/>
    <w:rsid w:val="00AB241D"/>
    <w:rsid w:val="00AB28F2"/>
    <w:rsid w:val="00AB2AEB"/>
    <w:rsid w:val="00AB2F65"/>
    <w:rsid w:val="00AB39AB"/>
    <w:rsid w:val="00AB4818"/>
    <w:rsid w:val="00AB6051"/>
    <w:rsid w:val="00AB698B"/>
    <w:rsid w:val="00AB6D11"/>
    <w:rsid w:val="00AB7DA5"/>
    <w:rsid w:val="00AB7DF7"/>
    <w:rsid w:val="00AC00EF"/>
    <w:rsid w:val="00AC3B27"/>
    <w:rsid w:val="00AC4616"/>
    <w:rsid w:val="00AC47AF"/>
    <w:rsid w:val="00AC6030"/>
    <w:rsid w:val="00AC67EF"/>
    <w:rsid w:val="00AC740A"/>
    <w:rsid w:val="00AD0227"/>
    <w:rsid w:val="00AD14F2"/>
    <w:rsid w:val="00AD18F8"/>
    <w:rsid w:val="00AD21F6"/>
    <w:rsid w:val="00AD2CD3"/>
    <w:rsid w:val="00AD391E"/>
    <w:rsid w:val="00AD3FF3"/>
    <w:rsid w:val="00AD4AC1"/>
    <w:rsid w:val="00AD7C70"/>
    <w:rsid w:val="00AE0512"/>
    <w:rsid w:val="00AE07EB"/>
    <w:rsid w:val="00AE1DCC"/>
    <w:rsid w:val="00AE20F2"/>
    <w:rsid w:val="00AE2985"/>
    <w:rsid w:val="00AE363F"/>
    <w:rsid w:val="00AE3839"/>
    <w:rsid w:val="00AE5278"/>
    <w:rsid w:val="00AE64D9"/>
    <w:rsid w:val="00AF05FE"/>
    <w:rsid w:val="00AF0C6B"/>
    <w:rsid w:val="00AF2525"/>
    <w:rsid w:val="00AF25E8"/>
    <w:rsid w:val="00AF4AD0"/>
    <w:rsid w:val="00AF4C8B"/>
    <w:rsid w:val="00AF561F"/>
    <w:rsid w:val="00AF57A4"/>
    <w:rsid w:val="00AF5CB6"/>
    <w:rsid w:val="00AF7887"/>
    <w:rsid w:val="00B01BD3"/>
    <w:rsid w:val="00B020D2"/>
    <w:rsid w:val="00B022D3"/>
    <w:rsid w:val="00B02603"/>
    <w:rsid w:val="00B02E15"/>
    <w:rsid w:val="00B02E45"/>
    <w:rsid w:val="00B04A63"/>
    <w:rsid w:val="00B06336"/>
    <w:rsid w:val="00B07716"/>
    <w:rsid w:val="00B079BA"/>
    <w:rsid w:val="00B07E56"/>
    <w:rsid w:val="00B10EF3"/>
    <w:rsid w:val="00B110C1"/>
    <w:rsid w:val="00B11884"/>
    <w:rsid w:val="00B11A6E"/>
    <w:rsid w:val="00B1458F"/>
    <w:rsid w:val="00B146F8"/>
    <w:rsid w:val="00B15084"/>
    <w:rsid w:val="00B163B6"/>
    <w:rsid w:val="00B1669A"/>
    <w:rsid w:val="00B21FBC"/>
    <w:rsid w:val="00B238A6"/>
    <w:rsid w:val="00B25B2F"/>
    <w:rsid w:val="00B26E0D"/>
    <w:rsid w:val="00B2735D"/>
    <w:rsid w:val="00B3053A"/>
    <w:rsid w:val="00B31103"/>
    <w:rsid w:val="00B316B7"/>
    <w:rsid w:val="00B31CBA"/>
    <w:rsid w:val="00B324DC"/>
    <w:rsid w:val="00B32907"/>
    <w:rsid w:val="00B32FEC"/>
    <w:rsid w:val="00B33DC5"/>
    <w:rsid w:val="00B346C9"/>
    <w:rsid w:val="00B34F34"/>
    <w:rsid w:val="00B356CA"/>
    <w:rsid w:val="00B37F09"/>
    <w:rsid w:val="00B4014B"/>
    <w:rsid w:val="00B41A4A"/>
    <w:rsid w:val="00B41C95"/>
    <w:rsid w:val="00B41FFC"/>
    <w:rsid w:val="00B42FBC"/>
    <w:rsid w:val="00B439C3"/>
    <w:rsid w:val="00B447A3"/>
    <w:rsid w:val="00B45211"/>
    <w:rsid w:val="00B45300"/>
    <w:rsid w:val="00B462E5"/>
    <w:rsid w:val="00B4693C"/>
    <w:rsid w:val="00B47DEB"/>
    <w:rsid w:val="00B5037D"/>
    <w:rsid w:val="00B510C5"/>
    <w:rsid w:val="00B52961"/>
    <w:rsid w:val="00B52EDE"/>
    <w:rsid w:val="00B545B3"/>
    <w:rsid w:val="00B54DF8"/>
    <w:rsid w:val="00B560E2"/>
    <w:rsid w:val="00B606FC"/>
    <w:rsid w:val="00B62A87"/>
    <w:rsid w:val="00B63620"/>
    <w:rsid w:val="00B64ACA"/>
    <w:rsid w:val="00B64E81"/>
    <w:rsid w:val="00B651E1"/>
    <w:rsid w:val="00B661D6"/>
    <w:rsid w:val="00B66D03"/>
    <w:rsid w:val="00B6740D"/>
    <w:rsid w:val="00B67F65"/>
    <w:rsid w:val="00B67FD3"/>
    <w:rsid w:val="00B70751"/>
    <w:rsid w:val="00B71BD6"/>
    <w:rsid w:val="00B71FEA"/>
    <w:rsid w:val="00B72041"/>
    <w:rsid w:val="00B723DC"/>
    <w:rsid w:val="00B746B1"/>
    <w:rsid w:val="00B748AF"/>
    <w:rsid w:val="00B76095"/>
    <w:rsid w:val="00B77357"/>
    <w:rsid w:val="00B7782E"/>
    <w:rsid w:val="00B81868"/>
    <w:rsid w:val="00B81BCE"/>
    <w:rsid w:val="00B8216E"/>
    <w:rsid w:val="00B8231F"/>
    <w:rsid w:val="00B828B3"/>
    <w:rsid w:val="00B8321D"/>
    <w:rsid w:val="00B84255"/>
    <w:rsid w:val="00B84548"/>
    <w:rsid w:val="00B846D2"/>
    <w:rsid w:val="00B846F1"/>
    <w:rsid w:val="00B84854"/>
    <w:rsid w:val="00B90009"/>
    <w:rsid w:val="00B908EC"/>
    <w:rsid w:val="00B90B5A"/>
    <w:rsid w:val="00B90E08"/>
    <w:rsid w:val="00B926A2"/>
    <w:rsid w:val="00B93D58"/>
    <w:rsid w:val="00B942C9"/>
    <w:rsid w:val="00B94AF8"/>
    <w:rsid w:val="00B95605"/>
    <w:rsid w:val="00B95FA5"/>
    <w:rsid w:val="00B97110"/>
    <w:rsid w:val="00B97862"/>
    <w:rsid w:val="00B97E7B"/>
    <w:rsid w:val="00BA0448"/>
    <w:rsid w:val="00BA0455"/>
    <w:rsid w:val="00BA0857"/>
    <w:rsid w:val="00BA2FE8"/>
    <w:rsid w:val="00BA38E5"/>
    <w:rsid w:val="00BA5297"/>
    <w:rsid w:val="00BA60F1"/>
    <w:rsid w:val="00BA6241"/>
    <w:rsid w:val="00BB0FB9"/>
    <w:rsid w:val="00BB15C5"/>
    <w:rsid w:val="00BB15C6"/>
    <w:rsid w:val="00BB292E"/>
    <w:rsid w:val="00BB2F49"/>
    <w:rsid w:val="00BB419D"/>
    <w:rsid w:val="00BB46E5"/>
    <w:rsid w:val="00BB70EE"/>
    <w:rsid w:val="00BB72C0"/>
    <w:rsid w:val="00BC02AE"/>
    <w:rsid w:val="00BC049D"/>
    <w:rsid w:val="00BC1259"/>
    <w:rsid w:val="00BC35AE"/>
    <w:rsid w:val="00BC4F1D"/>
    <w:rsid w:val="00BC53FA"/>
    <w:rsid w:val="00BC7155"/>
    <w:rsid w:val="00BC7979"/>
    <w:rsid w:val="00BC7FEC"/>
    <w:rsid w:val="00BD07AA"/>
    <w:rsid w:val="00BD083F"/>
    <w:rsid w:val="00BD1B90"/>
    <w:rsid w:val="00BD2763"/>
    <w:rsid w:val="00BD2891"/>
    <w:rsid w:val="00BD2A9D"/>
    <w:rsid w:val="00BD3AF4"/>
    <w:rsid w:val="00BD4D29"/>
    <w:rsid w:val="00BD570B"/>
    <w:rsid w:val="00BD5CED"/>
    <w:rsid w:val="00BD621B"/>
    <w:rsid w:val="00BD65A0"/>
    <w:rsid w:val="00BD6CB5"/>
    <w:rsid w:val="00BD6DB4"/>
    <w:rsid w:val="00BD7747"/>
    <w:rsid w:val="00BE03C5"/>
    <w:rsid w:val="00BE3792"/>
    <w:rsid w:val="00BE507B"/>
    <w:rsid w:val="00BE5F7D"/>
    <w:rsid w:val="00BE6694"/>
    <w:rsid w:val="00BF234F"/>
    <w:rsid w:val="00BF2BF2"/>
    <w:rsid w:val="00BF3ED9"/>
    <w:rsid w:val="00BF4E49"/>
    <w:rsid w:val="00BF503E"/>
    <w:rsid w:val="00BF66A7"/>
    <w:rsid w:val="00BF70CE"/>
    <w:rsid w:val="00C00FA5"/>
    <w:rsid w:val="00C01333"/>
    <w:rsid w:val="00C0172E"/>
    <w:rsid w:val="00C01BC0"/>
    <w:rsid w:val="00C0274B"/>
    <w:rsid w:val="00C04E9D"/>
    <w:rsid w:val="00C06349"/>
    <w:rsid w:val="00C06576"/>
    <w:rsid w:val="00C065C7"/>
    <w:rsid w:val="00C06A24"/>
    <w:rsid w:val="00C06C28"/>
    <w:rsid w:val="00C0701A"/>
    <w:rsid w:val="00C0732A"/>
    <w:rsid w:val="00C1255D"/>
    <w:rsid w:val="00C12973"/>
    <w:rsid w:val="00C158E7"/>
    <w:rsid w:val="00C1618A"/>
    <w:rsid w:val="00C20491"/>
    <w:rsid w:val="00C20EB1"/>
    <w:rsid w:val="00C21A57"/>
    <w:rsid w:val="00C228FC"/>
    <w:rsid w:val="00C23DA3"/>
    <w:rsid w:val="00C240BF"/>
    <w:rsid w:val="00C24472"/>
    <w:rsid w:val="00C25865"/>
    <w:rsid w:val="00C25BF1"/>
    <w:rsid w:val="00C25E40"/>
    <w:rsid w:val="00C26528"/>
    <w:rsid w:val="00C266F5"/>
    <w:rsid w:val="00C271D9"/>
    <w:rsid w:val="00C276F2"/>
    <w:rsid w:val="00C3140D"/>
    <w:rsid w:val="00C322F2"/>
    <w:rsid w:val="00C32A9A"/>
    <w:rsid w:val="00C34539"/>
    <w:rsid w:val="00C356F5"/>
    <w:rsid w:val="00C36B79"/>
    <w:rsid w:val="00C37199"/>
    <w:rsid w:val="00C371E5"/>
    <w:rsid w:val="00C3723E"/>
    <w:rsid w:val="00C37F87"/>
    <w:rsid w:val="00C401B4"/>
    <w:rsid w:val="00C40FC6"/>
    <w:rsid w:val="00C41FBF"/>
    <w:rsid w:val="00C4248E"/>
    <w:rsid w:val="00C42F95"/>
    <w:rsid w:val="00C431D7"/>
    <w:rsid w:val="00C4350D"/>
    <w:rsid w:val="00C43FCB"/>
    <w:rsid w:val="00C44E4A"/>
    <w:rsid w:val="00C45E81"/>
    <w:rsid w:val="00C53014"/>
    <w:rsid w:val="00C55790"/>
    <w:rsid w:val="00C560C1"/>
    <w:rsid w:val="00C5666C"/>
    <w:rsid w:val="00C5781C"/>
    <w:rsid w:val="00C603CA"/>
    <w:rsid w:val="00C60E5A"/>
    <w:rsid w:val="00C61E7B"/>
    <w:rsid w:val="00C6247C"/>
    <w:rsid w:val="00C627FE"/>
    <w:rsid w:val="00C630D2"/>
    <w:rsid w:val="00C63392"/>
    <w:rsid w:val="00C63FD4"/>
    <w:rsid w:val="00C6414D"/>
    <w:rsid w:val="00C65CF9"/>
    <w:rsid w:val="00C669AF"/>
    <w:rsid w:val="00C66AE6"/>
    <w:rsid w:val="00C66D01"/>
    <w:rsid w:val="00C67938"/>
    <w:rsid w:val="00C70A31"/>
    <w:rsid w:val="00C70D27"/>
    <w:rsid w:val="00C71092"/>
    <w:rsid w:val="00C7275D"/>
    <w:rsid w:val="00C72D24"/>
    <w:rsid w:val="00C73B0D"/>
    <w:rsid w:val="00C74445"/>
    <w:rsid w:val="00C74E1B"/>
    <w:rsid w:val="00C76ECD"/>
    <w:rsid w:val="00C7781C"/>
    <w:rsid w:val="00C77D49"/>
    <w:rsid w:val="00C80159"/>
    <w:rsid w:val="00C803AA"/>
    <w:rsid w:val="00C80E0F"/>
    <w:rsid w:val="00C83D39"/>
    <w:rsid w:val="00C848A6"/>
    <w:rsid w:val="00C84C2F"/>
    <w:rsid w:val="00C8564B"/>
    <w:rsid w:val="00C85A79"/>
    <w:rsid w:val="00C86E00"/>
    <w:rsid w:val="00C870DD"/>
    <w:rsid w:val="00C87DC1"/>
    <w:rsid w:val="00C907AE"/>
    <w:rsid w:val="00C907FE"/>
    <w:rsid w:val="00C90836"/>
    <w:rsid w:val="00C90969"/>
    <w:rsid w:val="00C9140C"/>
    <w:rsid w:val="00C91B3B"/>
    <w:rsid w:val="00C91D34"/>
    <w:rsid w:val="00C92F6C"/>
    <w:rsid w:val="00C9387B"/>
    <w:rsid w:val="00C938EC"/>
    <w:rsid w:val="00C93C4E"/>
    <w:rsid w:val="00C94715"/>
    <w:rsid w:val="00C949A2"/>
    <w:rsid w:val="00C96861"/>
    <w:rsid w:val="00C96DBF"/>
    <w:rsid w:val="00CA03A8"/>
    <w:rsid w:val="00CA066B"/>
    <w:rsid w:val="00CA09AA"/>
    <w:rsid w:val="00CA28BC"/>
    <w:rsid w:val="00CA2DF5"/>
    <w:rsid w:val="00CA4243"/>
    <w:rsid w:val="00CA4477"/>
    <w:rsid w:val="00CA4CF0"/>
    <w:rsid w:val="00CA61D4"/>
    <w:rsid w:val="00CA6DBD"/>
    <w:rsid w:val="00CB077C"/>
    <w:rsid w:val="00CB081B"/>
    <w:rsid w:val="00CB1789"/>
    <w:rsid w:val="00CB1ACB"/>
    <w:rsid w:val="00CB1BA6"/>
    <w:rsid w:val="00CB1DBD"/>
    <w:rsid w:val="00CB29E0"/>
    <w:rsid w:val="00CB41DB"/>
    <w:rsid w:val="00CB45B7"/>
    <w:rsid w:val="00CB7559"/>
    <w:rsid w:val="00CC22C0"/>
    <w:rsid w:val="00CC2601"/>
    <w:rsid w:val="00CC2CBF"/>
    <w:rsid w:val="00CC2E5D"/>
    <w:rsid w:val="00CC3EAA"/>
    <w:rsid w:val="00CC4201"/>
    <w:rsid w:val="00CC4FED"/>
    <w:rsid w:val="00CC512D"/>
    <w:rsid w:val="00CC69C4"/>
    <w:rsid w:val="00CC7643"/>
    <w:rsid w:val="00CD130E"/>
    <w:rsid w:val="00CD1975"/>
    <w:rsid w:val="00CD1E70"/>
    <w:rsid w:val="00CD2159"/>
    <w:rsid w:val="00CD2F47"/>
    <w:rsid w:val="00CD37D5"/>
    <w:rsid w:val="00CD479F"/>
    <w:rsid w:val="00CD5285"/>
    <w:rsid w:val="00CD6806"/>
    <w:rsid w:val="00CD7627"/>
    <w:rsid w:val="00CE04F1"/>
    <w:rsid w:val="00CE28FC"/>
    <w:rsid w:val="00CE329A"/>
    <w:rsid w:val="00CE3E1D"/>
    <w:rsid w:val="00CE4165"/>
    <w:rsid w:val="00CE5043"/>
    <w:rsid w:val="00CE507F"/>
    <w:rsid w:val="00CE67D2"/>
    <w:rsid w:val="00CE6CBD"/>
    <w:rsid w:val="00CE6D5E"/>
    <w:rsid w:val="00CE7458"/>
    <w:rsid w:val="00CE7A2B"/>
    <w:rsid w:val="00CF01C0"/>
    <w:rsid w:val="00CF04B2"/>
    <w:rsid w:val="00CF0AB0"/>
    <w:rsid w:val="00CF28A8"/>
    <w:rsid w:val="00CF2C8E"/>
    <w:rsid w:val="00CF3111"/>
    <w:rsid w:val="00CF3CEA"/>
    <w:rsid w:val="00CF4B01"/>
    <w:rsid w:val="00CF62F9"/>
    <w:rsid w:val="00CF6F31"/>
    <w:rsid w:val="00D031B5"/>
    <w:rsid w:val="00D04399"/>
    <w:rsid w:val="00D0490F"/>
    <w:rsid w:val="00D06F8B"/>
    <w:rsid w:val="00D07235"/>
    <w:rsid w:val="00D1021C"/>
    <w:rsid w:val="00D1071B"/>
    <w:rsid w:val="00D11F7E"/>
    <w:rsid w:val="00D13FC9"/>
    <w:rsid w:val="00D14379"/>
    <w:rsid w:val="00D145AE"/>
    <w:rsid w:val="00D1466C"/>
    <w:rsid w:val="00D149B3"/>
    <w:rsid w:val="00D15BB7"/>
    <w:rsid w:val="00D162E9"/>
    <w:rsid w:val="00D17096"/>
    <w:rsid w:val="00D171B5"/>
    <w:rsid w:val="00D1723C"/>
    <w:rsid w:val="00D20444"/>
    <w:rsid w:val="00D209AB"/>
    <w:rsid w:val="00D217A0"/>
    <w:rsid w:val="00D21D3F"/>
    <w:rsid w:val="00D23E97"/>
    <w:rsid w:val="00D2419E"/>
    <w:rsid w:val="00D2486C"/>
    <w:rsid w:val="00D25310"/>
    <w:rsid w:val="00D257A9"/>
    <w:rsid w:val="00D25832"/>
    <w:rsid w:val="00D25B6F"/>
    <w:rsid w:val="00D26CCA"/>
    <w:rsid w:val="00D27048"/>
    <w:rsid w:val="00D27869"/>
    <w:rsid w:val="00D27BA9"/>
    <w:rsid w:val="00D313D2"/>
    <w:rsid w:val="00D32584"/>
    <w:rsid w:val="00D3280B"/>
    <w:rsid w:val="00D32D9F"/>
    <w:rsid w:val="00D33B9E"/>
    <w:rsid w:val="00D33CBF"/>
    <w:rsid w:val="00D34EF9"/>
    <w:rsid w:val="00D35C33"/>
    <w:rsid w:val="00D36978"/>
    <w:rsid w:val="00D376BA"/>
    <w:rsid w:val="00D414A9"/>
    <w:rsid w:val="00D41956"/>
    <w:rsid w:val="00D41B15"/>
    <w:rsid w:val="00D4256A"/>
    <w:rsid w:val="00D425E3"/>
    <w:rsid w:val="00D42FB8"/>
    <w:rsid w:val="00D430EB"/>
    <w:rsid w:val="00D43FF4"/>
    <w:rsid w:val="00D4452B"/>
    <w:rsid w:val="00D450D9"/>
    <w:rsid w:val="00D46A7F"/>
    <w:rsid w:val="00D472FE"/>
    <w:rsid w:val="00D47A4D"/>
    <w:rsid w:val="00D51777"/>
    <w:rsid w:val="00D51E35"/>
    <w:rsid w:val="00D5204A"/>
    <w:rsid w:val="00D5269A"/>
    <w:rsid w:val="00D52824"/>
    <w:rsid w:val="00D52936"/>
    <w:rsid w:val="00D53DD2"/>
    <w:rsid w:val="00D5534F"/>
    <w:rsid w:val="00D55E6A"/>
    <w:rsid w:val="00D55F28"/>
    <w:rsid w:val="00D60E90"/>
    <w:rsid w:val="00D61A8B"/>
    <w:rsid w:val="00D6277B"/>
    <w:rsid w:val="00D62816"/>
    <w:rsid w:val="00D630EA"/>
    <w:rsid w:val="00D633AC"/>
    <w:rsid w:val="00D63D39"/>
    <w:rsid w:val="00D64119"/>
    <w:rsid w:val="00D6495C"/>
    <w:rsid w:val="00D64A04"/>
    <w:rsid w:val="00D64DD2"/>
    <w:rsid w:val="00D6570F"/>
    <w:rsid w:val="00D65B0F"/>
    <w:rsid w:val="00D66F67"/>
    <w:rsid w:val="00D67090"/>
    <w:rsid w:val="00D670F8"/>
    <w:rsid w:val="00D71998"/>
    <w:rsid w:val="00D71DDA"/>
    <w:rsid w:val="00D73DA2"/>
    <w:rsid w:val="00D743F7"/>
    <w:rsid w:val="00D75A85"/>
    <w:rsid w:val="00D76202"/>
    <w:rsid w:val="00D7726A"/>
    <w:rsid w:val="00D81251"/>
    <w:rsid w:val="00D827D2"/>
    <w:rsid w:val="00D8330B"/>
    <w:rsid w:val="00D835CB"/>
    <w:rsid w:val="00D83647"/>
    <w:rsid w:val="00D84AE4"/>
    <w:rsid w:val="00D84C13"/>
    <w:rsid w:val="00D8556E"/>
    <w:rsid w:val="00D85C76"/>
    <w:rsid w:val="00D9098A"/>
    <w:rsid w:val="00D92551"/>
    <w:rsid w:val="00D92BBF"/>
    <w:rsid w:val="00D93196"/>
    <w:rsid w:val="00D94058"/>
    <w:rsid w:val="00D94123"/>
    <w:rsid w:val="00D954EF"/>
    <w:rsid w:val="00D95E87"/>
    <w:rsid w:val="00D96316"/>
    <w:rsid w:val="00D975B2"/>
    <w:rsid w:val="00D975C6"/>
    <w:rsid w:val="00D9783F"/>
    <w:rsid w:val="00D9789E"/>
    <w:rsid w:val="00D97B1C"/>
    <w:rsid w:val="00DA08B1"/>
    <w:rsid w:val="00DA22CD"/>
    <w:rsid w:val="00DA2912"/>
    <w:rsid w:val="00DA37D9"/>
    <w:rsid w:val="00DA3842"/>
    <w:rsid w:val="00DA3A36"/>
    <w:rsid w:val="00DA42FF"/>
    <w:rsid w:val="00DA45C6"/>
    <w:rsid w:val="00DA5141"/>
    <w:rsid w:val="00DA5F47"/>
    <w:rsid w:val="00DA606C"/>
    <w:rsid w:val="00DA72B7"/>
    <w:rsid w:val="00DB001B"/>
    <w:rsid w:val="00DB00E4"/>
    <w:rsid w:val="00DB026A"/>
    <w:rsid w:val="00DB11E9"/>
    <w:rsid w:val="00DB2336"/>
    <w:rsid w:val="00DB294C"/>
    <w:rsid w:val="00DB2BE9"/>
    <w:rsid w:val="00DB2C78"/>
    <w:rsid w:val="00DB7219"/>
    <w:rsid w:val="00DB7659"/>
    <w:rsid w:val="00DC0091"/>
    <w:rsid w:val="00DC00E7"/>
    <w:rsid w:val="00DC0B6C"/>
    <w:rsid w:val="00DC1C85"/>
    <w:rsid w:val="00DC2509"/>
    <w:rsid w:val="00DC65B3"/>
    <w:rsid w:val="00DC71D3"/>
    <w:rsid w:val="00DD0188"/>
    <w:rsid w:val="00DD0D5B"/>
    <w:rsid w:val="00DD19E2"/>
    <w:rsid w:val="00DD3703"/>
    <w:rsid w:val="00DD3908"/>
    <w:rsid w:val="00DD3C20"/>
    <w:rsid w:val="00DD4CAA"/>
    <w:rsid w:val="00DD6C67"/>
    <w:rsid w:val="00DE08A6"/>
    <w:rsid w:val="00DE6C85"/>
    <w:rsid w:val="00DE74B3"/>
    <w:rsid w:val="00DE7C42"/>
    <w:rsid w:val="00DF2316"/>
    <w:rsid w:val="00DF2709"/>
    <w:rsid w:val="00DF29EE"/>
    <w:rsid w:val="00DF2DF5"/>
    <w:rsid w:val="00DF5CED"/>
    <w:rsid w:val="00DF6E0E"/>
    <w:rsid w:val="00DF6ED7"/>
    <w:rsid w:val="00E00117"/>
    <w:rsid w:val="00E0026D"/>
    <w:rsid w:val="00E00429"/>
    <w:rsid w:val="00E00442"/>
    <w:rsid w:val="00E02554"/>
    <w:rsid w:val="00E027EA"/>
    <w:rsid w:val="00E037F0"/>
    <w:rsid w:val="00E047E6"/>
    <w:rsid w:val="00E050FA"/>
    <w:rsid w:val="00E0676F"/>
    <w:rsid w:val="00E073C9"/>
    <w:rsid w:val="00E07A60"/>
    <w:rsid w:val="00E10A65"/>
    <w:rsid w:val="00E1176F"/>
    <w:rsid w:val="00E11A09"/>
    <w:rsid w:val="00E11E13"/>
    <w:rsid w:val="00E12456"/>
    <w:rsid w:val="00E12825"/>
    <w:rsid w:val="00E12AB0"/>
    <w:rsid w:val="00E14191"/>
    <w:rsid w:val="00E153DA"/>
    <w:rsid w:val="00E1626A"/>
    <w:rsid w:val="00E17E75"/>
    <w:rsid w:val="00E20AE0"/>
    <w:rsid w:val="00E21CA6"/>
    <w:rsid w:val="00E22A1E"/>
    <w:rsid w:val="00E22C92"/>
    <w:rsid w:val="00E24463"/>
    <w:rsid w:val="00E24893"/>
    <w:rsid w:val="00E258B1"/>
    <w:rsid w:val="00E26917"/>
    <w:rsid w:val="00E30284"/>
    <w:rsid w:val="00E30883"/>
    <w:rsid w:val="00E30CB6"/>
    <w:rsid w:val="00E33246"/>
    <w:rsid w:val="00E338AF"/>
    <w:rsid w:val="00E3444D"/>
    <w:rsid w:val="00E35100"/>
    <w:rsid w:val="00E368D5"/>
    <w:rsid w:val="00E37AE5"/>
    <w:rsid w:val="00E40F6E"/>
    <w:rsid w:val="00E41DD8"/>
    <w:rsid w:val="00E426C0"/>
    <w:rsid w:val="00E43D50"/>
    <w:rsid w:val="00E45A33"/>
    <w:rsid w:val="00E45F86"/>
    <w:rsid w:val="00E466CC"/>
    <w:rsid w:val="00E476D6"/>
    <w:rsid w:val="00E509F6"/>
    <w:rsid w:val="00E50CBE"/>
    <w:rsid w:val="00E51E80"/>
    <w:rsid w:val="00E53032"/>
    <w:rsid w:val="00E538B4"/>
    <w:rsid w:val="00E54117"/>
    <w:rsid w:val="00E55084"/>
    <w:rsid w:val="00E6083B"/>
    <w:rsid w:val="00E61C7A"/>
    <w:rsid w:val="00E62557"/>
    <w:rsid w:val="00E62DB0"/>
    <w:rsid w:val="00E62F0B"/>
    <w:rsid w:val="00E637D1"/>
    <w:rsid w:val="00E643BF"/>
    <w:rsid w:val="00E64433"/>
    <w:rsid w:val="00E6521E"/>
    <w:rsid w:val="00E65558"/>
    <w:rsid w:val="00E65633"/>
    <w:rsid w:val="00E659C0"/>
    <w:rsid w:val="00E65B6A"/>
    <w:rsid w:val="00E661E5"/>
    <w:rsid w:val="00E66317"/>
    <w:rsid w:val="00E663D2"/>
    <w:rsid w:val="00E70BF5"/>
    <w:rsid w:val="00E7251E"/>
    <w:rsid w:val="00E746EB"/>
    <w:rsid w:val="00E748EA"/>
    <w:rsid w:val="00E750B1"/>
    <w:rsid w:val="00E76ADC"/>
    <w:rsid w:val="00E801EE"/>
    <w:rsid w:val="00E818AF"/>
    <w:rsid w:val="00E8230D"/>
    <w:rsid w:val="00E82476"/>
    <w:rsid w:val="00E8281D"/>
    <w:rsid w:val="00E8329F"/>
    <w:rsid w:val="00E83BCC"/>
    <w:rsid w:val="00E83F45"/>
    <w:rsid w:val="00E84D40"/>
    <w:rsid w:val="00E860BF"/>
    <w:rsid w:val="00E87000"/>
    <w:rsid w:val="00E91179"/>
    <w:rsid w:val="00E9117E"/>
    <w:rsid w:val="00E9130B"/>
    <w:rsid w:val="00E920DF"/>
    <w:rsid w:val="00E9227B"/>
    <w:rsid w:val="00E97BCF"/>
    <w:rsid w:val="00E97D5F"/>
    <w:rsid w:val="00E97DE3"/>
    <w:rsid w:val="00EA1B31"/>
    <w:rsid w:val="00EA1D88"/>
    <w:rsid w:val="00EA25EA"/>
    <w:rsid w:val="00EA2C0B"/>
    <w:rsid w:val="00EA32B8"/>
    <w:rsid w:val="00EA3525"/>
    <w:rsid w:val="00EA3CFB"/>
    <w:rsid w:val="00EA527E"/>
    <w:rsid w:val="00EA6436"/>
    <w:rsid w:val="00EA704B"/>
    <w:rsid w:val="00EA70FC"/>
    <w:rsid w:val="00EA713A"/>
    <w:rsid w:val="00EA7531"/>
    <w:rsid w:val="00EA7833"/>
    <w:rsid w:val="00EB0C63"/>
    <w:rsid w:val="00EB13C1"/>
    <w:rsid w:val="00EB1452"/>
    <w:rsid w:val="00EB2FE4"/>
    <w:rsid w:val="00EB3FE5"/>
    <w:rsid w:val="00EB44FF"/>
    <w:rsid w:val="00EB45E5"/>
    <w:rsid w:val="00EB532E"/>
    <w:rsid w:val="00EB6326"/>
    <w:rsid w:val="00EB7346"/>
    <w:rsid w:val="00EC08B4"/>
    <w:rsid w:val="00EC0F6A"/>
    <w:rsid w:val="00EC12DD"/>
    <w:rsid w:val="00EC49BC"/>
    <w:rsid w:val="00EC4D09"/>
    <w:rsid w:val="00EC5112"/>
    <w:rsid w:val="00EC54D1"/>
    <w:rsid w:val="00EC5920"/>
    <w:rsid w:val="00ED0348"/>
    <w:rsid w:val="00ED034A"/>
    <w:rsid w:val="00ED08E9"/>
    <w:rsid w:val="00ED1431"/>
    <w:rsid w:val="00ED1770"/>
    <w:rsid w:val="00ED1E01"/>
    <w:rsid w:val="00ED2A28"/>
    <w:rsid w:val="00ED3007"/>
    <w:rsid w:val="00ED3A72"/>
    <w:rsid w:val="00ED3C75"/>
    <w:rsid w:val="00ED41B0"/>
    <w:rsid w:val="00ED5D7B"/>
    <w:rsid w:val="00EE0228"/>
    <w:rsid w:val="00EE1564"/>
    <w:rsid w:val="00EE3332"/>
    <w:rsid w:val="00EE3BD7"/>
    <w:rsid w:val="00EE3EA9"/>
    <w:rsid w:val="00EE420B"/>
    <w:rsid w:val="00EE60C1"/>
    <w:rsid w:val="00EF0108"/>
    <w:rsid w:val="00EF0B25"/>
    <w:rsid w:val="00EF0F3F"/>
    <w:rsid w:val="00EF160C"/>
    <w:rsid w:val="00EF2EC4"/>
    <w:rsid w:val="00EF2F6A"/>
    <w:rsid w:val="00EF2FF0"/>
    <w:rsid w:val="00EF3506"/>
    <w:rsid w:val="00EF422D"/>
    <w:rsid w:val="00EF4AA5"/>
    <w:rsid w:val="00EF4DA6"/>
    <w:rsid w:val="00EF51E0"/>
    <w:rsid w:val="00EF57C8"/>
    <w:rsid w:val="00EF604F"/>
    <w:rsid w:val="00EF6CC6"/>
    <w:rsid w:val="00EF7129"/>
    <w:rsid w:val="00F00058"/>
    <w:rsid w:val="00F0082C"/>
    <w:rsid w:val="00F00A66"/>
    <w:rsid w:val="00F00D0C"/>
    <w:rsid w:val="00F018CB"/>
    <w:rsid w:val="00F0248D"/>
    <w:rsid w:val="00F02A5E"/>
    <w:rsid w:val="00F03D4F"/>
    <w:rsid w:val="00F03DF8"/>
    <w:rsid w:val="00F03F7F"/>
    <w:rsid w:val="00F046DA"/>
    <w:rsid w:val="00F046E6"/>
    <w:rsid w:val="00F048FC"/>
    <w:rsid w:val="00F06C6D"/>
    <w:rsid w:val="00F07077"/>
    <w:rsid w:val="00F07609"/>
    <w:rsid w:val="00F07636"/>
    <w:rsid w:val="00F10F0B"/>
    <w:rsid w:val="00F1162C"/>
    <w:rsid w:val="00F11B95"/>
    <w:rsid w:val="00F11EC9"/>
    <w:rsid w:val="00F12D02"/>
    <w:rsid w:val="00F134FD"/>
    <w:rsid w:val="00F14EE4"/>
    <w:rsid w:val="00F158BC"/>
    <w:rsid w:val="00F16752"/>
    <w:rsid w:val="00F17249"/>
    <w:rsid w:val="00F201ED"/>
    <w:rsid w:val="00F203E7"/>
    <w:rsid w:val="00F211DE"/>
    <w:rsid w:val="00F215A6"/>
    <w:rsid w:val="00F21BBE"/>
    <w:rsid w:val="00F22A13"/>
    <w:rsid w:val="00F22F93"/>
    <w:rsid w:val="00F23912"/>
    <w:rsid w:val="00F23CCB"/>
    <w:rsid w:val="00F24EA8"/>
    <w:rsid w:val="00F25639"/>
    <w:rsid w:val="00F258B4"/>
    <w:rsid w:val="00F26E26"/>
    <w:rsid w:val="00F27259"/>
    <w:rsid w:val="00F30DDD"/>
    <w:rsid w:val="00F310B3"/>
    <w:rsid w:val="00F337D1"/>
    <w:rsid w:val="00F358B4"/>
    <w:rsid w:val="00F35D38"/>
    <w:rsid w:val="00F36B30"/>
    <w:rsid w:val="00F36EAF"/>
    <w:rsid w:val="00F40677"/>
    <w:rsid w:val="00F42C53"/>
    <w:rsid w:val="00F435CA"/>
    <w:rsid w:val="00F44828"/>
    <w:rsid w:val="00F45946"/>
    <w:rsid w:val="00F45BA0"/>
    <w:rsid w:val="00F4772E"/>
    <w:rsid w:val="00F47E95"/>
    <w:rsid w:val="00F5157B"/>
    <w:rsid w:val="00F51AF4"/>
    <w:rsid w:val="00F529FC"/>
    <w:rsid w:val="00F53471"/>
    <w:rsid w:val="00F53C26"/>
    <w:rsid w:val="00F54097"/>
    <w:rsid w:val="00F54864"/>
    <w:rsid w:val="00F54FA5"/>
    <w:rsid w:val="00F5597B"/>
    <w:rsid w:val="00F561CC"/>
    <w:rsid w:val="00F562C1"/>
    <w:rsid w:val="00F567DA"/>
    <w:rsid w:val="00F578D6"/>
    <w:rsid w:val="00F57BA1"/>
    <w:rsid w:val="00F57EB9"/>
    <w:rsid w:val="00F60486"/>
    <w:rsid w:val="00F6053C"/>
    <w:rsid w:val="00F6063F"/>
    <w:rsid w:val="00F609D1"/>
    <w:rsid w:val="00F60ED7"/>
    <w:rsid w:val="00F62147"/>
    <w:rsid w:val="00F62777"/>
    <w:rsid w:val="00F631F6"/>
    <w:rsid w:val="00F656EB"/>
    <w:rsid w:val="00F66109"/>
    <w:rsid w:val="00F672C9"/>
    <w:rsid w:val="00F6764D"/>
    <w:rsid w:val="00F6768C"/>
    <w:rsid w:val="00F67A85"/>
    <w:rsid w:val="00F71629"/>
    <w:rsid w:val="00F72034"/>
    <w:rsid w:val="00F720EA"/>
    <w:rsid w:val="00F7235A"/>
    <w:rsid w:val="00F7338F"/>
    <w:rsid w:val="00F74D69"/>
    <w:rsid w:val="00F757FF"/>
    <w:rsid w:val="00F75F34"/>
    <w:rsid w:val="00F8050A"/>
    <w:rsid w:val="00F809BF"/>
    <w:rsid w:val="00F819AA"/>
    <w:rsid w:val="00F83FED"/>
    <w:rsid w:val="00F842EC"/>
    <w:rsid w:val="00F84E82"/>
    <w:rsid w:val="00F87DD3"/>
    <w:rsid w:val="00F91071"/>
    <w:rsid w:val="00F91887"/>
    <w:rsid w:val="00F91B1E"/>
    <w:rsid w:val="00F923BD"/>
    <w:rsid w:val="00F92E02"/>
    <w:rsid w:val="00F93EA2"/>
    <w:rsid w:val="00F954AC"/>
    <w:rsid w:val="00F95859"/>
    <w:rsid w:val="00F95AD6"/>
    <w:rsid w:val="00F95B46"/>
    <w:rsid w:val="00F95B49"/>
    <w:rsid w:val="00F96328"/>
    <w:rsid w:val="00F96853"/>
    <w:rsid w:val="00F97D0C"/>
    <w:rsid w:val="00F97D60"/>
    <w:rsid w:val="00FA0AFC"/>
    <w:rsid w:val="00FA3798"/>
    <w:rsid w:val="00FA417F"/>
    <w:rsid w:val="00FA530B"/>
    <w:rsid w:val="00FA675D"/>
    <w:rsid w:val="00FB0F05"/>
    <w:rsid w:val="00FB339D"/>
    <w:rsid w:val="00FB3A7A"/>
    <w:rsid w:val="00FB3BCC"/>
    <w:rsid w:val="00FB41D2"/>
    <w:rsid w:val="00FB46D7"/>
    <w:rsid w:val="00FB5113"/>
    <w:rsid w:val="00FB6A94"/>
    <w:rsid w:val="00FB702B"/>
    <w:rsid w:val="00FB71B0"/>
    <w:rsid w:val="00FC0BEA"/>
    <w:rsid w:val="00FC0FCA"/>
    <w:rsid w:val="00FC128F"/>
    <w:rsid w:val="00FC1A98"/>
    <w:rsid w:val="00FC1D4C"/>
    <w:rsid w:val="00FC2D26"/>
    <w:rsid w:val="00FC3962"/>
    <w:rsid w:val="00FC3C2A"/>
    <w:rsid w:val="00FC3CF8"/>
    <w:rsid w:val="00FC443E"/>
    <w:rsid w:val="00FC4B2B"/>
    <w:rsid w:val="00FC65B2"/>
    <w:rsid w:val="00FD4114"/>
    <w:rsid w:val="00FD5511"/>
    <w:rsid w:val="00FD5ED2"/>
    <w:rsid w:val="00FD65BB"/>
    <w:rsid w:val="00FD737E"/>
    <w:rsid w:val="00FD7C65"/>
    <w:rsid w:val="00FE042D"/>
    <w:rsid w:val="00FE07D7"/>
    <w:rsid w:val="00FE18D4"/>
    <w:rsid w:val="00FE2DE6"/>
    <w:rsid w:val="00FE3627"/>
    <w:rsid w:val="00FE4210"/>
    <w:rsid w:val="00FE4FFA"/>
    <w:rsid w:val="00FE55DB"/>
    <w:rsid w:val="00FE7306"/>
    <w:rsid w:val="00FE7CCC"/>
    <w:rsid w:val="00FF12CF"/>
    <w:rsid w:val="00FF1A21"/>
    <w:rsid w:val="00FF272D"/>
    <w:rsid w:val="00FF2C74"/>
    <w:rsid w:val="00FF4E61"/>
    <w:rsid w:val="00FF57FC"/>
    <w:rsid w:val="00FF6652"/>
    <w:rsid w:val="00FF7210"/>
    <w:rsid w:val="00FF7285"/>
    <w:rsid w:val="00FF7741"/>
    <w:rsid w:val="03951229"/>
    <w:rsid w:val="172174D0"/>
    <w:rsid w:val="5F5A05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engXia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semiHidden="0"/>
    <w:lsdException w:name="footer" w:semiHidden="0" w:qFormat="1"/>
    <w:lsdException w:name="caption" w:semiHidden="0" w:uiPriority="35" w:qFormat="1"/>
    <w:lsdException w:name="annotation reference" w:qFormat="1"/>
    <w:lsdException w:name="endnote reference"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8B4"/>
    <w:pPr>
      <w:spacing w:after="160" w:line="259" w:lineRule="auto"/>
    </w:pPr>
    <w:rPr>
      <w:sz w:val="22"/>
      <w:szCs w:val="22"/>
      <w:lang w:val="en-GB"/>
    </w:rPr>
  </w:style>
  <w:style w:type="paragraph" w:styleId="1">
    <w:name w:val="heading 1"/>
    <w:basedOn w:val="a"/>
    <w:next w:val="a"/>
    <w:link w:val="1Char"/>
    <w:qFormat/>
    <w:rsid w:val="00F358B4"/>
    <w:pPr>
      <w:numPr>
        <w:numId w:val="1"/>
      </w:numPr>
      <w:spacing w:before="120" w:after="120" w:line="240" w:lineRule="auto"/>
      <w:outlineLvl w:val="0"/>
    </w:pPr>
    <w:rPr>
      <w:rFonts w:ascii="Times New Roman" w:eastAsia="SimSun" w:hAnsi="Times New Roman"/>
      <w:b/>
      <w:bCs/>
      <w:kern w:val="36"/>
      <w:sz w:val="24"/>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F358B4"/>
    <w:rPr>
      <w:b/>
      <w:bCs/>
      <w:sz w:val="20"/>
      <w:szCs w:val="20"/>
    </w:rPr>
  </w:style>
  <w:style w:type="paragraph" w:styleId="a4">
    <w:name w:val="annotation text"/>
    <w:aliases w:val="annotation text"/>
    <w:basedOn w:val="a"/>
    <w:link w:val="Char"/>
    <w:uiPriority w:val="99"/>
    <w:unhideWhenUsed/>
    <w:qFormat/>
    <w:rsid w:val="00F358B4"/>
    <w:rPr>
      <w:sz w:val="20"/>
      <w:szCs w:val="20"/>
    </w:rPr>
  </w:style>
  <w:style w:type="paragraph" w:styleId="a5">
    <w:name w:val="Date"/>
    <w:basedOn w:val="a"/>
    <w:next w:val="a"/>
    <w:link w:val="Char0"/>
    <w:uiPriority w:val="99"/>
    <w:semiHidden/>
    <w:unhideWhenUsed/>
    <w:rsid w:val="00F358B4"/>
    <w:pPr>
      <w:ind w:leftChars="2500" w:left="100"/>
    </w:pPr>
  </w:style>
  <w:style w:type="paragraph" w:styleId="a6">
    <w:name w:val="endnote text"/>
    <w:basedOn w:val="a"/>
    <w:link w:val="Char1"/>
    <w:uiPriority w:val="99"/>
    <w:semiHidden/>
    <w:unhideWhenUsed/>
    <w:qFormat/>
    <w:rsid w:val="00F358B4"/>
    <w:pPr>
      <w:snapToGrid w:val="0"/>
    </w:pPr>
  </w:style>
  <w:style w:type="paragraph" w:styleId="a7">
    <w:name w:val="Balloon Text"/>
    <w:basedOn w:val="a"/>
    <w:link w:val="Char2"/>
    <w:uiPriority w:val="99"/>
    <w:semiHidden/>
    <w:unhideWhenUsed/>
    <w:qFormat/>
    <w:rsid w:val="00F358B4"/>
    <w:pPr>
      <w:spacing w:after="0" w:line="240" w:lineRule="auto"/>
    </w:pPr>
    <w:rPr>
      <w:rFonts w:ascii="Segoe UI" w:hAnsi="Segoe UI"/>
      <w:sz w:val="18"/>
      <w:szCs w:val="18"/>
    </w:rPr>
  </w:style>
  <w:style w:type="paragraph" w:styleId="a8">
    <w:name w:val="footer"/>
    <w:basedOn w:val="a"/>
    <w:link w:val="Char3"/>
    <w:uiPriority w:val="99"/>
    <w:unhideWhenUsed/>
    <w:qFormat/>
    <w:rsid w:val="00F358B4"/>
    <w:pPr>
      <w:tabs>
        <w:tab w:val="center" w:pos="4513"/>
        <w:tab w:val="right" w:pos="9026"/>
      </w:tabs>
      <w:spacing w:after="0" w:line="240" w:lineRule="auto"/>
    </w:pPr>
  </w:style>
  <w:style w:type="paragraph" w:styleId="a9">
    <w:name w:val="header"/>
    <w:basedOn w:val="a"/>
    <w:link w:val="Char4"/>
    <w:uiPriority w:val="99"/>
    <w:unhideWhenUsed/>
    <w:rsid w:val="00F358B4"/>
    <w:pPr>
      <w:tabs>
        <w:tab w:val="center" w:pos="4513"/>
        <w:tab w:val="right" w:pos="9026"/>
      </w:tabs>
      <w:spacing w:after="0" w:line="240" w:lineRule="auto"/>
    </w:pPr>
  </w:style>
  <w:style w:type="paragraph" w:styleId="aa">
    <w:name w:val="footnote text"/>
    <w:basedOn w:val="a"/>
    <w:link w:val="Char5"/>
    <w:uiPriority w:val="99"/>
    <w:semiHidden/>
    <w:unhideWhenUsed/>
    <w:qFormat/>
    <w:rsid w:val="00F358B4"/>
    <w:pPr>
      <w:widowControl w:val="0"/>
      <w:snapToGrid w:val="0"/>
      <w:spacing w:after="0" w:line="240" w:lineRule="auto"/>
    </w:pPr>
    <w:rPr>
      <w:rFonts w:eastAsia="SimSun"/>
      <w:sz w:val="18"/>
      <w:szCs w:val="18"/>
    </w:rPr>
  </w:style>
  <w:style w:type="paragraph" w:styleId="ab">
    <w:name w:val="annotation subject"/>
    <w:basedOn w:val="a4"/>
    <w:next w:val="a4"/>
    <w:link w:val="Char6"/>
    <w:uiPriority w:val="99"/>
    <w:semiHidden/>
    <w:unhideWhenUsed/>
    <w:qFormat/>
    <w:rsid w:val="00F358B4"/>
    <w:rPr>
      <w:b/>
      <w:bCs/>
    </w:rPr>
  </w:style>
  <w:style w:type="table" w:styleId="ac">
    <w:name w:val="Table Grid"/>
    <w:basedOn w:val="a1"/>
    <w:uiPriority w:val="59"/>
    <w:qFormat/>
    <w:rsid w:val="00F358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endnote reference"/>
    <w:uiPriority w:val="99"/>
    <w:semiHidden/>
    <w:unhideWhenUsed/>
    <w:qFormat/>
    <w:rsid w:val="00F358B4"/>
    <w:rPr>
      <w:vertAlign w:val="superscript"/>
    </w:rPr>
  </w:style>
  <w:style w:type="character" w:styleId="ae">
    <w:name w:val="Hyperlink"/>
    <w:uiPriority w:val="99"/>
    <w:semiHidden/>
    <w:unhideWhenUsed/>
    <w:qFormat/>
    <w:rsid w:val="00F358B4"/>
    <w:rPr>
      <w:color w:val="0000FF"/>
      <w:u w:val="single"/>
    </w:rPr>
  </w:style>
  <w:style w:type="character" w:styleId="af">
    <w:name w:val="annotation reference"/>
    <w:uiPriority w:val="99"/>
    <w:semiHidden/>
    <w:unhideWhenUsed/>
    <w:qFormat/>
    <w:rsid w:val="00F358B4"/>
    <w:rPr>
      <w:sz w:val="16"/>
      <w:szCs w:val="16"/>
    </w:rPr>
  </w:style>
  <w:style w:type="character" w:styleId="af0">
    <w:name w:val="footnote reference"/>
    <w:uiPriority w:val="99"/>
    <w:semiHidden/>
    <w:unhideWhenUsed/>
    <w:rsid w:val="00F358B4"/>
    <w:rPr>
      <w:vertAlign w:val="superscript"/>
    </w:rPr>
  </w:style>
  <w:style w:type="paragraph" w:styleId="af1">
    <w:name w:val="List Paragraph"/>
    <w:basedOn w:val="a"/>
    <w:uiPriority w:val="34"/>
    <w:qFormat/>
    <w:rsid w:val="00F358B4"/>
    <w:pPr>
      <w:ind w:left="720"/>
      <w:contextualSpacing/>
    </w:pPr>
  </w:style>
  <w:style w:type="character" w:customStyle="1" w:styleId="Char2">
    <w:name w:val="批注框文本 Char"/>
    <w:link w:val="a7"/>
    <w:uiPriority w:val="99"/>
    <w:semiHidden/>
    <w:qFormat/>
    <w:rsid w:val="00F358B4"/>
    <w:rPr>
      <w:rFonts w:ascii="Segoe UI" w:hAnsi="Segoe UI" w:cs="Segoe UI"/>
      <w:sz w:val="18"/>
      <w:szCs w:val="18"/>
    </w:rPr>
  </w:style>
  <w:style w:type="character" w:customStyle="1" w:styleId="Char4">
    <w:name w:val="页眉 Char"/>
    <w:basedOn w:val="a0"/>
    <w:link w:val="a9"/>
    <w:uiPriority w:val="99"/>
    <w:rsid w:val="00F358B4"/>
  </w:style>
  <w:style w:type="character" w:customStyle="1" w:styleId="Char3">
    <w:name w:val="页脚 Char"/>
    <w:basedOn w:val="a0"/>
    <w:link w:val="a8"/>
    <w:uiPriority w:val="99"/>
    <w:rsid w:val="00F358B4"/>
  </w:style>
  <w:style w:type="character" w:customStyle="1" w:styleId="1Char">
    <w:name w:val="标题 1 Char"/>
    <w:link w:val="1"/>
    <w:rsid w:val="00F358B4"/>
    <w:rPr>
      <w:rFonts w:ascii="Times New Roman" w:eastAsia="SimSun" w:hAnsi="Times New Roman"/>
      <w:b/>
      <w:bCs/>
      <w:kern w:val="36"/>
      <w:sz w:val="24"/>
      <w:szCs w:val="48"/>
    </w:rPr>
  </w:style>
  <w:style w:type="character" w:customStyle="1" w:styleId="Char5">
    <w:name w:val="脚注文本 Char"/>
    <w:link w:val="aa"/>
    <w:uiPriority w:val="99"/>
    <w:semiHidden/>
    <w:qFormat/>
    <w:rsid w:val="00F358B4"/>
    <w:rPr>
      <w:rFonts w:eastAsia="SimSun"/>
      <w:sz w:val="18"/>
      <w:szCs w:val="18"/>
    </w:rPr>
  </w:style>
  <w:style w:type="character" w:customStyle="1" w:styleId="def">
    <w:name w:val="def"/>
    <w:rsid w:val="00F358B4"/>
    <w:rPr>
      <w:rFonts w:cs="Times New Roman"/>
    </w:rPr>
  </w:style>
  <w:style w:type="character" w:customStyle="1" w:styleId="apple-converted-space">
    <w:name w:val="apple-converted-space"/>
    <w:basedOn w:val="a0"/>
    <w:qFormat/>
    <w:rsid w:val="00F358B4"/>
  </w:style>
  <w:style w:type="character" w:customStyle="1" w:styleId="highlight">
    <w:name w:val="highlight"/>
    <w:basedOn w:val="a0"/>
    <w:qFormat/>
    <w:rsid w:val="00F358B4"/>
  </w:style>
  <w:style w:type="character" w:customStyle="1" w:styleId="Char">
    <w:name w:val="批注文字 Char"/>
    <w:aliases w:val="annotation text Char"/>
    <w:link w:val="a4"/>
    <w:uiPriority w:val="99"/>
    <w:qFormat/>
    <w:rsid w:val="00F358B4"/>
    <w:rPr>
      <w:lang w:val="en-GB" w:eastAsia="zh-CN" w:bidi="ar-SA"/>
    </w:rPr>
  </w:style>
  <w:style w:type="character" w:customStyle="1" w:styleId="Char6">
    <w:name w:val="批注主题 Char"/>
    <w:link w:val="ab"/>
    <w:uiPriority w:val="99"/>
    <w:semiHidden/>
    <w:qFormat/>
    <w:rsid w:val="00F358B4"/>
    <w:rPr>
      <w:b/>
      <w:bCs/>
      <w:lang w:val="en-GB" w:eastAsia="zh-CN" w:bidi="ar-SA"/>
    </w:rPr>
  </w:style>
  <w:style w:type="character" w:customStyle="1" w:styleId="Char1">
    <w:name w:val="尾注文本 Char"/>
    <w:link w:val="a6"/>
    <w:uiPriority w:val="99"/>
    <w:semiHidden/>
    <w:qFormat/>
    <w:rsid w:val="00F358B4"/>
    <w:rPr>
      <w:sz w:val="22"/>
      <w:szCs w:val="22"/>
      <w:lang w:val="en-GB"/>
    </w:rPr>
  </w:style>
  <w:style w:type="character" w:customStyle="1" w:styleId="Char0">
    <w:name w:val="日期 Char"/>
    <w:link w:val="a5"/>
    <w:uiPriority w:val="99"/>
    <w:semiHidden/>
    <w:rsid w:val="00F358B4"/>
    <w:rPr>
      <w:sz w:val="22"/>
      <w:szCs w:val="22"/>
      <w:lang w:val="en-GB"/>
    </w:rPr>
  </w:style>
  <w:style w:type="character" w:customStyle="1" w:styleId="text">
    <w:name w:val="text"/>
    <w:qFormat/>
    <w:rsid w:val="00F358B4"/>
  </w:style>
  <w:style w:type="character" w:customStyle="1" w:styleId="title-text">
    <w:name w:val="title-text"/>
    <w:qFormat/>
    <w:rsid w:val="00F358B4"/>
  </w:style>
  <w:style w:type="paragraph" w:styleId="af2">
    <w:name w:val="Revision"/>
    <w:hidden/>
    <w:uiPriority w:val="99"/>
    <w:semiHidden/>
    <w:rsid w:val="00FC2D26"/>
    <w:rPr>
      <w:sz w:val="22"/>
      <w:szCs w:val="22"/>
      <w:lang w:val="en-GB"/>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oleObject" Target="embeddings/oleObject353.bin"/><Relationship Id="rId769" Type="http://schemas.openxmlformats.org/officeDocument/2006/relationships/image" Target="media/image343.wmf"/><Relationship Id="rId976" Type="http://schemas.openxmlformats.org/officeDocument/2006/relationships/oleObject" Target="embeddings/oleObject527.bin"/><Relationship Id="rId1399" Type="http://schemas.openxmlformats.org/officeDocument/2006/relationships/oleObject" Target="embeddings/oleObject751.bin"/><Relationship Id="rId21" Type="http://schemas.openxmlformats.org/officeDocument/2006/relationships/image" Target="media/image5.wmf"/><Relationship Id="rId324" Type="http://schemas.openxmlformats.org/officeDocument/2006/relationships/image" Target="media/image143.wmf"/><Relationship Id="rId531" Type="http://schemas.openxmlformats.org/officeDocument/2006/relationships/image" Target="media/image241.wmf"/><Relationship Id="rId629" Type="http://schemas.openxmlformats.org/officeDocument/2006/relationships/oleObject" Target="embeddings/oleObject331.bin"/><Relationship Id="rId1161" Type="http://schemas.openxmlformats.org/officeDocument/2006/relationships/image" Target="media/image525.wmf"/><Relationship Id="rId1259" Type="http://schemas.openxmlformats.org/officeDocument/2006/relationships/oleObject" Target="embeddings/oleObject671.bin"/><Relationship Id="rId170" Type="http://schemas.openxmlformats.org/officeDocument/2006/relationships/image" Target="media/image77.wmf"/><Relationship Id="rId836" Type="http://schemas.openxmlformats.org/officeDocument/2006/relationships/oleObject" Target="embeddings/oleObject453.bin"/><Relationship Id="rId1021" Type="http://schemas.openxmlformats.org/officeDocument/2006/relationships/oleObject" Target="embeddings/oleObject551.bin"/><Relationship Id="rId1119" Type="http://schemas.openxmlformats.org/officeDocument/2006/relationships/image" Target="media/image504.wmf"/><Relationship Id="rId268" Type="http://schemas.openxmlformats.org/officeDocument/2006/relationships/oleObject" Target="embeddings/oleObject134.bin"/><Relationship Id="rId475" Type="http://schemas.openxmlformats.org/officeDocument/2006/relationships/image" Target="media/image213.wmf"/><Relationship Id="rId682" Type="http://schemas.openxmlformats.org/officeDocument/2006/relationships/image" Target="media/image310.wmf"/><Relationship Id="rId903" Type="http://schemas.openxmlformats.org/officeDocument/2006/relationships/image" Target="media/image399.wmf"/><Relationship Id="rId1326" Type="http://schemas.openxmlformats.org/officeDocument/2006/relationships/oleObject" Target="embeddings/oleObject711.bin"/><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oleObject" Target="embeddings/oleObject174.bin"/><Relationship Id="rId542" Type="http://schemas.openxmlformats.org/officeDocument/2006/relationships/image" Target="media/image246.wmf"/><Relationship Id="rId987" Type="http://schemas.openxmlformats.org/officeDocument/2006/relationships/image" Target="media/image441.wmf"/><Relationship Id="rId1172" Type="http://schemas.openxmlformats.org/officeDocument/2006/relationships/image" Target="media/image530.wmf"/><Relationship Id="rId181" Type="http://schemas.openxmlformats.org/officeDocument/2006/relationships/image" Target="media/image82.wmf"/><Relationship Id="rId402" Type="http://schemas.openxmlformats.org/officeDocument/2006/relationships/oleObject" Target="embeddings/oleObject210.bin"/><Relationship Id="rId847" Type="http://schemas.openxmlformats.org/officeDocument/2006/relationships/image" Target="media/image374.wmf"/><Relationship Id="rId1032" Type="http://schemas.openxmlformats.org/officeDocument/2006/relationships/image" Target="media/image462.wmf"/><Relationship Id="rId279" Type="http://schemas.openxmlformats.org/officeDocument/2006/relationships/image" Target="media/image126.wmf"/><Relationship Id="rId486" Type="http://schemas.openxmlformats.org/officeDocument/2006/relationships/oleObject" Target="embeddings/oleObject254.bin"/><Relationship Id="rId693" Type="http://schemas.openxmlformats.org/officeDocument/2006/relationships/oleObject" Target="embeddings/oleObject365.bin"/><Relationship Id="rId707" Type="http://schemas.openxmlformats.org/officeDocument/2006/relationships/image" Target="media/image318.emf"/><Relationship Id="rId914" Type="http://schemas.openxmlformats.org/officeDocument/2006/relationships/oleObject" Target="embeddings/oleObject496.bin"/><Relationship Id="rId1337" Type="http://schemas.openxmlformats.org/officeDocument/2006/relationships/image" Target="media/image605.wmf"/><Relationship Id="rId43" Type="http://schemas.openxmlformats.org/officeDocument/2006/relationships/image" Target="media/image16.wmf"/><Relationship Id="rId139" Type="http://schemas.openxmlformats.org/officeDocument/2006/relationships/image" Target="media/image63.wmf"/><Relationship Id="rId346" Type="http://schemas.openxmlformats.org/officeDocument/2006/relationships/oleObject" Target="embeddings/oleObject180.bin"/><Relationship Id="rId553" Type="http://schemas.openxmlformats.org/officeDocument/2006/relationships/image" Target="media/image251.wmf"/><Relationship Id="rId760" Type="http://schemas.openxmlformats.org/officeDocument/2006/relationships/oleObject" Target="embeddings/oleObject406.bin"/><Relationship Id="rId998" Type="http://schemas.openxmlformats.org/officeDocument/2006/relationships/oleObject" Target="embeddings/oleObject538.bin"/><Relationship Id="rId1183" Type="http://schemas.openxmlformats.org/officeDocument/2006/relationships/image" Target="media/image535.wmf"/><Relationship Id="rId1390" Type="http://schemas.openxmlformats.org/officeDocument/2006/relationships/image" Target="media/image628.wmf"/><Relationship Id="rId1404" Type="http://schemas.openxmlformats.org/officeDocument/2006/relationships/image" Target="media/image634.wmf"/><Relationship Id="rId192" Type="http://schemas.openxmlformats.org/officeDocument/2006/relationships/image" Target="media/image87.wmf"/><Relationship Id="rId206" Type="http://schemas.openxmlformats.org/officeDocument/2006/relationships/image" Target="media/image94.wmf"/><Relationship Id="rId413" Type="http://schemas.openxmlformats.org/officeDocument/2006/relationships/oleObject" Target="embeddings/oleObject216.bin"/><Relationship Id="rId858" Type="http://schemas.openxmlformats.org/officeDocument/2006/relationships/oleObject" Target="embeddings/oleObject465.bin"/><Relationship Id="rId1043" Type="http://schemas.openxmlformats.org/officeDocument/2006/relationships/oleObject" Target="embeddings/oleObject562.bin"/><Relationship Id="rId497" Type="http://schemas.openxmlformats.org/officeDocument/2006/relationships/image" Target="media/image224.wmf"/><Relationship Id="rId620" Type="http://schemas.openxmlformats.org/officeDocument/2006/relationships/image" Target="media/image280.wmf"/><Relationship Id="rId718" Type="http://schemas.openxmlformats.org/officeDocument/2006/relationships/oleObject" Target="embeddings/oleObject382.bin"/><Relationship Id="rId925" Type="http://schemas.openxmlformats.org/officeDocument/2006/relationships/image" Target="media/image410.wmf"/><Relationship Id="rId1250" Type="http://schemas.openxmlformats.org/officeDocument/2006/relationships/image" Target="media/image568.wmf"/><Relationship Id="rId1348" Type="http://schemas.openxmlformats.org/officeDocument/2006/relationships/oleObject" Target="embeddings/oleObject722.bin"/><Relationship Id="rId357" Type="http://schemas.openxmlformats.org/officeDocument/2006/relationships/oleObject" Target="embeddings/oleObject186.bin"/><Relationship Id="rId1110" Type="http://schemas.openxmlformats.org/officeDocument/2006/relationships/image" Target="media/image500.wmf"/><Relationship Id="rId1194" Type="http://schemas.openxmlformats.org/officeDocument/2006/relationships/oleObject" Target="embeddings/oleObject638.bin"/><Relationship Id="rId1208" Type="http://schemas.openxmlformats.org/officeDocument/2006/relationships/oleObject" Target="embeddings/oleObject645.bin"/><Relationship Id="rId1415" Type="http://schemas.openxmlformats.org/officeDocument/2006/relationships/image" Target="media/image637.wmf"/><Relationship Id="rId54" Type="http://schemas.openxmlformats.org/officeDocument/2006/relationships/oleObject" Target="embeddings/oleObject21.bin"/><Relationship Id="rId217" Type="http://schemas.openxmlformats.org/officeDocument/2006/relationships/image" Target="media/image99.wmf"/><Relationship Id="rId564" Type="http://schemas.openxmlformats.org/officeDocument/2006/relationships/image" Target="media/image256.wmf"/><Relationship Id="rId771" Type="http://schemas.openxmlformats.org/officeDocument/2006/relationships/image" Target="media/image344.wmf"/><Relationship Id="rId869" Type="http://schemas.openxmlformats.org/officeDocument/2006/relationships/oleObject" Target="embeddings/oleObject473.bin"/><Relationship Id="rId424" Type="http://schemas.openxmlformats.org/officeDocument/2006/relationships/oleObject" Target="embeddings/oleObject222.bin"/><Relationship Id="rId631" Type="http://schemas.openxmlformats.org/officeDocument/2006/relationships/oleObject" Target="embeddings/oleObject332.bin"/><Relationship Id="rId729" Type="http://schemas.openxmlformats.org/officeDocument/2006/relationships/oleObject" Target="embeddings/oleObject388.bin"/><Relationship Id="rId1054" Type="http://schemas.openxmlformats.org/officeDocument/2006/relationships/image" Target="media/image472.wmf"/><Relationship Id="rId1261" Type="http://schemas.openxmlformats.org/officeDocument/2006/relationships/oleObject" Target="embeddings/oleObject672.bin"/><Relationship Id="rId1359" Type="http://schemas.openxmlformats.org/officeDocument/2006/relationships/image" Target="media/image616.wmf"/><Relationship Id="rId270" Type="http://schemas.openxmlformats.org/officeDocument/2006/relationships/oleObject" Target="embeddings/oleObject135.bin"/><Relationship Id="rId936" Type="http://schemas.openxmlformats.org/officeDocument/2006/relationships/oleObject" Target="embeddings/oleObject507.bin"/><Relationship Id="rId1121" Type="http://schemas.openxmlformats.org/officeDocument/2006/relationships/image" Target="media/image505.wmf"/><Relationship Id="rId1219" Type="http://schemas.openxmlformats.org/officeDocument/2006/relationships/oleObject" Target="embeddings/oleObject651.bin"/><Relationship Id="rId65" Type="http://schemas.openxmlformats.org/officeDocument/2006/relationships/image" Target="media/image27.wmf"/><Relationship Id="rId130" Type="http://schemas.openxmlformats.org/officeDocument/2006/relationships/oleObject" Target="embeddings/oleObject59.bin"/><Relationship Id="rId368" Type="http://schemas.openxmlformats.org/officeDocument/2006/relationships/oleObject" Target="embeddings/oleObject192.bin"/><Relationship Id="rId575" Type="http://schemas.openxmlformats.org/officeDocument/2006/relationships/image" Target="media/image260.wmf"/><Relationship Id="rId782" Type="http://schemas.openxmlformats.org/officeDocument/2006/relationships/image" Target="media/image348.wmf"/><Relationship Id="rId1426" Type="http://schemas.openxmlformats.org/officeDocument/2006/relationships/image" Target="media/image642.wmf"/><Relationship Id="rId228" Type="http://schemas.openxmlformats.org/officeDocument/2006/relationships/oleObject" Target="embeddings/oleObject112.bin"/><Relationship Id="rId435" Type="http://schemas.openxmlformats.org/officeDocument/2006/relationships/oleObject" Target="embeddings/oleObject228.bin"/><Relationship Id="rId642" Type="http://schemas.openxmlformats.org/officeDocument/2006/relationships/image" Target="media/image291.wmf"/><Relationship Id="rId1065" Type="http://schemas.openxmlformats.org/officeDocument/2006/relationships/oleObject" Target="embeddings/oleObject572.bin"/><Relationship Id="rId1272" Type="http://schemas.openxmlformats.org/officeDocument/2006/relationships/oleObject" Target="embeddings/oleObject680.bin"/><Relationship Id="rId281" Type="http://schemas.openxmlformats.org/officeDocument/2006/relationships/image" Target="media/image127.wmf"/><Relationship Id="rId502" Type="http://schemas.openxmlformats.org/officeDocument/2006/relationships/oleObject" Target="embeddings/oleObject262.bin"/><Relationship Id="rId947" Type="http://schemas.openxmlformats.org/officeDocument/2006/relationships/image" Target="media/image421.wmf"/><Relationship Id="rId1132" Type="http://schemas.openxmlformats.org/officeDocument/2006/relationships/oleObject" Target="embeddings/oleObject606.bin"/><Relationship Id="rId76" Type="http://schemas.openxmlformats.org/officeDocument/2006/relationships/oleObject" Target="embeddings/oleObject32.bin"/><Relationship Id="rId141" Type="http://schemas.openxmlformats.org/officeDocument/2006/relationships/image" Target="media/image64.wmf"/><Relationship Id="rId379" Type="http://schemas.openxmlformats.org/officeDocument/2006/relationships/oleObject" Target="embeddings/oleObject198.bin"/><Relationship Id="rId586" Type="http://schemas.openxmlformats.org/officeDocument/2006/relationships/image" Target="media/image265.wmf"/><Relationship Id="rId793" Type="http://schemas.openxmlformats.org/officeDocument/2006/relationships/oleObject" Target="embeddings/oleObject427.bin"/><Relationship Id="rId807" Type="http://schemas.openxmlformats.org/officeDocument/2006/relationships/image" Target="media/image359.wmf"/><Relationship Id="rId1437" Type="http://schemas.openxmlformats.org/officeDocument/2006/relationships/image" Target="media/image647.wmf"/><Relationship Id="rId7" Type="http://schemas.openxmlformats.org/officeDocument/2006/relationships/footnotes" Target="footnotes.xml"/><Relationship Id="rId239" Type="http://schemas.openxmlformats.org/officeDocument/2006/relationships/oleObject" Target="embeddings/oleObject119.bin"/><Relationship Id="rId446" Type="http://schemas.openxmlformats.org/officeDocument/2006/relationships/image" Target="media/image199.wmf"/><Relationship Id="rId653" Type="http://schemas.openxmlformats.org/officeDocument/2006/relationships/oleObject" Target="embeddings/oleObject344.bin"/><Relationship Id="rId1076" Type="http://schemas.openxmlformats.org/officeDocument/2006/relationships/image" Target="media/image483.wmf"/><Relationship Id="rId1283" Type="http://schemas.openxmlformats.org/officeDocument/2006/relationships/image" Target="media/image582.wmf"/><Relationship Id="rId292" Type="http://schemas.openxmlformats.org/officeDocument/2006/relationships/image" Target="media/image132.wmf"/><Relationship Id="rId306" Type="http://schemas.openxmlformats.org/officeDocument/2006/relationships/oleObject" Target="embeddings/oleObject155.bin"/><Relationship Id="rId860" Type="http://schemas.openxmlformats.org/officeDocument/2006/relationships/oleObject" Target="embeddings/oleObject467.bin"/><Relationship Id="rId958" Type="http://schemas.openxmlformats.org/officeDocument/2006/relationships/oleObject" Target="embeddings/oleObject518.bin"/><Relationship Id="rId1143" Type="http://schemas.openxmlformats.org/officeDocument/2006/relationships/image" Target="media/image516.wmf"/><Relationship Id="rId87" Type="http://schemas.openxmlformats.org/officeDocument/2006/relationships/image" Target="media/image38.wmf"/><Relationship Id="rId513" Type="http://schemas.openxmlformats.org/officeDocument/2006/relationships/image" Target="media/image232.wmf"/><Relationship Id="rId597" Type="http://schemas.openxmlformats.org/officeDocument/2006/relationships/image" Target="media/image270.wmf"/><Relationship Id="rId720" Type="http://schemas.openxmlformats.org/officeDocument/2006/relationships/oleObject" Target="embeddings/oleObject383.bin"/><Relationship Id="rId818" Type="http://schemas.openxmlformats.org/officeDocument/2006/relationships/image" Target="media/image361.wmf"/><Relationship Id="rId1350" Type="http://schemas.openxmlformats.org/officeDocument/2006/relationships/oleObject" Target="embeddings/oleObject723.bin"/><Relationship Id="rId1448" Type="http://schemas.openxmlformats.org/officeDocument/2006/relationships/oleObject" Target="embeddings/oleObject780.bin"/><Relationship Id="rId152" Type="http://schemas.openxmlformats.org/officeDocument/2006/relationships/oleObject" Target="embeddings/oleObject71.bin"/><Relationship Id="rId457" Type="http://schemas.openxmlformats.org/officeDocument/2006/relationships/oleObject" Target="embeddings/oleObject239.bin"/><Relationship Id="rId1003" Type="http://schemas.openxmlformats.org/officeDocument/2006/relationships/oleObject" Target="embeddings/oleObject541.bin"/><Relationship Id="rId1087" Type="http://schemas.openxmlformats.org/officeDocument/2006/relationships/oleObject" Target="embeddings/oleObject583.bin"/><Relationship Id="rId1210" Type="http://schemas.openxmlformats.org/officeDocument/2006/relationships/oleObject" Target="embeddings/oleObject646.bin"/><Relationship Id="rId1294" Type="http://schemas.openxmlformats.org/officeDocument/2006/relationships/oleObject" Target="embeddings/oleObject692.bin"/><Relationship Id="rId1308" Type="http://schemas.openxmlformats.org/officeDocument/2006/relationships/image" Target="media/image591.wmf"/><Relationship Id="rId664" Type="http://schemas.openxmlformats.org/officeDocument/2006/relationships/image" Target="media/image301.wmf"/><Relationship Id="rId871" Type="http://schemas.openxmlformats.org/officeDocument/2006/relationships/image" Target="media/image383.wmf"/><Relationship Id="rId969" Type="http://schemas.openxmlformats.org/officeDocument/2006/relationships/image" Target="media/image432.wmf"/><Relationship Id="rId14" Type="http://schemas.openxmlformats.org/officeDocument/2006/relationships/oleObject" Target="embeddings/oleObject1.bin"/><Relationship Id="rId317" Type="http://schemas.openxmlformats.org/officeDocument/2006/relationships/oleObject" Target="embeddings/oleObject162.bin"/><Relationship Id="rId524" Type="http://schemas.openxmlformats.org/officeDocument/2006/relationships/oleObject" Target="embeddings/oleObject273.bin"/><Relationship Id="rId731" Type="http://schemas.openxmlformats.org/officeDocument/2006/relationships/oleObject" Target="embeddings/oleObject389.bin"/><Relationship Id="rId1154" Type="http://schemas.openxmlformats.org/officeDocument/2006/relationships/oleObject" Target="embeddings/oleObject617.bin"/><Relationship Id="rId1361" Type="http://schemas.openxmlformats.org/officeDocument/2006/relationships/oleObject" Target="embeddings/oleObject729.bin"/><Relationship Id="rId98" Type="http://schemas.openxmlformats.org/officeDocument/2006/relationships/oleObject" Target="embeddings/oleObject43.bin"/><Relationship Id="rId163" Type="http://schemas.openxmlformats.org/officeDocument/2006/relationships/oleObject" Target="embeddings/oleObject78.bin"/><Relationship Id="rId370" Type="http://schemas.openxmlformats.org/officeDocument/2006/relationships/oleObject" Target="embeddings/oleObject193.bin"/><Relationship Id="rId829" Type="http://schemas.openxmlformats.org/officeDocument/2006/relationships/image" Target="media/image366.wmf"/><Relationship Id="rId1014" Type="http://schemas.openxmlformats.org/officeDocument/2006/relationships/image" Target="media/image454.wmf"/><Relationship Id="rId1221" Type="http://schemas.openxmlformats.org/officeDocument/2006/relationships/oleObject" Target="embeddings/oleObject652.bin"/><Relationship Id="rId230" Type="http://schemas.openxmlformats.org/officeDocument/2006/relationships/oleObject" Target="embeddings/oleObject113.bin"/><Relationship Id="rId468" Type="http://schemas.openxmlformats.org/officeDocument/2006/relationships/oleObject" Target="embeddings/oleObject245.bin"/><Relationship Id="rId675" Type="http://schemas.openxmlformats.org/officeDocument/2006/relationships/oleObject" Target="embeddings/oleObject355.bin"/><Relationship Id="rId882" Type="http://schemas.openxmlformats.org/officeDocument/2006/relationships/oleObject" Target="embeddings/oleObject480.bin"/><Relationship Id="rId1098" Type="http://schemas.openxmlformats.org/officeDocument/2006/relationships/image" Target="media/image494.wmf"/><Relationship Id="rId1319" Type="http://schemas.openxmlformats.org/officeDocument/2006/relationships/image" Target="media/image596.wmf"/><Relationship Id="rId25" Type="http://schemas.openxmlformats.org/officeDocument/2006/relationships/image" Target="media/image7.wmf"/><Relationship Id="rId328" Type="http://schemas.openxmlformats.org/officeDocument/2006/relationships/image" Target="media/image145.wmf"/><Relationship Id="rId535" Type="http://schemas.openxmlformats.org/officeDocument/2006/relationships/image" Target="media/image243.wmf"/><Relationship Id="rId742" Type="http://schemas.openxmlformats.org/officeDocument/2006/relationships/image" Target="media/image334.wmf"/><Relationship Id="rId1165" Type="http://schemas.openxmlformats.org/officeDocument/2006/relationships/oleObject" Target="embeddings/oleObject623.bin"/><Relationship Id="rId1372" Type="http://schemas.openxmlformats.org/officeDocument/2006/relationships/image" Target="media/image622.wmf"/><Relationship Id="rId174" Type="http://schemas.openxmlformats.org/officeDocument/2006/relationships/image" Target="media/image79.wmf"/><Relationship Id="rId381" Type="http://schemas.openxmlformats.org/officeDocument/2006/relationships/oleObject" Target="embeddings/oleObject199.bin"/><Relationship Id="rId602" Type="http://schemas.openxmlformats.org/officeDocument/2006/relationships/image" Target="media/image272.wmf"/><Relationship Id="rId1025" Type="http://schemas.openxmlformats.org/officeDocument/2006/relationships/oleObject" Target="embeddings/oleObject553.bin"/><Relationship Id="rId1232" Type="http://schemas.openxmlformats.org/officeDocument/2006/relationships/image" Target="media/image559.wmf"/><Relationship Id="rId241" Type="http://schemas.openxmlformats.org/officeDocument/2006/relationships/oleObject" Target="embeddings/oleObject120.bin"/><Relationship Id="rId479" Type="http://schemas.openxmlformats.org/officeDocument/2006/relationships/image" Target="media/image215.wmf"/><Relationship Id="rId686" Type="http://schemas.openxmlformats.org/officeDocument/2006/relationships/oleObject" Target="embeddings/oleObject361.bin"/><Relationship Id="rId893" Type="http://schemas.openxmlformats.org/officeDocument/2006/relationships/image" Target="media/image394.wmf"/><Relationship Id="rId907" Type="http://schemas.openxmlformats.org/officeDocument/2006/relationships/image" Target="media/image401.wmf"/><Relationship Id="rId36" Type="http://schemas.openxmlformats.org/officeDocument/2006/relationships/oleObject" Target="embeddings/oleObject12.bin"/><Relationship Id="rId339" Type="http://schemas.openxmlformats.org/officeDocument/2006/relationships/oleObject" Target="embeddings/oleObject176.bin"/><Relationship Id="rId546" Type="http://schemas.openxmlformats.org/officeDocument/2006/relationships/image" Target="media/image248.wmf"/><Relationship Id="rId753" Type="http://schemas.openxmlformats.org/officeDocument/2006/relationships/oleObject" Target="embeddings/oleObject400.bin"/><Relationship Id="rId1176" Type="http://schemas.openxmlformats.org/officeDocument/2006/relationships/oleObject" Target="embeddings/oleObject629.bin"/><Relationship Id="rId1383" Type="http://schemas.openxmlformats.org/officeDocument/2006/relationships/image" Target="media/image626.wmf"/><Relationship Id="rId101" Type="http://schemas.openxmlformats.org/officeDocument/2006/relationships/image" Target="media/image45.wmf"/><Relationship Id="rId185" Type="http://schemas.openxmlformats.org/officeDocument/2006/relationships/image" Target="media/image84.wmf"/><Relationship Id="rId406" Type="http://schemas.openxmlformats.org/officeDocument/2006/relationships/oleObject" Target="embeddings/oleObject212.bin"/><Relationship Id="rId960" Type="http://schemas.openxmlformats.org/officeDocument/2006/relationships/oleObject" Target="embeddings/oleObject519.bin"/><Relationship Id="rId1036" Type="http://schemas.openxmlformats.org/officeDocument/2006/relationships/image" Target="media/image464.wmf"/><Relationship Id="rId1243" Type="http://schemas.openxmlformats.org/officeDocument/2006/relationships/oleObject" Target="embeddings/oleObject663.bin"/><Relationship Id="rId392" Type="http://schemas.openxmlformats.org/officeDocument/2006/relationships/oleObject" Target="embeddings/oleObject205.bin"/><Relationship Id="rId613" Type="http://schemas.openxmlformats.org/officeDocument/2006/relationships/oleObject" Target="embeddings/oleObject323.bin"/><Relationship Id="rId697" Type="http://schemas.openxmlformats.org/officeDocument/2006/relationships/oleObject" Target="embeddings/oleObject368.bin"/><Relationship Id="rId820" Type="http://schemas.openxmlformats.org/officeDocument/2006/relationships/image" Target="media/image362.wmf"/><Relationship Id="rId918" Type="http://schemas.openxmlformats.org/officeDocument/2006/relationships/oleObject" Target="embeddings/oleObject498.bin"/><Relationship Id="rId1450" Type="http://schemas.openxmlformats.org/officeDocument/2006/relationships/oleObject" Target="embeddings/oleObject781.bin"/><Relationship Id="rId252" Type="http://schemas.openxmlformats.org/officeDocument/2006/relationships/image" Target="media/image113.wmf"/><Relationship Id="rId1103" Type="http://schemas.openxmlformats.org/officeDocument/2006/relationships/oleObject" Target="embeddings/oleObject591.bin"/><Relationship Id="rId1187" Type="http://schemas.openxmlformats.org/officeDocument/2006/relationships/image" Target="media/image537.wmf"/><Relationship Id="rId1310" Type="http://schemas.openxmlformats.org/officeDocument/2006/relationships/oleObject" Target="embeddings/oleObject703.bin"/><Relationship Id="rId1408" Type="http://schemas.openxmlformats.org/officeDocument/2006/relationships/oleObject" Target="embeddings/oleObject757.bin"/><Relationship Id="rId47" Type="http://schemas.openxmlformats.org/officeDocument/2006/relationships/image" Target="media/image18.wmf"/><Relationship Id="rId112" Type="http://schemas.openxmlformats.org/officeDocument/2006/relationships/oleObject" Target="embeddings/oleObject50.bin"/><Relationship Id="rId557" Type="http://schemas.openxmlformats.org/officeDocument/2006/relationships/oleObject" Target="embeddings/oleObject291.bin"/><Relationship Id="rId764" Type="http://schemas.openxmlformats.org/officeDocument/2006/relationships/image" Target="media/image342.wmf"/><Relationship Id="rId971" Type="http://schemas.openxmlformats.org/officeDocument/2006/relationships/image" Target="media/image433.wmf"/><Relationship Id="rId1394" Type="http://schemas.openxmlformats.org/officeDocument/2006/relationships/image" Target="media/image630.wmf"/><Relationship Id="rId196" Type="http://schemas.openxmlformats.org/officeDocument/2006/relationships/image" Target="media/image89.wmf"/><Relationship Id="rId417" Type="http://schemas.openxmlformats.org/officeDocument/2006/relationships/image" Target="media/image185.wmf"/><Relationship Id="rId624" Type="http://schemas.openxmlformats.org/officeDocument/2006/relationships/image" Target="media/image282.wmf"/><Relationship Id="rId831" Type="http://schemas.openxmlformats.org/officeDocument/2006/relationships/image" Target="media/image367.wmf"/><Relationship Id="rId1047" Type="http://schemas.openxmlformats.org/officeDocument/2006/relationships/oleObject" Target="embeddings/oleObject564.bin"/><Relationship Id="rId1254" Type="http://schemas.openxmlformats.org/officeDocument/2006/relationships/image" Target="media/image570.wmf"/><Relationship Id="rId1461" Type="http://schemas.microsoft.com/office/2011/relationships/people" Target="people.xml"/><Relationship Id="rId263" Type="http://schemas.openxmlformats.org/officeDocument/2006/relationships/oleObject" Target="embeddings/oleObject131.bin"/><Relationship Id="rId470" Type="http://schemas.openxmlformats.org/officeDocument/2006/relationships/oleObject" Target="embeddings/oleObject246.bin"/><Relationship Id="rId929" Type="http://schemas.openxmlformats.org/officeDocument/2006/relationships/image" Target="media/image412.wmf"/><Relationship Id="rId1114" Type="http://schemas.openxmlformats.org/officeDocument/2006/relationships/oleObject" Target="embeddings/oleObject597.bin"/><Relationship Id="rId1321" Type="http://schemas.openxmlformats.org/officeDocument/2006/relationships/image" Target="media/image597.wmf"/><Relationship Id="rId58" Type="http://schemas.openxmlformats.org/officeDocument/2006/relationships/oleObject" Target="embeddings/oleObject23.bin"/><Relationship Id="rId123" Type="http://schemas.openxmlformats.org/officeDocument/2006/relationships/image" Target="media/image56.wmf"/><Relationship Id="rId330" Type="http://schemas.openxmlformats.org/officeDocument/2006/relationships/image" Target="media/image146.wmf"/><Relationship Id="rId568" Type="http://schemas.openxmlformats.org/officeDocument/2006/relationships/oleObject" Target="embeddings/oleObject297.bin"/><Relationship Id="rId775" Type="http://schemas.openxmlformats.org/officeDocument/2006/relationships/oleObject" Target="embeddings/oleObject416.bin"/><Relationship Id="rId982" Type="http://schemas.openxmlformats.org/officeDocument/2006/relationships/oleObject" Target="embeddings/oleObject530.bin"/><Relationship Id="rId1198" Type="http://schemas.openxmlformats.org/officeDocument/2006/relationships/oleObject" Target="embeddings/oleObject640.bin"/><Relationship Id="rId1419" Type="http://schemas.openxmlformats.org/officeDocument/2006/relationships/oleObject" Target="embeddings/oleObject765.bin"/><Relationship Id="rId428" Type="http://schemas.openxmlformats.org/officeDocument/2006/relationships/oleObject" Target="embeddings/oleObject224.bin"/><Relationship Id="rId635" Type="http://schemas.openxmlformats.org/officeDocument/2006/relationships/oleObject" Target="embeddings/oleObject334.bin"/><Relationship Id="rId842" Type="http://schemas.openxmlformats.org/officeDocument/2006/relationships/image" Target="media/image372.wmf"/><Relationship Id="rId1058" Type="http://schemas.openxmlformats.org/officeDocument/2006/relationships/image" Target="media/image474.wmf"/><Relationship Id="rId1265" Type="http://schemas.openxmlformats.org/officeDocument/2006/relationships/oleObject" Target="embeddings/oleObject674.bin"/><Relationship Id="rId274" Type="http://schemas.openxmlformats.org/officeDocument/2006/relationships/oleObject" Target="embeddings/oleObject137.bin"/><Relationship Id="rId481" Type="http://schemas.openxmlformats.org/officeDocument/2006/relationships/image" Target="media/image216.wmf"/><Relationship Id="rId702" Type="http://schemas.openxmlformats.org/officeDocument/2006/relationships/image" Target="media/image317.wmf"/><Relationship Id="rId1125" Type="http://schemas.openxmlformats.org/officeDocument/2006/relationships/image" Target="media/image507.wmf"/><Relationship Id="rId1332" Type="http://schemas.openxmlformats.org/officeDocument/2006/relationships/oleObject" Target="embeddings/oleObject714.bin"/><Relationship Id="rId69" Type="http://schemas.openxmlformats.org/officeDocument/2006/relationships/image" Target="media/image29.wmf"/><Relationship Id="rId134" Type="http://schemas.openxmlformats.org/officeDocument/2006/relationships/oleObject" Target="embeddings/oleObject62.bin"/><Relationship Id="rId579" Type="http://schemas.openxmlformats.org/officeDocument/2006/relationships/image" Target="media/image262.wmf"/><Relationship Id="rId786" Type="http://schemas.openxmlformats.org/officeDocument/2006/relationships/oleObject" Target="embeddings/oleObject423.bin"/><Relationship Id="rId993" Type="http://schemas.openxmlformats.org/officeDocument/2006/relationships/image" Target="media/image444.wmf"/><Relationship Id="rId341" Type="http://schemas.openxmlformats.org/officeDocument/2006/relationships/oleObject" Target="embeddings/oleObject177.bin"/><Relationship Id="rId439" Type="http://schemas.openxmlformats.org/officeDocument/2006/relationships/oleObject" Target="embeddings/oleObject230.bin"/><Relationship Id="rId646" Type="http://schemas.openxmlformats.org/officeDocument/2006/relationships/image" Target="media/image292.wmf"/><Relationship Id="rId1069" Type="http://schemas.openxmlformats.org/officeDocument/2006/relationships/oleObject" Target="embeddings/oleObject574.bin"/><Relationship Id="rId1276" Type="http://schemas.openxmlformats.org/officeDocument/2006/relationships/oleObject" Target="embeddings/oleObject682.bin"/><Relationship Id="rId201" Type="http://schemas.openxmlformats.org/officeDocument/2006/relationships/oleObject" Target="embeddings/oleObject98.bin"/><Relationship Id="rId285" Type="http://schemas.openxmlformats.org/officeDocument/2006/relationships/image" Target="media/image129.wmf"/><Relationship Id="rId506" Type="http://schemas.openxmlformats.org/officeDocument/2006/relationships/oleObject" Target="embeddings/oleObject264.bin"/><Relationship Id="rId853" Type="http://schemas.openxmlformats.org/officeDocument/2006/relationships/image" Target="media/image377.wmf"/><Relationship Id="rId1136" Type="http://schemas.openxmlformats.org/officeDocument/2006/relationships/oleObject" Target="embeddings/oleObject608.bin"/><Relationship Id="rId492" Type="http://schemas.openxmlformats.org/officeDocument/2006/relationships/oleObject" Target="embeddings/oleObject257.bin"/><Relationship Id="rId713" Type="http://schemas.openxmlformats.org/officeDocument/2006/relationships/oleObject" Target="embeddings/oleObject379.bin"/><Relationship Id="rId797" Type="http://schemas.openxmlformats.org/officeDocument/2006/relationships/oleObject" Target="embeddings/oleObject429.bin"/><Relationship Id="rId920" Type="http://schemas.openxmlformats.org/officeDocument/2006/relationships/oleObject" Target="embeddings/oleObject499.bin"/><Relationship Id="rId1343" Type="http://schemas.openxmlformats.org/officeDocument/2006/relationships/image" Target="media/image608.wmf"/><Relationship Id="rId145" Type="http://schemas.openxmlformats.org/officeDocument/2006/relationships/image" Target="media/image66.wmf"/><Relationship Id="rId352" Type="http://schemas.openxmlformats.org/officeDocument/2006/relationships/oleObject" Target="embeddings/oleObject183.bin"/><Relationship Id="rId1203" Type="http://schemas.openxmlformats.org/officeDocument/2006/relationships/image" Target="media/image545.wmf"/><Relationship Id="rId1287" Type="http://schemas.openxmlformats.org/officeDocument/2006/relationships/oleObject" Target="embeddings/oleObject688.bin"/><Relationship Id="rId1410" Type="http://schemas.openxmlformats.org/officeDocument/2006/relationships/oleObject" Target="embeddings/oleObject759.bin"/><Relationship Id="rId212" Type="http://schemas.openxmlformats.org/officeDocument/2006/relationships/oleObject" Target="embeddings/oleObject104.bin"/><Relationship Id="rId657" Type="http://schemas.openxmlformats.org/officeDocument/2006/relationships/oleObject" Target="embeddings/oleObject346.bin"/><Relationship Id="rId864" Type="http://schemas.openxmlformats.org/officeDocument/2006/relationships/image" Target="media/image380.wmf"/><Relationship Id="rId296" Type="http://schemas.openxmlformats.org/officeDocument/2006/relationships/image" Target="media/image134.wmf"/><Relationship Id="rId517" Type="http://schemas.openxmlformats.org/officeDocument/2006/relationships/image" Target="media/image234.wmf"/><Relationship Id="rId724" Type="http://schemas.openxmlformats.org/officeDocument/2006/relationships/oleObject" Target="embeddings/oleObject385.bin"/><Relationship Id="rId931" Type="http://schemas.openxmlformats.org/officeDocument/2006/relationships/image" Target="media/image413.wmf"/><Relationship Id="rId1147" Type="http://schemas.openxmlformats.org/officeDocument/2006/relationships/image" Target="media/image518.wmf"/><Relationship Id="rId1354" Type="http://schemas.openxmlformats.org/officeDocument/2006/relationships/oleObject" Target="embeddings/oleObject725.bin"/><Relationship Id="rId60" Type="http://schemas.openxmlformats.org/officeDocument/2006/relationships/oleObject" Target="embeddings/oleObject24.bin"/><Relationship Id="rId156" Type="http://schemas.openxmlformats.org/officeDocument/2006/relationships/image" Target="media/image71.wmf"/><Relationship Id="rId363" Type="http://schemas.openxmlformats.org/officeDocument/2006/relationships/image" Target="media/image160.wmf"/><Relationship Id="rId570" Type="http://schemas.openxmlformats.org/officeDocument/2006/relationships/oleObject" Target="embeddings/oleObject298.bin"/><Relationship Id="rId1007" Type="http://schemas.openxmlformats.org/officeDocument/2006/relationships/oleObject" Target="embeddings/oleObject543.bin"/><Relationship Id="rId1214" Type="http://schemas.openxmlformats.org/officeDocument/2006/relationships/oleObject" Target="embeddings/oleObject648.bin"/><Relationship Id="rId1421" Type="http://schemas.openxmlformats.org/officeDocument/2006/relationships/oleObject" Target="embeddings/oleObject766.bin"/><Relationship Id="rId223" Type="http://schemas.openxmlformats.org/officeDocument/2006/relationships/image" Target="media/image102.wmf"/><Relationship Id="rId430" Type="http://schemas.openxmlformats.org/officeDocument/2006/relationships/image" Target="media/image191.wmf"/><Relationship Id="rId668" Type="http://schemas.openxmlformats.org/officeDocument/2006/relationships/image" Target="media/image303.wmf"/><Relationship Id="rId875" Type="http://schemas.openxmlformats.org/officeDocument/2006/relationships/image" Target="media/image385.wmf"/><Relationship Id="rId1060" Type="http://schemas.openxmlformats.org/officeDocument/2006/relationships/image" Target="media/image475.wmf"/><Relationship Id="rId1298" Type="http://schemas.openxmlformats.org/officeDocument/2006/relationships/image" Target="media/image588.wmf"/><Relationship Id="rId18" Type="http://schemas.openxmlformats.org/officeDocument/2006/relationships/oleObject" Target="embeddings/oleObject3.bin"/><Relationship Id="rId528" Type="http://schemas.openxmlformats.org/officeDocument/2006/relationships/oleObject" Target="embeddings/oleObject275.bin"/><Relationship Id="rId735" Type="http://schemas.openxmlformats.org/officeDocument/2006/relationships/oleObject" Target="embeddings/oleObject391.bin"/><Relationship Id="rId942" Type="http://schemas.openxmlformats.org/officeDocument/2006/relationships/oleObject" Target="embeddings/oleObject510.bin"/><Relationship Id="rId1158" Type="http://schemas.openxmlformats.org/officeDocument/2006/relationships/oleObject" Target="embeddings/oleObject619.bin"/><Relationship Id="rId1365" Type="http://schemas.openxmlformats.org/officeDocument/2006/relationships/oleObject" Target="embeddings/oleObject731.bin"/><Relationship Id="rId167" Type="http://schemas.openxmlformats.org/officeDocument/2006/relationships/oleObject" Target="embeddings/oleObject80.bin"/><Relationship Id="rId374" Type="http://schemas.openxmlformats.org/officeDocument/2006/relationships/oleObject" Target="embeddings/oleObject195.bin"/><Relationship Id="rId581" Type="http://schemas.openxmlformats.org/officeDocument/2006/relationships/oleObject" Target="embeddings/oleObject305.bin"/><Relationship Id="rId1018" Type="http://schemas.openxmlformats.org/officeDocument/2006/relationships/oleObject" Target="embeddings/oleObject549.bin"/><Relationship Id="rId1225" Type="http://schemas.openxmlformats.org/officeDocument/2006/relationships/oleObject" Target="embeddings/oleObject654.bin"/><Relationship Id="rId1432" Type="http://schemas.openxmlformats.org/officeDocument/2006/relationships/oleObject" Target="embeddings/oleObject772.bin"/><Relationship Id="rId71" Type="http://schemas.openxmlformats.org/officeDocument/2006/relationships/image" Target="media/image30.wmf"/><Relationship Id="rId234" Type="http://schemas.openxmlformats.org/officeDocument/2006/relationships/image" Target="media/image107.wmf"/><Relationship Id="rId679" Type="http://schemas.openxmlformats.org/officeDocument/2006/relationships/oleObject" Target="embeddings/oleObject357.bin"/><Relationship Id="rId802" Type="http://schemas.openxmlformats.org/officeDocument/2006/relationships/image" Target="media/image357.wmf"/><Relationship Id="rId886" Type="http://schemas.openxmlformats.org/officeDocument/2006/relationships/oleObject" Target="embeddings/oleObject482.bin"/><Relationship Id="rId2" Type="http://schemas.openxmlformats.org/officeDocument/2006/relationships/customXml" Target="../customXml/item2.xml"/><Relationship Id="rId29" Type="http://schemas.openxmlformats.org/officeDocument/2006/relationships/image" Target="media/image9.wmf"/><Relationship Id="rId441" Type="http://schemas.openxmlformats.org/officeDocument/2006/relationships/oleObject" Target="embeddings/oleObject231.bin"/><Relationship Id="rId539" Type="http://schemas.openxmlformats.org/officeDocument/2006/relationships/image" Target="media/image245.wmf"/><Relationship Id="rId746" Type="http://schemas.openxmlformats.org/officeDocument/2006/relationships/image" Target="media/image336.wmf"/><Relationship Id="rId1071" Type="http://schemas.openxmlformats.org/officeDocument/2006/relationships/oleObject" Target="embeddings/oleObject575.bin"/><Relationship Id="rId1169" Type="http://schemas.openxmlformats.org/officeDocument/2006/relationships/oleObject" Target="embeddings/oleObject625.bin"/><Relationship Id="rId1376" Type="http://schemas.openxmlformats.org/officeDocument/2006/relationships/oleObject" Target="embeddings/oleObject737.bin"/><Relationship Id="rId178" Type="http://schemas.openxmlformats.org/officeDocument/2006/relationships/oleObject" Target="embeddings/oleObject86.bin"/><Relationship Id="rId301" Type="http://schemas.openxmlformats.org/officeDocument/2006/relationships/oleObject" Target="embeddings/oleObject151.bin"/><Relationship Id="rId953" Type="http://schemas.openxmlformats.org/officeDocument/2006/relationships/image" Target="media/image424.wmf"/><Relationship Id="rId1029" Type="http://schemas.openxmlformats.org/officeDocument/2006/relationships/oleObject" Target="embeddings/oleObject555.bin"/><Relationship Id="rId1236" Type="http://schemas.openxmlformats.org/officeDocument/2006/relationships/image" Target="media/image561.wmf"/><Relationship Id="rId82" Type="http://schemas.openxmlformats.org/officeDocument/2006/relationships/oleObject" Target="embeddings/oleObject35.bin"/><Relationship Id="rId385" Type="http://schemas.openxmlformats.org/officeDocument/2006/relationships/oleObject" Target="embeddings/oleObject201.bin"/><Relationship Id="rId592" Type="http://schemas.openxmlformats.org/officeDocument/2006/relationships/oleObject" Target="embeddings/oleObject311.bin"/><Relationship Id="rId606" Type="http://schemas.openxmlformats.org/officeDocument/2006/relationships/image" Target="media/image273.wmf"/><Relationship Id="rId813" Type="http://schemas.openxmlformats.org/officeDocument/2006/relationships/oleObject" Target="embeddings/oleObject440.bin"/><Relationship Id="rId1443" Type="http://schemas.openxmlformats.org/officeDocument/2006/relationships/image" Target="media/image650.emf"/><Relationship Id="rId245" Type="http://schemas.openxmlformats.org/officeDocument/2006/relationships/footer" Target="footer1.xml"/><Relationship Id="rId452" Type="http://schemas.openxmlformats.org/officeDocument/2006/relationships/image" Target="media/image202.wmf"/><Relationship Id="rId897" Type="http://schemas.openxmlformats.org/officeDocument/2006/relationships/image" Target="media/image396.wmf"/><Relationship Id="rId1082" Type="http://schemas.openxmlformats.org/officeDocument/2006/relationships/image" Target="media/image486.wmf"/><Relationship Id="rId1303" Type="http://schemas.openxmlformats.org/officeDocument/2006/relationships/oleObject" Target="embeddings/oleObject698.bin"/><Relationship Id="rId105" Type="http://schemas.openxmlformats.org/officeDocument/2006/relationships/image" Target="media/image47.wmf"/><Relationship Id="rId312" Type="http://schemas.openxmlformats.org/officeDocument/2006/relationships/image" Target="media/image140.wmf"/><Relationship Id="rId757" Type="http://schemas.openxmlformats.org/officeDocument/2006/relationships/image" Target="media/image340.wmf"/><Relationship Id="rId964" Type="http://schemas.openxmlformats.org/officeDocument/2006/relationships/oleObject" Target="embeddings/oleObject521.bin"/><Relationship Id="rId1387" Type="http://schemas.openxmlformats.org/officeDocument/2006/relationships/image" Target="media/image627.wmf"/><Relationship Id="rId93" Type="http://schemas.openxmlformats.org/officeDocument/2006/relationships/image" Target="media/image41.wmf"/><Relationship Id="rId189" Type="http://schemas.openxmlformats.org/officeDocument/2006/relationships/oleObject" Target="embeddings/oleObject92.bin"/><Relationship Id="rId396" Type="http://schemas.openxmlformats.org/officeDocument/2006/relationships/oleObject" Target="embeddings/oleObject207.bin"/><Relationship Id="rId617" Type="http://schemas.openxmlformats.org/officeDocument/2006/relationships/oleObject" Target="embeddings/oleObject325.bin"/><Relationship Id="rId824" Type="http://schemas.openxmlformats.org/officeDocument/2006/relationships/oleObject" Target="embeddings/oleObject447.bin"/><Relationship Id="rId1247" Type="http://schemas.openxmlformats.org/officeDocument/2006/relationships/oleObject" Target="embeddings/oleObject665.bin"/><Relationship Id="rId256" Type="http://schemas.openxmlformats.org/officeDocument/2006/relationships/image" Target="media/image115.wmf"/><Relationship Id="rId463" Type="http://schemas.openxmlformats.org/officeDocument/2006/relationships/image" Target="media/image207.wmf"/><Relationship Id="rId670" Type="http://schemas.openxmlformats.org/officeDocument/2006/relationships/image" Target="media/image304.wmf"/><Relationship Id="rId1093" Type="http://schemas.openxmlformats.org/officeDocument/2006/relationships/oleObject" Target="embeddings/oleObject586.bin"/><Relationship Id="rId1107" Type="http://schemas.openxmlformats.org/officeDocument/2006/relationships/oleObject" Target="embeddings/oleObject593.bin"/><Relationship Id="rId1314" Type="http://schemas.openxmlformats.org/officeDocument/2006/relationships/oleObject" Target="embeddings/oleObject705.bin"/><Relationship Id="rId116" Type="http://schemas.openxmlformats.org/officeDocument/2006/relationships/oleObject" Target="embeddings/oleObject52.bin"/><Relationship Id="rId323" Type="http://schemas.openxmlformats.org/officeDocument/2006/relationships/oleObject" Target="embeddings/oleObject167.bin"/><Relationship Id="rId530" Type="http://schemas.openxmlformats.org/officeDocument/2006/relationships/oleObject" Target="embeddings/oleObject276.bin"/><Relationship Id="rId768" Type="http://schemas.openxmlformats.org/officeDocument/2006/relationships/oleObject" Target="embeddings/oleObject412.bin"/><Relationship Id="rId975" Type="http://schemas.openxmlformats.org/officeDocument/2006/relationships/image" Target="media/image435.wmf"/><Relationship Id="rId1160" Type="http://schemas.openxmlformats.org/officeDocument/2006/relationships/oleObject" Target="embeddings/oleObject620.bin"/><Relationship Id="rId1398" Type="http://schemas.openxmlformats.org/officeDocument/2006/relationships/image" Target="media/image632.wmf"/><Relationship Id="rId20" Type="http://schemas.openxmlformats.org/officeDocument/2006/relationships/oleObject" Target="embeddings/oleObject4.bin"/><Relationship Id="rId628" Type="http://schemas.openxmlformats.org/officeDocument/2006/relationships/image" Target="media/image284.wmf"/><Relationship Id="rId835" Type="http://schemas.openxmlformats.org/officeDocument/2006/relationships/image" Target="media/image369.wmf"/><Relationship Id="rId1258" Type="http://schemas.openxmlformats.org/officeDocument/2006/relationships/image" Target="media/image572.wmf"/><Relationship Id="rId267" Type="http://schemas.openxmlformats.org/officeDocument/2006/relationships/oleObject" Target="embeddings/oleObject133.bin"/><Relationship Id="rId474" Type="http://schemas.openxmlformats.org/officeDocument/2006/relationships/oleObject" Target="embeddings/oleObject248.bin"/><Relationship Id="rId1020" Type="http://schemas.openxmlformats.org/officeDocument/2006/relationships/image" Target="media/image456.wmf"/><Relationship Id="rId1118" Type="http://schemas.openxmlformats.org/officeDocument/2006/relationships/oleObject" Target="embeddings/oleObject599.bin"/><Relationship Id="rId1325" Type="http://schemas.openxmlformats.org/officeDocument/2006/relationships/image" Target="media/image599.wmf"/><Relationship Id="rId127" Type="http://schemas.openxmlformats.org/officeDocument/2006/relationships/image" Target="media/image58.wmf"/><Relationship Id="rId681" Type="http://schemas.openxmlformats.org/officeDocument/2006/relationships/oleObject" Target="embeddings/oleObject358.bin"/><Relationship Id="rId779" Type="http://schemas.openxmlformats.org/officeDocument/2006/relationships/oleObject" Target="embeddings/oleObject418.bin"/><Relationship Id="rId902" Type="http://schemas.openxmlformats.org/officeDocument/2006/relationships/oleObject" Target="embeddings/oleObject490.bin"/><Relationship Id="rId986" Type="http://schemas.openxmlformats.org/officeDocument/2006/relationships/oleObject" Target="embeddings/oleObject532.bin"/><Relationship Id="rId31" Type="http://schemas.openxmlformats.org/officeDocument/2006/relationships/image" Target="media/image10.wmf"/><Relationship Id="rId334" Type="http://schemas.openxmlformats.org/officeDocument/2006/relationships/oleObject" Target="embeddings/oleObject173.bin"/><Relationship Id="rId541" Type="http://schemas.openxmlformats.org/officeDocument/2006/relationships/oleObject" Target="embeddings/oleObject282.bin"/><Relationship Id="rId639" Type="http://schemas.openxmlformats.org/officeDocument/2006/relationships/oleObject" Target="embeddings/oleObject336.bin"/><Relationship Id="rId1171" Type="http://schemas.openxmlformats.org/officeDocument/2006/relationships/oleObject" Target="embeddings/oleObject626.bin"/><Relationship Id="rId1269" Type="http://schemas.openxmlformats.org/officeDocument/2006/relationships/oleObject" Target="embeddings/oleObject678.bin"/><Relationship Id="rId180" Type="http://schemas.openxmlformats.org/officeDocument/2006/relationships/oleObject" Target="embeddings/oleObject87.bin"/><Relationship Id="rId278" Type="http://schemas.openxmlformats.org/officeDocument/2006/relationships/oleObject" Target="embeddings/oleObject139.bin"/><Relationship Id="rId401" Type="http://schemas.openxmlformats.org/officeDocument/2006/relationships/image" Target="media/image178.wmf"/><Relationship Id="rId846" Type="http://schemas.openxmlformats.org/officeDocument/2006/relationships/oleObject" Target="embeddings/oleObject459.bin"/><Relationship Id="rId1031" Type="http://schemas.openxmlformats.org/officeDocument/2006/relationships/oleObject" Target="embeddings/oleObject556.bin"/><Relationship Id="rId1129" Type="http://schemas.openxmlformats.org/officeDocument/2006/relationships/image" Target="media/image509.wmf"/><Relationship Id="rId485" Type="http://schemas.openxmlformats.org/officeDocument/2006/relationships/image" Target="media/image218.wmf"/><Relationship Id="rId692" Type="http://schemas.openxmlformats.org/officeDocument/2006/relationships/image" Target="media/image314.wmf"/><Relationship Id="rId706" Type="http://schemas.openxmlformats.org/officeDocument/2006/relationships/oleObject" Target="embeddings/oleObject375.bin"/><Relationship Id="rId913" Type="http://schemas.openxmlformats.org/officeDocument/2006/relationships/image" Target="media/image404.wmf"/><Relationship Id="rId1336" Type="http://schemas.openxmlformats.org/officeDocument/2006/relationships/oleObject" Target="embeddings/oleObject716.bin"/><Relationship Id="rId42" Type="http://schemas.openxmlformats.org/officeDocument/2006/relationships/oleObject" Target="embeddings/oleObject15.bin"/><Relationship Id="rId138" Type="http://schemas.openxmlformats.org/officeDocument/2006/relationships/oleObject" Target="embeddings/oleObject64.bin"/><Relationship Id="rId345" Type="http://schemas.openxmlformats.org/officeDocument/2006/relationships/image" Target="media/image152.wmf"/><Relationship Id="rId552" Type="http://schemas.openxmlformats.org/officeDocument/2006/relationships/oleObject" Target="embeddings/oleObject288.bin"/><Relationship Id="rId997" Type="http://schemas.openxmlformats.org/officeDocument/2006/relationships/image" Target="media/image446.wmf"/><Relationship Id="rId1182" Type="http://schemas.openxmlformats.org/officeDocument/2006/relationships/oleObject" Target="embeddings/oleObject632.bin"/><Relationship Id="rId1403" Type="http://schemas.openxmlformats.org/officeDocument/2006/relationships/oleObject" Target="embeddings/oleObject754.bin"/><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15.bin"/><Relationship Id="rId857" Type="http://schemas.openxmlformats.org/officeDocument/2006/relationships/image" Target="media/image379.wmf"/><Relationship Id="rId1042" Type="http://schemas.openxmlformats.org/officeDocument/2006/relationships/image" Target="media/image467.wmf"/><Relationship Id="rId289" Type="http://schemas.openxmlformats.org/officeDocument/2006/relationships/image" Target="media/image131.wmf"/><Relationship Id="rId496" Type="http://schemas.openxmlformats.org/officeDocument/2006/relationships/oleObject" Target="embeddings/oleObject259.bin"/><Relationship Id="rId717" Type="http://schemas.openxmlformats.org/officeDocument/2006/relationships/image" Target="media/image322.wmf"/><Relationship Id="rId924" Type="http://schemas.openxmlformats.org/officeDocument/2006/relationships/oleObject" Target="embeddings/oleObject501.bin"/><Relationship Id="rId1347" Type="http://schemas.openxmlformats.org/officeDocument/2006/relationships/image" Target="media/image610.wmf"/><Relationship Id="rId53" Type="http://schemas.openxmlformats.org/officeDocument/2006/relationships/image" Target="media/image21.wmf"/><Relationship Id="rId149" Type="http://schemas.openxmlformats.org/officeDocument/2006/relationships/image" Target="media/image68.wmf"/><Relationship Id="rId356" Type="http://schemas.openxmlformats.org/officeDocument/2006/relationships/image" Target="media/image157.wmf"/><Relationship Id="rId563" Type="http://schemas.openxmlformats.org/officeDocument/2006/relationships/oleObject" Target="embeddings/oleObject294.bin"/><Relationship Id="rId770" Type="http://schemas.openxmlformats.org/officeDocument/2006/relationships/oleObject" Target="embeddings/oleObject413.bin"/><Relationship Id="rId1193" Type="http://schemas.openxmlformats.org/officeDocument/2006/relationships/image" Target="media/image540.wmf"/><Relationship Id="rId1207" Type="http://schemas.openxmlformats.org/officeDocument/2006/relationships/image" Target="media/image547.wmf"/><Relationship Id="rId1414" Type="http://schemas.openxmlformats.org/officeDocument/2006/relationships/oleObject" Target="embeddings/oleObject762.bin"/><Relationship Id="rId216" Type="http://schemas.openxmlformats.org/officeDocument/2006/relationships/oleObject" Target="embeddings/oleObject106.bin"/><Relationship Id="rId423" Type="http://schemas.openxmlformats.org/officeDocument/2006/relationships/image" Target="media/image188.wmf"/><Relationship Id="rId868" Type="http://schemas.openxmlformats.org/officeDocument/2006/relationships/image" Target="media/image382.wmf"/><Relationship Id="rId1053" Type="http://schemas.openxmlformats.org/officeDocument/2006/relationships/hyperlink" Target="https://pubsonline.informs.org/action/doSearch?text1=Gilbert%2C+Stephen+M&amp;field1=Contrib" TargetMode="External"/><Relationship Id="rId1260" Type="http://schemas.openxmlformats.org/officeDocument/2006/relationships/image" Target="media/image573.wmf"/><Relationship Id="rId630" Type="http://schemas.openxmlformats.org/officeDocument/2006/relationships/image" Target="media/image285.wmf"/><Relationship Id="rId728" Type="http://schemas.openxmlformats.org/officeDocument/2006/relationships/image" Target="media/image327.wmf"/><Relationship Id="rId935" Type="http://schemas.openxmlformats.org/officeDocument/2006/relationships/image" Target="media/image415.wmf"/><Relationship Id="rId1358" Type="http://schemas.openxmlformats.org/officeDocument/2006/relationships/oleObject" Target="embeddings/oleObject727.bin"/><Relationship Id="rId64" Type="http://schemas.openxmlformats.org/officeDocument/2006/relationships/oleObject" Target="embeddings/oleObject26.bin"/><Relationship Id="rId367" Type="http://schemas.openxmlformats.org/officeDocument/2006/relationships/image" Target="media/image162.emf"/><Relationship Id="rId574" Type="http://schemas.openxmlformats.org/officeDocument/2006/relationships/oleObject" Target="embeddings/oleObject301.bin"/><Relationship Id="rId1120" Type="http://schemas.openxmlformats.org/officeDocument/2006/relationships/oleObject" Target="embeddings/oleObject600.bin"/><Relationship Id="rId1218" Type="http://schemas.openxmlformats.org/officeDocument/2006/relationships/image" Target="media/image552.wmf"/><Relationship Id="rId1425" Type="http://schemas.openxmlformats.org/officeDocument/2006/relationships/oleObject" Target="embeddings/oleObject768.bin"/><Relationship Id="rId227" Type="http://schemas.openxmlformats.org/officeDocument/2006/relationships/image" Target="media/image104.wmf"/><Relationship Id="rId781" Type="http://schemas.openxmlformats.org/officeDocument/2006/relationships/oleObject" Target="embeddings/oleObject420.bin"/><Relationship Id="rId879" Type="http://schemas.openxmlformats.org/officeDocument/2006/relationships/image" Target="media/image387.wmf"/><Relationship Id="rId434" Type="http://schemas.openxmlformats.org/officeDocument/2006/relationships/image" Target="media/image193.wmf"/><Relationship Id="rId641" Type="http://schemas.openxmlformats.org/officeDocument/2006/relationships/oleObject" Target="embeddings/oleObject337.bin"/><Relationship Id="rId739" Type="http://schemas.openxmlformats.org/officeDocument/2006/relationships/oleObject" Target="embeddings/oleObject393.bin"/><Relationship Id="rId1064" Type="http://schemas.openxmlformats.org/officeDocument/2006/relationships/image" Target="media/image477.wmf"/><Relationship Id="rId1271" Type="http://schemas.openxmlformats.org/officeDocument/2006/relationships/image" Target="media/image576.wmf"/><Relationship Id="rId1369" Type="http://schemas.openxmlformats.org/officeDocument/2006/relationships/oleObject" Target="embeddings/oleObject733.bin"/><Relationship Id="rId280" Type="http://schemas.openxmlformats.org/officeDocument/2006/relationships/oleObject" Target="embeddings/oleObject140.bin"/><Relationship Id="rId501" Type="http://schemas.openxmlformats.org/officeDocument/2006/relationships/image" Target="media/image226.wmf"/><Relationship Id="rId946" Type="http://schemas.openxmlformats.org/officeDocument/2006/relationships/oleObject" Target="embeddings/oleObject512.bin"/><Relationship Id="rId1131" Type="http://schemas.openxmlformats.org/officeDocument/2006/relationships/image" Target="media/image510.wmf"/><Relationship Id="rId1229" Type="http://schemas.openxmlformats.org/officeDocument/2006/relationships/oleObject" Target="embeddings/oleObject656.bin"/><Relationship Id="rId75" Type="http://schemas.openxmlformats.org/officeDocument/2006/relationships/image" Target="media/image32.wmf"/><Relationship Id="rId140" Type="http://schemas.openxmlformats.org/officeDocument/2006/relationships/oleObject" Target="embeddings/oleObject65.bin"/><Relationship Id="rId378" Type="http://schemas.openxmlformats.org/officeDocument/2006/relationships/oleObject" Target="embeddings/oleObject197.bin"/><Relationship Id="rId585" Type="http://schemas.openxmlformats.org/officeDocument/2006/relationships/oleObject" Target="embeddings/oleObject307.bin"/><Relationship Id="rId792" Type="http://schemas.openxmlformats.org/officeDocument/2006/relationships/image" Target="media/image352.wmf"/><Relationship Id="rId806" Type="http://schemas.openxmlformats.org/officeDocument/2006/relationships/oleObject" Target="embeddings/oleObject434.bin"/><Relationship Id="rId1436" Type="http://schemas.openxmlformats.org/officeDocument/2006/relationships/oleObject" Target="embeddings/oleObject774.bin"/><Relationship Id="rId6" Type="http://schemas.openxmlformats.org/officeDocument/2006/relationships/webSettings" Target="webSettings.xml"/><Relationship Id="rId238" Type="http://schemas.openxmlformats.org/officeDocument/2006/relationships/oleObject" Target="embeddings/oleObject118.bin"/><Relationship Id="rId445" Type="http://schemas.openxmlformats.org/officeDocument/2006/relationships/oleObject" Target="embeddings/oleObject233.bin"/><Relationship Id="rId652" Type="http://schemas.openxmlformats.org/officeDocument/2006/relationships/image" Target="media/image295.wmf"/><Relationship Id="rId1075" Type="http://schemas.openxmlformats.org/officeDocument/2006/relationships/oleObject" Target="embeddings/oleObject577.bin"/><Relationship Id="rId1282" Type="http://schemas.openxmlformats.org/officeDocument/2006/relationships/oleObject" Target="embeddings/oleObject685.bin"/><Relationship Id="rId291" Type="http://schemas.openxmlformats.org/officeDocument/2006/relationships/oleObject" Target="embeddings/oleObject146.bin"/><Relationship Id="rId305" Type="http://schemas.openxmlformats.org/officeDocument/2006/relationships/oleObject" Target="embeddings/oleObject154.bin"/><Relationship Id="rId512" Type="http://schemas.openxmlformats.org/officeDocument/2006/relationships/oleObject" Target="embeddings/oleObject267.bin"/><Relationship Id="rId957" Type="http://schemas.openxmlformats.org/officeDocument/2006/relationships/image" Target="media/image426.wmf"/><Relationship Id="rId1142" Type="http://schemas.openxmlformats.org/officeDocument/2006/relationships/oleObject" Target="embeddings/oleObject611.bin"/><Relationship Id="rId86" Type="http://schemas.openxmlformats.org/officeDocument/2006/relationships/oleObject" Target="embeddings/oleObject37.bin"/><Relationship Id="rId151" Type="http://schemas.openxmlformats.org/officeDocument/2006/relationships/image" Target="media/image69.wmf"/><Relationship Id="rId389" Type="http://schemas.openxmlformats.org/officeDocument/2006/relationships/oleObject" Target="embeddings/oleObject203.bin"/><Relationship Id="rId596" Type="http://schemas.openxmlformats.org/officeDocument/2006/relationships/oleObject" Target="embeddings/oleObject313.bin"/><Relationship Id="rId817" Type="http://schemas.openxmlformats.org/officeDocument/2006/relationships/oleObject" Target="embeddings/oleObject443.bin"/><Relationship Id="rId1002" Type="http://schemas.openxmlformats.org/officeDocument/2006/relationships/image" Target="media/image448.wmf"/><Relationship Id="rId1447" Type="http://schemas.openxmlformats.org/officeDocument/2006/relationships/image" Target="media/image652.wmf"/><Relationship Id="rId249" Type="http://schemas.openxmlformats.org/officeDocument/2006/relationships/oleObject" Target="embeddings/oleObject124.bin"/><Relationship Id="rId456" Type="http://schemas.openxmlformats.org/officeDocument/2006/relationships/image" Target="media/image204.wmf"/><Relationship Id="rId663" Type="http://schemas.openxmlformats.org/officeDocument/2006/relationships/oleObject" Target="embeddings/oleObject349.bin"/><Relationship Id="rId870" Type="http://schemas.openxmlformats.org/officeDocument/2006/relationships/oleObject" Target="embeddings/oleObject474.bin"/><Relationship Id="rId1086" Type="http://schemas.openxmlformats.org/officeDocument/2006/relationships/image" Target="media/image488.wmf"/><Relationship Id="rId1293" Type="http://schemas.openxmlformats.org/officeDocument/2006/relationships/image" Target="media/image586.wmf"/><Relationship Id="rId1307" Type="http://schemas.openxmlformats.org/officeDocument/2006/relationships/oleObject" Target="embeddings/oleObject701.bin"/><Relationship Id="rId13" Type="http://schemas.openxmlformats.org/officeDocument/2006/relationships/image" Target="media/image1.wmf"/><Relationship Id="rId109" Type="http://schemas.openxmlformats.org/officeDocument/2006/relationships/image" Target="media/image49.wmf"/><Relationship Id="rId316" Type="http://schemas.openxmlformats.org/officeDocument/2006/relationships/oleObject" Target="embeddings/oleObject161.bin"/><Relationship Id="rId523" Type="http://schemas.openxmlformats.org/officeDocument/2006/relationships/image" Target="media/image237.wmf"/><Relationship Id="rId968" Type="http://schemas.openxmlformats.org/officeDocument/2006/relationships/oleObject" Target="embeddings/oleObject523.bin"/><Relationship Id="rId1153" Type="http://schemas.openxmlformats.org/officeDocument/2006/relationships/image" Target="media/image521.wmf"/><Relationship Id="rId97" Type="http://schemas.openxmlformats.org/officeDocument/2006/relationships/image" Target="media/image43.wmf"/><Relationship Id="rId730" Type="http://schemas.openxmlformats.org/officeDocument/2006/relationships/image" Target="media/image328.wmf"/><Relationship Id="rId828" Type="http://schemas.openxmlformats.org/officeDocument/2006/relationships/oleObject" Target="embeddings/oleObject449.bin"/><Relationship Id="rId1013" Type="http://schemas.openxmlformats.org/officeDocument/2006/relationships/oleObject" Target="embeddings/oleObject546.bin"/><Relationship Id="rId1360" Type="http://schemas.openxmlformats.org/officeDocument/2006/relationships/oleObject" Target="embeddings/oleObject728.bin"/><Relationship Id="rId162" Type="http://schemas.openxmlformats.org/officeDocument/2006/relationships/oleObject" Target="embeddings/oleObject77.bin"/><Relationship Id="rId467" Type="http://schemas.openxmlformats.org/officeDocument/2006/relationships/image" Target="media/image209.wmf"/><Relationship Id="rId1097" Type="http://schemas.openxmlformats.org/officeDocument/2006/relationships/oleObject" Target="embeddings/oleObject588.bin"/><Relationship Id="rId1220" Type="http://schemas.openxmlformats.org/officeDocument/2006/relationships/image" Target="media/image553.wmf"/><Relationship Id="rId1318" Type="http://schemas.openxmlformats.org/officeDocument/2006/relationships/oleObject" Target="embeddings/oleObject707.bin"/><Relationship Id="rId674" Type="http://schemas.openxmlformats.org/officeDocument/2006/relationships/image" Target="media/image306.wmf"/><Relationship Id="rId881" Type="http://schemas.openxmlformats.org/officeDocument/2006/relationships/image" Target="media/image388.wmf"/><Relationship Id="rId979" Type="http://schemas.openxmlformats.org/officeDocument/2006/relationships/image" Target="media/image437.wmf"/><Relationship Id="rId24" Type="http://schemas.openxmlformats.org/officeDocument/2006/relationships/oleObject" Target="embeddings/oleObject6.bin"/><Relationship Id="rId327" Type="http://schemas.openxmlformats.org/officeDocument/2006/relationships/oleObject" Target="embeddings/oleObject169.bin"/><Relationship Id="rId534" Type="http://schemas.openxmlformats.org/officeDocument/2006/relationships/oleObject" Target="embeddings/oleObject278.bin"/><Relationship Id="rId741" Type="http://schemas.openxmlformats.org/officeDocument/2006/relationships/oleObject" Target="embeddings/oleObject394.bin"/><Relationship Id="rId839" Type="http://schemas.openxmlformats.org/officeDocument/2006/relationships/oleObject" Target="embeddings/oleObject455.bin"/><Relationship Id="rId1164" Type="http://schemas.openxmlformats.org/officeDocument/2006/relationships/oleObject" Target="embeddings/oleObject622.bin"/><Relationship Id="rId1371" Type="http://schemas.openxmlformats.org/officeDocument/2006/relationships/oleObject" Target="embeddings/oleObject734.bin"/><Relationship Id="rId173" Type="http://schemas.openxmlformats.org/officeDocument/2006/relationships/oleObject" Target="embeddings/oleObject83.bin"/><Relationship Id="rId380" Type="http://schemas.openxmlformats.org/officeDocument/2006/relationships/image" Target="media/image168.wmf"/><Relationship Id="rId601" Type="http://schemas.openxmlformats.org/officeDocument/2006/relationships/oleObject" Target="embeddings/oleObject316.bin"/><Relationship Id="rId1024" Type="http://schemas.openxmlformats.org/officeDocument/2006/relationships/image" Target="media/image458.wmf"/><Relationship Id="rId1231" Type="http://schemas.openxmlformats.org/officeDocument/2006/relationships/oleObject" Target="embeddings/oleObject657.bin"/><Relationship Id="rId240" Type="http://schemas.openxmlformats.org/officeDocument/2006/relationships/image" Target="media/image109.wmf"/><Relationship Id="rId478" Type="http://schemas.openxmlformats.org/officeDocument/2006/relationships/oleObject" Target="embeddings/oleObject250.bin"/><Relationship Id="rId685" Type="http://schemas.openxmlformats.org/officeDocument/2006/relationships/oleObject" Target="embeddings/oleObject360.bin"/><Relationship Id="rId892" Type="http://schemas.openxmlformats.org/officeDocument/2006/relationships/oleObject" Target="embeddings/oleObject485.bin"/><Relationship Id="rId906" Type="http://schemas.openxmlformats.org/officeDocument/2006/relationships/oleObject" Target="embeddings/oleObject492.bin"/><Relationship Id="rId1329" Type="http://schemas.openxmlformats.org/officeDocument/2006/relationships/image" Target="media/image601.wmf"/><Relationship Id="rId35" Type="http://schemas.openxmlformats.org/officeDocument/2006/relationships/image" Target="media/image12.wmf"/><Relationship Id="rId100" Type="http://schemas.openxmlformats.org/officeDocument/2006/relationships/oleObject" Target="embeddings/oleObject44.bin"/><Relationship Id="rId338" Type="http://schemas.openxmlformats.org/officeDocument/2006/relationships/image" Target="media/image149.wmf"/><Relationship Id="rId545" Type="http://schemas.openxmlformats.org/officeDocument/2006/relationships/oleObject" Target="embeddings/oleObject284.bin"/><Relationship Id="rId752" Type="http://schemas.openxmlformats.org/officeDocument/2006/relationships/image" Target="media/image339.wmf"/><Relationship Id="rId1175" Type="http://schemas.openxmlformats.org/officeDocument/2006/relationships/image" Target="media/image531.wmf"/><Relationship Id="rId1382" Type="http://schemas.openxmlformats.org/officeDocument/2006/relationships/oleObject" Target="embeddings/oleObject741.bin"/><Relationship Id="rId184" Type="http://schemas.openxmlformats.org/officeDocument/2006/relationships/oleObject" Target="embeddings/oleObject89.bin"/><Relationship Id="rId391" Type="http://schemas.openxmlformats.org/officeDocument/2006/relationships/oleObject" Target="embeddings/oleObject204.bin"/><Relationship Id="rId405" Type="http://schemas.openxmlformats.org/officeDocument/2006/relationships/image" Target="media/image180.wmf"/><Relationship Id="rId612" Type="http://schemas.openxmlformats.org/officeDocument/2006/relationships/image" Target="media/image276.wmf"/><Relationship Id="rId1035" Type="http://schemas.openxmlformats.org/officeDocument/2006/relationships/oleObject" Target="embeddings/oleObject558.bin"/><Relationship Id="rId1242" Type="http://schemas.openxmlformats.org/officeDocument/2006/relationships/image" Target="media/image564.wmf"/><Relationship Id="rId251" Type="http://schemas.openxmlformats.org/officeDocument/2006/relationships/oleObject" Target="embeddings/oleObject125.bin"/><Relationship Id="rId489" Type="http://schemas.openxmlformats.org/officeDocument/2006/relationships/image" Target="media/image220.wmf"/><Relationship Id="rId696" Type="http://schemas.openxmlformats.org/officeDocument/2006/relationships/image" Target="media/image315.wmf"/><Relationship Id="rId917" Type="http://schemas.openxmlformats.org/officeDocument/2006/relationships/image" Target="media/image406.wmf"/><Relationship Id="rId1102" Type="http://schemas.openxmlformats.org/officeDocument/2006/relationships/image" Target="media/image496.wmf"/><Relationship Id="rId46" Type="http://schemas.openxmlformats.org/officeDocument/2006/relationships/oleObject" Target="embeddings/oleObject17.bin"/><Relationship Id="rId349" Type="http://schemas.openxmlformats.org/officeDocument/2006/relationships/image" Target="media/image154.wmf"/><Relationship Id="rId556" Type="http://schemas.openxmlformats.org/officeDocument/2006/relationships/image" Target="media/image252.emf"/><Relationship Id="rId763" Type="http://schemas.openxmlformats.org/officeDocument/2006/relationships/oleObject" Target="embeddings/oleObject408.bin"/><Relationship Id="rId1186" Type="http://schemas.openxmlformats.org/officeDocument/2006/relationships/oleObject" Target="embeddings/oleObject634.bin"/><Relationship Id="rId1393" Type="http://schemas.openxmlformats.org/officeDocument/2006/relationships/oleObject" Target="embeddings/oleObject748.bin"/><Relationship Id="rId1407" Type="http://schemas.openxmlformats.org/officeDocument/2006/relationships/image" Target="media/image635.wmf"/><Relationship Id="rId111" Type="http://schemas.openxmlformats.org/officeDocument/2006/relationships/image" Target="media/image50.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18.bin"/><Relationship Id="rId970" Type="http://schemas.openxmlformats.org/officeDocument/2006/relationships/oleObject" Target="embeddings/oleObject524.bin"/><Relationship Id="rId1046" Type="http://schemas.openxmlformats.org/officeDocument/2006/relationships/image" Target="media/image469.wmf"/><Relationship Id="rId1253" Type="http://schemas.openxmlformats.org/officeDocument/2006/relationships/oleObject" Target="embeddings/oleObject668.bin"/><Relationship Id="rId623" Type="http://schemas.openxmlformats.org/officeDocument/2006/relationships/oleObject" Target="embeddings/oleObject328.bin"/><Relationship Id="rId830" Type="http://schemas.openxmlformats.org/officeDocument/2006/relationships/oleObject" Target="embeddings/oleObject450.bin"/><Relationship Id="rId928" Type="http://schemas.openxmlformats.org/officeDocument/2006/relationships/oleObject" Target="embeddings/oleObject503.bin"/><Relationship Id="rId57" Type="http://schemas.openxmlformats.org/officeDocument/2006/relationships/image" Target="media/image23.wmf"/><Relationship Id="rId262" Type="http://schemas.openxmlformats.org/officeDocument/2006/relationships/image" Target="media/image118.wmf"/><Relationship Id="rId567" Type="http://schemas.openxmlformats.org/officeDocument/2006/relationships/oleObject" Target="embeddings/oleObject296.bin"/><Relationship Id="rId1113" Type="http://schemas.openxmlformats.org/officeDocument/2006/relationships/image" Target="media/image501.wmf"/><Relationship Id="rId1197" Type="http://schemas.openxmlformats.org/officeDocument/2006/relationships/image" Target="media/image542.wmf"/><Relationship Id="rId1320" Type="http://schemas.openxmlformats.org/officeDocument/2006/relationships/oleObject" Target="embeddings/oleObject708.bin"/><Relationship Id="rId1418" Type="http://schemas.openxmlformats.org/officeDocument/2006/relationships/oleObject" Target="embeddings/oleObject764.bin"/><Relationship Id="rId122" Type="http://schemas.openxmlformats.org/officeDocument/2006/relationships/oleObject" Target="embeddings/oleObject55.bin"/><Relationship Id="rId774" Type="http://schemas.openxmlformats.org/officeDocument/2006/relationships/oleObject" Target="embeddings/oleObject415.bin"/><Relationship Id="rId981" Type="http://schemas.openxmlformats.org/officeDocument/2006/relationships/image" Target="media/image438.wmf"/><Relationship Id="rId1057" Type="http://schemas.openxmlformats.org/officeDocument/2006/relationships/oleObject" Target="embeddings/oleObject568.bin"/><Relationship Id="rId427" Type="http://schemas.openxmlformats.org/officeDocument/2006/relationships/image" Target="media/image190.wmf"/><Relationship Id="rId634" Type="http://schemas.openxmlformats.org/officeDocument/2006/relationships/image" Target="media/image287.wmf"/><Relationship Id="rId841" Type="http://schemas.openxmlformats.org/officeDocument/2006/relationships/oleObject" Target="embeddings/oleObject456.bin"/><Relationship Id="rId1264" Type="http://schemas.openxmlformats.org/officeDocument/2006/relationships/image" Target="media/image575.wmf"/><Relationship Id="rId273" Type="http://schemas.openxmlformats.org/officeDocument/2006/relationships/image" Target="media/image123.wmf"/><Relationship Id="rId480" Type="http://schemas.openxmlformats.org/officeDocument/2006/relationships/oleObject" Target="embeddings/oleObject251.bin"/><Relationship Id="rId701" Type="http://schemas.openxmlformats.org/officeDocument/2006/relationships/oleObject" Target="embeddings/oleObject371.bin"/><Relationship Id="rId939" Type="http://schemas.openxmlformats.org/officeDocument/2006/relationships/image" Target="media/image417.wmf"/><Relationship Id="rId1124" Type="http://schemas.openxmlformats.org/officeDocument/2006/relationships/oleObject" Target="embeddings/oleObject602.bin"/><Relationship Id="rId1331" Type="http://schemas.openxmlformats.org/officeDocument/2006/relationships/image" Target="media/image602.wmf"/><Relationship Id="rId68" Type="http://schemas.openxmlformats.org/officeDocument/2006/relationships/oleObject" Target="embeddings/oleObject28.bin"/><Relationship Id="rId133" Type="http://schemas.openxmlformats.org/officeDocument/2006/relationships/oleObject" Target="embeddings/oleObject61.bin"/><Relationship Id="rId340" Type="http://schemas.openxmlformats.org/officeDocument/2006/relationships/image" Target="media/image150.wmf"/><Relationship Id="rId578" Type="http://schemas.openxmlformats.org/officeDocument/2006/relationships/oleObject" Target="embeddings/oleObject303.bin"/><Relationship Id="rId785" Type="http://schemas.openxmlformats.org/officeDocument/2006/relationships/oleObject" Target="embeddings/oleObject422.bin"/><Relationship Id="rId992" Type="http://schemas.openxmlformats.org/officeDocument/2006/relationships/oleObject" Target="embeddings/oleObject535.bin"/><Relationship Id="rId1429" Type="http://schemas.openxmlformats.org/officeDocument/2006/relationships/oleObject" Target="embeddings/oleObject770.bin"/><Relationship Id="rId200" Type="http://schemas.openxmlformats.org/officeDocument/2006/relationships/image" Target="media/image91.wmf"/><Relationship Id="rId438" Type="http://schemas.openxmlformats.org/officeDocument/2006/relationships/image" Target="media/image195.wmf"/><Relationship Id="rId645" Type="http://schemas.openxmlformats.org/officeDocument/2006/relationships/oleObject" Target="embeddings/oleObject340.bin"/><Relationship Id="rId852" Type="http://schemas.openxmlformats.org/officeDocument/2006/relationships/oleObject" Target="embeddings/oleObject462.bin"/><Relationship Id="rId1068" Type="http://schemas.openxmlformats.org/officeDocument/2006/relationships/image" Target="media/image479.wmf"/><Relationship Id="rId1275" Type="http://schemas.openxmlformats.org/officeDocument/2006/relationships/image" Target="media/image578.wmf"/><Relationship Id="rId284" Type="http://schemas.openxmlformats.org/officeDocument/2006/relationships/oleObject" Target="embeddings/oleObject142.bin"/><Relationship Id="rId491" Type="http://schemas.openxmlformats.org/officeDocument/2006/relationships/image" Target="media/image221.wmf"/><Relationship Id="rId505" Type="http://schemas.openxmlformats.org/officeDocument/2006/relationships/image" Target="media/image228.wmf"/><Relationship Id="rId712" Type="http://schemas.openxmlformats.org/officeDocument/2006/relationships/image" Target="media/image320.wmf"/><Relationship Id="rId1135" Type="http://schemas.openxmlformats.org/officeDocument/2006/relationships/image" Target="media/image512.wmf"/><Relationship Id="rId1342" Type="http://schemas.openxmlformats.org/officeDocument/2006/relationships/oleObject" Target="embeddings/oleObject719.bin"/><Relationship Id="rId79" Type="http://schemas.openxmlformats.org/officeDocument/2006/relationships/image" Target="media/image34.wmf"/><Relationship Id="rId144" Type="http://schemas.openxmlformats.org/officeDocument/2006/relationships/oleObject" Target="embeddings/oleObject67.bin"/><Relationship Id="rId589" Type="http://schemas.openxmlformats.org/officeDocument/2006/relationships/oleObject" Target="embeddings/oleObject309.bin"/><Relationship Id="rId796" Type="http://schemas.openxmlformats.org/officeDocument/2006/relationships/image" Target="media/image354.wmf"/><Relationship Id="rId1202" Type="http://schemas.openxmlformats.org/officeDocument/2006/relationships/oleObject" Target="embeddings/oleObject642.bin"/><Relationship Id="rId351" Type="http://schemas.openxmlformats.org/officeDocument/2006/relationships/image" Target="media/image155.wmf"/><Relationship Id="rId449" Type="http://schemas.openxmlformats.org/officeDocument/2006/relationships/oleObject" Target="embeddings/oleObject235.bin"/><Relationship Id="rId656" Type="http://schemas.openxmlformats.org/officeDocument/2006/relationships/image" Target="media/image297.wmf"/><Relationship Id="rId863" Type="http://schemas.openxmlformats.org/officeDocument/2006/relationships/oleObject" Target="embeddings/oleObject470.bin"/><Relationship Id="rId1079" Type="http://schemas.openxmlformats.org/officeDocument/2006/relationships/oleObject" Target="embeddings/oleObject579.bin"/><Relationship Id="rId1286" Type="http://schemas.openxmlformats.org/officeDocument/2006/relationships/image" Target="media/image583.wmf"/><Relationship Id="rId211" Type="http://schemas.openxmlformats.org/officeDocument/2006/relationships/image" Target="media/image96.emf"/><Relationship Id="rId295" Type="http://schemas.openxmlformats.org/officeDocument/2006/relationships/oleObject" Target="embeddings/oleObject148.bin"/><Relationship Id="rId309" Type="http://schemas.openxmlformats.org/officeDocument/2006/relationships/oleObject" Target="embeddings/oleObject157.bin"/><Relationship Id="rId516" Type="http://schemas.openxmlformats.org/officeDocument/2006/relationships/oleObject" Target="embeddings/oleObject269.bin"/><Relationship Id="rId1146" Type="http://schemas.openxmlformats.org/officeDocument/2006/relationships/oleObject" Target="embeddings/oleObject613.bin"/><Relationship Id="rId723" Type="http://schemas.openxmlformats.org/officeDocument/2006/relationships/image" Target="media/image325.wmf"/><Relationship Id="rId930" Type="http://schemas.openxmlformats.org/officeDocument/2006/relationships/oleObject" Target="embeddings/oleObject504.bin"/><Relationship Id="rId1006" Type="http://schemas.openxmlformats.org/officeDocument/2006/relationships/image" Target="media/image450.emf"/><Relationship Id="rId1353" Type="http://schemas.openxmlformats.org/officeDocument/2006/relationships/image" Target="media/image613.wmf"/><Relationship Id="rId155" Type="http://schemas.openxmlformats.org/officeDocument/2006/relationships/oleObject" Target="embeddings/oleObject73.bin"/><Relationship Id="rId362" Type="http://schemas.openxmlformats.org/officeDocument/2006/relationships/oleObject" Target="embeddings/oleObject189.bin"/><Relationship Id="rId1213" Type="http://schemas.openxmlformats.org/officeDocument/2006/relationships/image" Target="media/image550.wmf"/><Relationship Id="rId1297" Type="http://schemas.openxmlformats.org/officeDocument/2006/relationships/oleObject" Target="embeddings/oleObject694.bin"/><Relationship Id="rId1420" Type="http://schemas.openxmlformats.org/officeDocument/2006/relationships/image" Target="media/image639.wmf"/><Relationship Id="rId222" Type="http://schemas.openxmlformats.org/officeDocument/2006/relationships/oleObject" Target="embeddings/oleObject109.bin"/><Relationship Id="rId667" Type="http://schemas.openxmlformats.org/officeDocument/2006/relationships/oleObject" Target="embeddings/oleObject351.bin"/><Relationship Id="rId874" Type="http://schemas.openxmlformats.org/officeDocument/2006/relationships/oleObject" Target="embeddings/oleObject476.bin"/><Relationship Id="rId17" Type="http://schemas.openxmlformats.org/officeDocument/2006/relationships/image" Target="media/image3.wmf"/><Relationship Id="rId527" Type="http://schemas.openxmlformats.org/officeDocument/2006/relationships/image" Target="media/image239.wmf"/><Relationship Id="rId734" Type="http://schemas.openxmlformats.org/officeDocument/2006/relationships/image" Target="media/image330.wmf"/><Relationship Id="rId941" Type="http://schemas.openxmlformats.org/officeDocument/2006/relationships/image" Target="media/image418.wmf"/><Relationship Id="rId1157" Type="http://schemas.openxmlformats.org/officeDocument/2006/relationships/image" Target="media/image523.wmf"/><Relationship Id="rId1364" Type="http://schemas.openxmlformats.org/officeDocument/2006/relationships/image" Target="media/image618.wmf"/><Relationship Id="rId70" Type="http://schemas.openxmlformats.org/officeDocument/2006/relationships/oleObject" Target="embeddings/oleObject29.bin"/><Relationship Id="rId166" Type="http://schemas.openxmlformats.org/officeDocument/2006/relationships/image" Target="media/image75.wmf"/><Relationship Id="rId373" Type="http://schemas.openxmlformats.org/officeDocument/2006/relationships/image" Target="media/image165.wmf"/><Relationship Id="rId580" Type="http://schemas.openxmlformats.org/officeDocument/2006/relationships/oleObject" Target="embeddings/oleObject304.bin"/><Relationship Id="rId801" Type="http://schemas.openxmlformats.org/officeDocument/2006/relationships/oleObject" Target="embeddings/oleObject431.bin"/><Relationship Id="rId1017" Type="http://schemas.openxmlformats.org/officeDocument/2006/relationships/image" Target="media/image455.emf"/><Relationship Id="rId1224" Type="http://schemas.openxmlformats.org/officeDocument/2006/relationships/image" Target="media/image555.wmf"/><Relationship Id="rId1431" Type="http://schemas.openxmlformats.org/officeDocument/2006/relationships/image" Target="media/image644.e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196.wmf"/><Relationship Id="rId678" Type="http://schemas.openxmlformats.org/officeDocument/2006/relationships/image" Target="media/image308.wmf"/><Relationship Id="rId885" Type="http://schemas.openxmlformats.org/officeDocument/2006/relationships/image" Target="media/image390.wmf"/><Relationship Id="rId1070" Type="http://schemas.openxmlformats.org/officeDocument/2006/relationships/image" Target="media/image480.wmf"/><Relationship Id="rId28" Type="http://schemas.openxmlformats.org/officeDocument/2006/relationships/oleObject" Target="embeddings/oleObject8.bin"/><Relationship Id="rId300" Type="http://schemas.openxmlformats.org/officeDocument/2006/relationships/image" Target="media/image136.wmf"/><Relationship Id="rId538" Type="http://schemas.openxmlformats.org/officeDocument/2006/relationships/oleObject" Target="embeddings/oleObject280.bin"/><Relationship Id="rId745" Type="http://schemas.openxmlformats.org/officeDocument/2006/relationships/oleObject" Target="embeddings/oleObject396.bin"/><Relationship Id="rId952" Type="http://schemas.openxmlformats.org/officeDocument/2006/relationships/oleObject" Target="embeddings/oleObject515.bin"/><Relationship Id="rId1168" Type="http://schemas.openxmlformats.org/officeDocument/2006/relationships/image" Target="media/image528.wmf"/><Relationship Id="rId1375" Type="http://schemas.openxmlformats.org/officeDocument/2006/relationships/image" Target="media/image623.wmf"/><Relationship Id="rId81" Type="http://schemas.openxmlformats.org/officeDocument/2006/relationships/image" Target="media/image35.wmf"/><Relationship Id="rId177" Type="http://schemas.openxmlformats.org/officeDocument/2006/relationships/image" Target="media/image80.wmf"/><Relationship Id="rId384" Type="http://schemas.openxmlformats.org/officeDocument/2006/relationships/image" Target="media/image170.wmf"/><Relationship Id="rId591" Type="http://schemas.openxmlformats.org/officeDocument/2006/relationships/oleObject" Target="embeddings/oleObject310.bin"/><Relationship Id="rId605" Type="http://schemas.openxmlformats.org/officeDocument/2006/relationships/oleObject" Target="embeddings/oleObject319.bin"/><Relationship Id="rId812" Type="http://schemas.openxmlformats.org/officeDocument/2006/relationships/oleObject" Target="embeddings/oleObject439.bin"/><Relationship Id="rId1028" Type="http://schemas.openxmlformats.org/officeDocument/2006/relationships/image" Target="media/image460.wmf"/><Relationship Id="rId1235" Type="http://schemas.openxmlformats.org/officeDocument/2006/relationships/oleObject" Target="embeddings/oleObject659.bin"/><Relationship Id="rId1442" Type="http://schemas.openxmlformats.org/officeDocument/2006/relationships/oleObject" Target="embeddings/oleObject777.bin"/><Relationship Id="rId244" Type="http://schemas.openxmlformats.org/officeDocument/2006/relationships/header" Target="header1.xml"/><Relationship Id="rId689" Type="http://schemas.openxmlformats.org/officeDocument/2006/relationships/oleObject" Target="embeddings/oleObject363.bin"/><Relationship Id="rId896" Type="http://schemas.openxmlformats.org/officeDocument/2006/relationships/oleObject" Target="embeddings/oleObject487.bin"/><Relationship Id="rId1081" Type="http://schemas.openxmlformats.org/officeDocument/2006/relationships/oleObject" Target="embeddings/oleObject580.bin"/><Relationship Id="rId1302" Type="http://schemas.openxmlformats.org/officeDocument/2006/relationships/oleObject" Target="embeddings/oleObject697.bin"/><Relationship Id="rId39" Type="http://schemas.openxmlformats.org/officeDocument/2006/relationships/image" Target="media/image14.wmf"/><Relationship Id="rId451" Type="http://schemas.openxmlformats.org/officeDocument/2006/relationships/oleObject" Target="embeddings/oleObject236.bin"/><Relationship Id="rId549" Type="http://schemas.openxmlformats.org/officeDocument/2006/relationships/oleObject" Target="embeddings/oleObject286.bin"/><Relationship Id="rId756" Type="http://schemas.openxmlformats.org/officeDocument/2006/relationships/oleObject" Target="embeddings/oleObject403.bin"/><Relationship Id="rId1179" Type="http://schemas.openxmlformats.org/officeDocument/2006/relationships/image" Target="media/image533.wmf"/><Relationship Id="rId1386" Type="http://schemas.openxmlformats.org/officeDocument/2006/relationships/oleObject" Target="embeddings/oleObject744.bin"/><Relationship Id="rId104" Type="http://schemas.openxmlformats.org/officeDocument/2006/relationships/oleObject" Target="embeddings/oleObject46.bin"/><Relationship Id="rId188" Type="http://schemas.openxmlformats.org/officeDocument/2006/relationships/oleObject" Target="embeddings/oleObject91.bin"/><Relationship Id="rId311" Type="http://schemas.openxmlformats.org/officeDocument/2006/relationships/oleObject" Target="embeddings/oleObject158.bin"/><Relationship Id="rId395" Type="http://schemas.openxmlformats.org/officeDocument/2006/relationships/image" Target="media/image175.wmf"/><Relationship Id="rId409" Type="http://schemas.openxmlformats.org/officeDocument/2006/relationships/image" Target="media/image182.wmf"/><Relationship Id="rId963" Type="http://schemas.openxmlformats.org/officeDocument/2006/relationships/image" Target="media/image429.wmf"/><Relationship Id="rId1039" Type="http://schemas.openxmlformats.org/officeDocument/2006/relationships/oleObject" Target="embeddings/oleObject560.bin"/><Relationship Id="rId1246" Type="http://schemas.openxmlformats.org/officeDocument/2006/relationships/image" Target="media/image566.wmf"/><Relationship Id="rId92" Type="http://schemas.openxmlformats.org/officeDocument/2006/relationships/oleObject" Target="embeddings/oleObject40.bin"/><Relationship Id="rId616" Type="http://schemas.openxmlformats.org/officeDocument/2006/relationships/image" Target="media/image278.wmf"/><Relationship Id="rId823" Type="http://schemas.openxmlformats.org/officeDocument/2006/relationships/oleObject" Target="embeddings/oleObject446.bin"/><Relationship Id="rId255" Type="http://schemas.openxmlformats.org/officeDocument/2006/relationships/oleObject" Target="embeddings/oleObject127.bin"/><Relationship Id="rId297" Type="http://schemas.openxmlformats.org/officeDocument/2006/relationships/oleObject" Target="embeddings/oleObject149.bin"/><Relationship Id="rId462" Type="http://schemas.openxmlformats.org/officeDocument/2006/relationships/oleObject" Target="embeddings/oleObject242.bin"/><Relationship Id="rId518" Type="http://schemas.openxmlformats.org/officeDocument/2006/relationships/oleObject" Target="embeddings/oleObject270.bin"/><Relationship Id="rId725" Type="http://schemas.openxmlformats.org/officeDocument/2006/relationships/oleObject" Target="embeddings/oleObject386.bin"/><Relationship Id="rId932" Type="http://schemas.openxmlformats.org/officeDocument/2006/relationships/oleObject" Target="embeddings/oleObject505.bin"/><Relationship Id="rId1092" Type="http://schemas.openxmlformats.org/officeDocument/2006/relationships/image" Target="media/image491.wmf"/><Relationship Id="rId1106" Type="http://schemas.openxmlformats.org/officeDocument/2006/relationships/image" Target="media/image498.wmf"/><Relationship Id="rId1148" Type="http://schemas.openxmlformats.org/officeDocument/2006/relationships/oleObject" Target="embeddings/oleObject614.bin"/><Relationship Id="rId1313" Type="http://schemas.openxmlformats.org/officeDocument/2006/relationships/image" Target="media/image593.wmf"/><Relationship Id="rId1355" Type="http://schemas.openxmlformats.org/officeDocument/2006/relationships/image" Target="media/image614.wmf"/><Relationship Id="rId1397" Type="http://schemas.openxmlformats.org/officeDocument/2006/relationships/oleObject" Target="embeddings/oleObject750.bin"/><Relationship Id="rId115" Type="http://schemas.openxmlformats.org/officeDocument/2006/relationships/image" Target="media/image52.wmf"/><Relationship Id="rId157" Type="http://schemas.openxmlformats.org/officeDocument/2006/relationships/oleObject" Target="embeddings/oleObject74.bin"/><Relationship Id="rId322" Type="http://schemas.openxmlformats.org/officeDocument/2006/relationships/image" Target="media/image142.wmf"/><Relationship Id="rId364" Type="http://schemas.openxmlformats.org/officeDocument/2006/relationships/oleObject" Target="embeddings/oleObject190.bin"/><Relationship Id="rId767" Type="http://schemas.openxmlformats.org/officeDocument/2006/relationships/oleObject" Target="embeddings/oleObject411.bin"/><Relationship Id="rId974" Type="http://schemas.openxmlformats.org/officeDocument/2006/relationships/oleObject" Target="embeddings/oleObject526.bin"/><Relationship Id="rId1008" Type="http://schemas.openxmlformats.org/officeDocument/2006/relationships/image" Target="media/image451.emf"/><Relationship Id="rId1215" Type="http://schemas.openxmlformats.org/officeDocument/2006/relationships/oleObject" Target="embeddings/oleObject649.bin"/><Relationship Id="rId1422" Type="http://schemas.openxmlformats.org/officeDocument/2006/relationships/image" Target="media/image640.wmf"/><Relationship Id="rId61" Type="http://schemas.openxmlformats.org/officeDocument/2006/relationships/image" Target="media/image25.wmf"/><Relationship Id="rId199" Type="http://schemas.openxmlformats.org/officeDocument/2006/relationships/oleObject" Target="embeddings/oleObject97.bin"/><Relationship Id="rId571" Type="http://schemas.openxmlformats.org/officeDocument/2006/relationships/image" Target="media/image259.wmf"/><Relationship Id="rId627" Type="http://schemas.openxmlformats.org/officeDocument/2006/relationships/oleObject" Target="embeddings/oleObject330.bin"/><Relationship Id="rId669" Type="http://schemas.openxmlformats.org/officeDocument/2006/relationships/oleObject" Target="embeddings/oleObject352.bin"/><Relationship Id="rId834" Type="http://schemas.openxmlformats.org/officeDocument/2006/relationships/oleObject" Target="embeddings/oleObject452.bin"/><Relationship Id="rId876" Type="http://schemas.openxmlformats.org/officeDocument/2006/relationships/oleObject" Target="embeddings/oleObject477.bin"/><Relationship Id="rId1257" Type="http://schemas.openxmlformats.org/officeDocument/2006/relationships/oleObject" Target="embeddings/oleObject670.bin"/><Relationship Id="rId1299" Type="http://schemas.openxmlformats.org/officeDocument/2006/relationships/oleObject" Target="embeddings/oleObject695.bin"/><Relationship Id="rId19" Type="http://schemas.openxmlformats.org/officeDocument/2006/relationships/image" Target="media/image4.wmf"/><Relationship Id="rId224" Type="http://schemas.openxmlformats.org/officeDocument/2006/relationships/oleObject" Target="embeddings/oleObject110.bin"/><Relationship Id="rId266" Type="http://schemas.openxmlformats.org/officeDocument/2006/relationships/image" Target="media/image120.wmf"/><Relationship Id="rId431" Type="http://schemas.openxmlformats.org/officeDocument/2006/relationships/oleObject" Target="embeddings/oleObject226.bin"/><Relationship Id="rId473" Type="http://schemas.openxmlformats.org/officeDocument/2006/relationships/image" Target="media/image212.wmf"/><Relationship Id="rId529" Type="http://schemas.openxmlformats.org/officeDocument/2006/relationships/image" Target="media/image240.wmf"/><Relationship Id="rId680" Type="http://schemas.openxmlformats.org/officeDocument/2006/relationships/image" Target="media/image309.wmf"/><Relationship Id="rId736" Type="http://schemas.openxmlformats.org/officeDocument/2006/relationships/image" Target="media/image331.wmf"/><Relationship Id="rId901" Type="http://schemas.openxmlformats.org/officeDocument/2006/relationships/image" Target="media/image398.wmf"/><Relationship Id="rId1061" Type="http://schemas.openxmlformats.org/officeDocument/2006/relationships/oleObject" Target="embeddings/oleObject570.bin"/><Relationship Id="rId1117" Type="http://schemas.openxmlformats.org/officeDocument/2006/relationships/image" Target="media/image503.wmf"/><Relationship Id="rId1159" Type="http://schemas.openxmlformats.org/officeDocument/2006/relationships/image" Target="media/image524.wmf"/><Relationship Id="rId1324" Type="http://schemas.openxmlformats.org/officeDocument/2006/relationships/oleObject" Target="embeddings/oleObject710.bin"/><Relationship Id="rId1366" Type="http://schemas.openxmlformats.org/officeDocument/2006/relationships/image" Target="media/image619.wmf"/><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image" Target="media/image76.wmf"/><Relationship Id="rId333" Type="http://schemas.openxmlformats.org/officeDocument/2006/relationships/oleObject" Target="embeddings/oleObject172.bin"/><Relationship Id="rId540" Type="http://schemas.openxmlformats.org/officeDocument/2006/relationships/oleObject" Target="embeddings/oleObject281.bin"/><Relationship Id="rId778" Type="http://schemas.openxmlformats.org/officeDocument/2006/relationships/image" Target="media/image347.wmf"/><Relationship Id="rId943" Type="http://schemas.openxmlformats.org/officeDocument/2006/relationships/image" Target="media/image419.wmf"/><Relationship Id="rId985" Type="http://schemas.openxmlformats.org/officeDocument/2006/relationships/image" Target="media/image440.wmf"/><Relationship Id="rId1019" Type="http://schemas.openxmlformats.org/officeDocument/2006/relationships/oleObject" Target="embeddings/oleObject550.bin"/><Relationship Id="rId1170" Type="http://schemas.openxmlformats.org/officeDocument/2006/relationships/image" Target="media/image529.wmf"/><Relationship Id="rId72" Type="http://schemas.openxmlformats.org/officeDocument/2006/relationships/oleObject" Target="embeddings/oleObject30.bin"/><Relationship Id="rId375" Type="http://schemas.openxmlformats.org/officeDocument/2006/relationships/image" Target="media/image166.wmf"/><Relationship Id="rId582" Type="http://schemas.openxmlformats.org/officeDocument/2006/relationships/image" Target="media/image263.emf"/><Relationship Id="rId638" Type="http://schemas.openxmlformats.org/officeDocument/2006/relationships/image" Target="media/image289.wmf"/><Relationship Id="rId803" Type="http://schemas.openxmlformats.org/officeDocument/2006/relationships/oleObject" Target="embeddings/oleObject432.bin"/><Relationship Id="rId845" Type="http://schemas.openxmlformats.org/officeDocument/2006/relationships/image" Target="media/image373.wmf"/><Relationship Id="rId1030" Type="http://schemas.openxmlformats.org/officeDocument/2006/relationships/image" Target="media/image461.wmf"/><Relationship Id="rId1226" Type="http://schemas.openxmlformats.org/officeDocument/2006/relationships/image" Target="media/image556.wmf"/><Relationship Id="rId1268" Type="http://schemas.openxmlformats.org/officeDocument/2006/relationships/oleObject" Target="embeddings/oleObject677.bin"/><Relationship Id="rId1433" Type="http://schemas.openxmlformats.org/officeDocument/2006/relationships/image" Target="media/image645.emf"/><Relationship Id="rId3" Type="http://schemas.openxmlformats.org/officeDocument/2006/relationships/numbering" Target="numbering.xml"/><Relationship Id="rId235" Type="http://schemas.openxmlformats.org/officeDocument/2006/relationships/oleObject" Target="embeddings/oleObject116.bin"/><Relationship Id="rId277" Type="http://schemas.openxmlformats.org/officeDocument/2006/relationships/image" Target="media/image125.wmf"/><Relationship Id="rId400" Type="http://schemas.openxmlformats.org/officeDocument/2006/relationships/oleObject" Target="embeddings/oleObject209.bin"/><Relationship Id="rId442" Type="http://schemas.openxmlformats.org/officeDocument/2006/relationships/image" Target="media/image197.wmf"/><Relationship Id="rId484" Type="http://schemas.openxmlformats.org/officeDocument/2006/relationships/oleObject" Target="embeddings/oleObject253.bin"/><Relationship Id="rId705" Type="http://schemas.openxmlformats.org/officeDocument/2006/relationships/oleObject" Target="embeddings/oleObject374.bin"/><Relationship Id="rId887" Type="http://schemas.openxmlformats.org/officeDocument/2006/relationships/image" Target="media/image391.wmf"/><Relationship Id="rId1072" Type="http://schemas.openxmlformats.org/officeDocument/2006/relationships/image" Target="media/image481.wmf"/><Relationship Id="rId1128" Type="http://schemas.openxmlformats.org/officeDocument/2006/relationships/oleObject" Target="embeddings/oleObject604.bin"/><Relationship Id="rId1335" Type="http://schemas.openxmlformats.org/officeDocument/2006/relationships/image" Target="media/image604.wmf"/><Relationship Id="rId137" Type="http://schemas.openxmlformats.org/officeDocument/2006/relationships/image" Target="media/image62.wmf"/><Relationship Id="rId302" Type="http://schemas.openxmlformats.org/officeDocument/2006/relationships/image" Target="media/image137.wmf"/><Relationship Id="rId344" Type="http://schemas.openxmlformats.org/officeDocument/2006/relationships/oleObject" Target="embeddings/oleObject179.bin"/><Relationship Id="rId691" Type="http://schemas.openxmlformats.org/officeDocument/2006/relationships/oleObject" Target="embeddings/oleObject364.bin"/><Relationship Id="rId747" Type="http://schemas.openxmlformats.org/officeDocument/2006/relationships/oleObject" Target="embeddings/oleObject397.bin"/><Relationship Id="rId789" Type="http://schemas.openxmlformats.org/officeDocument/2006/relationships/oleObject" Target="embeddings/oleObject425.bin"/><Relationship Id="rId912" Type="http://schemas.openxmlformats.org/officeDocument/2006/relationships/oleObject" Target="embeddings/oleObject495.bin"/><Relationship Id="rId954" Type="http://schemas.openxmlformats.org/officeDocument/2006/relationships/oleObject" Target="embeddings/oleObject516.bin"/><Relationship Id="rId996" Type="http://schemas.openxmlformats.org/officeDocument/2006/relationships/oleObject" Target="embeddings/oleObject537.bin"/><Relationship Id="rId1377" Type="http://schemas.openxmlformats.org/officeDocument/2006/relationships/image" Target="media/image624.wmf"/><Relationship Id="rId41" Type="http://schemas.openxmlformats.org/officeDocument/2006/relationships/image" Target="media/image15.wmf"/><Relationship Id="rId83" Type="http://schemas.openxmlformats.org/officeDocument/2006/relationships/image" Target="media/image36.wmf"/><Relationship Id="rId179" Type="http://schemas.openxmlformats.org/officeDocument/2006/relationships/image" Target="media/image81.wmf"/><Relationship Id="rId386" Type="http://schemas.openxmlformats.org/officeDocument/2006/relationships/image" Target="media/image171.wmf"/><Relationship Id="rId551" Type="http://schemas.openxmlformats.org/officeDocument/2006/relationships/image" Target="media/image250.wmf"/><Relationship Id="rId593" Type="http://schemas.openxmlformats.org/officeDocument/2006/relationships/image" Target="media/image268.wmf"/><Relationship Id="rId607" Type="http://schemas.openxmlformats.org/officeDocument/2006/relationships/oleObject" Target="embeddings/oleObject320.bin"/><Relationship Id="rId649" Type="http://schemas.openxmlformats.org/officeDocument/2006/relationships/oleObject" Target="embeddings/oleObject342.bin"/><Relationship Id="rId814" Type="http://schemas.openxmlformats.org/officeDocument/2006/relationships/oleObject" Target="embeddings/oleObject441.bin"/><Relationship Id="rId856" Type="http://schemas.openxmlformats.org/officeDocument/2006/relationships/oleObject" Target="embeddings/oleObject464.bin"/><Relationship Id="rId1181" Type="http://schemas.openxmlformats.org/officeDocument/2006/relationships/image" Target="media/image534.wmf"/><Relationship Id="rId1237" Type="http://schemas.openxmlformats.org/officeDocument/2006/relationships/oleObject" Target="embeddings/oleObject660.bin"/><Relationship Id="rId1279" Type="http://schemas.openxmlformats.org/officeDocument/2006/relationships/image" Target="media/image580.wmf"/><Relationship Id="rId1402" Type="http://schemas.openxmlformats.org/officeDocument/2006/relationships/oleObject" Target="embeddings/oleObject753.bin"/><Relationship Id="rId1444" Type="http://schemas.openxmlformats.org/officeDocument/2006/relationships/oleObject" Target="embeddings/oleObject778.bin"/><Relationship Id="rId190" Type="http://schemas.openxmlformats.org/officeDocument/2006/relationships/image" Target="media/image86.wmf"/><Relationship Id="rId204" Type="http://schemas.openxmlformats.org/officeDocument/2006/relationships/image" Target="media/image93.wmf"/><Relationship Id="rId246" Type="http://schemas.openxmlformats.org/officeDocument/2006/relationships/image" Target="media/image110.wmf"/><Relationship Id="rId288" Type="http://schemas.openxmlformats.org/officeDocument/2006/relationships/oleObject" Target="embeddings/oleObject144.bin"/><Relationship Id="rId411" Type="http://schemas.openxmlformats.org/officeDocument/2006/relationships/image" Target="media/image183.wmf"/><Relationship Id="rId453" Type="http://schemas.openxmlformats.org/officeDocument/2006/relationships/oleObject" Target="embeddings/oleObject237.bin"/><Relationship Id="rId509" Type="http://schemas.openxmlformats.org/officeDocument/2006/relationships/image" Target="media/image230.wmf"/><Relationship Id="rId660" Type="http://schemas.openxmlformats.org/officeDocument/2006/relationships/image" Target="media/image299.wmf"/><Relationship Id="rId898" Type="http://schemas.openxmlformats.org/officeDocument/2006/relationships/oleObject" Target="embeddings/oleObject488.bin"/><Relationship Id="rId1041" Type="http://schemas.openxmlformats.org/officeDocument/2006/relationships/oleObject" Target="embeddings/oleObject561.bin"/><Relationship Id="rId1083" Type="http://schemas.openxmlformats.org/officeDocument/2006/relationships/oleObject" Target="embeddings/oleObject581.bin"/><Relationship Id="rId1139" Type="http://schemas.openxmlformats.org/officeDocument/2006/relationships/image" Target="media/image514.wmf"/><Relationship Id="rId1290" Type="http://schemas.openxmlformats.org/officeDocument/2006/relationships/oleObject" Target="embeddings/oleObject690.bin"/><Relationship Id="rId1304" Type="http://schemas.openxmlformats.org/officeDocument/2006/relationships/oleObject" Target="embeddings/oleObject699.bin"/><Relationship Id="rId1346" Type="http://schemas.openxmlformats.org/officeDocument/2006/relationships/oleObject" Target="embeddings/oleObject721.bin"/><Relationship Id="rId106" Type="http://schemas.openxmlformats.org/officeDocument/2006/relationships/oleObject" Target="embeddings/oleObject47.bin"/><Relationship Id="rId313" Type="http://schemas.openxmlformats.org/officeDocument/2006/relationships/oleObject" Target="embeddings/oleObject159.bin"/><Relationship Id="rId495" Type="http://schemas.openxmlformats.org/officeDocument/2006/relationships/image" Target="media/image223.wmf"/><Relationship Id="rId716" Type="http://schemas.openxmlformats.org/officeDocument/2006/relationships/oleObject" Target="embeddings/oleObject381.bin"/><Relationship Id="rId758" Type="http://schemas.openxmlformats.org/officeDocument/2006/relationships/oleObject" Target="embeddings/oleObject404.bin"/><Relationship Id="rId923" Type="http://schemas.openxmlformats.org/officeDocument/2006/relationships/image" Target="media/image409.wmf"/><Relationship Id="rId965" Type="http://schemas.openxmlformats.org/officeDocument/2006/relationships/image" Target="media/image430.wmf"/><Relationship Id="rId1150" Type="http://schemas.openxmlformats.org/officeDocument/2006/relationships/oleObject" Target="embeddings/oleObject615.bin"/><Relationship Id="rId1388" Type="http://schemas.openxmlformats.org/officeDocument/2006/relationships/oleObject" Target="embeddings/oleObject745.bin"/><Relationship Id="rId10" Type="http://schemas.openxmlformats.org/officeDocument/2006/relationships/hyperlink" Target="https://pubsonline.informs.org/action/doSearch?text1=Gilbert%2C+Stephen+M&amp;field1=Contrib" TargetMode="External"/><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9.bin"/><Relationship Id="rId355" Type="http://schemas.openxmlformats.org/officeDocument/2006/relationships/oleObject" Target="embeddings/oleObject185.bin"/><Relationship Id="rId397" Type="http://schemas.openxmlformats.org/officeDocument/2006/relationships/image" Target="media/image176.wmf"/><Relationship Id="rId520" Type="http://schemas.openxmlformats.org/officeDocument/2006/relationships/oleObject" Target="embeddings/oleObject271.bin"/><Relationship Id="rId562" Type="http://schemas.openxmlformats.org/officeDocument/2006/relationships/image" Target="media/image255.wmf"/><Relationship Id="rId618" Type="http://schemas.openxmlformats.org/officeDocument/2006/relationships/image" Target="media/image279.wmf"/><Relationship Id="rId825" Type="http://schemas.openxmlformats.org/officeDocument/2006/relationships/image" Target="media/image364.wmf"/><Relationship Id="rId1192" Type="http://schemas.openxmlformats.org/officeDocument/2006/relationships/oleObject" Target="embeddings/oleObject637.bin"/><Relationship Id="rId1206" Type="http://schemas.openxmlformats.org/officeDocument/2006/relationships/oleObject" Target="embeddings/oleObject644.bin"/><Relationship Id="rId1248" Type="http://schemas.openxmlformats.org/officeDocument/2006/relationships/image" Target="media/image567.wmf"/><Relationship Id="rId1413" Type="http://schemas.openxmlformats.org/officeDocument/2006/relationships/image" Target="media/image636.wmf"/><Relationship Id="rId215" Type="http://schemas.openxmlformats.org/officeDocument/2006/relationships/image" Target="media/image98.wmf"/><Relationship Id="rId257" Type="http://schemas.openxmlformats.org/officeDocument/2006/relationships/oleObject" Target="embeddings/oleObject128.bin"/><Relationship Id="rId422" Type="http://schemas.openxmlformats.org/officeDocument/2006/relationships/oleObject" Target="embeddings/oleObject221.bin"/><Relationship Id="rId464" Type="http://schemas.openxmlformats.org/officeDocument/2006/relationships/oleObject" Target="embeddings/oleObject243.bin"/><Relationship Id="rId867" Type="http://schemas.openxmlformats.org/officeDocument/2006/relationships/oleObject" Target="embeddings/oleObject472.bin"/><Relationship Id="rId1010" Type="http://schemas.openxmlformats.org/officeDocument/2006/relationships/image" Target="media/image452.wmf"/><Relationship Id="rId1052" Type="http://schemas.openxmlformats.org/officeDocument/2006/relationships/hyperlink" Target="https://pubsonline.informs.org/action/doSearch?text1=Bhaskaran%2C+Sreekumar+R&amp;field1=Contrib" TargetMode="External"/><Relationship Id="rId1094" Type="http://schemas.openxmlformats.org/officeDocument/2006/relationships/image" Target="media/image492.wmf"/><Relationship Id="rId1108" Type="http://schemas.openxmlformats.org/officeDocument/2006/relationships/image" Target="media/image499.wmf"/><Relationship Id="rId1315" Type="http://schemas.openxmlformats.org/officeDocument/2006/relationships/image" Target="media/image594.wmf"/><Relationship Id="rId299" Type="http://schemas.openxmlformats.org/officeDocument/2006/relationships/oleObject" Target="embeddings/oleObject150.bin"/><Relationship Id="rId727" Type="http://schemas.openxmlformats.org/officeDocument/2006/relationships/oleObject" Target="embeddings/oleObject387.bin"/><Relationship Id="rId934" Type="http://schemas.openxmlformats.org/officeDocument/2006/relationships/oleObject" Target="embeddings/oleObject506.bin"/><Relationship Id="rId1357" Type="http://schemas.openxmlformats.org/officeDocument/2006/relationships/image" Target="media/image615.wmf"/><Relationship Id="rId63" Type="http://schemas.openxmlformats.org/officeDocument/2006/relationships/image" Target="media/image26.wmf"/><Relationship Id="rId159" Type="http://schemas.openxmlformats.org/officeDocument/2006/relationships/oleObject" Target="embeddings/oleObject75.bin"/><Relationship Id="rId366" Type="http://schemas.openxmlformats.org/officeDocument/2006/relationships/oleObject" Target="embeddings/oleObject191.bin"/><Relationship Id="rId573" Type="http://schemas.openxmlformats.org/officeDocument/2006/relationships/oleObject" Target="embeddings/oleObject300.bin"/><Relationship Id="rId780" Type="http://schemas.openxmlformats.org/officeDocument/2006/relationships/oleObject" Target="embeddings/oleObject419.bin"/><Relationship Id="rId1217" Type="http://schemas.openxmlformats.org/officeDocument/2006/relationships/oleObject" Target="embeddings/oleObject650.bin"/><Relationship Id="rId1424" Type="http://schemas.openxmlformats.org/officeDocument/2006/relationships/image" Target="media/image641.wmf"/><Relationship Id="rId226" Type="http://schemas.openxmlformats.org/officeDocument/2006/relationships/oleObject" Target="embeddings/oleObject111.bin"/><Relationship Id="rId433" Type="http://schemas.openxmlformats.org/officeDocument/2006/relationships/oleObject" Target="embeddings/oleObject227.bin"/><Relationship Id="rId878" Type="http://schemas.openxmlformats.org/officeDocument/2006/relationships/oleObject" Target="embeddings/oleObject478.bin"/><Relationship Id="rId1063" Type="http://schemas.openxmlformats.org/officeDocument/2006/relationships/oleObject" Target="embeddings/oleObject571.bin"/><Relationship Id="rId1270" Type="http://schemas.openxmlformats.org/officeDocument/2006/relationships/oleObject" Target="embeddings/oleObject679.bin"/><Relationship Id="rId640" Type="http://schemas.openxmlformats.org/officeDocument/2006/relationships/image" Target="media/image290.wmf"/><Relationship Id="rId738" Type="http://schemas.openxmlformats.org/officeDocument/2006/relationships/image" Target="media/image332.wmf"/><Relationship Id="rId945" Type="http://schemas.openxmlformats.org/officeDocument/2006/relationships/image" Target="media/image420.wmf"/><Relationship Id="rId1368" Type="http://schemas.openxmlformats.org/officeDocument/2006/relationships/image" Target="media/image620.wmf"/><Relationship Id="rId74" Type="http://schemas.openxmlformats.org/officeDocument/2006/relationships/oleObject" Target="embeddings/oleObject31.bin"/><Relationship Id="rId377" Type="http://schemas.openxmlformats.org/officeDocument/2006/relationships/image" Target="media/image167.wmf"/><Relationship Id="rId500" Type="http://schemas.openxmlformats.org/officeDocument/2006/relationships/oleObject" Target="embeddings/oleObject261.bin"/><Relationship Id="rId584" Type="http://schemas.openxmlformats.org/officeDocument/2006/relationships/image" Target="media/image264.emf"/><Relationship Id="rId805" Type="http://schemas.openxmlformats.org/officeDocument/2006/relationships/image" Target="media/image358.wmf"/><Relationship Id="rId1130" Type="http://schemas.openxmlformats.org/officeDocument/2006/relationships/oleObject" Target="embeddings/oleObject605.bin"/><Relationship Id="rId1228" Type="http://schemas.openxmlformats.org/officeDocument/2006/relationships/image" Target="media/image557.wmf"/><Relationship Id="rId1435" Type="http://schemas.openxmlformats.org/officeDocument/2006/relationships/image" Target="media/image646.wmf"/><Relationship Id="rId5" Type="http://schemas.openxmlformats.org/officeDocument/2006/relationships/settings" Target="settings.xml"/><Relationship Id="rId237" Type="http://schemas.openxmlformats.org/officeDocument/2006/relationships/image" Target="media/image108.wmf"/><Relationship Id="rId791" Type="http://schemas.openxmlformats.org/officeDocument/2006/relationships/oleObject" Target="embeddings/oleObject426.bin"/><Relationship Id="rId889" Type="http://schemas.openxmlformats.org/officeDocument/2006/relationships/image" Target="media/image392.wmf"/><Relationship Id="rId1074" Type="http://schemas.openxmlformats.org/officeDocument/2006/relationships/image" Target="media/image482.wmf"/><Relationship Id="rId444" Type="http://schemas.openxmlformats.org/officeDocument/2006/relationships/image" Target="media/image198.wmf"/><Relationship Id="rId651" Type="http://schemas.openxmlformats.org/officeDocument/2006/relationships/oleObject" Target="embeddings/oleObject343.bin"/><Relationship Id="rId749" Type="http://schemas.openxmlformats.org/officeDocument/2006/relationships/oleObject" Target="embeddings/oleObject398.bin"/><Relationship Id="rId1281" Type="http://schemas.openxmlformats.org/officeDocument/2006/relationships/image" Target="media/image581.wmf"/><Relationship Id="rId1379" Type="http://schemas.openxmlformats.org/officeDocument/2006/relationships/image" Target="media/image625.wmf"/><Relationship Id="rId290" Type="http://schemas.openxmlformats.org/officeDocument/2006/relationships/oleObject" Target="embeddings/oleObject145.bin"/><Relationship Id="rId304" Type="http://schemas.openxmlformats.org/officeDocument/2006/relationships/oleObject" Target="embeddings/oleObject153.bin"/><Relationship Id="rId388" Type="http://schemas.openxmlformats.org/officeDocument/2006/relationships/image" Target="media/image172.wmf"/><Relationship Id="rId511" Type="http://schemas.openxmlformats.org/officeDocument/2006/relationships/image" Target="media/image231.wmf"/><Relationship Id="rId609" Type="http://schemas.openxmlformats.org/officeDocument/2006/relationships/oleObject" Target="embeddings/oleObject321.bin"/><Relationship Id="rId956" Type="http://schemas.openxmlformats.org/officeDocument/2006/relationships/oleObject" Target="embeddings/oleObject517.bin"/><Relationship Id="rId1141" Type="http://schemas.openxmlformats.org/officeDocument/2006/relationships/image" Target="media/image515.wmf"/><Relationship Id="rId1239" Type="http://schemas.openxmlformats.org/officeDocument/2006/relationships/oleObject" Target="embeddings/oleObject661.bin"/><Relationship Id="rId85" Type="http://schemas.openxmlformats.org/officeDocument/2006/relationships/image" Target="media/image37.wmf"/><Relationship Id="rId150" Type="http://schemas.openxmlformats.org/officeDocument/2006/relationships/oleObject" Target="embeddings/oleObject70.bin"/><Relationship Id="rId595" Type="http://schemas.openxmlformats.org/officeDocument/2006/relationships/image" Target="media/image269.wmf"/><Relationship Id="rId816" Type="http://schemas.openxmlformats.org/officeDocument/2006/relationships/image" Target="media/image360.wmf"/><Relationship Id="rId1001" Type="http://schemas.openxmlformats.org/officeDocument/2006/relationships/oleObject" Target="embeddings/oleObject540.bin"/><Relationship Id="rId1446" Type="http://schemas.openxmlformats.org/officeDocument/2006/relationships/oleObject" Target="embeddings/oleObject779.bin"/><Relationship Id="rId248" Type="http://schemas.openxmlformats.org/officeDocument/2006/relationships/image" Target="media/image111.wmf"/><Relationship Id="rId455" Type="http://schemas.openxmlformats.org/officeDocument/2006/relationships/oleObject" Target="embeddings/oleObject238.bin"/><Relationship Id="rId662" Type="http://schemas.openxmlformats.org/officeDocument/2006/relationships/image" Target="media/image300.wmf"/><Relationship Id="rId1085" Type="http://schemas.openxmlformats.org/officeDocument/2006/relationships/oleObject" Target="embeddings/oleObject582.bin"/><Relationship Id="rId1292" Type="http://schemas.openxmlformats.org/officeDocument/2006/relationships/oleObject" Target="embeddings/oleObject691.bin"/><Relationship Id="rId1306" Type="http://schemas.openxmlformats.org/officeDocument/2006/relationships/image" Target="media/image590.wmf"/><Relationship Id="rId12" Type="http://schemas.openxmlformats.org/officeDocument/2006/relationships/hyperlink" Target="https://pubsonline.informs.org/action/doSearch?text1=Gilbert%2C+Stephen+M&amp;field1=Contrib" TargetMode="External"/><Relationship Id="rId108" Type="http://schemas.openxmlformats.org/officeDocument/2006/relationships/oleObject" Target="embeddings/oleObject48.bin"/><Relationship Id="rId315" Type="http://schemas.openxmlformats.org/officeDocument/2006/relationships/image" Target="media/image141.wmf"/><Relationship Id="rId522" Type="http://schemas.openxmlformats.org/officeDocument/2006/relationships/oleObject" Target="embeddings/oleObject272.bin"/><Relationship Id="rId967" Type="http://schemas.openxmlformats.org/officeDocument/2006/relationships/image" Target="media/image431.wmf"/><Relationship Id="rId1152" Type="http://schemas.openxmlformats.org/officeDocument/2006/relationships/oleObject" Target="embeddings/oleObject616.bin"/><Relationship Id="rId96" Type="http://schemas.openxmlformats.org/officeDocument/2006/relationships/oleObject" Target="embeddings/oleObject42.bin"/><Relationship Id="rId161" Type="http://schemas.openxmlformats.org/officeDocument/2006/relationships/image" Target="media/image73.wmf"/><Relationship Id="rId399" Type="http://schemas.openxmlformats.org/officeDocument/2006/relationships/image" Target="media/image177.wmf"/><Relationship Id="rId827" Type="http://schemas.openxmlformats.org/officeDocument/2006/relationships/image" Target="media/image365.wmf"/><Relationship Id="rId1012" Type="http://schemas.openxmlformats.org/officeDocument/2006/relationships/image" Target="media/image453.wmf"/><Relationship Id="rId259" Type="http://schemas.openxmlformats.org/officeDocument/2006/relationships/oleObject" Target="embeddings/oleObject129.bin"/><Relationship Id="rId466" Type="http://schemas.openxmlformats.org/officeDocument/2006/relationships/oleObject" Target="embeddings/oleObject244.bin"/><Relationship Id="rId673" Type="http://schemas.openxmlformats.org/officeDocument/2006/relationships/oleObject" Target="embeddings/oleObject354.bin"/><Relationship Id="rId880" Type="http://schemas.openxmlformats.org/officeDocument/2006/relationships/oleObject" Target="embeddings/oleObject479.bin"/><Relationship Id="rId1096" Type="http://schemas.openxmlformats.org/officeDocument/2006/relationships/image" Target="media/image493.wmf"/><Relationship Id="rId1317" Type="http://schemas.openxmlformats.org/officeDocument/2006/relationships/image" Target="media/image595.wmf"/><Relationship Id="rId23" Type="http://schemas.openxmlformats.org/officeDocument/2006/relationships/image" Target="media/image6.wmf"/><Relationship Id="rId119" Type="http://schemas.openxmlformats.org/officeDocument/2006/relationships/image" Target="media/image54.wmf"/><Relationship Id="rId326" Type="http://schemas.openxmlformats.org/officeDocument/2006/relationships/image" Target="media/image144.wmf"/><Relationship Id="rId533" Type="http://schemas.openxmlformats.org/officeDocument/2006/relationships/image" Target="media/image242.wmf"/><Relationship Id="rId978" Type="http://schemas.openxmlformats.org/officeDocument/2006/relationships/oleObject" Target="embeddings/oleObject528.bin"/><Relationship Id="rId1163" Type="http://schemas.openxmlformats.org/officeDocument/2006/relationships/image" Target="media/image526.wmf"/><Relationship Id="rId1370" Type="http://schemas.openxmlformats.org/officeDocument/2006/relationships/image" Target="media/image621.wmf"/><Relationship Id="rId740" Type="http://schemas.openxmlformats.org/officeDocument/2006/relationships/image" Target="media/image333.wmf"/><Relationship Id="rId838" Type="http://schemas.openxmlformats.org/officeDocument/2006/relationships/oleObject" Target="embeddings/oleObject454.bin"/><Relationship Id="rId1023" Type="http://schemas.openxmlformats.org/officeDocument/2006/relationships/oleObject" Target="embeddings/oleObject552.bin"/><Relationship Id="rId172" Type="http://schemas.openxmlformats.org/officeDocument/2006/relationships/image" Target="media/image78.wmf"/><Relationship Id="rId477" Type="http://schemas.openxmlformats.org/officeDocument/2006/relationships/image" Target="media/image214.wmf"/><Relationship Id="rId600" Type="http://schemas.openxmlformats.org/officeDocument/2006/relationships/image" Target="media/image271.wmf"/><Relationship Id="rId684" Type="http://schemas.openxmlformats.org/officeDocument/2006/relationships/image" Target="media/image311.wmf"/><Relationship Id="rId1230" Type="http://schemas.openxmlformats.org/officeDocument/2006/relationships/image" Target="media/image558.wmf"/><Relationship Id="rId1328" Type="http://schemas.openxmlformats.org/officeDocument/2006/relationships/oleObject" Target="embeddings/oleObject712.bin"/><Relationship Id="rId337" Type="http://schemas.openxmlformats.org/officeDocument/2006/relationships/oleObject" Target="embeddings/oleObject175.bin"/><Relationship Id="rId891" Type="http://schemas.openxmlformats.org/officeDocument/2006/relationships/image" Target="media/image393.wmf"/><Relationship Id="rId905" Type="http://schemas.openxmlformats.org/officeDocument/2006/relationships/image" Target="media/image400.wmf"/><Relationship Id="rId989" Type="http://schemas.openxmlformats.org/officeDocument/2006/relationships/image" Target="media/image442.wmf"/><Relationship Id="rId34" Type="http://schemas.openxmlformats.org/officeDocument/2006/relationships/oleObject" Target="embeddings/oleObject11.bin"/><Relationship Id="rId544" Type="http://schemas.openxmlformats.org/officeDocument/2006/relationships/image" Target="media/image247.wmf"/><Relationship Id="rId751" Type="http://schemas.openxmlformats.org/officeDocument/2006/relationships/oleObject" Target="embeddings/oleObject399.bin"/><Relationship Id="rId849" Type="http://schemas.openxmlformats.org/officeDocument/2006/relationships/image" Target="media/image375.wmf"/><Relationship Id="rId1174" Type="http://schemas.openxmlformats.org/officeDocument/2006/relationships/oleObject" Target="embeddings/oleObject628.bin"/><Relationship Id="rId1381" Type="http://schemas.openxmlformats.org/officeDocument/2006/relationships/oleObject" Target="embeddings/oleObject740.bin"/><Relationship Id="rId183" Type="http://schemas.openxmlformats.org/officeDocument/2006/relationships/image" Target="media/image83.wmf"/><Relationship Id="rId390" Type="http://schemas.openxmlformats.org/officeDocument/2006/relationships/image" Target="media/image173.wmf"/><Relationship Id="rId404" Type="http://schemas.openxmlformats.org/officeDocument/2006/relationships/oleObject" Target="embeddings/oleObject211.bin"/><Relationship Id="rId611" Type="http://schemas.openxmlformats.org/officeDocument/2006/relationships/oleObject" Target="embeddings/oleObject322.bin"/><Relationship Id="rId1034" Type="http://schemas.openxmlformats.org/officeDocument/2006/relationships/image" Target="media/image463.wmf"/><Relationship Id="rId1241" Type="http://schemas.openxmlformats.org/officeDocument/2006/relationships/oleObject" Target="embeddings/oleObject662.bin"/><Relationship Id="rId1339" Type="http://schemas.openxmlformats.org/officeDocument/2006/relationships/image" Target="media/image606.wmf"/><Relationship Id="rId250" Type="http://schemas.openxmlformats.org/officeDocument/2006/relationships/image" Target="media/image112.wmf"/><Relationship Id="rId488" Type="http://schemas.openxmlformats.org/officeDocument/2006/relationships/oleObject" Target="embeddings/oleObject255.bin"/><Relationship Id="rId695" Type="http://schemas.openxmlformats.org/officeDocument/2006/relationships/oleObject" Target="embeddings/oleObject367.bin"/><Relationship Id="rId709" Type="http://schemas.openxmlformats.org/officeDocument/2006/relationships/image" Target="media/image319.emf"/><Relationship Id="rId916" Type="http://schemas.openxmlformats.org/officeDocument/2006/relationships/oleObject" Target="embeddings/oleObject497.bin"/><Relationship Id="rId1101" Type="http://schemas.openxmlformats.org/officeDocument/2006/relationships/oleObject" Target="embeddings/oleObject590.bin"/><Relationship Id="rId45" Type="http://schemas.openxmlformats.org/officeDocument/2006/relationships/image" Target="media/image17.wmf"/><Relationship Id="rId110" Type="http://schemas.openxmlformats.org/officeDocument/2006/relationships/oleObject" Target="embeddings/oleObject49.bin"/><Relationship Id="rId348" Type="http://schemas.openxmlformats.org/officeDocument/2006/relationships/oleObject" Target="embeddings/oleObject181.bin"/><Relationship Id="rId555" Type="http://schemas.openxmlformats.org/officeDocument/2006/relationships/oleObject" Target="embeddings/oleObject290.bin"/><Relationship Id="rId762" Type="http://schemas.openxmlformats.org/officeDocument/2006/relationships/oleObject" Target="embeddings/oleObject407.bin"/><Relationship Id="rId1185" Type="http://schemas.openxmlformats.org/officeDocument/2006/relationships/image" Target="media/image536.wmf"/><Relationship Id="rId1392" Type="http://schemas.openxmlformats.org/officeDocument/2006/relationships/image" Target="media/image629.wmf"/><Relationship Id="rId1406" Type="http://schemas.openxmlformats.org/officeDocument/2006/relationships/oleObject" Target="embeddings/oleObject756.bin"/><Relationship Id="rId194" Type="http://schemas.openxmlformats.org/officeDocument/2006/relationships/image" Target="media/image88.wmf"/><Relationship Id="rId208" Type="http://schemas.openxmlformats.org/officeDocument/2006/relationships/image" Target="media/image95.wmf"/><Relationship Id="rId415" Type="http://schemas.openxmlformats.org/officeDocument/2006/relationships/image" Target="media/image184.wmf"/><Relationship Id="rId622" Type="http://schemas.openxmlformats.org/officeDocument/2006/relationships/image" Target="media/image281.wmf"/><Relationship Id="rId1045" Type="http://schemas.openxmlformats.org/officeDocument/2006/relationships/oleObject" Target="embeddings/oleObject563.bin"/><Relationship Id="rId1252" Type="http://schemas.openxmlformats.org/officeDocument/2006/relationships/image" Target="media/image569.wmf"/><Relationship Id="rId261" Type="http://schemas.openxmlformats.org/officeDocument/2006/relationships/oleObject" Target="embeddings/oleObject130.bin"/><Relationship Id="rId499" Type="http://schemas.openxmlformats.org/officeDocument/2006/relationships/image" Target="media/image225.wmf"/><Relationship Id="rId927" Type="http://schemas.openxmlformats.org/officeDocument/2006/relationships/image" Target="media/image411.wmf"/><Relationship Id="rId1112" Type="http://schemas.openxmlformats.org/officeDocument/2006/relationships/oleObject" Target="embeddings/oleObject596.bin"/><Relationship Id="rId56" Type="http://schemas.openxmlformats.org/officeDocument/2006/relationships/oleObject" Target="embeddings/oleObject22.bin"/><Relationship Id="rId359" Type="http://schemas.openxmlformats.org/officeDocument/2006/relationships/oleObject" Target="embeddings/oleObject187.bin"/><Relationship Id="rId566" Type="http://schemas.openxmlformats.org/officeDocument/2006/relationships/image" Target="media/image257.wmf"/><Relationship Id="rId773" Type="http://schemas.openxmlformats.org/officeDocument/2006/relationships/image" Target="media/image345.wmf"/><Relationship Id="rId1196" Type="http://schemas.openxmlformats.org/officeDocument/2006/relationships/oleObject" Target="embeddings/oleObject639.bin"/><Relationship Id="rId1417" Type="http://schemas.openxmlformats.org/officeDocument/2006/relationships/image" Target="media/image638.wmf"/><Relationship Id="rId121" Type="http://schemas.openxmlformats.org/officeDocument/2006/relationships/image" Target="media/image55.wmf"/><Relationship Id="rId219" Type="http://schemas.openxmlformats.org/officeDocument/2006/relationships/image" Target="media/image100.wmf"/><Relationship Id="rId426" Type="http://schemas.openxmlformats.org/officeDocument/2006/relationships/oleObject" Target="embeddings/oleObject223.bin"/><Relationship Id="rId633" Type="http://schemas.openxmlformats.org/officeDocument/2006/relationships/oleObject" Target="embeddings/oleObject333.bin"/><Relationship Id="rId980" Type="http://schemas.openxmlformats.org/officeDocument/2006/relationships/oleObject" Target="embeddings/oleObject529.bin"/><Relationship Id="rId1056" Type="http://schemas.openxmlformats.org/officeDocument/2006/relationships/image" Target="media/image473.wmf"/><Relationship Id="rId1263" Type="http://schemas.openxmlformats.org/officeDocument/2006/relationships/oleObject" Target="embeddings/oleObject673.bin"/><Relationship Id="rId840" Type="http://schemas.openxmlformats.org/officeDocument/2006/relationships/image" Target="media/image371.wmf"/><Relationship Id="rId938" Type="http://schemas.openxmlformats.org/officeDocument/2006/relationships/oleObject" Target="embeddings/oleObject508.bin"/><Relationship Id="rId67" Type="http://schemas.openxmlformats.org/officeDocument/2006/relationships/image" Target="media/image28.wmf"/><Relationship Id="rId272" Type="http://schemas.openxmlformats.org/officeDocument/2006/relationships/oleObject" Target="embeddings/oleObject136.bin"/><Relationship Id="rId577" Type="http://schemas.openxmlformats.org/officeDocument/2006/relationships/image" Target="media/image261.wmf"/><Relationship Id="rId700" Type="http://schemas.openxmlformats.org/officeDocument/2006/relationships/oleObject" Target="embeddings/oleObject370.bin"/><Relationship Id="rId1123" Type="http://schemas.openxmlformats.org/officeDocument/2006/relationships/image" Target="media/image506.wmf"/><Relationship Id="rId1330" Type="http://schemas.openxmlformats.org/officeDocument/2006/relationships/oleObject" Target="embeddings/oleObject713.bin"/><Relationship Id="rId1428" Type="http://schemas.openxmlformats.org/officeDocument/2006/relationships/image" Target="media/image643.wmf"/><Relationship Id="rId132" Type="http://schemas.openxmlformats.org/officeDocument/2006/relationships/oleObject" Target="embeddings/oleObject60.bin"/><Relationship Id="rId784" Type="http://schemas.openxmlformats.org/officeDocument/2006/relationships/image" Target="media/image349.wmf"/><Relationship Id="rId991" Type="http://schemas.openxmlformats.org/officeDocument/2006/relationships/image" Target="media/image443.wmf"/><Relationship Id="rId1067" Type="http://schemas.openxmlformats.org/officeDocument/2006/relationships/oleObject" Target="embeddings/oleObject573.bin"/><Relationship Id="rId437" Type="http://schemas.openxmlformats.org/officeDocument/2006/relationships/oleObject" Target="embeddings/oleObject229.bin"/><Relationship Id="rId644" Type="http://schemas.openxmlformats.org/officeDocument/2006/relationships/oleObject" Target="embeddings/oleObject339.bin"/><Relationship Id="rId851" Type="http://schemas.openxmlformats.org/officeDocument/2006/relationships/image" Target="media/image376.wmf"/><Relationship Id="rId1274" Type="http://schemas.openxmlformats.org/officeDocument/2006/relationships/oleObject" Target="embeddings/oleObject681.bin"/><Relationship Id="rId283" Type="http://schemas.openxmlformats.org/officeDocument/2006/relationships/image" Target="media/image128.wmf"/><Relationship Id="rId490" Type="http://schemas.openxmlformats.org/officeDocument/2006/relationships/oleObject" Target="embeddings/oleObject256.bin"/><Relationship Id="rId504" Type="http://schemas.openxmlformats.org/officeDocument/2006/relationships/oleObject" Target="embeddings/oleObject263.bin"/><Relationship Id="rId711" Type="http://schemas.openxmlformats.org/officeDocument/2006/relationships/oleObject" Target="embeddings/oleObject378.bin"/><Relationship Id="rId949" Type="http://schemas.openxmlformats.org/officeDocument/2006/relationships/image" Target="media/image422.wmf"/><Relationship Id="rId1134" Type="http://schemas.openxmlformats.org/officeDocument/2006/relationships/oleObject" Target="embeddings/oleObject607.bin"/><Relationship Id="rId1341" Type="http://schemas.openxmlformats.org/officeDocument/2006/relationships/image" Target="media/image607.wmf"/><Relationship Id="rId78" Type="http://schemas.openxmlformats.org/officeDocument/2006/relationships/oleObject" Target="embeddings/oleObject33.bin"/><Relationship Id="rId143" Type="http://schemas.openxmlformats.org/officeDocument/2006/relationships/image" Target="media/image65.wmf"/><Relationship Id="rId350" Type="http://schemas.openxmlformats.org/officeDocument/2006/relationships/oleObject" Target="embeddings/oleObject182.bin"/><Relationship Id="rId588" Type="http://schemas.openxmlformats.org/officeDocument/2006/relationships/image" Target="media/image266.wmf"/><Relationship Id="rId795" Type="http://schemas.openxmlformats.org/officeDocument/2006/relationships/oleObject" Target="embeddings/oleObject428.bin"/><Relationship Id="rId809" Type="http://schemas.openxmlformats.org/officeDocument/2006/relationships/oleObject" Target="embeddings/oleObject436.bin"/><Relationship Id="rId1201" Type="http://schemas.openxmlformats.org/officeDocument/2006/relationships/image" Target="media/image544.wmf"/><Relationship Id="rId1439" Type="http://schemas.openxmlformats.org/officeDocument/2006/relationships/image" Target="media/image648.wmf"/><Relationship Id="rId9" Type="http://schemas.openxmlformats.org/officeDocument/2006/relationships/hyperlink" Target="https://pubsonline.informs.org/action/doSearch?text1=Bhaskaran%2C+Sreekumar+R&amp;field1=Contrib" TargetMode="External"/><Relationship Id="rId210" Type="http://schemas.openxmlformats.org/officeDocument/2006/relationships/oleObject" Target="embeddings/oleObject103.bin"/><Relationship Id="rId448" Type="http://schemas.openxmlformats.org/officeDocument/2006/relationships/image" Target="media/image200.wmf"/><Relationship Id="rId655" Type="http://schemas.openxmlformats.org/officeDocument/2006/relationships/oleObject" Target="embeddings/oleObject345.bin"/><Relationship Id="rId862" Type="http://schemas.openxmlformats.org/officeDocument/2006/relationships/oleObject" Target="embeddings/oleObject469.bin"/><Relationship Id="rId1078" Type="http://schemas.openxmlformats.org/officeDocument/2006/relationships/image" Target="media/image484.wmf"/><Relationship Id="rId1285" Type="http://schemas.openxmlformats.org/officeDocument/2006/relationships/oleObject" Target="embeddings/oleObject687.bin"/><Relationship Id="rId294" Type="http://schemas.openxmlformats.org/officeDocument/2006/relationships/image" Target="media/image133.wmf"/><Relationship Id="rId308" Type="http://schemas.openxmlformats.org/officeDocument/2006/relationships/image" Target="media/image138.wmf"/><Relationship Id="rId515" Type="http://schemas.openxmlformats.org/officeDocument/2006/relationships/image" Target="media/image233.wmf"/><Relationship Id="rId722" Type="http://schemas.openxmlformats.org/officeDocument/2006/relationships/oleObject" Target="embeddings/oleObject384.bin"/><Relationship Id="rId1145" Type="http://schemas.openxmlformats.org/officeDocument/2006/relationships/image" Target="media/image517.wmf"/><Relationship Id="rId1352" Type="http://schemas.openxmlformats.org/officeDocument/2006/relationships/oleObject" Target="embeddings/oleObject724.bin"/><Relationship Id="rId89" Type="http://schemas.openxmlformats.org/officeDocument/2006/relationships/image" Target="media/image39.wmf"/><Relationship Id="rId154" Type="http://schemas.openxmlformats.org/officeDocument/2006/relationships/oleObject" Target="embeddings/oleObject72.bin"/><Relationship Id="rId361" Type="http://schemas.openxmlformats.org/officeDocument/2006/relationships/oleObject" Target="embeddings/oleObject188.bin"/><Relationship Id="rId599" Type="http://schemas.openxmlformats.org/officeDocument/2006/relationships/oleObject" Target="embeddings/oleObject315.bin"/><Relationship Id="rId1005" Type="http://schemas.openxmlformats.org/officeDocument/2006/relationships/oleObject" Target="embeddings/oleObject542.bin"/><Relationship Id="rId1212" Type="http://schemas.openxmlformats.org/officeDocument/2006/relationships/oleObject" Target="embeddings/oleObject647.bin"/><Relationship Id="rId459" Type="http://schemas.openxmlformats.org/officeDocument/2006/relationships/image" Target="media/image205.wmf"/><Relationship Id="rId666" Type="http://schemas.openxmlformats.org/officeDocument/2006/relationships/image" Target="media/image302.wmf"/><Relationship Id="rId873" Type="http://schemas.openxmlformats.org/officeDocument/2006/relationships/image" Target="media/image384.wmf"/><Relationship Id="rId1089" Type="http://schemas.openxmlformats.org/officeDocument/2006/relationships/oleObject" Target="embeddings/oleObject584.bin"/><Relationship Id="rId1296" Type="http://schemas.openxmlformats.org/officeDocument/2006/relationships/oleObject" Target="embeddings/oleObject693.bin"/><Relationship Id="rId16" Type="http://schemas.openxmlformats.org/officeDocument/2006/relationships/oleObject" Target="embeddings/oleObject2.bin"/><Relationship Id="rId221" Type="http://schemas.openxmlformats.org/officeDocument/2006/relationships/image" Target="media/image101.wmf"/><Relationship Id="rId319" Type="http://schemas.openxmlformats.org/officeDocument/2006/relationships/oleObject" Target="embeddings/oleObject164.bin"/><Relationship Id="rId526" Type="http://schemas.openxmlformats.org/officeDocument/2006/relationships/oleObject" Target="embeddings/oleObject274.bin"/><Relationship Id="rId1156" Type="http://schemas.openxmlformats.org/officeDocument/2006/relationships/oleObject" Target="embeddings/oleObject618.bin"/><Relationship Id="rId1363" Type="http://schemas.openxmlformats.org/officeDocument/2006/relationships/oleObject" Target="embeddings/oleObject730.bin"/><Relationship Id="rId733" Type="http://schemas.openxmlformats.org/officeDocument/2006/relationships/oleObject" Target="embeddings/oleObject390.bin"/><Relationship Id="rId940" Type="http://schemas.openxmlformats.org/officeDocument/2006/relationships/oleObject" Target="embeddings/oleObject509.bin"/><Relationship Id="rId1016" Type="http://schemas.openxmlformats.org/officeDocument/2006/relationships/oleObject" Target="embeddings/oleObject548.bin"/><Relationship Id="rId165" Type="http://schemas.openxmlformats.org/officeDocument/2006/relationships/oleObject" Target="embeddings/oleObject79.bin"/><Relationship Id="rId372" Type="http://schemas.openxmlformats.org/officeDocument/2006/relationships/oleObject" Target="embeddings/oleObject194.bin"/><Relationship Id="rId677" Type="http://schemas.openxmlformats.org/officeDocument/2006/relationships/oleObject" Target="embeddings/oleObject356.bin"/><Relationship Id="rId800" Type="http://schemas.openxmlformats.org/officeDocument/2006/relationships/image" Target="media/image356.wmf"/><Relationship Id="rId1223" Type="http://schemas.openxmlformats.org/officeDocument/2006/relationships/oleObject" Target="embeddings/oleObject653.bin"/><Relationship Id="rId1430" Type="http://schemas.openxmlformats.org/officeDocument/2006/relationships/oleObject" Target="embeddings/oleObject771.bin"/><Relationship Id="rId232" Type="http://schemas.openxmlformats.org/officeDocument/2006/relationships/oleObject" Target="embeddings/oleObject114.bin"/><Relationship Id="rId884" Type="http://schemas.openxmlformats.org/officeDocument/2006/relationships/oleObject" Target="embeddings/oleObject481.bin"/><Relationship Id="rId27" Type="http://schemas.openxmlformats.org/officeDocument/2006/relationships/image" Target="media/image8.wmf"/><Relationship Id="rId537" Type="http://schemas.openxmlformats.org/officeDocument/2006/relationships/image" Target="media/image244.wmf"/><Relationship Id="rId744" Type="http://schemas.openxmlformats.org/officeDocument/2006/relationships/image" Target="media/image335.wmf"/><Relationship Id="rId951" Type="http://schemas.openxmlformats.org/officeDocument/2006/relationships/image" Target="media/image423.wmf"/><Relationship Id="rId1167" Type="http://schemas.openxmlformats.org/officeDocument/2006/relationships/oleObject" Target="embeddings/oleObject624.bin"/><Relationship Id="rId1374" Type="http://schemas.openxmlformats.org/officeDocument/2006/relationships/oleObject" Target="embeddings/oleObject736.bin"/><Relationship Id="rId80" Type="http://schemas.openxmlformats.org/officeDocument/2006/relationships/oleObject" Target="embeddings/oleObject34.bin"/><Relationship Id="rId176" Type="http://schemas.openxmlformats.org/officeDocument/2006/relationships/oleObject" Target="embeddings/oleObject85.bin"/><Relationship Id="rId383" Type="http://schemas.openxmlformats.org/officeDocument/2006/relationships/oleObject" Target="embeddings/oleObject200.bin"/><Relationship Id="rId590" Type="http://schemas.openxmlformats.org/officeDocument/2006/relationships/image" Target="media/image267.wmf"/><Relationship Id="rId604" Type="http://schemas.openxmlformats.org/officeDocument/2006/relationships/oleObject" Target="embeddings/oleObject318.bin"/><Relationship Id="rId811" Type="http://schemas.openxmlformats.org/officeDocument/2006/relationships/oleObject" Target="embeddings/oleObject438.bin"/><Relationship Id="rId1027" Type="http://schemas.openxmlformats.org/officeDocument/2006/relationships/oleObject" Target="embeddings/oleObject554.bin"/><Relationship Id="rId1234" Type="http://schemas.openxmlformats.org/officeDocument/2006/relationships/image" Target="media/image560.wmf"/><Relationship Id="rId1441" Type="http://schemas.openxmlformats.org/officeDocument/2006/relationships/image" Target="media/image649.emf"/><Relationship Id="rId243" Type="http://schemas.openxmlformats.org/officeDocument/2006/relationships/oleObject" Target="embeddings/oleObject122.bin"/><Relationship Id="rId450" Type="http://schemas.openxmlformats.org/officeDocument/2006/relationships/image" Target="media/image201.wmf"/><Relationship Id="rId688" Type="http://schemas.openxmlformats.org/officeDocument/2006/relationships/image" Target="media/image312.wmf"/><Relationship Id="rId895" Type="http://schemas.openxmlformats.org/officeDocument/2006/relationships/image" Target="media/image395.wmf"/><Relationship Id="rId909" Type="http://schemas.openxmlformats.org/officeDocument/2006/relationships/image" Target="media/image402.wmf"/><Relationship Id="rId1080" Type="http://schemas.openxmlformats.org/officeDocument/2006/relationships/image" Target="media/image485.wmf"/><Relationship Id="rId1301" Type="http://schemas.openxmlformats.org/officeDocument/2006/relationships/image" Target="media/image589.wmf"/><Relationship Id="rId38" Type="http://schemas.openxmlformats.org/officeDocument/2006/relationships/oleObject" Target="embeddings/oleObject13.bin"/><Relationship Id="rId103" Type="http://schemas.openxmlformats.org/officeDocument/2006/relationships/image" Target="media/image46.wmf"/><Relationship Id="rId310" Type="http://schemas.openxmlformats.org/officeDocument/2006/relationships/image" Target="media/image139.wmf"/><Relationship Id="rId548" Type="http://schemas.openxmlformats.org/officeDocument/2006/relationships/image" Target="media/image249.wmf"/><Relationship Id="rId755" Type="http://schemas.openxmlformats.org/officeDocument/2006/relationships/oleObject" Target="embeddings/oleObject402.bin"/><Relationship Id="rId962" Type="http://schemas.openxmlformats.org/officeDocument/2006/relationships/oleObject" Target="embeddings/oleObject520.bin"/><Relationship Id="rId1178" Type="http://schemas.openxmlformats.org/officeDocument/2006/relationships/oleObject" Target="embeddings/oleObject630.bin"/><Relationship Id="rId1385" Type="http://schemas.openxmlformats.org/officeDocument/2006/relationships/oleObject" Target="embeddings/oleObject743.bin"/><Relationship Id="rId91" Type="http://schemas.openxmlformats.org/officeDocument/2006/relationships/image" Target="media/image40.wmf"/><Relationship Id="rId187" Type="http://schemas.openxmlformats.org/officeDocument/2006/relationships/image" Target="media/image85.wmf"/><Relationship Id="rId394" Type="http://schemas.openxmlformats.org/officeDocument/2006/relationships/oleObject" Target="embeddings/oleObject206.bin"/><Relationship Id="rId408" Type="http://schemas.openxmlformats.org/officeDocument/2006/relationships/oleObject" Target="embeddings/oleObject213.bin"/><Relationship Id="rId615" Type="http://schemas.openxmlformats.org/officeDocument/2006/relationships/oleObject" Target="embeddings/oleObject324.bin"/><Relationship Id="rId822" Type="http://schemas.openxmlformats.org/officeDocument/2006/relationships/image" Target="media/image363.wmf"/><Relationship Id="rId1038" Type="http://schemas.openxmlformats.org/officeDocument/2006/relationships/image" Target="media/image465.wmf"/><Relationship Id="rId1245" Type="http://schemas.openxmlformats.org/officeDocument/2006/relationships/oleObject" Target="embeddings/oleObject664.bin"/><Relationship Id="rId1452" Type="http://schemas.openxmlformats.org/officeDocument/2006/relationships/theme" Target="theme/theme1.xml"/><Relationship Id="rId254" Type="http://schemas.openxmlformats.org/officeDocument/2006/relationships/image" Target="media/image114.wmf"/><Relationship Id="rId699" Type="http://schemas.openxmlformats.org/officeDocument/2006/relationships/image" Target="media/image316.wmf"/><Relationship Id="rId1091" Type="http://schemas.openxmlformats.org/officeDocument/2006/relationships/oleObject" Target="embeddings/oleObject585.bin"/><Relationship Id="rId1105" Type="http://schemas.openxmlformats.org/officeDocument/2006/relationships/oleObject" Target="embeddings/oleObject592.bin"/><Relationship Id="rId1312" Type="http://schemas.openxmlformats.org/officeDocument/2006/relationships/oleObject" Target="embeddings/oleObject704.bin"/><Relationship Id="rId49" Type="http://schemas.openxmlformats.org/officeDocument/2006/relationships/image" Target="media/image19.wmf"/><Relationship Id="rId114" Type="http://schemas.openxmlformats.org/officeDocument/2006/relationships/oleObject" Target="embeddings/oleObject51.bin"/><Relationship Id="rId461" Type="http://schemas.openxmlformats.org/officeDocument/2006/relationships/image" Target="media/image206.wmf"/><Relationship Id="rId559" Type="http://schemas.openxmlformats.org/officeDocument/2006/relationships/oleObject" Target="embeddings/oleObject292.bin"/><Relationship Id="rId766" Type="http://schemas.openxmlformats.org/officeDocument/2006/relationships/oleObject" Target="embeddings/oleObject410.bin"/><Relationship Id="rId1189" Type="http://schemas.openxmlformats.org/officeDocument/2006/relationships/image" Target="media/image538.wmf"/><Relationship Id="rId1396" Type="http://schemas.openxmlformats.org/officeDocument/2006/relationships/image" Target="media/image631.wmf"/><Relationship Id="rId198" Type="http://schemas.openxmlformats.org/officeDocument/2006/relationships/image" Target="media/image90.wmf"/><Relationship Id="rId321" Type="http://schemas.openxmlformats.org/officeDocument/2006/relationships/oleObject" Target="embeddings/oleObject166.bin"/><Relationship Id="rId419" Type="http://schemas.openxmlformats.org/officeDocument/2006/relationships/image" Target="media/image186.wmf"/><Relationship Id="rId626" Type="http://schemas.openxmlformats.org/officeDocument/2006/relationships/image" Target="media/image283.wmf"/><Relationship Id="rId973" Type="http://schemas.openxmlformats.org/officeDocument/2006/relationships/image" Target="media/image434.wmf"/><Relationship Id="rId1049" Type="http://schemas.openxmlformats.org/officeDocument/2006/relationships/oleObject" Target="embeddings/oleObject565.bin"/><Relationship Id="rId1256" Type="http://schemas.openxmlformats.org/officeDocument/2006/relationships/image" Target="media/image571.wmf"/><Relationship Id="rId833" Type="http://schemas.openxmlformats.org/officeDocument/2006/relationships/image" Target="media/image368.wmf"/><Relationship Id="rId1116" Type="http://schemas.openxmlformats.org/officeDocument/2006/relationships/oleObject" Target="embeddings/oleObject598.bin"/><Relationship Id="rId1463" Type="http://schemas.microsoft.com/office/2016/09/relationships/commentsIds" Target="commentsIds.xml"/><Relationship Id="rId265" Type="http://schemas.openxmlformats.org/officeDocument/2006/relationships/oleObject" Target="embeddings/oleObject132.bin"/><Relationship Id="rId472" Type="http://schemas.openxmlformats.org/officeDocument/2006/relationships/oleObject" Target="embeddings/oleObject247.bin"/><Relationship Id="rId900" Type="http://schemas.openxmlformats.org/officeDocument/2006/relationships/oleObject" Target="embeddings/oleObject489.bin"/><Relationship Id="rId1323" Type="http://schemas.openxmlformats.org/officeDocument/2006/relationships/image" Target="media/image598.wmf"/><Relationship Id="rId125" Type="http://schemas.openxmlformats.org/officeDocument/2006/relationships/image" Target="media/image57.wmf"/><Relationship Id="rId332" Type="http://schemas.openxmlformats.org/officeDocument/2006/relationships/image" Target="media/image147.wmf"/><Relationship Id="rId777" Type="http://schemas.openxmlformats.org/officeDocument/2006/relationships/oleObject" Target="embeddings/oleObject417.bin"/><Relationship Id="rId984" Type="http://schemas.openxmlformats.org/officeDocument/2006/relationships/oleObject" Target="embeddings/oleObject531.bin"/><Relationship Id="rId637" Type="http://schemas.openxmlformats.org/officeDocument/2006/relationships/oleObject" Target="embeddings/oleObject335.bin"/><Relationship Id="rId844" Type="http://schemas.openxmlformats.org/officeDocument/2006/relationships/oleObject" Target="embeddings/oleObject458.bin"/><Relationship Id="rId1267" Type="http://schemas.openxmlformats.org/officeDocument/2006/relationships/oleObject" Target="embeddings/oleObject676.bin"/><Relationship Id="rId276" Type="http://schemas.openxmlformats.org/officeDocument/2006/relationships/oleObject" Target="embeddings/oleObject138.bin"/><Relationship Id="rId483" Type="http://schemas.openxmlformats.org/officeDocument/2006/relationships/image" Target="media/image217.wmf"/><Relationship Id="rId690" Type="http://schemas.openxmlformats.org/officeDocument/2006/relationships/image" Target="media/image313.wmf"/><Relationship Id="rId704" Type="http://schemas.openxmlformats.org/officeDocument/2006/relationships/oleObject" Target="embeddings/oleObject373.bin"/><Relationship Id="rId911" Type="http://schemas.openxmlformats.org/officeDocument/2006/relationships/image" Target="media/image403.wmf"/><Relationship Id="rId1127" Type="http://schemas.openxmlformats.org/officeDocument/2006/relationships/image" Target="media/image508.wmf"/><Relationship Id="rId1334" Type="http://schemas.openxmlformats.org/officeDocument/2006/relationships/oleObject" Target="embeddings/oleObject715.bin"/><Relationship Id="rId40" Type="http://schemas.openxmlformats.org/officeDocument/2006/relationships/oleObject" Target="embeddings/oleObject14.bin"/><Relationship Id="rId136" Type="http://schemas.openxmlformats.org/officeDocument/2006/relationships/oleObject" Target="embeddings/oleObject63.bin"/><Relationship Id="rId343" Type="http://schemas.openxmlformats.org/officeDocument/2006/relationships/oleObject" Target="embeddings/oleObject178.bin"/><Relationship Id="rId550" Type="http://schemas.openxmlformats.org/officeDocument/2006/relationships/oleObject" Target="embeddings/oleObject287.bin"/><Relationship Id="rId788" Type="http://schemas.openxmlformats.org/officeDocument/2006/relationships/oleObject" Target="embeddings/oleObject424.bin"/><Relationship Id="rId995" Type="http://schemas.openxmlformats.org/officeDocument/2006/relationships/image" Target="media/image445.wmf"/><Relationship Id="rId1180" Type="http://schemas.openxmlformats.org/officeDocument/2006/relationships/oleObject" Target="embeddings/oleObject631.bin"/><Relationship Id="rId1401" Type="http://schemas.openxmlformats.org/officeDocument/2006/relationships/oleObject" Target="embeddings/oleObject752.bin"/><Relationship Id="rId203" Type="http://schemas.openxmlformats.org/officeDocument/2006/relationships/oleObject" Target="embeddings/oleObject99.bin"/><Relationship Id="rId648" Type="http://schemas.openxmlformats.org/officeDocument/2006/relationships/image" Target="media/image293.wmf"/><Relationship Id="rId855" Type="http://schemas.openxmlformats.org/officeDocument/2006/relationships/image" Target="media/image378.wmf"/><Relationship Id="rId1040" Type="http://schemas.openxmlformats.org/officeDocument/2006/relationships/image" Target="media/image466.wmf"/><Relationship Id="rId1278" Type="http://schemas.openxmlformats.org/officeDocument/2006/relationships/oleObject" Target="embeddings/oleObject683.bin"/><Relationship Id="rId287" Type="http://schemas.openxmlformats.org/officeDocument/2006/relationships/image" Target="media/image130.wmf"/><Relationship Id="rId410" Type="http://schemas.openxmlformats.org/officeDocument/2006/relationships/oleObject" Target="embeddings/oleObject214.bin"/><Relationship Id="rId494" Type="http://schemas.openxmlformats.org/officeDocument/2006/relationships/oleObject" Target="embeddings/oleObject258.bin"/><Relationship Id="rId508" Type="http://schemas.openxmlformats.org/officeDocument/2006/relationships/oleObject" Target="embeddings/oleObject265.bin"/><Relationship Id="rId715" Type="http://schemas.openxmlformats.org/officeDocument/2006/relationships/image" Target="media/image321.wmf"/><Relationship Id="rId922" Type="http://schemas.openxmlformats.org/officeDocument/2006/relationships/oleObject" Target="embeddings/oleObject500.bin"/><Relationship Id="rId1138" Type="http://schemas.openxmlformats.org/officeDocument/2006/relationships/oleObject" Target="embeddings/oleObject609.bin"/><Relationship Id="rId1345" Type="http://schemas.openxmlformats.org/officeDocument/2006/relationships/image" Target="media/image609.wmf"/><Relationship Id="rId147" Type="http://schemas.openxmlformats.org/officeDocument/2006/relationships/image" Target="media/image67.wmf"/><Relationship Id="rId354" Type="http://schemas.openxmlformats.org/officeDocument/2006/relationships/oleObject" Target="embeddings/oleObject184.bin"/><Relationship Id="rId799" Type="http://schemas.openxmlformats.org/officeDocument/2006/relationships/oleObject" Target="embeddings/oleObject430.bin"/><Relationship Id="rId1191" Type="http://schemas.openxmlformats.org/officeDocument/2006/relationships/image" Target="media/image539.wmf"/><Relationship Id="rId1205" Type="http://schemas.openxmlformats.org/officeDocument/2006/relationships/image" Target="media/image546.wmf"/><Relationship Id="rId51" Type="http://schemas.openxmlformats.org/officeDocument/2006/relationships/image" Target="media/image20.wmf"/><Relationship Id="rId561" Type="http://schemas.openxmlformats.org/officeDocument/2006/relationships/oleObject" Target="embeddings/oleObject293.bin"/><Relationship Id="rId659" Type="http://schemas.openxmlformats.org/officeDocument/2006/relationships/oleObject" Target="embeddings/oleObject347.bin"/><Relationship Id="rId866" Type="http://schemas.openxmlformats.org/officeDocument/2006/relationships/image" Target="media/image381.wmf"/><Relationship Id="rId1289" Type="http://schemas.openxmlformats.org/officeDocument/2006/relationships/oleObject" Target="embeddings/oleObject689.bin"/><Relationship Id="rId1412" Type="http://schemas.openxmlformats.org/officeDocument/2006/relationships/oleObject" Target="embeddings/oleObject761.bin"/><Relationship Id="rId214" Type="http://schemas.openxmlformats.org/officeDocument/2006/relationships/oleObject" Target="embeddings/oleObject105.bin"/><Relationship Id="rId298" Type="http://schemas.openxmlformats.org/officeDocument/2006/relationships/image" Target="media/image135.wmf"/><Relationship Id="rId421" Type="http://schemas.openxmlformats.org/officeDocument/2006/relationships/image" Target="media/image187.wmf"/><Relationship Id="rId519" Type="http://schemas.openxmlformats.org/officeDocument/2006/relationships/image" Target="media/image235.wmf"/><Relationship Id="rId1051" Type="http://schemas.openxmlformats.org/officeDocument/2006/relationships/oleObject" Target="embeddings/oleObject566.bin"/><Relationship Id="rId1149" Type="http://schemas.openxmlformats.org/officeDocument/2006/relationships/image" Target="media/image519.wmf"/><Relationship Id="rId1356" Type="http://schemas.openxmlformats.org/officeDocument/2006/relationships/oleObject" Target="embeddings/oleObject726.bin"/><Relationship Id="rId158" Type="http://schemas.openxmlformats.org/officeDocument/2006/relationships/image" Target="media/image72.wmf"/><Relationship Id="rId726" Type="http://schemas.openxmlformats.org/officeDocument/2006/relationships/image" Target="media/image326.wmf"/><Relationship Id="rId933" Type="http://schemas.openxmlformats.org/officeDocument/2006/relationships/image" Target="media/image414.wmf"/><Relationship Id="rId1009" Type="http://schemas.openxmlformats.org/officeDocument/2006/relationships/oleObject" Target="embeddings/oleObject544.bin"/><Relationship Id="rId62" Type="http://schemas.openxmlformats.org/officeDocument/2006/relationships/oleObject" Target="embeddings/oleObject25.bin"/><Relationship Id="rId365" Type="http://schemas.openxmlformats.org/officeDocument/2006/relationships/image" Target="media/image161.wmf"/><Relationship Id="rId572" Type="http://schemas.openxmlformats.org/officeDocument/2006/relationships/oleObject" Target="embeddings/oleObject299.bin"/><Relationship Id="rId1216" Type="http://schemas.openxmlformats.org/officeDocument/2006/relationships/image" Target="media/image551.wmf"/><Relationship Id="rId1423" Type="http://schemas.openxmlformats.org/officeDocument/2006/relationships/oleObject" Target="embeddings/oleObject767.bin"/><Relationship Id="rId225" Type="http://schemas.openxmlformats.org/officeDocument/2006/relationships/image" Target="media/image103.wmf"/><Relationship Id="rId432" Type="http://schemas.openxmlformats.org/officeDocument/2006/relationships/image" Target="media/image192.wmf"/><Relationship Id="rId877" Type="http://schemas.openxmlformats.org/officeDocument/2006/relationships/image" Target="media/image386.wmf"/><Relationship Id="rId1062" Type="http://schemas.openxmlformats.org/officeDocument/2006/relationships/image" Target="media/image476.wmf"/><Relationship Id="rId737" Type="http://schemas.openxmlformats.org/officeDocument/2006/relationships/oleObject" Target="embeddings/oleObject392.bin"/><Relationship Id="rId944" Type="http://schemas.openxmlformats.org/officeDocument/2006/relationships/oleObject" Target="embeddings/oleObject511.bin"/><Relationship Id="rId1367" Type="http://schemas.openxmlformats.org/officeDocument/2006/relationships/oleObject" Target="embeddings/oleObject732.bin"/><Relationship Id="rId73" Type="http://schemas.openxmlformats.org/officeDocument/2006/relationships/image" Target="media/image31.wmf"/><Relationship Id="rId169" Type="http://schemas.openxmlformats.org/officeDocument/2006/relationships/oleObject" Target="embeddings/oleObject81.bin"/><Relationship Id="rId376" Type="http://schemas.openxmlformats.org/officeDocument/2006/relationships/oleObject" Target="embeddings/oleObject196.bin"/><Relationship Id="rId583" Type="http://schemas.openxmlformats.org/officeDocument/2006/relationships/oleObject" Target="embeddings/oleObject306.bin"/><Relationship Id="rId790" Type="http://schemas.openxmlformats.org/officeDocument/2006/relationships/image" Target="media/image351.wmf"/><Relationship Id="rId804" Type="http://schemas.openxmlformats.org/officeDocument/2006/relationships/oleObject" Target="embeddings/oleObject433.bin"/><Relationship Id="rId1227" Type="http://schemas.openxmlformats.org/officeDocument/2006/relationships/oleObject" Target="embeddings/oleObject655.bin"/><Relationship Id="rId1434" Type="http://schemas.openxmlformats.org/officeDocument/2006/relationships/oleObject" Target="embeddings/oleObject773.bin"/><Relationship Id="rId4" Type="http://schemas.openxmlformats.org/officeDocument/2006/relationships/styles" Target="styles.xml"/><Relationship Id="rId236" Type="http://schemas.openxmlformats.org/officeDocument/2006/relationships/oleObject" Target="embeddings/oleObject117.bin"/><Relationship Id="rId443" Type="http://schemas.openxmlformats.org/officeDocument/2006/relationships/oleObject" Target="embeddings/oleObject232.bin"/><Relationship Id="rId650" Type="http://schemas.openxmlformats.org/officeDocument/2006/relationships/image" Target="media/image294.wmf"/><Relationship Id="rId888" Type="http://schemas.openxmlformats.org/officeDocument/2006/relationships/oleObject" Target="embeddings/oleObject483.bin"/><Relationship Id="rId1073" Type="http://schemas.openxmlformats.org/officeDocument/2006/relationships/oleObject" Target="embeddings/oleObject576.bin"/><Relationship Id="rId1280" Type="http://schemas.openxmlformats.org/officeDocument/2006/relationships/oleObject" Target="embeddings/oleObject684.bin"/><Relationship Id="rId303" Type="http://schemas.openxmlformats.org/officeDocument/2006/relationships/oleObject" Target="embeddings/oleObject152.bin"/><Relationship Id="rId748" Type="http://schemas.openxmlformats.org/officeDocument/2006/relationships/image" Target="media/image337.wmf"/><Relationship Id="rId955" Type="http://schemas.openxmlformats.org/officeDocument/2006/relationships/image" Target="media/image425.wmf"/><Relationship Id="rId1140" Type="http://schemas.openxmlformats.org/officeDocument/2006/relationships/oleObject" Target="embeddings/oleObject610.bin"/><Relationship Id="rId1378" Type="http://schemas.openxmlformats.org/officeDocument/2006/relationships/oleObject" Target="embeddings/oleObject738.bin"/><Relationship Id="rId84" Type="http://schemas.openxmlformats.org/officeDocument/2006/relationships/oleObject" Target="embeddings/oleObject36.bin"/><Relationship Id="rId387" Type="http://schemas.openxmlformats.org/officeDocument/2006/relationships/oleObject" Target="embeddings/oleObject202.bin"/><Relationship Id="rId510" Type="http://schemas.openxmlformats.org/officeDocument/2006/relationships/oleObject" Target="embeddings/oleObject266.bin"/><Relationship Id="rId594" Type="http://schemas.openxmlformats.org/officeDocument/2006/relationships/oleObject" Target="embeddings/oleObject312.bin"/><Relationship Id="rId608" Type="http://schemas.openxmlformats.org/officeDocument/2006/relationships/image" Target="media/image274.wmf"/><Relationship Id="rId815" Type="http://schemas.openxmlformats.org/officeDocument/2006/relationships/oleObject" Target="embeddings/oleObject442.bin"/><Relationship Id="rId1238" Type="http://schemas.openxmlformats.org/officeDocument/2006/relationships/image" Target="media/image562.wmf"/><Relationship Id="rId1445" Type="http://schemas.openxmlformats.org/officeDocument/2006/relationships/image" Target="media/image651.wmf"/><Relationship Id="rId247" Type="http://schemas.openxmlformats.org/officeDocument/2006/relationships/oleObject" Target="embeddings/oleObject123.bin"/><Relationship Id="rId899" Type="http://schemas.openxmlformats.org/officeDocument/2006/relationships/image" Target="media/image397.wmf"/><Relationship Id="rId1000" Type="http://schemas.openxmlformats.org/officeDocument/2006/relationships/image" Target="media/image447.wmf"/><Relationship Id="rId1084" Type="http://schemas.openxmlformats.org/officeDocument/2006/relationships/image" Target="media/image487.wmf"/><Relationship Id="rId1305" Type="http://schemas.openxmlformats.org/officeDocument/2006/relationships/oleObject" Target="embeddings/oleObject700.bin"/><Relationship Id="rId107" Type="http://schemas.openxmlformats.org/officeDocument/2006/relationships/image" Target="media/image48.wmf"/><Relationship Id="rId454" Type="http://schemas.openxmlformats.org/officeDocument/2006/relationships/image" Target="media/image203.wmf"/><Relationship Id="rId661" Type="http://schemas.openxmlformats.org/officeDocument/2006/relationships/oleObject" Target="embeddings/oleObject348.bin"/><Relationship Id="rId759" Type="http://schemas.openxmlformats.org/officeDocument/2006/relationships/oleObject" Target="embeddings/oleObject405.bin"/><Relationship Id="rId966" Type="http://schemas.openxmlformats.org/officeDocument/2006/relationships/oleObject" Target="embeddings/oleObject522.bin"/><Relationship Id="rId1291" Type="http://schemas.openxmlformats.org/officeDocument/2006/relationships/image" Target="media/image585.wmf"/><Relationship Id="rId1389" Type="http://schemas.openxmlformats.org/officeDocument/2006/relationships/oleObject" Target="embeddings/oleObject746.bin"/><Relationship Id="rId11" Type="http://schemas.openxmlformats.org/officeDocument/2006/relationships/hyperlink" Target="https://pubsonline.informs.org/action/doSearch?text1=Bhaskaran%2C+Sreekumar+R&amp;field1=Contrib" TargetMode="External"/><Relationship Id="rId314" Type="http://schemas.openxmlformats.org/officeDocument/2006/relationships/oleObject" Target="embeddings/oleObject160.bin"/><Relationship Id="rId398" Type="http://schemas.openxmlformats.org/officeDocument/2006/relationships/oleObject" Target="embeddings/oleObject208.bin"/><Relationship Id="rId521" Type="http://schemas.openxmlformats.org/officeDocument/2006/relationships/image" Target="media/image236.wmf"/><Relationship Id="rId619" Type="http://schemas.openxmlformats.org/officeDocument/2006/relationships/oleObject" Target="embeddings/oleObject326.bin"/><Relationship Id="rId1151" Type="http://schemas.openxmlformats.org/officeDocument/2006/relationships/image" Target="media/image520.wmf"/><Relationship Id="rId1249" Type="http://schemas.openxmlformats.org/officeDocument/2006/relationships/oleObject" Target="embeddings/oleObject666.bin"/><Relationship Id="rId95" Type="http://schemas.openxmlformats.org/officeDocument/2006/relationships/image" Target="media/image42.wmf"/><Relationship Id="rId160" Type="http://schemas.openxmlformats.org/officeDocument/2006/relationships/oleObject" Target="embeddings/oleObject76.bin"/><Relationship Id="rId826" Type="http://schemas.openxmlformats.org/officeDocument/2006/relationships/oleObject" Target="embeddings/oleObject448.bin"/><Relationship Id="rId1011" Type="http://schemas.openxmlformats.org/officeDocument/2006/relationships/oleObject" Target="embeddings/oleObject545.bin"/><Relationship Id="rId1109" Type="http://schemas.openxmlformats.org/officeDocument/2006/relationships/oleObject" Target="embeddings/oleObject594.bin"/><Relationship Id="rId258" Type="http://schemas.openxmlformats.org/officeDocument/2006/relationships/image" Target="media/image116.wmf"/><Relationship Id="rId465" Type="http://schemas.openxmlformats.org/officeDocument/2006/relationships/image" Target="media/image208.wmf"/><Relationship Id="rId672" Type="http://schemas.openxmlformats.org/officeDocument/2006/relationships/image" Target="media/image305.wmf"/><Relationship Id="rId1095" Type="http://schemas.openxmlformats.org/officeDocument/2006/relationships/oleObject" Target="embeddings/oleObject587.bin"/><Relationship Id="rId1316" Type="http://schemas.openxmlformats.org/officeDocument/2006/relationships/oleObject" Target="embeddings/oleObject706.bin"/><Relationship Id="rId22" Type="http://schemas.openxmlformats.org/officeDocument/2006/relationships/oleObject" Target="embeddings/oleObject5.bin"/><Relationship Id="rId118" Type="http://schemas.openxmlformats.org/officeDocument/2006/relationships/oleObject" Target="embeddings/oleObject53.bin"/><Relationship Id="rId325" Type="http://schemas.openxmlformats.org/officeDocument/2006/relationships/oleObject" Target="embeddings/oleObject168.bin"/><Relationship Id="rId532" Type="http://schemas.openxmlformats.org/officeDocument/2006/relationships/oleObject" Target="embeddings/oleObject277.bin"/><Relationship Id="rId977" Type="http://schemas.openxmlformats.org/officeDocument/2006/relationships/image" Target="media/image436.wmf"/><Relationship Id="rId1162" Type="http://schemas.openxmlformats.org/officeDocument/2006/relationships/oleObject" Target="embeddings/oleObject621.bin"/><Relationship Id="rId171" Type="http://schemas.openxmlformats.org/officeDocument/2006/relationships/oleObject" Target="embeddings/oleObject82.bin"/><Relationship Id="rId837" Type="http://schemas.openxmlformats.org/officeDocument/2006/relationships/image" Target="media/image370.wmf"/><Relationship Id="rId1022" Type="http://schemas.openxmlformats.org/officeDocument/2006/relationships/image" Target="media/image457.wmf"/><Relationship Id="rId269" Type="http://schemas.openxmlformats.org/officeDocument/2006/relationships/image" Target="media/image121.wmf"/><Relationship Id="rId476" Type="http://schemas.openxmlformats.org/officeDocument/2006/relationships/oleObject" Target="embeddings/oleObject249.bin"/><Relationship Id="rId683" Type="http://schemas.openxmlformats.org/officeDocument/2006/relationships/oleObject" Target="embeddings/oleObject359.bin"/><Relationship Id="rId890" Type="http://schemas.openxmlformats.org/officeDocument/2006/relationships/oleObject" Target="embeddings/oleObject484.bin"/><Relationship Id="rId904" Type="http://schemas.openxmlformats.org/officeDocument/2006/relationships/oleObject" Target="embeddings/oleObject491.bin"/><Relationship Id="rId1327" Type="http://schemas.openxmlformats.org/officeDocument/2006/relationships/image" Target="media/image600.wmf"/><Relationship Id="rId33" Type="http://schemas.openxmlformats.org/officeDocument/2006/relationships/image" Target="media/image11.wmf"/><Relationship Id="rId129" Type="http://schemas.openxmlformats.org/officeDocument/2006/relationships/image" Target="media/image59.wmf"/><Relationship Id="rId336" Type="http://schemas.openxmlformats.org/officeDocument/2006/relationships/image" Target="media/image148.wmf"/><Relationship Id="rId543" Type="http://schemas.openxmlformats.org/officeDocument/2006/relationships/oleObject" Target="embeddings/oleObject283.bin"/><Relationship Id="rId988" Type="http://schemas.openxmlformats.org/officeDocument/2006/relationships/oleObject" Target="embeddings/oleObject533.bin"/><Relationship Id="rId1173" Type="http://schemas.openxmlformats.org/officeDocument/2006/relationships/oleObject" Target="embeddings/oleObject627.bin"/><Relationship Id="rId1380" Type="http://schemas.openxmlformats.org/officeDocument/2006/relationships/oleObject" Target="embeddings/oleObject739.bin"/><Relationship Id="rId182" Type="http://schemas.openxmlformats.org/officeDocument/2006/relationships/oleObject" Target="embeddings/oleObject88.bin"/><Relationship Id="rId403" Type="http://schemas.openxmlformats.org/officeDocument/2006/relationships/image" Target="media/image179.wmf"/><Relationship Id="rId750" Type="http://schemas.openxmlformats.org/officeDocument/2006/relationships/image" Target="media/image338.wmf"/><Relationship Id="rId848" Type="http://schemas.openxmlformats.org/officeDocument/2006/relationships/oleObject" Target="embeddings/oleObject460.bin"/><Relationship Id="rId1033" Type="http://schemas.openxmlformats.org/officeDocument/2006/relationships/oleObject" Target="embeddings/oleObject557.bin"/><Relationship Id="rId487" Type="http://schemas.openxmlformats.org/officeDocument/2006/relationships/image" Target="media/image219.wmf"/><Relationship Id="rId610" Type="http://schemas.openxmlformats.org/officeDocument/2006/relationships/image" Target="media/image275.wmf"/><Relationship Id="rId694" Type="http://schemas.openxmlformats.org/officeDocument/2006/relationships/oleObject" Target="embeddings/oleObject366.bin"/><Relationship Id="rId708" Type="http://schemas.openxmlformats.org/officeDocument/2006/relationships/oleObject" Target="embeddings/oleObject376.bin"/><Relationship Id="rId915" Type="http://schemas.openxmlformats.org/officeDocument/2006/relationships/image" Target="media/image405.wmf"/><Relationship Id="rId1240" Type="http://schemas.openxmlformats.org/officeDocument/2006/relationships/image" Target="media/image563.wmf"/><Relationship Id="rId1338" Type="http://schemas.openxmlformats.org/officeDocument/2006/relationships/oleObject" Target="embeddings/oleObject717.bin"/><Relationship Id="rId347" Type="http://schemas.openxmlformats.org/officeDocument/2006/relationships/image" Target="media/image153.wmf"/><Relationship Id="rId999" Type="http://schemas.openxmlformats.org/officeDocument/2006/relationships/oleObject" Target="embeddings/oleObject539.bin"/><Relationship Id="rId1100" Type="http://schemas.openxmlformats.org/officeDocument/2006/relationships/image" Target="media/image495.wmf"/><Relationship Id="rId1184" Type="http://schemas.openxmlformats.org/officeDocument/2006/relationships/oleObject" Target="embeddings/oleObject633.bin"/><Relationship Id="rId1405" Type="http://schemas.openxmlformats.org/officeDocument/2006/relationships/oleObject" Target="embeddings/oleObject755.bin"/><Relationship Id="rId44" Type="http://schemas.openxmlformats.org/officeDocument/2006/relationships/oleObject" Target="embeddings/oleObject16.bin"/><Relationship Id="rId554" Type="http://schemas.openxmlformats.org/officeDocument/2006/relationships/oleObject" Target="embeddings/oleObject289.bin"/><Relationship Id="rId761" Type="http://schemas.openxmlformats.org/officeDocument/2006/relationships/image" Target="media/image341.wmf"/><Relationship Id="rId859" Type="http://schemas.openxmlformats.org/officeDocument/2006/relationships/oleObject" Target="embeddings/oleObject466.bin"/><Relationship Id="rId1391" Type="http://schemas.openxmlformats.org/officeDocument/2006/relationships/oleObject" Target="embeddings/oleObject74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17.bin"/><Relationship Id="rId498" Type="http://schemas.openxmlformats.org/officeDocument/2006/relationships/oleObject" Target="embeddings/oleObject260.bin"/><Relationship Id="rId621" Type="http://schemas.openxmlformats.org/officeDocument/2006/relationships/oleObject" Target="embeddings/oleObject327.bin"/><Relationship Id="rId1044" Type="http://schemas.openxmlformats.org/officeDocument/2006/relationships/image" Target="media/image468.wmf"/><Relationship Id="rId1251" Type="http://schemas.openxmlformats.org/officeDocument/2006/relationships/oleObject" Target="embeddings/oleObject667.bin"/><Relationship Id="rId1349" Type="http://schemas.openxmlformats.org/officeDocument/2006/relationships/image" Target="media/image611.wmf"/><Relationship Id="rId260" Type="http://schemas.openxmlformats.org/officeDocument/2006/relationships/image" Target="media/image117.wmf"/><Relationship Id="rId719" Type="http://schemas.openxmlformats.org/officeDocument/2006/relationships/image" Target="media/image323.wmf"/><Relationship Id="rId926" Type="http://schemas.openxmlformats.org/officeDocument/2006/relationships/oleObject" Target="embeddings/oleObject502.bin"/><Relationship Id="rId1111" Type="http://schemas.openxmlformats.org/officeDocument/2006/relationships/oleObject" Target="embeddings/oleObject595.bin"/><Relationship Id="rId55" Type="http://schemas.openxmlformats.org/officeDocument/2006/relationships/image" Target="media/image22.wmf"/><Relationship Id="rId120" Type="http://schemas.openxmlformats.org/officeDocument/2006/relationships/oleObject" Target="embeddings/oleObject54.bin"/><Relationship Id="rId358" Type="http://schemas.openxmlformats.org/officeDocument/2006/relationships/image" Target="media/image158.wmf"/><Relationship Id="rId565" Type="http://schemas.openxmlformats.org/officeDocument/2006/relationships/oleObject" Target="embeddings/oleObject295.bin"/><Relationship Id="rId772" Type="http://schemas.openxmlformats.org/officeDocument/2006/relationships/oleObject" Target="embeddings/oleObject414.bin"/><Relationship Id="rId1195" Type="http://schemas.openxmlformats.org/officeDocument/2006/relationships/image" Target="media/image541.wmf"/><Relationship Id="rId1209" Type="http://schemas.openxmlformats.org/officeDocument/2006/relationships/image" Target="media/image548.wmf"/><Relationship Id="rId1416" Type="http://schemas.openxmlformats.org/officeDocument/2006/relationships/oleObject" Target="embeddings/oleObject763.bin"/><Relationship Id="rId218" Type="http://schemas.openxmlformats.org/officeDocument/2006/relationships/oleObject" Target="embeddings/oleObject107.bin"/><Relationship Id="rId425" Type="http://schemas.openxmlformats.org/officeDocument/2006/relationships/image" Target="media/image189.wmf"/><Relationship Id="rId632" Type="http://schemas.openxmlformats.org/officeDocument/2006/relationships/image" Target="media/image286.wmf"/><Relationship Id="rId1055" Type="http://schemas.openxmlformats.org/officeDocument/2006/relationships/oleObject" Target="embeddings/oleObject567.bin"/><Relationship Id="rId1262" Type="http://schemas.openxmlformats.org/officeDocument/2006/relationships/image" Target="media/image574.wmf"/><Relationship Id="rId271" Type="http://schemas.openxmlformats.org/officeDocument/2006/relationships/image" Target="media/image122.wmf"/><Relationship Id="rId937" Type="http://schemas.openxmlformats.org/officeDocument/2006/relationships/image" Target="media/image416.wmf"/><Relationship Id="rId1122" Type="http://schemas.openxmlformats.org/officeDocument/2006/relationships/oleObject" Target="embeddings/oleObject601.bin"/><Relationship Id="rId66" Type="http://schemas.openxmlformats.org/officeDocument/2006/relationships/oleObject" Target="embeddings/oleObject27.bin"/><Relationship Id="rId131" Type="http://schemas.openxmlformats.org/officeDocument/2006/relationships/image" Target="media/image60.wmf"/><Relationship Id="rId369" Type="http://schemas.openxmlformats.org/officeDocument/2006/relationships/image" Target="media/image163.emf"/><Relationship Id="rId576" Type="http://schemas.openxmlformats.org/officeDocument/2006/relationships/oleObject" Target="embeddings/oleObject302.bin"/><Relationship Id="rId783" Type="http://schemas.openxmlformats.org/officeDocument/2006/relationships/oleObject" Target="embeddings/oleObject421.bin"/><Relationship Id="rId990" Type="http://schemas.openxmlformats.org/officeDocument/2006/relationships/oleObject" Target="embeddings/oleObject534.bin"/><Relationship Id="rId1427" Type="http://schemas.openxmlformats.org/officeDocument/2006/relationships/oleObject" Target="embeddings/oleObject769.bin"/><Relationship Id="rId229" Type="http://schemas.openxmlformats.org/officeDocument/2006/relationships/image" Target="media/image105.wmf"/><Relationship Id="rId436" Type="http://schemas.openxmlformats.org/officeDocument/2006/relationships/image" Target="media/image194.wmf"/><Relationship Id="rId643" Type="http://schemas.openxmlformats.org/officeDocument/2006/relationships/oleObject" Target="embeddings/oleObject338.bin"/><Relationship Id="rId1066" Type="http://schemas.openxmlformats.org/officeDocument/2006/relationships/image" Target="media/image478.wmf"/><Relationship Id="rId1273" Type="http://schemas.openxmlformats.org/officeDocument/2006/relationships/image" Target="media/image577.wmf"/><Relationship Id="rId850" Type="http://schemas.openxmlformats.org/officeDocument/2006/relationships/oleObject" Target="embeddings/oleObject461.bin"/><Relationship Id="rId948" Type="http://schemas.openxmlformats.org/officeDocument/2006/relationships/oleObject" Target="embeddings/oleObject513.bin"/><Relationship Id="rId1133" Type="http://schemas.openxmlformats.org/officeDocument/2006/relationships/image" Target="media/image511.wmf"/><Relationship Id="rId77" Type="http://schemas.openxmlformats.org/officeDocument/2006/relationships/image" Target="media/image33.wmf"/><Relationship Id="rId282" Type="http://schemas.openxmlformats.org/officeDocument/2006/relationships/oleObject" Target="embeddings/oleObject141.bin"/><Relationship Id="rId503" Type="http://schemas.openxmlformats.org/officeDocument/2006/relationships/image" Target="media/image227.wmf"/><Relationship Id="rId587" Type="http://schemas.openxmlformats.org/officeDocument/2006/relationships/oleObject" Target="embeddings/oleObject308.bin"/><Relationship Id="rId710" Type="http://schemas.openxmlformats.org/officeDocument/2006/relationships/oleObject" Target="embeddings/oleObject377.bin"/><Relationship Id="rId808" Type="http://schemas.openxmlformats.org/officeDocument/2006/relationships/oleObject" Target="embeddings/oleObject435.bin"/><Relationship Id="rId1340" Type="http://schemas.openxmlformats.org/officeDocument/2006/relationships/oleObject" Target="embeddings/oleObject718.bin"/><Relationship Id="rId1438" Type="http://schemas.openxmlformats.org/officeDocument/2006/relationships/oleObject" Target="embeddings/oleObject775.bin"/><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oleObject" Target="embeddings/oleObject234.bin"/><Relationship Id="rId794" Type="http://schemas.openxmlformats.org/officeDocument/2006/relationships/image" Target="media/image353.wmf"/><Relationship Id="rId1077" Type="http://schemas.openxmlformats.org/officeDocument/2006/relationships/oleObject" Target="embeddings/oleObject578.bin"/><Relationship Id="rId1200" Type="http://schemas.openxmlformats.org/officeDocument/2006/relationships/oleObject" Target="embeddings/oleObject641.bin"/><Relationship Id="rId654" Type="http://schemas.openxmlformats.org/officeDocument/2006/relationships/image" Target="media/image296.wmf"/><Relationship Id="rId861" Type="http://schemas.openxmlformats.org/officeDocument/2006/relationships/oleObject" Target="embeddings/oleObject468.bin"/><Relationship Id="rId959" Type="http://schemas.openxmlformats.org/officeDocument/2006/relationships/image" Target="media/image427.wmf"/><Relationship Id="rId1284" Type="http://schemas.openxmlformats.org/officeDocument/2006/relationships/oleObject" Target="embeddings/oleObject686.bin"/><Relationship Id="rId293" Type="http://schemas.openxmlformats.org/officeDocument/2006/relationships/oleObject" Target="embeddings/oleObject147.bin"/><Relationship Id="rId307" Type="http://schemas.openxmlformats.org/officeDocument/2006/relationships/oleObject" Target="embeddings/oleObject156.bin"/><Relationship Id="rId514" Type="http://schemas.openxmlformats.org/officeDocument/2006/relationships/oleObject" Target="embeddings/oleObject268.bin"/><Relationship Id="rId721" Type="http://schemas.openxmlformats.org/officeDocument/2006/relationships/image" Target="media/image324.wmf"/><Relationship Id="rId1144" Type="http://schemas.openxmlformats.org/officeDocument/2006/relationships/oleObject" Target="embeddings/oleObject612.bin"/><Relationship Id="rId1351" Type="http://schemas.openxmlformats.org/officeDocument/2006/relationships/image" Target="media/image612.wmf"/><Relationship Id="rId1449" Type="http://schemas.openxmlformats.org/officeDocument/2006/relationships/image" Target="media/image653.wmf"/><Relationship Id="rId88" Type="http://schemas.openxmlformats.org/officeDocument/2006/relationships/oleObject" Target="embeddings/oleObject38.bin"/><Relationship Id="rId153" Type="http://schemas.openxmlformats.org/officeDocument/2006/relationships/image" Target="media/image70.wmf"/><Relationship Id="rId360" Type="http://schemas.openxmlformats.org/officeDocument/2006/relationships/image" Target="media/image159.wmf"/><Relationship Id="rId598" Type="http://schemas.openxmlformats.org/officeDocument/2006/relationships/oleObject" Target="embeddings/oleObject314.bin"/><Relationship Id="rId819" Type="http://schemas.openxmlformats.org/officeDocument/2006/relationships/oleObject" Target="embeddings/oleObject444.bin"/><Relationship Id="rId1004" Type="http://schemas.openxmlformats.org/officeDocument/2006/relationships/image" Target="media/image449.wmf"/><Relationship Id="rId1211" Type="http://schemas.openxmlformats.org/officeDocument/2006/relationships/image" Target="media/image549.wmf"/><Relationship Id="rId220" Type="http://schemas.openxmlformats.org/officeDocument/2006/relationships/oleObject" Target="embeddings/oleObject108.bin"/><Relationship Id="rId458" Type="http://schemas.openxmlformats.org/officeDocument/2006/relationships/oleObject" Target="embeddings/oleObject240.bin"/><Relationship Id="rId665" Type="http://schemas.openxmlformats.org/officeDocument/2006/relationships/oleObject" Target="embeddings/oleObject350.bin"/><Relationship Id="rId872" Type="http://schemas.openxmlformats.org/officeDocument/2006/relationships/oleObject" Target="embeddings/oleObject475.bin"/><Relationship Id="rId1088" Type="http://schemas.openxmlformats.org/officeDocument/2006/relationships/image" Target="media/image489.wmf"/><Relationship Id="rId1295" Type="http://schemas.openxmlformats.org/officeDocument/2006/relationships/image" Target="media/image587.wmf"/><Relationship Id="rId1309" Type="http://schemas.openxmlformats.org/officeDocument/2006/relationships/oleObject" Target="embeddings/oleObject702.bin"/><Relationship Id="rId15" Type="http://schemas.openxmlformats.org/officeDocument/2006/relationships/image" Target="media/image2.wmf"/><Relationship Id="rId318" Type="http://schemas.openxmlformats.org/officeDocument/2006/relationships/oleObject" Target="embeddings/oleObject163.bin"/><Relationship Id="rId525" Type="http://schemas.openxmlformats.org/officeDocument/2006/relationships/image" Target="media/image238.wmf"/><Relationship Id="rId732" Type="http://schemas.openxmlformats.org/officeDocument/2006/relationships/image" Target="media/image329.wmf"/><Relationship Id="rId1155" Type="http://schemas.openxmlformats.org/officeDocument/2006/relationships/image" Target="media/image522.wmf"/><Relationship Id="rId1362" Type="http://schemas.openxmlformats.org/officeDocument/2006/relationships/image" Target="media/image617.wmf"/><Relationship Id="rId99" Type="http://schemas.openxmlformats.org/officeDocument/2006/relationships/image" Target="media/image44.wmf"/><Relationship Id="rId164" Type="http://schemas.openxmlformats.org/officeDocument/2006/relationships/image" Target="media/image74.wmf"/><Relationship Id="rId371" Type="http://schemas.openxmlformats.org/officeDocument/2006/relationships/image" Target="media/image164.wmf"/><Relationship Id="rId1015" Type="http://schemas.openxmlformats.org/officeDocument/2006/relationships/oleObject" Target="embeddings/oleObject547.bin"/><Relationship Id="rId1222" Type="http://schemas.openxmlformats.org/officeDocument/2006/relationships/image" Target="media/image554.wmf"/><Relationship Id="rId469" Type="http://schemas.openxmlformats.org/officeDocument/2006/relationships/image" Target="media/image210.wmf"/><Relationship Id="rId676" Type="http://schemas.openxmlformats.org/officeDocument/2006/relationships/image" Target="media/image307.wmf"/><Relationship Id="rId883" Type="http://schemas.openxmlformats.org/officeDocument/2006/relationships/image" Target="media/image389.wmf"/><Relationship Id="rId1099" Type="http://schemas.openxmlformats.org/officeDocument/2006/relationships/oleObject" Target="embeddings/oleObject589.bin"/><Relationship Id="rId26" Type="http://schemas.openxmlformats.org/officeDocument/2006/relationships/oleObject" Target="embeddings/oleObject7.bin"/><Relationship Id="rId231" Type="http://schemas.openxmlformats.org/officeDocument/2006/relationships/image" Target="media/image106.wmf"/><Relationship Id="rId329" Type="http://schemas.openxmlformats.org/officeDocument/2006/relationships/oleObject" Target="embeddings/oleObject170.bin"/><Relationship Id="rId536" Type="http://schemas.openxmlformats.org/officeDocument/2006/relationships/oleObject" Target="embeddings/oleObject279.bin"/><Relationship Id="rId1166" Type="http://schemas.openxmlformats.org/officeDocument/2006/relationships/image" Target="media/image527.wmf"/><Relationship Id="rId1373" Type="http://schemas.openxmlformats.org/officeDocument/2006/relationships/oleObject" Target="embeddings/oleObject735.bin"/><Relationship Id="rId175" Type="http://schemas.openxmlformats.org/officeDocument/2006/relationships/oleObject" Target="embeddings/oleObject84.bin"/><Relationship Id="rId743" Type="http://schemas.openxmlformats.org/officeDocument/2006/relationships/oleObject" Target="embeddings/oleObject395.bin"/><Relationship Id="rId950" Type="http://schemas.openxmlformats.org/officeDocument/2006/relationships/oleObject" Target="embeddings/oleObject514.bin"/><Relationship Id="rId1026" Type="http://schemas.openxmlformats.org/officeDocument/2006/relationships/image" Target="media/image459.wmf"/><Relationship Id="rId382" Type="http://schemas.openxmlformats.org/officeDocument/2006/relationships/image" Target="media/image169.wmf"/><Relationship Id="rId603" Type="http://schemas.openxmlformats.org/officeDocument/2006/relationships/oleObject" Target="embeddings/oleObject317.bin"/><Relationship Id="rId687" Type="http://schemas.openxmlformats.org/officeDocument/2006/relationships/oleObject" Target="embeddings/oleObject362.bin"/><Relationship Id="rId810" Type="http://schemas.openxmlformats.org/officeDocument/2006/relationships/oleObject" Target="embeddings/oleObject437.bin"/><Relationship Id="rId908" Type="http://schemas.openxmlformats.org/officeDocument/2006/relationships/oleObject" Target="embeddings/oleObject493.bin"/><Relationship Id="rId1233" Type="http://schemas.openxmlformats.org/officeDocument/2006/relationships/oleObject" Target="embeddings/oleObject658.bin"/><Relationship Id="rId1440" Type="http://schemas.openxmlformats.org/officeDocument/2006/relationships/oleObject" Target="embeddings/oleObject776.bin"/><Relationship Id="rId242" Type="http://schemas.openxmlformats.org/officeDocument/2006/relationships/oleObject" Target="embeddings/oleObject121.bin"/><Relationship Id="rId894" Type="http://schemas.openxmlformats.org/officeDocument/2006/relationships/oleObject" Target="embeddings/oleObject486.bin"/><Relationship Id="rId1177" Type="http://schemas.openxmlformats.org/officeDocument/2006/relationships/image" Target="media/image532.wmf"/><Relationship Id="rId1300" Type="http://schemas.openxmlformats.org/officeDocument/2006/relationships/oleObject" Target="embeddings/oleObject696.bin"/><Relationship Id="rId37" Type="http://schemas.openxmlformats.org/officeDocument/2006/relationships/image" Target="media/image13.wmf"/><Relationship Id="rId102" Type="http://schemas.openxmlformats.org/officeDocument/2006/relationships/oleObject" Target="embeddings/oleObject45.bin"/><Relationship Id="rId547" Type="http://schemas.openxmlformats.org/officeDocument/2006/relationships/oleObject" Target="embeddings/oleObject285.bin"/><Relationship Id="rId754" Type="http://schemas.openxmlformats.org/officeDocument/2006/relationships/oleObject" Target="embeddings/oleObject401.bin"/><Relationship Id="rId961" Type="http://schemas.openxmlformats.org/officeDocument/2006/relationships/image" Target="media/image428.wmf"/><Relationship Id="rId1384" Type="http://schemas.openxmlformats.org/officeDocument/2006/relationships/oleObject" Target="embeddings/oleObject742.bin"/><Relationship Id="rId90" Type="http://schemas.openxmlformats.org/officeDocument/2006/relationships/oleObject" Target="embeddings/oleObject39.bin"/><Relationship Id="rId186" Type="http://schemas.openxmlformats.org/officeDocument/2006/relationships/oleObject" Target="embeddings/oleObject90.bin"/><Relationship Id="rId393" Type="http://schemas.openxmlformats.org/officeDocument/2006/relationships/image" Target="media/image174.wmf"/><Relationship Id="rId407" Type="http://schemas.openxmlformats.org/officeDocument/2006/relationships/image" Target="media/image181.wmf"/><Relationship Id="rId614" Type="http://schemas.openxmlformats.org/officeDocument/2006/relationships/image" Target="media/image277.wmf"/><Relationship Id="rId821" Type="http://schemas.openxmlformats.org/officeDocument/2006/relationships/oleObject" Target="embeddings/oleObject445.bin"/><Relationship Id="rId1037" Type="http://schemas.openxmlformats.org/officeDocument/2006/relationships/oleObject" Target="embeddings/oleObject559.bin"/><Relationship Id="rId1244" Type="http://schemas.openxmlformats.org/officeDocument/2006/relationships/image" Target="media/image565.wmf"/><Relationship Id="rId1451" Type="http://schemas.openxmlformats.org/officeDocument/2006/relationships/fontTable" Target="fontTable.xml"/><Relationship Id="rId253" Type="http://schemas.openxmlformats.org/officeDocument/2006/relationships/oleObject" Target="embeddings/oleObject126.bin"/><Relationship Id="rId460" Type="http://schemas.openxmlformats.org/officeDocument/2006/relationships/oleObject" Target="embeddings/oleObject241.bin"/><Relationship Id="rId698" Type="http://schemas.openxmlformats.org/officeDocument/2006/relationships/oleObject" Target="embeddings/oleObject369.bin"/><Relationship Id="rId919" Type="http://schemas.openxmlformats.org/officeDocument/2006/relationships/image" Target="media/image407.wmf"/><Relationship Id="rId1090" Type="http://schemas.openxmlformats.org/officeDocument/2006/relationships/image" Target="media/image490.wmf"/><Relationship Id="rId1104" Type="http://schemas.openxmlformats.org/officeDocument/2006/relationships/image" Target="media/image497.wmf"/><Relationship Id="rId1311" Type="http://schemas.openxmlformats.org/officeDocument/2006/relationships/image" Target="media/image592.wmf"/><Relationship Id="rId48" Type="http://schemas.openxmlformats.org/officeDocument/2006/relationships/oleObject" Target="embeddings/oleObject18.bin"/><Relationship Id="rId113" Type="http://schemas.openxmlformats.org/officeDocument/2006/relationships/image" Target="media/image51.wmf"/><Relationship Id="rId320" Type="http://schemas.openxmlformats.org/officeDocument/2006/relationships/oleObject" Target="embeddings/oleObject165.bin"/><Relationship Id="rId558" Type="http://schemas.openxmlformats.org/officeDocument/2006/relationships/image" Target="media/image253.emf"/><Relationship Id="rId765" Type="http://schemas.openxmlformats.org/officeDocument/2006/relationships/oleObject" Target="embeddings/oleObject409.bin"/><Relationship Id="rId972" Type="http://schemas.openxmlformats.org/officeDocument/2006/relationships/oleObject" Target="embeddings/oleObject525.bin"/><Relationship Id="rId1188" Type="http://schemas.openxmlformats.org/officeDocument/2006/relationships/oleObject" Target="embeddings/oleObject635.bin"/><Relationship Id="rId1395" Type="http://schemas.openxmlformats.org/officeDocument/2006/relationships/oleObject" Target="embeddings/oleObject749.bin"/><Relationship Id="rId1409" Type="http://schemas.openxmlformats.org/officeDocument/2006/relationships/oleObject" Target="embeddings/oleObject758.bin"/><Relationship Id="rId197" Type="http://schemas.openxmlformats.org/officeDocument/2006/relationships/oleObject" Target="embeddings/oleObject96.bin"/><Relationship Id="rId418" Type="http://schemas.openxmlformats.org/officeDocument/2006/relationships/oleObject" Target="embeddings/oleObject219.bin"/><Relationship Id="rId625" Type="http://schemas.openxmlformats.org/officeDocument/2006/relationships/oleObject" Target="embeddings/oleObject329.bin"/><Relationship Id="rId832" Type="http://schemas.openxmlformats.org/officeDocument/2006/relationships/oleObject" Target="embeddings/oleObject451.bin"/><Relationship Id="rId1048" Type="http://schemas.openxmlformats.org/officeDocument/2006/relationships/image" Target="media/image470.wmf"/><Relationship Id="rId1255" Type="http://schemas.openxmlformats.org/officeDocument/2006/relationships/oleObject" Target="embeddings/oleObject669.bin"/><Relationship Id="rId1462" Type="http://schemas.microsoft.com/office/2011/relationships/commentsExtended" Target="commentsExtended.xml"/><Relationship Id="rId264" Type="http://schemas.openxmlformats.org/officeDocument/2006/relationships/image" Target="media/image119.wmf"/><Relationship Id="rId471" Type="http://schemas.openxmlformats.org/officeDocument/2006/relationships/image" Target="media/image211.wmf"/><Relationship Id="rId1115" Type="http://schemas.openxmlformats.org/officeDocument/2006/relationships/image" Target="media/image502.wmf"/><Relationship Id="rId1322" Type="http://schemas.openxmlformats.org/officeDocument/2006/relationships/oleObject" Target="embeddings/oleObject709.bin"/><Relationship Id="rId59" Type="http://schemas.openxmlformats.org/officeDocument/2006/relationships/image" Target="media/image24.wmf"/><Relationship Id="rId124" Type="http://schemas.openxmlformats.org/officeDocument/2006/relationships/oleObject" Target="embeddings/oleObject56.bin"/><Relationship Id="rId569" Type="http://schemas.openxmlformats.org/officeDocument/2006/relationships/image" Target="media/image258.wmf"/><Relationship Id="rId776" Type="http://schemas.openxmlformats.org/officeDocument/2006/relationships/image" Target="media/image346.wmf"/><Relationship Id="rId983" Type="http://schemas.openxmlformats.org/officeDocument/2006/relationships/image" Target="media/image439.wmf"/><Relationship Id="rId1199" Type="http://schemas.openxmlformats.org/officeDocument/2006/relationships/image" Target="media/image543.wmf"/><Relationship Id="rId331" Type="http://schemas.openxmlformats.org/officeDocument/2006/relationships/oleObject" Target="embeddings/oleObject171.bin"/><Relationship Id="rId429" Type="http://schemas.openxmlformats.org/officeDocument/2006/relationships/oleObject" Target="embeddings/oleObject225.bin"/><Relationship Id="rId636" Type="http://schemas.openxmlformats.org/officeDocument/2006/relationships/image" Target="media/image288.wmf"/><Relationship Id="rId1059" Type="http://schemas.openxmlformats.org/officeDocument/2006/relationships/oleObject" Target="embeddings/oleObject569.bin"/><Relationship Id="rId1266" Type="http://schemas.openxmlformats.org/officeDocument/2006/relationships/oleObject" Target="embeddings/oleObject675.bin"/><Relationship Id="rId843" Type="http://schemas.openxmlformats.org/officeDocument/2006/relationships/oleObject" Target="embeddings/oleObject457.bin"/><Relationship Id="rId1126" Type="http://schemas.openxmlformats.org/officeDocument/2006/relationships/oleObject" Target="embeddings/oleObject603.bin"/><Relationship Id="rId275" Type="http://schemas.openxmlformats.org/officeDocument/2006/relationships/image" Target="media/image124.wmf"/><Relationship Id="rId482" Type="http://schemas.openxmlformats.org/officeDocument/2006/relationships/oleObject" Target="embeddings/oleObject252.bin"/><Relationship Id="rId703" Type="http://schemas.openxmlformats.org/officeDocument/2006/relationships/oleObject" Target="embeddings/oleObject372.bin"/><Relationship Id="rId910" Type="http://schemas.openxmlformats.org/officeDocument/2006/relationships/oleObject" Target="embeddings/oleObject494.bin"/><Relationship Id="rId1333" Type="http://schemas.openxmlformats.org/officeDocument/2006/relationships/image" Target="media/image603.wmf"/><Relationship Id="rId135" Type="http://schemas.openxmlformats.org/officeDocument/2006/relationships/image" Target="media/image61.wmf"/><Relationship Id="rId342" Type="http://schemas.openxmlformats.org/officeDocument/2006/relationships/image" Target="media/image151.wmf"/><Relationship Id="rId787" Type="http://schemas.openxmlformats.org/officeDocument/2006/relationships/image" Target="media/image350.wmf"/><Relationship Id="rId994" Type="http://schemas.openxmlformats.org/officeDocument/2006/relationships/oleObject" Target="embeddings/oleObject536.bin"/><Relationship Id="rId1400" Type="http://schemas.openxmlformats.org/officeDocument/2006/relationships/image" Target="media/image633.wmf"/><Relationship Id="rId202" Type="http://schemas.openxmlformats.org/officeDocument/2006/relationships/image" Target="media/image92.wmf"/><Relationship Id="rId647" Type="http://schemas.openxmlformats.org/officeDocument/2006/relationships/oleObject" Target="embeddings/oleObject341.bin"/><Relationship Id="rId854" Type="http://schemas.openxmlformats.org/officeDocument/2006/relationships/oleObject" Target="embeddings/oleObject463.bin"/><Relationship Id="rId1277" Type="http://schemas.openxmlformats.org/officeDocument/2006/relationships/image" Target="media/image579.wmf"/><Relationship Id="rId286" Type="http://schemas.openxmlformats.org/officeDocument/2006/relationships/oleObject" Target="embeddings/oleObject143.bin"/><Relationship Id="rId493" Type="http://schemas.openxmlformats.org/officeDocument/2006/relationships/image" Target="media/image222.wmf"/><Relationship Id="rId507" Type="http://schemas.openxmlformats.org/officeDocument/2006/relationships/image" Target="media/image229.wmf"/><Relationship Id="rId714" Type="http://schemas.openxmlformats.org/officeDocument/2006/relationships/oleObject" Target="embeddings/oleObject380.bin"/><Relationship Id="rId921" Type="http://schemas.openxmlformats.org/officeDocument/2006/relationships/image" Target="media/image408.wmf"/><Relationship Id="rId1137" Type="http://schemas.openxmlformats.org/officeDocument/2006/relationships/image" Target="media/image513.wmf"/><Relationship Id="rId1344" Type="http://schemas.openxmlformats.org/officeDocument/2006/relationships/oleObject" Target="embeddings/oleObject720.bin"/><Relationship Id="rId50" Type="http://schemas.openxmlformats.org/officeDocument/2006/relationships/oleObject" Target="embeddings/oleObject19.bin"/><Relationship Id="rId146" Type="http://schemas.openxmlformats.org/officeDocument/2006/relationships/oleObject" Target="embeddings/oleObject68.bin"/><Relationship Id="rId353" Type="http://schemas.openxmlformats.org/officeDocument/2006/relationships/image" Target="media/image156.wmf"/><Relationship Id="rId560" Type="http://schemas.openxmlformats.org/officeDocument/2006/relationships/image" Target="media/image254.wmf"/><Relationship Id="rId798" Type="http://schemas.openxmlformats.org/officeDocument/2006/relationships/image" Target="media/image355.wmf"/><Relationship Id="rId1190" Type="http://schemas.openxmlformats.org/officeDocument/2006/relationships/oleObject" Target="embeddings/oleObject636.bin"/><Relationship Id="rId1204" Type="http://schemas.openxmlformats.org/officeDocument/2006/relationships/oleObject" Target="embeddings/oleObject643.bin"/><Relationship Id="rId1411" Type="http://schemas.openxmlformats.org/officeDocument/2006/relationships/oleObject" Target="embeddings/oleObject760.bin"/><Relationship Id="rId213" Type="http://schemas.openxmlformats.org/officeDocument/2006/relationships/image" Target="media/image97.wmf"/><Relationship Id="rId420" Type="http://schemas.openxmlformats.org/officeDocument/2006/relationships/oleObject" Target="embeddings/oleObject220.bin"/><Relationship Id="rId658" Type="http://schemas.openxmlformats.org/officeDocument/2006/relationships/image" Target="media/image298.wmf"/><Relationship Id="rId865" Type="http://schemas.openxmlformats.org/officeDocument/2006/relationships/oleObject" Target="embeddings/oleObject471.bin"/><Relationship Id="rId1050" Type="http://schemas.openxmlformats.org/officeDocument/2006/relationships/image" Target="media/image471.wmf"/><Relationship Id="rId1288" Type="http://schemas.openxmlformats.org/officeDocument/2006/relationships/image" Target="media/image5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63F0E4-9C57-47A5-92D5-14CEE2105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47</Pages>
  <Words>14512</Words>
  <Characters>82719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41</cp:revision>
  <dcterms:created xsi:type="dcterms:W3CDTF">2022-01-07T14:39:00Z</dcterms:created>
  <dcterms:modified xsi:type="dcterms:W3CDTF">2022-02-04T03:31:00Z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