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D0" w:rsidRPr="0055243E" w:rsidRDefault="002E506D" w:rsidP="002E506D">
      <w:pPr>
        <w:jc w:val="center"/>
        <w:rPr>
          <w:b/>
          <w:color w:val="000000" w:themeColor="text1"/>
          <w:sz w:val="28"/>
          <w:szCs w:val="22"/>
        </w:rPr>
      </w:pPr>
      <w:bookmarkStart w:id="0" w:name="_GoBack"/>
      <w:r w:rsidRPr="0055243E">
        <w:rPr>
          <w:b/>
          <w:color w:val="000000" w:themeColor="text1"/>
          <w:sz w:val="28"/>
          <w:szCs w:val="22"/>
        </w:rPr>
        <w:t>Assignment of attribute weight</w:t>
      </w:r>
      <w:r w:rsidR="009C4C37" w:rsidRPr="0055243E">
        <w:rPr>
          <w:b/>
          <w:color w:val="000000" w:themeColor="text1"/>
          <w:sz w:val="28"/>
          <w:szCs w:val="22"/>
        </w:rPr>
        <w:t>s</w:t>
      </w:r>
      <w:r w:rsidRPr="0055243E">
        <w:rPr>
          <w:b/>
          <w:color w:val="000000" w:themeColor="text1"/>
          <w:sz w:val="28"/>
          <w:szCs w:val="22"/>
        </w:rPr>
        <w:t xml:space="preserve"> with belief distribution</w:t>
      </w:r>
      <w:r w:rsidR="002532FE" w:rsidRPr="0055243E">
        <w:rPr>
          <w:rFonts w:hint="eastAsia"/>
          <w:b/>
          <w:color w:val="000000" w:themeColor="text1"/>
          <w:sz w:val="28"/>
          <w:szCs w:val="22"/>
        </w:rPr>
        <w:t>s</w:t>
      </w:r>
      <w:r w:rsidRPr="0055243E">
        <w:rPr>
          <w:b/>
          <w:color w:val="000000" w:themeColor="text1"/>
          <w:sz w:val="28"/>
          <w:szCs w:val="22"/>
        </w:rPr>
        <w:t xml:space="preserve"> </w:t>
      </w:r>
      <w:r w:rsidR="002532FE" w:rsidRPr="0055243E">
        <w:rPr>
          <w:b/>
          <w:color w:val="000000" w:themeColor="text1"/>
          <w:sz w:val="28"/>
          <w:szCs w:val="22"/>
        </w:rPr>
        <w:t>for MADM</w:t>
      </w:r>
      <w:r w:rsidR="002532FE" w:rsidRPr="0055243E">
        <w:rPr>
          <w:rFonts w:hint="eastAsia"/>
          <w:b/>
          <w:color w:val="000000" w:themeColor="text1"/>
          <w:sz w:val="28"/>
          <w:szCs w:val="22"/>
        </w:rPr>
        <w:t xml:space="preserve"> under uncertainties</w:t>
      </w:r>
    </w:p>
    <w:bookmarkEnd w:id="0"/>
    <w:p w:rsidR="004E7ABA" w:rsidRPr="0055243E" w:rsidRDefault="002E506D" w:rsidP="002E506D">
      <w:pPr>
        <w:jc w:val="center"/>
        <w:rPr>
          <w:color w:val="000000" w:themeColor="text1"/>
          <w:sz w:val="20"/>
          <w:szCs w:val="20"/>
        </w:rPr>
      </w:pPr>
      <w:r w:rsidRPr="0055243E">
        <w:rPr>
          <w:rFonts w:hint="eastAsia"/>
          <w:color w:val="000000" w:themeColor="text1"/>
          <w:sz w:val="20"/>
          <w:szCs w:val="20"/>
        </w:rPr>
        <w:t>Mi Zhou</w:t>
      </w:r>
      <w:r w:rsidR="00585575" w:rsidRPr="0055243E">
        <w:rPr>
          <w:rFonts w:hint="eastAsia"/>
          <w:color w:val="000000" w:themeColor="text1"/>
          <w:sz w:val="20"/>
          <w:szCs w:val="20"/>
          <w:vertAlign w:val="superscript"/>
        </w:rPr>
        <w:t>1</w:t>
      </w:r>
      <w:r w:rsidR="00A04605" w:rsidRPr="0055243E">
        <w:rPr>
          <w:rFonts w:hint="eastAsia"/>
          <w:color w:val="000000" w:themeColor="text1"/>
          <w:sz w:val="20"/>
          <w:szCs w:val="20"/>
          <w:vertAlign w:val="superscript"/>
        </w:rPr>
        <w:t>,2</w:t>
      </w:r>
      <w:r w:rsidR="00585575" w:rsidRPr="0055243E">
        <w:rPr>
          <w:rFonts w:hint="eastAsia"/>
          <w:color w:val="000000" w:themeColor="text1"/>
          <w:sz w:val="20"/>
          <w:szCs w:val="20"/>
          <w:vertAlign w:val="superscript"/>
        </w:rPr>
        <w:t>*</w:t>
      </w:r>
      <w:r w:rsidRPr="0055243E">
        <w:rPr>
          <w:rFonts w:hint="eastAsia"/>
          <w:color w:val="000000" w:themeColor="text1"/>
          <w:sz w:val="20"/>
          <w:szCs w:val="20"/>
        </w:rPr>
        <w:t>, Xin-</w:t>
      </w:r>
      <w:r w:rsidR="001C2DE4" w:rsidRPr="0055243E">
        <w:rPr>
          <w:rFonts w:hint="eastAsia"/>
          <w:color w:val="000000" w:themeColor="text1"/>
          <w:sz w:val="20"/>
          <w:szCs w:val="20"/>
        </w:rPr>
        <w:t>B</w:t>
      </w:r>
      <w:r w:rsidRPr="0055243E">
        <w:rPr>
          <w:rFonts w:hint="eastAsia"/>
          <w:color w:val="000000" w:themeColor="text1"/>
          <w:sz w:val="20"/>
          <w:szCs w:val="20"/>
        </w:rPr>
        <w:t>ao Liu</w:t>
      </w:r>
      <w:r w:rsidR="00585575" w:rsidRPr="0055243E">
        <w:rPr>
          <w:rFonts w:hint="eastAsia"/>
          <w:color w:val="000000" w:themeColor="text1"/>
          <w:sz w:val="20"/>
          <w:szCs w:val="20"/>
          <w:vertAlign w:val="superscript"/>
        </w:rPr>
        <w:t>1</w:t>
      </w:r>
      <w:r w:rsidR="00A04605" w:rsidRPr="0055243E">
        <w:rPr>
          <w:rFonts w:hint="eastAsia"/>
          <w:color w:val="000000" w:themeColor="text1"/>
          <w:sz w:val="20"/>
          <w:szCs w:val="20"/>
          <w:vertAlign w:val="superscript"/>
        </w:rPr>
        <w:t>,2</w:t>
      </w:r>
      <w:r w:rsidRPr="0055243E">
        <w:rPr>
          <w:rFonts w:hint="eastAsia"/>
          <w:color w:val="000000" w:themeColor="text1"/>
          <w:sz w:val="20"/>
          <w:szCs w:val="20"/>
        </w:rPr>
        <w:t xml:space="preserve">, </w:t>
      </w:r>
      <w:r w:rsidR="001C2DE4" w:rsidRPr="0055243E">
        <w:rPr>
          <w:rFonts w:hint="eastAsia"/>
          <w:color w:val="000000" w:themeColor="text1"/>
          <w:sz w:val="20"/>
          <w:szCs w:val="20"/>
        </w:rPr>
        <w:t>Yu-Wang Chen</w:t>
      </w:r>
      <w:r w:rsidR="00A04605" w:rsidRPr="0055243E">
        <w:rPr>
          <w:rFonts w:hint="eastAsia"/>
          <w:color w:val="000000" w:themeColor="text1"/>
          <w:sz w:val="20"/>
          <w:szCs w:val="20"/>
          <w:vertAlign w:val="superscript"/>
        </w:rPr>
        <w:t>3</w:t>
      </w:r>
      <w:r w:rsidR="001C2DE4" w:rsidRPr="0055243E">
        <w:rPr>
          <w:rFonts w:hint="eastAsia"/>
          <w:color w:val="000000" w:themeColor="text1"/>
          <w:sz w:val="20"/>
          <w:szCs w:val="20"/>
        </w:rPr>
        <w:t xml:space="preserve">, </w:t>
      </w:r>
      <w:r w:rsidR="007532F3" w:rsidRPr="0055243E">
        <w:rPr>
          <w:rFonts w:hint="eastAsia"/>
          <w:color w:val="000000" w:themeColor="text1"/>
          <w:sz w:val="20"/>
          <w:szCs w:val="20"/>
        </w:rPr>
        <w:t>Xiao-Fei Qian</w:t>
      </w:r>
      <w:r w:rsidR="00BE3978" w:rsidRPr="0055243E">
        <w:rPr>
          <w:rFonts w:hint="eastAsia"/>
          <w:color w:val="000000" w:themeColor="text1"/>
          <w:sz w:val="20"/>
          <w:szCs w:val="20"/>
          <w:vertAlign w:val="superscript"/>
        </w:rPr>
        <w:t>1</w:t>
      </w:r>
      <w:r w:rsidR="00A04605" w:rsidRPr="0055243E">
        <w:rPr>
          <w:rFonts w:hint="eastAsia"/>
          <w:color w:val="000000" w:themeColor="text1"/>
          <w:sz w:val="20"/>
          <w:szCs w:val="20"/>
          <w:vertAlign w:val="superscript"/>
        </w:rPr>
        <w:t>,2</w:t>
      </w:r>
      <w:r w:rsidR="00E123BF" w:rsidRPr="0055243E">
        <w:rPr>
          <w:rFonts w:hint="eastAsia"/>
          <w:color w:val="000000" w:themeColor="text1"/>
          <w:sz w:val="20"/>
          <w:szCs w:val="20"/>
        </w:rPr>
        <w:t>, Jian-Bo Yang</w:t>
      </w:r>
      <w:r w:rsidR="00A04605" w:rsidRPr="0055243E">
        <w:rPr>
          <w:rFonts w:hint="eastAsia"/>
          <w:color w:val="000000" w:themeColor="text1"/>
          <w:sz w:val="20"/>
          <w:szCs w:val="20"/>
          <w:vertAlign w:val="superscript"/>
        </w:rPr>
        <w:t>1,3</w:t>
      </w:r>
      <w:r w:rsidR="00370A83" w:rsidRPr="0055243E">
        <w:rPr>
          <w:rFonts w:hint="eastAsia"/>
          <w:color w:val="000000" w:themeColor="text1"/>
          <w:sz w:val="20"/>
          <w:szCs w:val="20"/>
        </w:rPr>
        <w:t>, Jian Wu</w:t>
      </w:r>
      <w:r w:rsidR="00A04605" w:rsidRPr="0055243E">
        <w:rPr>
          <w:rFonts w:hint="eastAsia"/>
          <w:color w:val="000000" w:themeColor="text1"/>
          <w:sz w:val="20"/>
          <w:szCs w:val="20"/>
          <w:vertAlign w:val="superscript"/>
        </w:rPr>
        <w:t>4</w:t>
      </w:r>
    </w:p>
    <w:p w:rsidR="00585575" w:rsidRPr="0055243E" w:rsidRDefault="00585575" w:rsidP="00585575">
      <w:pPr>
        <w:spacing w:line="360" w:lineRule="auto"/>
        <w:jc w:val="center"/>
        <w:rPr>
          <w:color w:val="000000" w:themeColor="text1"/>
          <w:sz w:val="20"/>
          <w:szCs w:val="20"/>
          <w:lang w:val="en-GB"/>
        </w:rPr>
      </w:pPr>
      <w:r w:rsidRPr="0055243E">
        <w:rPr>
          <w:rFonts w:hint="eastAsia"/>
          <w:color w:val="000000" w:themeColor="text1"/>
          <w:sz w:val="20"/>
          <w:szCs w:val="20"/>
          <w:vertAlign w:val="superscript"/>
          <w:lang w:val="en-GB"/>
        </w:rPr>
        <w:t>1</w:t>
      </w:r>
      <w:r w:rsidRPr="0055243E">
        <w:rPr>
          <w:color w:val="000000" w:themeColor="text1"/>
          <w:sz w:val="20"/>
          <w:szCs w:val="20"/>
          <w:lang w:val="en-GB"/>
        </w:rPr>
        <w:t>School of Management, Hefei University of Technology, Hefei, Anhui, China</w:t>
      </w:r>
    </w:p>
    <w:p w:rsidR="00A04605" w:rsidRPr="0055243E" w:rsidRDefault="00A04605" w:rsidP="00DD4AB1">
      <w:pPr>
        <w:jc w:val="center"/>
        <w:rPr>
          <w:color w:val="000000" w:themeColor="text1"/>
          <w:sz w:val="20"/>
          <w:szCs w:val="20"/>
        </w:rPr>
      </w:pPr>
      <w:r w:rsidRPr="0055243E">
        <w:rPr>
          <w:rFonts w:hint="eastAsia"/>
          <w:color w:val="000000" w:themeColor="text1"/>
          <w:sz w:val="20"/>
          <w:szCs w:val="20"/>
          <w:vertAlign w:val="superscript"/>
          <w:lang w:val="en-GB"/>
        </w:rPr>
        <w:t>2</w:t>
      </w:r>
      <w:r w:rsidRPr="0055243E">
        <w:rPr>
          <w:color w:val="000000" w:themeColor="text1"/>
          <w:sz w:val="20"/>
          <w:szCs w:val="20"/>
          <w:lang w:val="en-GB"/>
        </w:rPr>
        <w:t>Key Laboratory of Process Optimization and Intelligent Decision-making, Ministry of Education, Hefei, Anhui, China</w:t>
      </w:r>
    </w:p>
    <w:p w:rsidR="00585575" w:rsidRPr="0055243E" w:rsidRDefault="00A04605" w:rsidP="00585575">
      <w:pPr>
        <w:spacing w:line="360" w:lineRule="auto"/>
        <w:jc w:val="center"/>
        <w:rPr>
          <w:iCs/>
          <w:color w:val="000000" w:themeColor="text1"/>
          <w:kern w:val="0"/>
          <w:sz w:val="20"/>
          <w:szCs w:val="20"/>
        </w:rPr>
      </w:pPr>
      <w:r w:rsidRPr="0055243E">
        <w:rPr>
          <w:rFonts w:hint="eastAsia"/>
          <w:iCs/>
          <w:color w:val="000000" w:themeColor="text1"/>
          <w:kern w:val="0"/>
          <w:sz w:val="20"/>
          <w:szCs w:val="20"/>
          <w:vertAlign w:val="superscript"/>
        </w:rPr>
        <w:t>3</w:t>
      </w:r>
      <w:r w:rsidR="00585575" w:rsidRPr="0055243E">
        <w:rPr>
          <w:rFonts w:hint="eastAsia"/>
          <w:iCs/>
          <w:color w:val="000000" w:themeColor="text1"/>
          <w:kern w:val="0"/>
          <w:sz w:val="20"/>
          <w:szCs w:val="20"/>
        </w:rPr>
        <w:t xml:space="preserve">Alliance </w:t>
      </w:r>
      <w:r w:rsidR="00585575" w:rsidRPr="0055243E">
        <w:rPr>
          <w:iCs/>
          <w:color w:val="000000" w:themeColor="text1"/>
          <w:kern w:val="0"/>
          <w:sz w:val="20"/>
          <w:szCs w:val="20"/>
        </w:rPr>
        <w:t>Manchester Business School, The University of Manchester, M15 6PB, UK</w:t>
      </w:r>
    </w:p>
    <w:p w:rsidR="00370A83" w:rsidRPr="0055243E" w:rsidRDefault="00A04605" w:rsidP="00370A83">
      <w:pPr>
        <w:spacing w:line="360" w:lineRule="auto"/>
        <w:jc w:val="center"/>
        <w:rPr>
          <w:iCs/>
          <w:color w:val="000000" w:themeColor="text1"/>
          <w:kern w:val="0"/>
          <w:sz w:val="20"/>
          <w:szCs w:val="20"/>
        </w:rPr>
      </w:pPr>
      <w:r w:rsidRPr="0055243E">
        <w:rPr>
          <w:rFonts w:hint="eastAsia"/>
          <w:iCs/>
          <w:color w:val="000000" w:themeColor="text1"/>
          <w:kern w:val="0"/>
          <w:sz w:val="20"/>
          <w:szCs w:val="20"/>
          <w:vertAlign w:val="superscript"/>
        </w:rPr>
        <w:t>4</w:t>
      </w:r>
      <w:r w:rsidR="00370A83" w:rsidRPr="0055243E">
        <w:rPr>
          <w:iCs/>
          <w:color w:val="000000" w:themeColor="text1"/>
          <w:kern w:val="0"/>
          <w:sz w:val="20"/>
          <w:szCs w:val="20"/>
        </w:rPr>
        <w:t>School of Economics and Management,</w:t>
      </w:r>
      <w:r w:rsidR="00370A83" w:rsidRPr="0055243E">
        <w:rPr>
          <w:rFonts w:hint="eastAsia"/>
          <w:iCs/>
          <w:color w:val="000000" w:themeColor="text1"/>
          <w:kern w:val="0"/>
          <w:sz w:val="20"/>
          <w:szCs w:val="20"/>
        </w:rPr>
        <w:t xml:space="preserve"> Shanghai Maritime </w:t>
      </w:r>
      <w:r w:rsidR="00370A83" w:rsidRPr="0055243E">
        <w:rPr>
          <w:color w:val="000000" w:themeColor="text1"/>
          <w:sz w:val="20"/>
          <w:szCs w:val="20"/>
          <w:lang w:val="en-GB"/>
        </w:rPr>
        <w:t>University</w:t>
      </w:r>
      <w:r w:rsidR="00370A83" w:rsidRPr="0055243E">
        <w:rPr>
          <w:rFonts w:hint="eastAsia"/>
          <w:color w:val="000000" w:themeColor="text1"/>
          <w:sz w:val="20"/>
          <w:szCs w:val="20"/>
          <w:lang w:val="en-GB"/>
        </w:rPr>
        <w:t>, Shanghai, China</w:t>
      </w:r>
    </w:p>
    <w:p w:rsidR="002E506D" w:rsidRPr="0055243E" w:rsidRDefault="00585575" w:rsidP="00585575">
      <w:pPr>
        <w:jc w:val="center"/>
        <w:rPr>
          <w:color w:val="000000" w:themeColor="text1"/>
        </w:rPr>
      </w:pPr>
      <w:r w:rsidRPr="0055243E">
        <w:rPr>
          <w:rFonts w:hint="eastAsia"/>
          <w:iCs/>
          <w:color w:val="000000" w:themeColor="text1"/>
          <w:kern w:val="0"/>
          <w:sz w:val="20"/>
          <w:szCs w:val="20"/>
          <w:lang w:val="de-DE"/>
        </w:rPr>
        <w:t xml:space="preserve">*Corresponding author: </w:t>
      </w:r>
      <w:r w:rsidRPr="0055243E">
        <w:rPr>
          <w:iCs/>
          <w:color w:val="000000" w:themeColor="text1"/>
          <w:kern w:val="0"/>
          <w:sz w:val="20"/>
          <w:szCs w:val="20"/>
          <w:lang w:val="de-DE"/>
        </w:rPr>
        <w:t>zhoumi@</w:t>
      </w:r>
      <w:r w:rsidRPr="0055243E">
        <w:rPr>
          <w:rFonts w:hint="eastAsia"/>
          <w:iCs/>
          <w:color w:val="000000" w:themeColor="text1"/>
          <w:kern w:val="0"/>
          <w:sz w:val="20"/>
          <w:szCs w:val="20"/>
          <w:lang w:val="de-DE"/>
        </w:rPr>
        <w:t>hfut.edu.cn</w:t>
      </w:r>
    </w:p>
    <w:p w:rsidR="00283DC5" w:rsidRPr="0055243E" w:rsidRDefault="00283DC5">
      <w:pPr>
        <w:rPr>
          <w:color w:val="000000" w:themeColor="text1"/>
          <w:sz w:val="20"/>
          <w:szCs w:val="20"/>
        </w:rPr>
      </w:pPr>
    </w:p>
    <w:p w:rsidR="002E506D" w:rsidRPr="0055243E" w:rsidRDefault="002E506D">
      <w:pPr>
        <w:rPr>
          <w:b/>
          <w:color w:val="000000" w:themeColor="text1"/>
          <w:sz w:val="20"/>
          <w:szCs w:val="20"/>
        </w:rPr>
      </w:pPr>
      <w:r w:rsidRPr="0055243E">
        <w:rPr>
          <w:rFonts w:hint="eastAsia"/>
          <w:b/>
          <w:color w:val="000000" w:themeColor="text1"/>
          <w:sz w:val="20"/>
          <w:szCs w:val="20"/>
        </w:rPr>
        <w:t xml:space="preserve">Abstract: </w:t>
      </w:r>
      <w:r w:rsidR="005D3397" w:rsidRPr="0055243E">
        <w:rPr>
          <w:rFonts w:hint="eastAsia"/>
          <w:b/>
          <w:color w:val="000000" w:themeColor="text1"/>
          <w:sz w:val="20"/>
          <w:szCs w:val="20"/>
        </w:rPr>
        <w:t>M</w:t>
      </w:r>
      <w:r w:rsidR="005D3397" w:rsidRPr="0055243E">
        <w:rPr>
          <w:b/>
          <w:color w:val="000000" w:themeColor="text1"/>
          <w:sz w:val="20"/>
          <w:szCs w:val="20"/>
        </w:rPr>
        <w:t>ultiple attribute decision making (MADM) problem</w:t>
      </w:r>
      <w:r w:rsidR="005D3397" w:rsidRPr="0055243E">
        <w:rPr>
          <w:rFonts w:hint="eastAsia"/>
          <w:b/>
          <w:color w:val="000000" w:themeColor="text1"/>
          <w:sz w:val="20"/>
          <w:szCs w:val="20"/>
        </w:rPr>
        <w:t xml:space="preserve">s often consist of </w:t>
      </w:r>
      <w:r w:rsidR="001848D7" w:rsidRPr="0055243E">
        <w:rPr>
          <w:rFonts w:hint="eastAsia"/>
          <w:b/>
          <w:color w:val="000000" w:themeColor="text1"/>
          <w:sz w:val="20"/>
          <w:szCs w:val="20"/>
        </w:rPr>
        <w:t xml:space="preserve">various types of </w:t>
      </w:r>
      <w:r w:rsidR="005D3397" w:rsidRPr="0055243E">
        <w:rPr>
          <w:rFonts w:hint="eastAsia"/>
          <w:b/>
          <w:color w:val="000000" w:themeColor="text1"/>
          <w:sz w:val="20"/>
          <w:szCs w:val="20"/>
        </w:rPr>
        <w:t xml:space="preserve">quantitative and qualitative </w:t>
      </w:r>
      <w:r w:rsidR="005D3397" w:rsidRPr="0055243E">
        <w:rPr>
          <w:b/>
          <w:color w:val="000000" w:themeColor="text1"/>
          <w:sz w:val="20"/>
          <w:szCs w:val="20"/>
        </w:rPr>
        <w:t>attribute</w:t>
      </w:r>
      <w:r w:rsidR="005D3397" w:rsidRPr="0055243E">
        <w:rPr>
          <w:rFonts w:hint="eastAsia"/>
          <w:b/>
          <w:color w:val="000000" w:themeColor="text1"/>
          <w:sz w:val="20"/>
          <w:szCs w:val="20"/>
        </w:rPr>
        <w:t>s</w:t>
      </w:r>
      <w:r w:rsidR="001848D7" w:rsidRPr="0055243E">
        <w:rPr>
          <w:rFonts w:hint="eastAsia"/>
          <w:b/>
          <w:color w:val="000000" w:themeColor="text1"/>
          <w:sz w:val="20"/>
          <w:szCs w:val="20"/>
        </w:rPr>
        <w:t xml:space="preserve">. Quantitative </w:t>
      </w:r>
      <w:r w:rsidR="001848D7" w:rsidRPr="0055243E">
        <w:rPr>
          <w:b/>
          <w:color w:val="000000" w:themeColor="text1"/>
          <w:sz w:val="20"/>
          <w:szCs w:val="20"/>
        </w:rPr>
        <w:t>attribute</w:t>
      </w:r>
      <w:r w:rsidR="00340B38" w:rsidRPr="0055243E">
        <w:rPr>
          <w:rFonts w:hint="eastAsia"/>
          <w:b/>
          <w:color w:val="000000" w:themeColor="text1"/>
          <w:sz w:val="20"/>
          <w:szCs w:val="20"/>
        </w:rPr>
        <w:t>s</w:t>
      </w:r>
      <w:r w:rsidR="001848D7" w:rsidRPr="0055243E">
        <w:rPr>
          <w:rFonts w:hint="eastAsia"/>
          <w:b/>
          <w:color w:val="000000" w:themeColor="text1"/>
          <w:sz w:val="20"/>
          <w:szCs w:val="20"/>
        </w:rPr>
        <w:t xml:space="preserve"> can be assessed by accurate numerical value</w:t>
      </w:r>
      <w:r w:rsidR="00340B38" w:rsidRPr="0055243E">
        <w:rPr>
          <w:rFonts w:hint="eastAsia"/>
          <w:b/>
          <w:color w:val="000000" w:themeColor="text1"/>
          <w:sz w:val="20"/>
          <w:szCs w:val="20"/>
        </w:rPr>
        <w:t>s</w:t>
      </w:r>
      <w:r w:rsidR="001848D7" w:rsidRPr="0055243E">
        <w:rPr>
          <w:rFonts w:hint="eastAsia"/>
          <w:b/>
          <w:color w:val="000000" w:themeColor="text1"/>
          <w:sz w:val="20"/>
          <w:szCs w:val="20"/>
        </w:rPr>
        <w:t>, interval value</w:t>
      </w:r>
      <w:r w:rsidR="00340B38" w:rsidRPr="0055243E">
        <w:rPr>
          <w:rFonts w:hint="eastAsia"/>
          <w:b/>
          <w:color w:val="000000" w:themeColor="text1"/>
          <w:sz w:val="20"/>
          <w:szCs w:val="20"/>
        </w:rPr>
        <w:t>s</w:t>
      </w:r>
      <w:r w:rsidR="001848D7" w:rsidRPr="0055243E">
        <w:rPr>
          <w:rFonts w:hint="eastAsia"/>
          <w:b/>
          <w:color w:val="000000" w:themeColor="text1"/>
          <w:sz w:val="20"/>
          <w:szCs w:val="20"/>
        </w:rPr>
        <w:t xml:space="preserve"> or fuzzy </w:t>
      </w:r>
      <w:r w:rsidR="00F73A4D" w:rsidRPr="0055243E">
        <w:rPr>
          <w:rFonts w:hint="eastAsia"/>
          <w:b/>
          <w:color w:val="000000" w:themeColor="text1"/>
          <w:sz w:val="20"/>
          <w:szCs w:val="20"/>
        </w:rPr>
        <w:t>number</w:t>
      </w:r>
      <w:r w:rsidR="00340B38" w:rsidRPr="0055243E">
        <w:rPr>
          <w:rFonts w:hint="eastAsia"/>
          <w:b/>
          <w:color w:val="000000" w:themeColor="text1"/>
          <w:sz w:val="20"/>
          <w:szCs w:val="20"/>
        </w:rPr>
        <w:t>s</w:t>
      </w:r>
      <w:r w:rsidR="001848D7" w:rsidRPr="0055243E">
        <w:rPr>
          <w:rFonts w:hint="eastAsia"/>
          <w:b/>
          <w:color w:val="000000" w:themeColor="text1"/>
          <w:sz w:val="20"/>
          <w:szCs w:val="20"/>
        </w:rPr>
        <w:t xml:space="preserve">, while qualitative </w:t>
      </w:r>
      <w:r w:rsidR="001848D7" w:rsidRPr="0055243E">
        <w:rPr>
          <w:b/>
          <w:color w:val="000000" w:themeColor="text1"/>
          <w:sz w:val="20"/>
          <w:szCs w:val="20"/>
        </w:rPr>
        <w:t>attribute</w:t>
      </w:r>
      <w:r w:rsidR="001848D7" w:rsidRPr="0055243E">
        <w:rPr>
          <w:rFonts w:hint="eastAsia"/>
          <w:b/>
          <w:color w:val="000000" w:themeColor="text1"/>
          <w:sz w:val="20"/>
          <w:szCs w:val="20"/>
        </w:rPr>
        <w:t xml:space="preserve">s </w:t>
      </w:r>
      <w:r w:rsidR="00F73A4D" w:rsidRPr="0055243E">
        <w:rPr>
          <w:rFonts w:hint="eastAsia"/>
          <w:b/>
          <w:color w:val="000000" w:themeColor="text1"/>
          <w:sz w:val="20"/>
          <w:szCs w:val="20"/>
        </w:rPr>
        <w:t xml:space="preserve">can be </w:t>
      </w:r>
      <w:r w:rsidR="00672FD6" w:rsidRPr="0055243E">
        <w:rPr>
          <w:rFonts w:hint="eastAsia"/>
          <w:b/>
          <w:color w:val="000000" w:themeColor="text1"/>
          <w:sz w:val="20"/>
          <w:szCs w:val="20"/>
        </w:rPr>
        <w:t xml:space="preserve">evaluated by </w:t>
      </w:r>
      <w:r w:rsidR="00340B38" w:rsidRPr="0055243E">
        <w:rPr>
          <w:rFonts w:hint="eastAsia"/>
          <w:b/>
          <w:color w:val="000000" w:themeColor="text1"/>
          <w:sz w:val="20"/>
          <w:szCs w:val="20"/>
        </w:rPr>
        <w:t xml:space="preserve">belief distributions, </w:t>
      </w:r>
      <w:r w:rsidR="00340B38" w:rsidRPr="0055243E">
        <w:rPr>
          <w:b/>
          <w:color w:val="000000" w:themeColor="text1"/>
          <w:sz w:val="20"/>
          <w:szCs w:val="20"/>
        </w:rPr>
        <w:t>linguistic variables</w:t>
      </w:r>
      <w:r w:rsidR="00340B38" w:rsidRPr="0055243E">
        <w:rPr>
          <w:rFonts w:hint="eastAsia"/>
          <w:b/>
          <w:color w:val="000000" w:themeColor="text1"/>
          <w:sz w:val="20"/>
          <w:szCs w:val="20"/>
        </w:rPr>
        <w:t xml:space="preserve"> or intuitionistic fuzzy sets. </w:t>
      </w:r>
      <w:r w:rsidR="009C4C37" w:rsidRPr="0055243E">
        <w:rPr>
          <w:b/>
          <w:color w:val="000000" w:themeColor="text1"/>
          <w:sz w:val="20"/>
          <w:szCs w:val="20"/>
        </w:rPr>
        <w:t>However</w:t>
      </w:r>
      <w:r w:rsidR="00912CBE" w:rsidRPr="0055243E">
        <w:rPr>
          <w:rFonts w:hint="eastAsia"/>
          <w:b/>
          <w:color w:val="000000" w:themeColor="text1"/>
          <w:sz w:val="20"/>
          <w:szCs w:val="20"/>
        </w:rPr>
        <w:t>, t</w:t>
      </w:r>
      <w:r w:rsidR="004807C8" w:rsidRPr="0055243E">
        <w:rPr>
          <w:rFonts w:hint="eastAsia"/>
          <w:b/>
          <w:color w:val="000000" w:themeColor="text1"/>
          <w:sz w:val="20"/>
          <w:szCs w:val="20"/>
        </w:rPr>
        <w:t xml:space="preserve">he determination of attribute weights is </w:t>
      </w:r>
      <w:r w:rsidR="00912CBE" w:rsidRPr="0055243E">
        <w:rPr>
          <w:rFonts w:hint="eastAsia"/>
          <w:b/>
          <w:color w:val="000000" w:themeColor="text1"/>
          <w:sz w:val="20"/>
          <w:szCs w:val="20"/>
        </w:rPr>
        <w:t xml:space="preserve">still </w:t>
      </w:r>
      <w:r w:rsidR="004807C8" w:rsidRPr="0055243E">
        <w:rPr>
          <w:rFonts w:hint="eastAsia"/>
          <w:b/>
          <w:color w:val="000000" w:themeColor="text1"/>
          <w:sz w:val="20"/>
          <w:szCs w:val="20"/>
        </w:rPr>
        <w:t xml:space="preserve">an open </w:t>
      </w:r>
      <w:r w:rsidR="004807C8" w:rsidRPr="0055243E">
        <w:rPr>
          <w:b/>
          <w:color w:val="000000" w:themeColor="text1"/>
          <w:sz w:val="20"/>
          <w:szCs w:val="20"/>
        </w:rPr>
        <w:t>issue</w:t>
      </w:r>
      <w:r w:rsidR="004807C8" w:rsidRPr="0055243E">
        <w:rPr>
          <w:rFonts w:hint="eastAsia"/>
          <w:b/>
          <w:color w:val="000000" w:themeColor="text1"/>
          <w:sz w:val="20"/>
          <w:szCs w:val="20"/>
        </w:rPr>
        <w:t xml:space="preserve"> in </w:t>
      </w:r>
      <w:r w:rsidR="004807C8" w:rsidRPr="0055243E">
        <w:rPr>
          <w:b/>
          <w:color w:val="000000" w:themeColor="text1"/>
          <w:sz w:val="20"/>
          <w:szCs w:val="20"/>
        </w:rPr>
        <w:t>MADM</w:t>
      </w:r>
      <w:r w:rsidR="004807C8" w:rsidRPr="0055243E">
        <w:rPr>
          <w:rFonts w:hint="eastAsia"/>
          <w:b/>
          <w:color w:val="000000" w:themeColor="text1"/>
          <w:sz w:val="20"/>
          <w:szCs w:val="20"/>
        </w:rPr>
        <w:t xml:space="preserve"> problems</w:t>
      </w:r>
      <w:r w:rsidR="009C4C37" w:rsidRPr="0055243E">
        <w:rPr>
          <w:b/>
          <w:color w:val="000000" w:themeColor="text1"/>
          <w:sz w:val="20"/>
          <w:szCs w:val="20"/>
        </w:rPr>
        <w:t xml:space="preserve"> until now</w:t>
      </w:r>
      <w:r w:rsidR="004807C8" w:rsidRPr="0055243E">
        <w:rPr>
          <w:rFonts w:hint="eastAsia"/>
          <w:b/>
          <w:color w:val="000000" w:themeColor="text1"/>
          <w:sz w:val="20"/>
          <w:szCs w:val="20"/>
        </w:rPr>
        <w:t xml:space="preserve">. </w:t>
      </w:r>
      <w:r w:rsidR="00912CBE" w:rsidRPr="0055243E">
        <w:rPr>
          <w:rFonts w:hint="eastAsia"/>
          <w:b/>
          <w:color w:val="000000" w:themeColor="text1"/>
          <w:sz w:val="20"/>
          <w:szCs w:val="20"/>
        </w:rPr>
        <w:t xml:space="preserve">In </w:t>
      </w:r>
      <w:r w:rsidR="009C4C37" w:rsidRPr="0055243E">
        <w:rPr>
          <w:b/>
          <w:color w:val="000000" w:themeColor="text1"/>
          <w:sz w:val="20"/>
          <w:szCs w:val="20"/>
        </w:rPr>
        <w:t xml:space="preserve">the </w:t>
      </w:r>
      <w:r w:rsidR="00912CBE" w:rsidRPr="0055243E">
        <w:rPr>
          <w:rFonts w:hint="eastAsia"/>
          <w:b/>
          <w:color w:val="000000" w:themeColor="text1"/>
          <w:sz w:val="20"/>
          <w:szCs w:val="20"/>
        </w:rPr>
        <w:t xml:space="preserve">traditional objective weight </w:t>
      </w:r>
      <w:r w:rsidR="00912CBE" w:rsidRPr="0055243E">
        <w:rPr>
          <w:b/>
          <w:color w:val="000000" w:themeColor="text1"/>
          <w:sz w:val="20"/>
          <w:szCs w:val="20"/>
        </w:rPr>
        <w:t>assignment</w:t>
      </w:r>
      <w:r w:rsidR="00912CBE" w:rsidRPr="0055243E">
        <w:rPr>
          <w:rFonts w:hint="eastAsia"/>
          <w:b/>
          <w:color w:val="000000" w:themeColor="text1"/>
          <w:sz w:val="20"/>
          <w:szCs w:val="20"/>
        </w:rPr>
        <w:t xml:space="preserve"> method, attributes are usually assessed by accurate values. </w:t>
      </w:r>
      <w:r w:rsidR="00332129" w:rsidRPr="0055243E">
        <w:rPr>
          <w:rFonts w:hint="eastAsia"/>
          <w:b/>
          <w:color w:val="000000" w:themeColor="text1"/>
          <w:sz w:val="20"/>
          <w:szCs w:val="20"/>
        </w:rPr>
        <w:t xml:space="preserve">In this paper, </w:t>
      </w:r>
      <w:r w:rsidR="009C4C37" w:rsidRPr="0055243E">
        <w:rPr>
          <w:b/>
          <w:color w:val="000000" w:themeColor="text1"/>
          <w:sz w:val="20"/>
          <w:szCs w:val="20"/>
        </w:rPr>
        <w:t>an</w:t>
      </w:r>
      <w:r w:rsidR="009C4C37" w:rsidRPr="0055243E">
        <w:rPr>
          <w:rFonts w:hint="eastAsia"/>
          <w:b/>
          <w:color w:val="000000" w:themeColor="text1"/>
          <w:sz w:val="20"/>
          <w:szCs w:val="20"/>
        </w:rPr>
        <w:t xml:space="preserve"> </w:t>
      </w:r>
      <w:r w:rsidR="008016CC" w:rsidRPr="0055243E">
        <w:rPr>
          <w:rFonts w:hint="eastAsia"/>
          <w:b/>
          <w:color w:val="000000" w:themeColor="text1"/>
          <w:sz w:val="20"/>
          <w:szCs w:val="20"/>
        </w:rPr>
        <w:t xml:space="preserve">entropy weight </w:t>
      </w:r>
      <w:r w:rsidR="008016CC" w:rsidRPr="0055243E">
        <w:rPr>
          <w:b/>
          <w:color w:val="000000" w:themeColor="text1"/>
          <w:sz w:val="20"/>
          <w:szCs w:val="20"/>
        </w:rPr>
        <w:t>assignment</w:t>
      </w:r>
      <w:r w:rsidR="008016CC" w:rsidRPr="0055243E">
        <w:rPr>
          <w:rFonts w:hint="eastAsia"/>
          <w:b/>
          <w:color w:val="000000" w:themeColor="text1"/>
          <w:sz w:val="20"/>
          <w:szCs w:val="20"/>
        </w:rPr>
        <w:t xml:space="preserve"> </w:t>
      </w:r>
      <w:r w:rsidR="006318E5" w:rsidRPr="0055243E">
        <w:rPr>
          <w:rFonts w:hint="eastAsia"/>
          <w:b/>
          <w:color w:val="000000" w:themeColor="text1"/>
          <w:sz w:val="20"/>
          <w:szCs w:val="20"/>
        </w:rPr>
        <w:t>method</w:t>
      </w:r>
      <w:r w:rsidR="008016CC" w:rsidRPr="0055243E">
        <w:rPr>
          <w:rFonts w:hint="eastAsia"/>
          <w:b/>
          <w:color w:val="000000" w:themeColor="text1"/>
          <w:sz w:val="20"/>
          <w:szCs w:val="20"/>
        </w:rPr>
        <w:t xml:space="preserve"> </w:t>
      </w:r>
      <w:r w:rsidR="006318E5" w:rsidRPr="0055243E">
        <w:rPr>
          <w:rFonts w:hint="eastAsia"/>
          <w:b/>
          <w:color w:val="000000" w:themeColor="text1"/>
          <w:sz w:val="20"/>
          <w:szCs w:val="20"/>
        </w:rPr>
        <w:t>is</w:t>
      </w:r>
      <w:r w:rsidR="009C618E" w:rsidRPr="0055243E">
        <w:rPr>
          <w:rFonts w:hint="eastAsia"/>
          <w:b/>
          <w:color w:val="000000" w:themeColor="text1"/>
          <w:sz w:val="20"/>
          <w:szCs w:val="20"/>
        </w:rPr>
        <w:t xml:space="preserve"> proposed </w:t>
      </w:r>
      <w:r w:rsidR="008016CC" w:rsidRPr="0055243E">
        <w:rPr>
          <w:rFonts w:hint="eastAsia"/>
          <w:b/>
          <w:color w:val="000000" w:themeColor="text1"/>
          <w:sz w:val="20"/>
          <w:szCs w:val="20"/>
        </w:rPr>
        <w:t xml:space="preserve">to dealing with the situation where </w:t>
      </w:r>
      <w:r w:rsidR="009C618E" w:rsidRPr="0055243E">
        <w:rPr>
          <w:rFonts w:hint="eastAsia"/>
          <w:b/>
          <w:color w:val="000000" w:themeColor="text1"/>
          <w:sz w:val="20"/>
          <w:szCs w:val="20"/>
        </w:rPr>
        <w:t>the assessment</w:t>
      </w:r>
      <w:r w:rsidR="009C4C37" w:rsidRPr="0055243E">
        <w:rPr>
          <w:b/>
          <w:color w:val="000000" w:themeColor="text1"/>
          <w:sz w:val="20"/>
          <w:szCs w:val="20"/>
        </w:rPr>
        <w:t xml:space="preserve"> of</w:t>
      </w:r>
      <w:r w:rsidR="009C618E" w:rsidRPr="0055243E">
        <w:rPr>
          <w:rFonts w:hint="eastAsia"/>
          <w:b/>
          <w:color w:val="000000" w:themeColor="text1"/>
          <w:sz w:val="20"/>
          <w:szCs w:val="20"/>
        </w:rPr>
        <w:t xml:space="preserve"> attributes </w:t>
      </w:r>
      <w:r w:rsidR="009C4C37" w:rsidRPr="0055243E">
        <w:rPr>
          <w:b/>
          <w:color w:val="000000" w:themeColor="text1"/>
          <w:sz w:val="20"/>
          <w:szCs w:val="20"/>
        </w:rPr>
        <w:t xml:space="preserve">can </w:t>
      </w:r>
      <w:r w:rsidR="00A60B82" w:rsidRPr="0055243E">
        <w:rPr>
          <w:rFonts w:hint="eastAsia"/>
          <w:b/>
          <w:color w:val="000000" w:themeColor="text1"/>
          <w:sz w:val="20"/>
          <w:szCs w:val="20"/>
        </w:rPr>
        <w:t xml:space="preserve">contain </w:t>
      </w:r>
      <w:r w:rsidR="00A60B82" w:rsidRPr="0055243E">
        <w:rPr>
          <w:b/>
          <w:color w:val="000000" w:themeColor="text1"/>
          <w:sz w:val="20"/>
          <w:szCs w:val="20"/>
        </w:rPr>
        <w:t>uncertainties</w:t>
      </w:r>
      <w:r w:rsidR="00A60B82" w:rsidRPr="0055243E">
        <w:rPr>
          <w:rFonts w:hint="eastAsia"/>
          <w:b/>
          <w:color w:val="000000" w:themeColor="text1"/>
          <w:sz w:val="20"/>
          <w:szCs w:val="20"/>
        </w:rPr>
        <w:t xml:space="preserve">, </w:t>
      </w:r>
      <w:r w:rsidR="009C4C37" w:rsidRPr="0055243E">
        <w:rPr>
          <w:b/>
          <w:color w:val="000000" w:themeColor="text1"/>
          <w:sz w:val="20"/>
          <w:szCs w:val="20"/>
        </w:rPr>
        <w:t>e.g.,</w:t>
      </w:r>
      <w:r w:rsidR="009C618E" w:rsidRPr="0055243E">
        <w:rPr>
          <w:rFonts w:hint="eastAsia"/>
          <w:b/>
          <w:color w:val="000000" w:themeColor="text1"/>
          <w:sz w:val="20"/>
          <w:szCs w:val="20"/>
        </w:rPr>
        <w:t xml:space="preserve"> </w:t>
      </w:r>
      <w:r w:rsidR="00912CBE" w:rsidRPr="0055243E">
        <w:rPr>
          <w:rFonts w:hint="eastAsia"/>
          <w:b/>
          <w:color w:val="000000" w:themeColor="text1"/>
          <w:sz w:val="20"/>
          <w:szCs w:val="20"/>
        </w:rPr>
        <w:t>interval value</w:t>
      </w:r>
      <w:r w:rsidR="009C4C37" w:rsidRPr="0055243E">
        <w:rPr>
          <w:b/>
          <w:color w:val="000000" w:themeColor="text1"/>
          <w:sz w:val="20"/>
          <w:szCs w:val="20"/>
        </w:rPr>
        <w:t xml:space="preserve">s, </w:t>
      </w:r>
      <w:r w:rsidR="00791B67" w:rsidRPr="0055243E">
        <w:rPr>
          <w:b/>
          <w:color w:val="000000" w:themeColor="text1"/>
          <w:sz w:val="20"/>
          <w:szCs w:val="20"/>
        </w:rPr>
        <w:t>or</w:t>
      </w:r>
      <w:r w:rsidR="00912CBE" w:rsidRPr="0055243E">
        <w:rPr>
          <w:rFonts w:hint="eastAsia"/>
          <w:b/>
          <w:color w:val="000000" w:themeColor="text1"/>
          <w:sz w:val="20"/>
          <w:szCs w:val="20"/>
        </w:rPr>
        <w:t xml:space="preserve"> </w:t>
      </w:r>
      <w:r w:rsidR="00A60B82" w:rsidRPr="0055243E">
        <w:rPr>
          <w:rFonts w:hint="eastAsia"/>
          <w:b/>
          <w:color w:val="000000" w:themeColor="text1"/>
          <w:sz w:val="20"/>
          <w:szCs w:val="20"/>
        </w:rPr>
        <w:t xml:space="preserve">contain both </w:t>
      </w:r>
      <w:r w:rsidR="00A60B82" w:rsidRPr="0055243E">
        <w:rPr>
          <w:b/>
          <w:color w:val="000000" w:themeColor="text1"/>
          <w:sz w:val="20"/>
          <w:szCs w:val="20"/>
        </w:rPr>
        <w:t>uncertainties</w:t>
      </w:r>
      <w:r w:rsidR="00A60B82" w:rsidRPr="0055243E">
        <w:rPr>
          <w:rFonts w:hint="eastAsia"/>
          <w:b/>
          <w:color w:val="000000" w:themeColor="text1"/>
          <w:sz w:val="20"/>
          <w:szCs w:val="20"/>
        </w:rPr>
        <w:t xml:space="preserve"> and incompleteness, </w:t>
      </w:r>
      <w:r w:rsidR="009C4C37" w:rsidRPr="0055243E">
        <w:rPr>
          <w:b/>
          <w:color w:val="000000" w:themeColor="text1"/>
          <w:sz w:val="20"/>
          <w:szCs w:val="20"/>
        </w:rPr>
        <w:t>e.g.,</w:t>
      </w:r>
      <w:r w:rsidR="00A60B82" w:rsidRPr="0055243E">
        <w:rPr>
          <w:rFonts w:hint="eastAsia"/>
          <w:b/>
          <w:color w:val="000000" w:themeColor="text1"/>
          <w:sz w:val="20"/>
          <w:szCs w:val="20"/>
        </w:rPr>
        <w:t xml:space="preserve"> </w:t>
      </w:r>
      <w:r w:rsidR="009C618E" w:rsidRPr="0055243E">
        <w:rPr>
          <w:rFonts w:hint="eastAsia"/>
          <w:b/>
          <w:color w:val="000000" w:themeColor="text1"/>
          <w:sz w:val="20"/>
          <w:szCs w:val="20"/>
        </w:rPr>
        <w:t xml:space="preserve">belief distributions. </w:t>
      </w:r>
      <w:r w:rsidR="002F4877" w:rsidRPr="0055243E">
        <w:rPr>
          <w:rFonts w:hint="eastAsia"/>
          <w:b/>
          <w:color w:val="000000" w:themeColor="text1"/>
          <w:sz w:val="20"/>
          <w:szCs w:val="20"/>
        </w:rPr>
        <w:t xml:space="preserve">The advantage of the </w:t>
      </w:r>
      <w:r w:rsidR="009C4C37" w:rsidRPr="0055243E">
        <w:rPr>
          <w:b/>
          <w:color w:val="000000" w:themeColor="text1"/>
          <w:sz w:val="20"/>
          <w:szCs w:val="20"/>
        </w:rPr>
        <w:t>proposed method</w:t>
      </w:r>
      <w:r w:rsidR="008C6C13" w:rsidRPr="0055243E">
        <w:rPr>
          <w:rFonts w:hint="eastAsia"/>
          <w:b/>
          <w:color w:val="000000" w:themeColor="text1"/>
          <w:sz w:val="20"/>
          <w:szCs w:val="20"/>
        </w:rPr>
        <w:t xml:space="preserve"> lies in that </w:t>
      </w:r>
      <w:r w:rsidR="008016CC" w:rsidRPr="0055243E">
        <w:rPr>
          <w:rFonts w:hint="eastAsia"/>
          <w:b/>
          <w:color w:val="000000" w:themeColor="text1"/>
          <w:sz w:val="20"/>
          <w:szCs w:val="20"/>
        </w:rPr>
        <w:t>uncertaint</w:t>
      </w:r>
      <w:r w:rsidR="002F4877" w:rsidRPr="0055243E">
        <w:rPr>
          <w:rFonts w:hint="eastAsia"/>
          <w:b/>
          <w:color w:val="000000" w:themeColor="text1"/>
          <w:sz w:val="20"/>
          <w:szCs w:val="20"/>
        </w:rPr>
        <w:t>ies</w:t>
      </w:r>
      <w:r w:rsidR="008016CC" w:rsidRPr="0055243E">
        <w:rPr>
          <w:rFonts w:hint="eastAsia"/>
          <w:b/>
          <w:color w:val="000000" w:themeColor="text1"/>
          <w:sz w:val="20"/>
          <w:szCs w:val="20"/>
        </w:rPr>
        <w:t xml:space="preserve"> </w:t>
      </w:r>
      <w:r w:rsidR="009C76EF" w:rsidRPr="0055243E">
        <w:rPr>
          <w:rFonts w:hint="eastAsia"/>
          <w:b/>
          <w:color w:val="000000" w:themeColor="text1"/>
          <w:sz w:val="20"/>
          <w:szCs w:val="20"/>
        </w:rPr>
        <w:t>and</w:t>
      </w:r>
      <w:r w:rsidR="008016CC" w:rsidRPr="0055243E">
        <w:rPr>
          <w:rFonts w:hint="eastAsia"/>
          <w:b/>
          <w:color w:val="000000" w:themeColor="text1"/>
          <w:sz w:val="20"/>
          <w:szCs w:val="20"/>
        </w:rPr>
        <w:t xml:space="preserve"> </w:t>
      </w:r>
      <w:r w:rsidR="002F4877" w:rsidRPr="0055243E">
        <w:rPr>
          <w:rFonts w:hint="eastAsia"/>
          <w:b/>
          <w:color w:val="000000" w:themeColor="text1"/>
          <w:sz w:val="20"/>
          <w:szCs w:val="20"/>
        </w:rPr>
        <w:t>incompleteness</w:t>
      </w:r>
      <w:r w:rsidR="008016CC" w:rsidRPr="0055243E">
        <w:rPr>
          <w:rFonts w:hint="eastAsia"/>
          <w:b/>
          <w:color w:val="000000" w:themeColor="text1"/>
          <w:sz w:val="20"/>
          <w:szCs w:val="20"/>
        </w:rPr>
        <w:t xml:space="preserve"> contained in </w:t>
      </w:r>
      <w:r w:rsidR="006D1EAC" w:rsidRPr="0055243E">
        <w:rPr>
          <w:rFonts w:hint="eastAsia"/>
          <w:b/>
          <w:color w:val="000000" w:themeColor="text1"/>
          <w:sz w:val="20"/>
          <w:szCs w:val="20"/>
        </w:rPr>
        <w:t>the interval numerical value</w:t>
      </w:r>
      <w:r w:rsidR="006318E5" w:rsidRPr="0055243E">
        <w:rPr>
          <w:rFonts w:hint="eastAsia"/>
          <w:b/>
          <w:color w:val="000000" w:themeColor="text1"/>
          <w:sz w:val="20"/>
          <w:szCs w:val="20"/>
        </w:rPr>
        <w:t>s</w:t>
      </w:r>
      <w:r w:rsidR="006D1EAC" w:rsidRPr="0055243E">
        <w:rPr>
          <w:rFonts w:hint="eastAsia"/>
          <w:b/>
          <w:color w:val="000000" w:themeColor="text1"/>
          <w:sz w:val="20"/>
          <w:szCs w:val="20"/>
        </w:rPr>
        <w:t xml:space="preserve"> or </w:t>
      </w:r>
      <w:r w:rsidR="002F4877" w:rsidRPr="0055243E">
        <w:rPr>
          <w:rFonts w:hint="eastAsia"/>
          <w:b/>
          <w:color w:val="000000" w:themeColor="text1"/>
          <w:sz w:val="20"/>
          <w:szCs w:val="20"/>
        </w:rPr>
        <w:t xml:space="preserve">belief distributions </w:t>
      </w:r>
      <w:r w:rsidR="00F53FDD" w:rsidRPr="0055243E">
        <w:rPr>
          <w:rFonts w:hint="eastAsia"/>
          <w:b/>
          <w:color w:val="000000" w:themeColor="text1"/>
          <w:sz w:val="20"/>
          <w:szCs w:val="20"/>
        </w:rPr>
        <w:t xml:space="preserve">can be </w:t>
      </w:r>
      <w:r w:rsidR="008737AF" w:rsidRPr="0055243E">
        <w:rPr>
          <w:b/>
          <w:color w:val="000000" w:themeColor="text1"/>
          <w:sz w:val="20"/>
          <w:szCs w:val="20"/>
        </w:rPr>
        <w:t>preserved</w:t>
      </w:r>
      <w:r w:rsidR="008737AF" w:rsidRPr="0055243E">
        <w:rPr>
          <w:rFonts w:hint="eastAsia"/>
          <w:b/>
          <w:color w:val="000000" w:themeColor="text1"/>
          <w:sz w:val="20"/>
          <w:szCs w:val="20"/>
        </w:rPr>
        <w:t xml:space="preserve"> </w:t>
      </w:r>
      <w:r w:rsidR="00F53FDD" w:rsidRPr="0055243E">
        <w:rPr>
          <w:rFonts w:hint="eastAsia"/>
          <w:b/>
          <w:color w:val="000000" w:themeColor="text1"/>
          <w:sz w:val="20"/>
          <w:szCs w:val="20"/>
        </w:rPr>
        <w:t>in the generated weights</w:t>
      </w:r>
      <w:r w:rsidR="008016CC" w:rsidRPr="0055243E">
        <w:rPr>
          <w:rFonts w:hint="eastAsia"/>
          <w:b/>
          <w:color w:val="000000" w:themeColor="text1"/>
          <w:sz w:val="20"/>
          <w:szCs w:val="20"/>
        </w:rPr>
        <w:t xml:space="preserve">. </w:t>
      </w:r>
      <w:r w:rsidR="008C6C13" w:rsidRPr="0055243E">
        <w:rPr>
          <w:b/>
          <w:color w:val="000000" w:themeColor="text1"/>
          <w:sz w:val="20"/>
          <w:szCs w:val="20"/>
        </w:rPr>
        <w:t>Specifically</w:t>
      </w:r>
      <w:r w:rsidR="008C6C13" w:rsidRPr="0055243E">
        <w:rPr>
          <w:rFonts w:hint="eastAsia"/>
          <w:b/>
          <w:color w:val="000000" w:themeColor="text1"/>
          <w:sz w:val="20"/>
          <w:szCs w:val="20"/>
        </w:rPr>
        <w:t xml:space="preserve">, </w:t>
      </w:r>
      <w:r w:rsidR="00912CBE" w:rsidRPr="0055243E">
        <w:rPr>
          <w:rFonts w:hint="eastAsia"/>
          <w:b/>
          <w:color w:val="000000" w:themeColor="text1"/>
          <w:sz w:val="20"/>
          <w:szCs w:val="20"/>
        </w:rPr>
        <w:t>several pairs of</w:t>
      </w:r>
      <w:r w:rsidR="00F53FDD" w:rsidRPr="0055243E">
        <w:rPr>
          <w:rFonts w:hint="eastAsia"/>
          <w:b/>
          <w:color w:val="000000" w:themeColor="text1"/>
          <w:sz w:val="20"/>
          <w:szCs w:val="20"/>
        </w:rPr>
        <w:t xml:space="preserve"> </w:t>
      </w:r>
      <w:r w:rsidR="00100E82" w:rsidRPr="0055243E">
        <w:rPr>
          <w:rFonts w:hint="eastAsia"/>
          <w:b/>
          <w:color w:val="000000" w:themeColor="text1"/>
          <w:sz w:val="20"/>
          <w:szCs w:val="20"/>
        </w:rPr>
        <w:t xml:space="preserve">programming </w:t>
      </w:r>
      <w:r w:rsidR="00F53FDD" w:rsidRPr="0055243E">
        <w:rPr>
          <w:rFonts w:hint="eastAsia"/>
          <w:b/>
          <w:color w:val="000000" w:themeColor="text1"/>
          <w:sz w:val="20"/>
          <w:szCs w:val="20"/>
        </w:rPr>
        <w:t xml:space="preserve">models </w:t>
      </w:r>
      <w:r w:rsidR="00912CBE" w:rsidRPr="0055243E">
        <w:rPr>
          <w:rFonts w:hint="eastAsia"/>
          <w:b/>
          <w:color w:val="000000" w:themeColor="text1"/>
          <w:sz w:val="20"/>
          <w:szCs w:val="20"/>
        </w:rPr>
        <w:t xml:space="preserve">to generate the weights of attributes </w:t>
      </w:r>
      <w:r w:rsidR="00F53FDD" w:rsidRPr="0055243E">
        <w:rPr>
          <w:rFonts w:hint="eastAsia"/>
          <w:b/>
          <w:color w:val="000000" w:themeColor="text1"/>
          <w:sz w:val="20"/>
          <w:szCs w:val="20"/>
        </w:rPr>
        <w:t xml:space="preserve">are constructed </w:t>
      </w:r>
      <w:r w:rsidR="009C4C37" w:rsidRPr="0055243E">
        <w:rPr>
          <w:b/>
          <w:color w:val="000000" w:themeColor="text1"/>
          <w:sz w:val="20"/>
          <w:szCs w:val="20"/>
        </w:rPr>
        <w:t>in</w:t>
      </w:r>
      <w:r w:rsidR="009C4C37" w:rsidRPr="0055243E">
        <w:rPr>
          <w:rFonts w:hint="eastAsia"/>
          <w:b/>
          <w:color w:val="000000" w:themeColor="text1"/>
          <w:sz w:val="20"/>
          <w:szCs w:val="20"/>
        </w:rPr>
        <w:t xml:space="preserve"> </w:t>
      </w:r>
      <w:r w:rsidR="00912CBE" w:rsidRPr="0055243E">
        <w:rPr>
          <w:rFonts w:hint="eastAsia"/>
          <w:b/>
          <w:color w:val="000000" w:themeColor="text1"/>
          <w:sz w:val="20"/>
          <w:szCs w:val="20"/>
        </w:rPr>
        <w:t xml:space="preserve">three </w:t>
      </w:r>
      <w:r w:rsidR="00F53FDD" w:rsidRPr="0055243E">
        <w:rPr>
          <w:rFonts w:hint="eastAsia"/>
          <w:b/>
          <w:color w:val="000000" w:themeColor="text1"/>
          <w:sz w:val="20"/>
          <w:szCs w:val="20"/>
        </w:rPr>
        <w:t xml:space="preserve">different </w:t>
      </w:r>
      <w:r w:rsidR="00C82824" w:rsidRPr="0055243E">
        <w:rPr>
          <w:rFonts w:hint="eastAsia"/>
          <w:b/>
          <w:color w:val="000000" w:themeColor="text1"/>
          <w:sz w:val="20"/>
          <w:szCs w:val="20"/>
        </w:rPr>
        <w:t>circumstances</w:t>
      </w:r>
      <w:r w:rsidR="00100E82" w:rsidRPr="0055243E">
        <w:rPr>
          <w:rFonts w:hint="eastAsia"/>
          <w:b/>
          <w:color w:val="000000" w:themeColor="text1"/>
          <w:sz w:val="20"/>
          <w:szCs w:val="20"/>
        </w:rPr>
        <w:t xml:space="preserve">: (1) </w:t>
      </w:r>
      <w:r w:rsidR="006F0304" w:rsidRPr="0055243E">
        <w:rPr>
          <w:b/>
          <w:color w:val="000000" w:themeColor="text1"/>
          <w:sz w:val="20"/>
          <w:szCs w:val="20"/>
        </w:rPr>
        <w:t>quantitative</w:t>
      </w:r>
      <w:r w:rsidR="006F0304" w:rsidRPr="0055243E">
        <w:rPr>
          <w:rFonts w:hint="eastAsia"/>
          <w:b/>
          <w:color w:val="000000" w:themeColor="text1"/>
          <w:sz w:val="20"/>
          <w:szCs w:val="20"/>
        </w:rPr>
        <w:t xml:space="preserve"> attribute</w:t>
      </w:r>
      <w:r w:rsidR="00146BD8" w:rsidRPr="0055243E">
        <w:rPr>
          <w:b/>
          <w:color w:val="000000" w:themeColor="text1"/>
          <w:sz w:val="20"/>
          <w:szCs w:val="20"/>
        </w:rPr>
        <w:t xml:space="preserve"> </w:t>
      </w:r>
      <w:r w:rsidR="00882F8B" w:rsidRPr="0055243E">
        <w:rPr>
          <w:rFonts w:hint="eastAsia"/>
          <w:b/>
          <w:color w:val="000000" w:themeColor="text1"/>
          <w:sz w:val="20"/>
          <w:szCs w:val="20"/>
        </w:rPr>
        <w:t>expressed</w:t>
      </w:r>
      <w:r w:rsidR="00146BD8" w:rsidRPr="0055243E">
        <w:rPr>
          <w:rFonts w:hint="eastAsia"/>
          <w:b/>
          <w:color w:val="000000" w:themeColor="text1"/>
          <w:sz w:val="20"/>
          <w:szCs w:val="20"/>
        </w:rPr>
        <w:t xml:space="preserve"> by </w:t>
      </w:r>
      <w:r w:rsidR="00146BD8" w:rsidRPr="0055243E">
        <w:rPr>
          <w:b/>
          <w:color w:val="000000" w:themeColor="text1"/>
          <w:sz w:val="20"/>
          <w:szCs w:val="20"/>
        </w:rPr>
        <w:t>interval</w:t>
      </w:r>
      <w:r w:rsidR="00146BD8" w:rsidRPr="0055243E">
        <w:rPr>
          <w:rFonts w:hint="eastAsia"/>
          <w:b/>
          <w:color w:val="000000" w:themeColor="text1"/>
          <w:sz w:val="20"/>
          <w:szCs w:val="20"/>
        </w:rPr>
        <w:t xml:space="preserve"> value</w:t>
      </w:r>
      <w:r w:rsidR="009C4C37" w:rsidRPr="0055243E">
        <w:rPr>
          <w:b/>
          <w:color w:val="000000" w:themeColor="text1"/>
          <w:sz w:val="20"/>
          <w:szCs w:val="20"/>
        </w:rPr>
        <w:t>s</w:t>
      </w:r>
      <w:r w:rsidR="00FB6025" w:rsidRPr="0055243E">
        <w:rPr>
          <w:rFonts w:hint="eastAsia"/>
          <w:b/>
          <w:color w:val="000000" w:themeColor="text1"/>
          <w:sz w:val="20"/>
          <w:szCs w:val="20"/>
        </w:rPr>
        <w:t xml:space="preserve">; (2) </w:t>
      </w:r>
      <w:r w:rsidR="00D8714A" w:rsidRPr="0055243E">
        <w:rPr>
          <w:rFonts w:hint="eastAsia"/>
          <w:b/>
          <w:color w:val="000000" w:themeColor="text1"/>
          <w:sz w:val="20"/>
          <w:szCs w:val="20"/>
        </w:rPr>
        <w:t xml:space="preserve">incomplete belief distribution </w:t>
      </w:r>
      <w:r w:rsidR="00C82824" w:rsidRPr="0055243E">
        <w:rPr>
          <w:rFonts w:hint="eastAsia"/>
          <w:b/>
          <w:color w:val="000000" w:themeColor="text1"/>
          <w:sz w:val="20"/>
          <w:szCs w:val="20"/>
        </w:rPr>
        <w:t>with accurate belief degree</w:t>
      </w:r>
      <w:r w:rsidR="00C103ED" w:rsidRPr="0055243E">
        <w:rPr>
          <w:rFonts w:hint="eastAsia"/>
          <w:b/>
          <w:color w:val="000000" w:themeColor="text1"/>
          <w:sz w:val="20"/>
          <w:szCs w:val="20"/>
        </w:rPr>
        <w:t>s</w:t>
      </w:r>
      <w:r w:rsidR="00FB6025" w:rsidRPr="0055243E">
        <w:rPr>
          <w:rFonts w:hint="eastAsia"/>
          <w:b/>
          <w:color w:val="000000" w:themeColor="text1"/>
          <w:sz w:val="20"/>
          <w:szCs w:val="20"/>
        </w:rPr>
        <w:t>;</w:t>
      </w:r>
      <w:r w:rsidR="00D8714A" w:rsidRPr="0055243E">
        <w:rPr>
          <w:rFonts w:hint="eastAsia"/>
          <w:b/>
          <w:color w:val="000000" w:themeColor="text1"/>
          <w:sz w:val="20"/>
          <w:szCs w:val="20"/>
        </w:rPr>
        <w:t xml:space="preserve"> and </w:t>
      </w:r>
      <w:r w:rsidR="00FB6025" w:rsidRPr="0055243E">
        <w:rPr>
          <w:rFonts w:hint="eastAsia"/>
          <w:b/>
          <w:color w:val="000000" w:themeColor="text1"/>
          <w:sz w:val="20"/>
          <w:szCs w:val="20"/>
        </w:rPr>
        <w:t xml:space="preserve">(3) </w:t>
      </w:r>
      <w:r w:rsidR="00D8714A" w:rsidRPr="0055243E">
        <w:rPr>
          <w:rFonts w:hint="eastAsia"/>
          <w:b/>
          <w:color w:val="000000" w:themeColor="text1"/>
          <w:sz w:val="20"/>
          <w:szCs w:val="20"/>
        </w:rPr>
        <w:lastRenderedPageBreak/>
        <w:t xml:space="preserve">belief </w:t>
      </w:r>
      <w:r w:rsidR="00943427" w:rsidRPr="0055243E">
        <w:rPr>
          <w:rFonts w:hint="eastAsia"/>
          <w:b/>
          <w:color w:val="000000" w:themeColor="text1"/>
          <w:sz w:val="20"/>
          <w:szCs w:val="20"/>
        </w:rPr>
        <w:t xml:space="preserve">distribution </w:t>
      </w:r>
      <w:r w:rsidR="0091097D" w:rsidRPr="0055243E">
        <w:rPr>
          <w:b/>
          <w:color w:val="000000" w:themeColor="text1"/>
          <w:sz w:val="20"/>
          <w:szCs w:val="20"/>
        </w:rPr>
        <w:t>constituted</w:t>
      </w:r>
      <w:r w:rsidR="0091097D" w:rsidRPr="0055243E">
        <w:rPr>
          <w:rFonts w:hint="eastAsia"/>
          <w:b/>
          <w:color w:val="000000" w:themeColor="text1"/>
          <w:sz w:val="20"/>
          <w:szCs w:val="20"/>
        </w:rPr>
        <w:t xml:space="preserve"> by interval belief degree</w:t>
      </w:r>
      <w:r w:rsidR="00C103ED" w:rsidRPr="0055243E">
        <w:rPr>
          <w:rFonts w:hint="eastAsia"/>
          <w:b/>
          <w:color w:val="000000" w:themeColor="text1"/>
          <w:sz w:val="20"/>
          <w:szCs w:val="20"/>
        </w:rPr>
        <w:t>s</w:t>
      </w:r>
      <w:r w:rsidR="006F0304" w:rsidRPr="0055243E">
        <w:rPr>
          <w:rFonts w:hint="eastAsia"/>
          <w:b/>
          <w:color w:val="000000" w:themeColor="text1"/>
          <w:sz w:val="20"/>
          <w:szCs w:val="20"/>
        </w:rPr>
        <w:t xml:space="preserve">. </w:t>
      </w:r>
      <w:r w:rsidR="00912CBE" w:rsidRPr="0055243E">
        <w:rPr>
          <w:rFonts w:hint="eastAsia"/>
          <w:b/>
          <w:color w:val="000000" w:themeColor="text1"/>
          <w:sz w:val="20"/>
          <w:szCs w:val="20"/>
        </w:rPr>
        <w:t>T</w:t>
      </w:r>
      <w:r w:rsidR="00721A40" w:rsidRPr="0055243E">
        <w:rPr>
          <w:rFonts w:hint="eastAsia"/>
          <w:b/>
          <w:color w:val="000000" w:themeColor="text1"/>
          <w:sz w:val="20"/>
          <w:szCs w:val="20"/>
        </w:rPr>
        <w:t xml:space="preserve">he </w:t>
      </w:r>
      <w:r w:rsidR="007B5DB8" w:rsidRPr="0055243E">
        <w:rPr>
          <w:rFonts w:hint="eastAsia"/>
          <w:b/>
          <w:color w:val="000000" w:themeColor="text1"/>
          <w:sz w:val="20"/>
          <w:szCs w:val="20"/>
        </w:rPr>
        <w:t>evidential reasoning</w:t>
      </w:r>
      <w:r w:rsidR="00721A40" w:rsidRPr="0055243E">
        <w:rPr>
          <w:rFonts w:hint="eastAsia"/>
          <w:b/>
          <w:color w:val="000000" w:themeColor="text1"/>
          <w:sz w:val="20"/>
          <w:szCs w:val="20"/>
        </w:rPr>
        <w:t xml:space="preserve"> approach </w:t>
      </w:r>
      <w:r w:rsidR="00912CBE" w:rsidRPr="0055243E">
        <w:rPr>
          <w:rFonts w:hint="eastAsia"/>
          <w:b/>
          <w:color w:val="000000" w:themeColor="text1"/>
          <w:sz w:val="20"/>
          <w:szCs w:val="20"/>
        </w:rPr>
        <w:t xml:space="preserve">is then </w:t>
      </w:r>
      <w:r w:rsidR="006D1EAC" w:rsidRPr="0055243E">
        <w:rPr>
          <w:rFonts w:hint="eastAsia"/>
          <w:b/>
          <w:color w:val="000000" w:themeColor="text1"/>
          <w:sz w:val="20"/>
          <w:szCs w:val="20"/>
        </w:rPr>
        <w:t>utilized</w:t>
      </w:r>
      <w:r w:rsidR="00912CBE" w:rsidRPr="0055243E">
        <w:rPr>
          <w:rFonts w:hint="eastAsia"/>
          <w:b/>
          <w:color w:val="000000" w:themeColor="text1"/>
          <w:sz w:val="20"/>
          <w:szCs w:val="20"/>
        </w:rPr>
        <w:t xml:space="preserve"> </w:t>
      </w:r>
      <w:r w:rsidR="00721A40" w:rsidRPr="0055243E">
        <w:rPr>
          <w:rFonts w:hint="eastAsia"/>
          <w:b/>
          <w:color w:val="000000" w:themeColor="text1"/>
          <w:sz w:val="20"/>
          <w:szCs w:val="20"/>
        </w:rPr>
        <w:t>to aggregate the distributions of attributes</w:t>
      </w:r>
      <w:r w:rsidR="00912CBE" w:rsidRPr="0055243E">
        <w:rPr>
          <w:rFonts w:hint="eastAsia"/>
          <w:b/>
          <w:color w:val="000000" w:themeColor="text1"/>
          <w:sz w:val="20"/>
          <w:szCs w:val="20"/>
        </w:rPr>
        <w:t xml:space="preserve"> based on the generated attribute weights</w:t>
      </w:r>
      <w:r w:rsidR="00721A40" w:rsidRPr="0055243E">
        <w:rPr>
          <w:rFonts w:hint="eastAsia"/>
          <w:b/>
          <w:color w:val="000000" w:themeColor="text1"/>
          <w:sz w:val="20"/>
          <w:szCs w:val="20"/>
        </w:rPr>
        <w:t xml:space="preserve">. </w:t>
      </w:r>
      <w:r w:rsidR="00FE4AF8" w:rsidRPr="0055243E">
        <w:rPr>
          <w:rFonts w:hint="eastAsia"/>
          <w:b/>
          <w:color w:val="000000" w:themeColor="text1"/>
          <w:sz w:val="20"/>
          <w:szCs w:val="20"/>
        </w:rPr>
        <w:t>The normalized interval weight vector is defined, and t</w:t>
      </w:r>
      <w:r w:rsidR="00F47073" w:rsidRPr="0055243E">
        <w:rPr>
          <w:rFonts w:hint="eastAsia"/>
          <w:b/>
          <w:color w:val="000000" w:themeColor="text1"/>
          <w:sz w:val="20"/>
          <w:szCs w:val="20"/>
        </w:rPr>
        <w:t xml:space="preserve">he characteristics of the </w:t>
      </w:r>
      <w:r w:rsidR="00D263E2" w:rsidRPr="0055243E">
        <w:rPr>
          <w:rFonts w:hint="eastAsia"/>
          <w:b/>
          <w:color w:val="000000" w:themeColor="text1"/>
          <w:sz w:val="20"/>
          <w:szCs w:val="20"/>
        </w:rPr>
        <w:t xml:space="preserve">weight </w:t>
      </w:r>
      <w:r w:rsidR="00D263E2" w:rsidRPr="0055243E">
        <w:rPr>
          <w:b/>
          <w:color w:val="000000" w:themeColor="text1"/>
          <w:sz w:val="20"/>
          <w:szCs w:val="20"/>
        </w:rPr>
        <w:t>assignment</w:t>
      </w:r>
      <w:r w:rsidR="00D263E2" w:rsidRPr="0055243E">
        <w:rPr>
          <w:rFonts w:hint="eastAsia"/>
          <w:b/>
          <w:color w:val="000000" w:themeColor="text1"/>
          <w:sz w:val="20"/>
          <w:szCs w:val="20"/>
        </w:rPr>
        <w:t xml:space="preserve"> method </w:t>
      </w:r>
      <w:r w:rsidR="00F47073" w:rsidRPr="0055243E">
        <w:rPr>
          <w:rFonts w:hint="eastAsia"/>
          <w:b/>
          <w:color w:val="000000" w:themeColor="text1"/>
          <w:sz w:val="20"/>
          <w:szCs w:val="20"/>
        </w:rPr>
        <w:t xml:space="preserve">are discussed. </w:t>
      </w:r>
      <w:r w:rsidR="00835FC1" w:rsidRPr="0055243E">
        <w:rPr>
          <w:rFonts w:hint="eastAsia"/>
          <w:b/>
          <w:color w:val="000000" w:themeColor="text1"/>
          <w:sz w:val="20"/>
          <w:szCs w:val="20"/>
        </w:rPr>
        <w:t xml:space="preserve">The proposed </w:t>
      </w:r>
      <w:r w:rsidR="00BC6170" w:rsidRPr="0055243E">
        <w:rPr>
          <w:rFonts w:hint="eastAsia"/>
          <w:b/>
          <w:color w:val="000000" w:themeColor="text1"/>
          <w:sz w:val="20"/>
          <w:szCs w:val="20"/>
        </w:rPr>
        <w:t>method</w:t>
      </w:r>
      <w:r w:rsidR="00835FC1" w:rsidRPr="0055243E">
        <w:rPr>
          <w:rFonts w:hint="eastAsia"/>
          <w:b/>
          <w:color w:val="000000" w:themeColor="text1"/>
          <w:sz w:val="20"/>
          <w:szCs w:val="20"/>
        </w:rPr>
        <w:t xml:space="preserve"> has been experimented with </w:t>
      </w:r>
      <w:r w:rsidR="009C4C37" w:rsidRPr="0055243E">
        <w:rPr>
          <w:b/>
          <w:color w:val="000000" w:themeColor="text1"/>
          <w:sz w:val="20"/>
          <w:szCs w:val="20"/>
        </w:rPr>
        <w:t>real</w:t>
      </w:r>
      <w:r w:rsidR="009C4C37" w:rsidRPr="0055243E">
        <w:rPr>
          <w:rFonts w:hint="eastAsia"/>
          <w:b/>
          <w:color w:val="000000" w:themeColor="text1"/>
          <w:sz w:val="20"/>
          <w:szCs w:val="20"/>
        </w:rPr>
        <w:t xml:space="preserve"> </w:t>
      </w:r>
      <w:r w:rsidR="00835FC1" w:rsidRPr="0055243E">
        <w:rPr>
          <w:rFonts w:hint="eastAsia"/>
          <w:b/>
          <w:color w:val="000000" w:themeColor="text1"/>
          <w:sz w:val="20"/>
          <w:szCs w:val="20"/>
        </w:rPr>
        <w:t>data</w:t>
      </w:r>
      <w:r w:rsidR="00721A40" w:rsidRPr="0055243E">
        <w:rPr>
          <w:rFonts w:hint="eastAsia"/>
          <w:b/>
          <w:color w:val="000000" w:themeColor="text1"/>
          <w:sz w:val="20"/>
          <w:szCs w:val="20"/>
        </w:rPr>
        <w:t xml:space="preserve"> to illustrate </w:t>
      </w:r>
      <w:r w:rsidR="00835FC1" w:rsidRPr="0055243E">
        <w:rPr>
          <w:rFonts w:hint="eastAsia"/>
          <w:b/>
          <w:color w:val="000000" w:themeColor="text1"/>
          <w:sz w:val="20"/>
          <w:szCs w:val="20"/>
        </w:rPr>
        <w:t>its</w:t>
      </w:r>
      <w:r w:rsidR="00721A40" w:rsidRPr="0055243E">
        <w:rPr>
          <w:rFonts w:hint="eastAsia"/>
          <w:b/>
          <w:color w:val="000000" w:themeColor="text1"/>
          <w:sz w:val="20"/>
          <w:szCs w:val="20"/>
        </w:rPr>
        <w:t xml:space="preserve"> </w:t>
      </w:r>
      <w:r w:rsidR="00835FC1" w:rsidRPr="0055243E">
        <w:rPr>
          <w:rFonts w:hint="eastAsia"/>
          <w:b/>
          <w:color w:val="000000" w:themeColor="text1"/>
          <w:sz w:val="20"/>
          <w:szCs w:val="20"/>
        </w:rPr>
        <w:t>advantages</w:t>
      </w:r>
      <w:r w:rsidR="00721A40" w:rsidRPr="0055243E">
        <w:rPr>
          <w:rFonts w:hint="eastAsia"/>
          <w:b/>
          <w:color w:val="000000" w:themeColor="text1"/>
          <w:sz w:val="20"/>
          <w:szCs w:val="20"/>
        </w:rPr>
        <w:t xml:space="preserve"> and the potential in supporting MADM </w:t>
      </w:r>
      <w:r w:rsidR="009C4C37" w:rsidRPr="0055243E">
        <w:rPr>
          <w:b/>
          <w:color w:val="000000" w:themeColor="text1"/>
          <w:sz w:val="20"/>
          <w:szCs w:val="20"/>
        </w:rPr>
        <w:t>with</w:t>
      </w:r>
      <w:r w:rsidR="009C4C37" w:rsidRPr="0055243E">
        <w:rPr>
          <w:rFonts w:hint="eastAsia"/>
          <w:b/>
          <w:color w:val="000000" w:themeColor="text1"/>
          <w:sz w:val="20"/>
          <w:szCs w:val="20"/>
        </w:rPr>
        <w:t xml:space="preserve"> </w:t>
      </w:r>
      <w:r w:rsidR="00721A40" w:rsidRPr="0055243E">
        <w:rPr>
          <w:rFonts w:hint="eastAsia"/>
          <w:b/>
          <w:color w:val="000000" w:themeColor="text1"/>
          <w:sz w:val="20"/>
          <w:szCs w:val="20"/>
        </w:rPr>
        <w:t xml:space="preserve">uncertain and incomplete </w:t>
      </w:r>
      <w:r w:rsidR="009C4C37" w:rsidRPr="0055243E">
        <w:rPr>
          <w:b/>
          <w:color w:val="000000" w:themeColor="text1"/>
          <w:sz w:val="20"/>
          <w:szCs w:val="20"/>
        </w:rPr>
        <w:t>information</w:t>
      </w:r>
      <w:r w:rsidR="00721A40" w:rsidRPr="0055243E">
        <w:rPr>
          <w:rFonts w:hint="eastAsia"/>
          <w:b/>
          <w:color w:val="000000" w:themeColor="text1"/>
          <w:sz w:val="20"/>
          <w:szCs w:val="20"/>
        </w:rPr>
        <w:t>.</w:t>
      </w:r>
    </w:p>
    <w:p w:rsidR="00332129" w:rsidRPr="0055243E" w:rsidRDefault="00332129">
      <w:pPr>
        <w:rPr>
          <w:b/>
          <w:color w:val="000000" w:themeColor="text1"/>
          <w:sz w:val="20"/>
          <w:szCs w:val="20"/>
        </w:rPr>
      </w:pPr>
    </w:p>
    <w:p w:rsidR="006E5966" w:rsidRPr="0055243E" w:rsidRDefault="002E506D">
      <w:pPr>
        <w:rPr>
          <w:b/>
          <w:color w:val="000000" w:themeColor="text1"/>
          <w:sz w:val="20"/>
          <w:szCs w:val="20"/>
        </w:rPr>
      </w:pPr>
      <w:r w:rsidRPr="0055243E">
        <w:rPr>
          <w:rFonts w:hint="eastAsia"/>
          <w:b/>
          <w:color w:val="000000" w:themeColor="text1"/>
          <w:sz w:val="20"/>
          <w:szCs w:val="20"/>
        </w:rPr>
        <w:t xml:space="preserve">Keywords: </w:t>
      </w:r>
      <w:r w:rsidR="00904FBC" w:rsidRPr="0055243E">
        <w:rPr>
          <w:rFonts w:hint="eastAsia"/>
          <w:b/>
          <w:color w:val="000000" w:themeColor="text1"/>
          <w:sz w:val="20"/>
          <w:szCs w:val="20"/>
        </w:rPr>
        <w:t xml:space="preserve">evidential reasoning; </w:t>
      </w:r>
      <w:r w:rsidR="0052087C" w:rsidRPr="0055243E">
        <w:rPr>
          <w:b/>
          <w:color w:val="000000" w:themeColor="text1"/>
          <w:sz w:val="20"/>
          <w:szCs w:val="20"/>
        </w:rPr>
        <w:t>belief distribution</w:t>
      </w:r>
      <w:r w:rsidR="0052087C" w:rsidRPr="0055243E">
        <w:rPr>
          <w:rFonts w:hint="eastAsia"/>
          <w:b/>
          <w:color w:val="000000" w:themeColor="text1"/>
          <w:sz w:val="20"/>
          <w:szCs w:val="20"/>
        </w:rPr>
        <w:t xml:space="preserve">; </w:t>
      </w:r>
      <w:r w:rsidR="00904FBC" w:rsidRPr="0055243E">
        <w:rPr>
          <w:rFonts w:hint="eastAsia"/>
          <w:b/>
          <w:color w:val="000000" w:themeColor="text1"/>
          <w:sz w:val="20"/>
          <w:szCs w:val="20"/>
        </w:rPr>
        <w:t>e</w:t>
      </w:r>
      <w:r w:rsidR="006E5966" w:rsidRPr="0055243E">
        <w:rPr>
          <w:rFonts w:hint="eastAsia"/>
          <w:b/>
          <w:color w:val="000000" w:themeColor="text1"/>
          <w:sz w:val="20"/>
          <w:szCs w:val="20"/>
        </w:rPr>
        <w:t xml:space="preserve">ntropy weight </w:t>
      </w:r>
      <w:r w:rsidR="006E5966" w:rsidRPr="0055243E">
        <w:rPr>
          <w:b/>
          <w:color w:val="000000" w:themeColor="text1"/>
          <w:sz w:val="20"/>
          <w:szCs w:val="20"/>
        </w:rPr>
        <w:t>assignment</w:t>
      </w:r>
      <w:r w:rsidR="006E5966" w:rsidRPr="0055243E">
        <w:rPr>
          <w:rFonts w:hint="eastAsia"/>
          <w:b/>
          <w:color w:val="000000" w:themeColor="text1"/>
          <w:sz w:val="20"/>
          <w:szCs w:val="20"/>
        </w:rPr>
        <w:t xml:space="preserve"> method</w:t>
      </w:r>
      <w:r w:rsidR="00300922" w:rsidRPr="0055243E">
        <w:rPr>
          <w:rFonts w:hint="eastAsia"/>
          <w:b/>
          <w:color w:val="000000" w:themeColor="text1"/>
          <w:sz w:val="20"/>
          <w:szCs w:val="20"/>
        </w:rPr>
        <w:t xml:space="preserve">; </w:t>
      </w:r>
      <w:r w:rsidR="00F37664" w:rsidRPr="0055243E">
        <w:rPr>
          <w:rFonts w:hint="eastAsia"/>
          <w:b/>
          <w:color w:val="000000" w:themeColor="text1"/>
          <w:sz w:val="20"/>
          <w:szCs w:val="20"/>
        </w:rPr>
        <w:t xml:space="preserve">interval value; </w:t>
      </w:r>
      <w:r w:rsidR="00E37753" w:rsidRPr="0055243E">
        <w:rPr>
          <w:rFonts w:hint="eastAsia"/>
          <w:b/>
          <w:color w:val="000000" w:themeColor="text1"/>
          <w:sz w:val="20"/>
          <w:szCs w:val="20"/>
        </w:rPr>
        <w:t>interval belief degree; incomplete</w:t>
      </w:r>
      <w:r w:rsidR="007B5DB8" w:rsidRPr="0055243E">
        <w:rPr>
          <w:rFonts w:hint="eastAsia"/>
          <w:b/>
          <w:color w:val="000000" w:themeColor="text1"/>
          <w:sz w:val="20"/>
          <w:szCs w:val="20"/>
        </w:rPr>
        <w:t>ness</w:t>
      </w:r>
    </w:p>
    <w:p w:rsidR="002E506D" w:rsidRPr="0055243E" w:rsidRDefault="002E506D">
      <w:pPr>
        <w:rPr>
          <w:color w:val="000000" w:themeColor="text1"/>
          <w:sz w:val="20"/>
          <w:szCs w:val="20"/>
        </w:rPr>
      </w:pPr>
    </w:p>
    <w:p w:rsidR="00D11733" w:rsidRPr="0055243E" w:rsidRDefault="0086770B" w:rsidP="0086770B">
      <w:pPr>
        <w:outlineLvl w:val="0"/>
        <w:rPr>
          <w:b/>
          <w:color w:val="000000" w:themeColor="text1"/>
          <w:sz w:val="20"/>
          <w:szCs w:val="20"/>
        </w:rPr>
      </w:pPr>
      <w:r w:rsidRPr="0055243E">
        <w:rPr>
          <w:rFonts w:hint="eastAsia"/>
          <w:b/>
          <w:color w:val="000000" w:themeColor="text1"/>
          <w:sz w:val="20"/>
          <w:szCs w:val="20"/>
        </w:rPr>
        <w:t>1. Introduction</w:t>
      </w:r>
    </w:p>
    <w:p w:rsidR="002D2B76" w:rsidRPr="0055243E" w:rsidRDefault="00A850AF" w:rsidP="002D2B76">
      <w:pPr>
        <w:ind w:firstLineChars="150" w:firstLine="300"/>
        <w:rPr>
          <w:color w:val="000000" w:themeColor="text1"/>
          <w:sz w:val="20"/>
          <w:szCs w:val="20"/>
        </w:rPr>
      </w:pPr>
      <w:r w:rsidRPr="0055243E">
        <w:rPr>
          <w:rFonts w:hint="eastAsia"/>
          <w:color w:val="000000" w:themeColor="text1"/>
          <w:sz w:val="20"/>
          <w:szCs w:val="20"/>
        </w:rPr>
        <w:t>M</w:t>
      </w:r>
      <w:r w:rsidRPr="0055243E">
        <w:rPr>
          <w:color w:val="000000" w:themeColor="text1"/>
          <w:sz w:val="20"/>
          <w:szCs w:val="20"/>
        </w:rPr>
        <w:t xml:space="preserve">ultiple attribute decision making (MADM) </w:t>
      </w:r>
      <w:r w:rsidR="003D479A" w:rsidRPr="0055243E">
        <w:rPr>
          <w:rFonts w:hint="eastAsia"/>
          <w:color w:val="000000" w:themeColor="text1"/>
          <w:sz w:val="20"/>
          <w:szCs w:val="20"/>
        </w:rPr>
        <w:t>with various types of attributes is common in practice</w:t>
      </w:r>
      <w:r w:rsidR="00EF1D3D" w:rsidRPr="0055243E">
        <w:rPr>
          <w:rFonts w:hint="eastAsia"/>
          <w:color w:val="000000" w:themeColor="text1"/>
          <w:sz w:val="20"/>
          <w:szCs w:val="20"/>
          <w:vertAlign w:val="superscript"/>
        </w:rPr>
        <w:t>[1</w:t>
      </w:r>
      <w:r w:rsidR="003D479A" w:rsidRPr="0055243E">
        <w:rPr>
          <w:rFonts w:hint="eastAsia"/>
          <w:color w:val="000000" w:themeColor="text1"/>
          <w:sz w:val="20"/>
          <w:szCs w:val="20"/>
          <w:vertAlign w:val="superscript"/>
        </w:rPr>
        <w:t>]</w:t>
      </w:r>
      <w:r w:rsidR="003D479A" w:rsidRPr="0055243E">
        <w:rPr>
          <w:rFonts w:hint="eastAsia"/>
          <w:color w:val="000000" w:themeColor="text1"/>
          <w:sz w:val="20"/>
          <w:szCs w:val="20"/>
        </w:rPr>
        <w:t xml:space="preserve">. </w:t>
      </w:r>
      <w:r w:rsidR="00182189" w:rsidRPr="0055243E">
        <w:rPr>
          <w:rFonts w:hint="eastAsia"/>
          <w:color w:val="000000" w:themeColor="text1"/>
          <w:sz w:val="20"/>
          <w:szCs w:val="20"/>
        </w:rPr>
        <w:t xml:space="preserve">Quantitative and qualitative </w:t>
      </w:r>
      <w:r w:rsidR="00182189" w:rsidRPr="0055243E">
        <w:rPr>
          <w:color w:val="000000" w:themeColor="text1"/>
          <w:sz w:val="20"/>
          <w:szCs w:val="20"/>
        </w:rPr>
        <w:t>attribute</w:t>
      </w:r>
      <w:r w:rsidR="00182189" w:rsidRPr="0055243E">
        <w:rPr>
          <w:rFonts w:hint="eastAsia"/>
          <w:color w:val="000000" w:themeColor="text1"/>
          <w:sz w:val="20"/>
          <w:szCs w:val="20"/>
        </w:rPr>
        <w:t>s which can be assessed by numerical values and subjective judgments respectively are always included in a</w:t>
      </w:r>
      <w:r w:rsidR="00182189" w:rsidRPr="0055243E">
        <w:rPr>
          <w:rFonts w:hint="eastAsia"/>
          <w:b/>
          <w:color w:val="000000" w:themeColor="text1"/>
          <w:sz w:val="20"/>
          <w:szCs w:val="20"/>
        </w:rPr>
        <w:t xml:space="preserve"> </w:t>
      </w:r>
      <w:r w:rsidR="00182189" w:rsidRPr="0055243E">
        <w:rPr>
          <w:color w:val="000000" w:themeColor="text1"/>
          <w:sz w:val="20"/>
          <w:szCs w:val="20"/>
        </w:rPr>
        <w:t>MADM problem</w:t>
      </w:r>
      <w:r w:rsidR="00182189" w:rsidRPr="0055243E">
        <w:rPr>
          <w:rFonts w:hint="eastAsia"/>
          <w:color w:val="000000" w:themeColor="text1"/>
          <w:sz w:val="20"/>
          <w:szCs w:val="20"/>
        </w:rPr>
        <w:t xml:space="preserve">. </w:t>
      </w:r>
      <w:r w:rsidR="00407F88" w:rsidRPr="0055243E">
        <w:rPr>
          <w:rFonts w:hint="eastAsia"/>
          <w:color w:val="000000" w:themeColor="text1"/>
          <w:sz w:val="20"/>
          <w:szCs w:val="20"/>
        </w:rPr>
        <w:t>The purpose of a</w:t>
      </w:r>
      <w:r w:rsidR="00407F88" w:rsidRPr="0055243E">
        <w:rPr>
          <w:rFonts w:hint="eastAsia"/>
          <w:b/>
          <w:color w:val="000000" w:themeColor="text1"/>
          <w:sz w:val="20"/>
          <w:szCs w:val="20"/>
        </w:rPr>
        <w:t xml:space="preserve"> </w:t>
      </w:r>
      <w:r w:rsidR="00407F88" w:rsidRPr="0055243E">
        <w:rPr>
          <w:color w:val="000000" w:themeColor="text1"/>
          <w:sz w:val="20"/>
          <w:szCs w:val="20"/>
        </w:rPr>
        <w:t>MADM problem</w:t>
      </w:r>
      <w:r w:rsidR="00407F88" w:rsidRPr="0055243E">
        <w:rPr>
          <w:rFonts w:hint="eastAsia"/>
          <w:color w:val="000000" w:themeColor="text1"/>
          <w:sz w:val="20"/>
          <w:szCs w:val="20"/>
        </w:rPr>
        <w:t xml:space="preserve"> is to make a ranking order </w:t>
      </w:r>
      <w:r w:rsidR="00925565" w:rsidRPr="0055243E">
        <w:rPr>
          <w:rFonts w:hint="eastAsia"/>
          <w:color w:val="000000" w:themeColor="text1"/>
          <w:sz w:val="20"/>
          <w:szCs w:val="20"/>
        </w:rPr>
        <w:t xml:space="preserve">of </w:t>
      </w:r>
      <w:r w:rsidR="00407F88" w:rsidRPr="0055243E">
        <w:rPr>
          <w:rFonts w:hint="eastAsia"/>
          <w:color w:val="000000" w:themeColor="text1"/>
          <w:sz w:val="20"/>
          <w:szCs w:val="20"/>
        </w:rPr>
        <w:t xml:space="preserve">several </w:t>
      </w:r>
      <w:r w:rsidR="008C0F3E" w:rsidRPr="0055243E">
        <w:rPr>
          <w:rFonts w:hint="eastAsia"/>
          <w:color w:val="000000" w:themeColor="text1"/>
          <w:sz w:val="20"/>
          <w:szCs w:val="20"/>
        </w:rPr>
        <w:t xml:space="preserve">selected </w:t>
      </w:r>
      <w:r w:rsidR="00407F88" w:rsidRPr="0055243E">
        <w:rPr>
          <w:rFonts w:hint="eastAsia"/>
          <w:color w:val="000000" w:themeColor="text1"/>
          <w:sz w:val="20"/>
          <w:szCs w:val="20"/>
        </w:rPr>
        <w:t>alternatives</w:t>
      </w:r>
      <w:r w:rsidR="00925565" w:rsidRPr="0055243E">
        <w:rPr>
          <w:rFonts w:hint="eastAsia"/>
          <w:color w:val="000000" w:themeColor="text1"/>
          <w:sz w:val="20"/>
          <w:szCs w:val="20"/>
        </w:rPr>
        <w:t>,</w:t>
      </w:r>
      <w:r w:rsidR="00407F88" w:rsidRPr="0055243E">
        <w:rPr>
          <w:rFonts w:hint="eastAsia"/>
          <w:color w:val="000000" w:themeColor="text1"/>
          <w:sz w:val="20"/>
          <w:szCs w:val="20"/>
        </w:rPr>
        <w:t xml:space="preserve"> </w:t>
      </w:r>
      <w:r w:rsidR="0039325A" w:rsidRPr="0055243E">
        <w:rPr>
          <w:rFonts w:hint="eastAsia"/>
          <w:color w:val="000000" w:themeColor="text1"/>
          <w:sz w:val="20"/>
          <w:szCs w:val="20"/>
        </w:rPr>
        <w:t xml:space="preserve">or to choose the best one of them. </w:t>
      </w:r>
      <w:r w:rsidR="002412A2" w:rsidRPr="0055243E">
        <w:rPr>
          <w:rFonts w:hint="eastAsia"/>
          <w:color w:val="000000" w:themeColor="text1"/>
          <w:sz w:val="20"/>
          <w:szCs w:val="20"/>
        </w:rPr>
        <w:t xml:space="preserve">When qualitative attributes are </w:t>
      </w:r>
      <w:r w:rsidR="00916674" w:rsidRPr="0055243E">
        <w:rPr>
          <w:rFonts w:hint="eastAsia"/>
          <w:color w:val="000000" w:themeColor="text1"/>
          <w:sz w:val="20"/>
          <w:szCs w:val="20"/>
        </w:rPr>
        <w:t>expressed</w:t>
      </w:r>
      <w:r w:rsidR="002412A2" w:rsidRPr="0055243E">
        <w:rPr>
          <w:rFonts w:hint="eastAsia"/>
          <w:color w:val="000000" w:themeColor="text1"/>
          <w:sz w:val="20"/>
          <w:szCs w:val="20"/>
        </w:rPr>
        <w:t xml:space="preserve"> by belief distributions</w:t>
      </w:r>
      <w:r w:rsidR="0050781A" w:rsidRPr="0055243E">
        <w:rPr>
          <w:rFonts w:hint="eastAsia"/>
          <w:color w:val="000000" w:themeColor="text1"/>
          <w:sz w:val="20"/>
          <w:szCs w:val="20"/>
        </w:rPr>
        <w:t xml:space="preserve"> (BDs)</w:t>
      </w:r>
      <w:r w:rsidR="002F5866" w:rsidRPr="0055243E">
        <w:rPr>
          <w:rFonts w:hint="eastAsia"/>
          <w:color w:val="000000" w:themeColor="text1"/>
          <w:sz w:val="20"/>
          <w:szCs w:val="20"/>
          <w:vertAlign w:val="superscript"/>
        </w:rPr>
        <w:t>[2-6</w:t>
      </w:r>
      <w:r w:rsidR="00E2142B" w:rsidRPr="0055243E">
        <w:rPr>
          <w:rFonts w:hint="eastAsia"/>
          <w:color w:val="000000" w:themeColor="text1"/>
          <w:sz w:val="20"/>
          <w:szCs w:val="20"/>
          <w:vertAlign w:val="superscript"/>
        </w:rPr>
        <w:t>,82</w:t>
      </w:r>
      <w:r w:rsidR="002F5866" w:rsidRPr="0055243E">
        <w:rPr>
          <w:rFonts w:hint="eastAsia"/>
          <w:color w:val="000000" w:themeColor="text1"/>
          <w:sz w:val="20"/>
          <w:szCs w:val="20"/>
          <w:vertAlign w:val="superscript"/>
        </w:rPr>
        <w:t>]</w:t>
      </w:r>
      <w:r w:rsidR="00FE09F3" w:rsidRPr="0055243E">
        <w:rPr>
          <w:rFonts w:hint="eastAsia"/>
          <w:color w:val="000000" w:themeColor="text1"/>
          <w:sz w:val="20"/>
          <w:szCs w:val="20"/>
        </w:rPr>
        <w:t xml:space="preserve"> or probabilistic linguistic term set (PLTS)</w:t>
      </w:r>
      <w:r w:rsidR="00FE09F3" w:rsidRPr="0055243E">
        <w:rPr>
          <w:rFonts w:hint="eastAsia"/>
          <w:color w:val="000000" w:themeColor="text1"/>
          <w:sz w:val="20"/>
          <w:szCs w:val="20"/>
          <w:vertAlign w:val="superscript"/>
        </w:rPr>
        <w:t>[85]</w:t>
      </w:r>
      <w:r w:rsidR="002412A2" w:rsidRPr="0055243E">
        <w:rPr>
          <w:rFonts w:hint="eastAsia"/>
          <w:color w:val="000000" w:themeColor="text1"/>
          <w:sz w:val="20"/>
          <w:szCs w:val="20"/>
        </w:rPr>
        <w:t xml:space="preserve">, the </w:t>
      </w:r>
      <w:r w:rsidR="002412A2" w:rsidRPr="0055243E">
        <w:rPr>
          <w:color w:val="000000" w:themeColor="text1"/>
          <w:sz w:val="20"/>
          <w:szCs w:val="20"/>
        </w:rPr>
        <w:t>evidential reasoning (ER) approach</w:t>
      </w:r>
      <w:r w:rsidR="0039325A" w:rsidRPr="0055243E">
        <w:rPr>
          <w:rFonts w:hint="eastAsia"/>
          <w:color w:val="000000" w:themeColor="text1"/>
          <w:sz w:val="20"/>
          <w:szCs w:val="20"/>
          <w:vertAlign w:val="superscript"/>
        </w:rPr>
        <w:t>[</w:t>
      </w:r>
      <w:r w:rsidR="00B421BC" w:rsidRPr="0055243E">
        <w:rPr>
          <w:rFonts w:hint="eastAsia"/>
          <w:color w:val="000000" w:themeColor="text1"/>
          <w:sz w:val="20"/>
          <w:szCs w:val="20"/>
          <w:vertAlign w:val="superscript"/>
        </w:rPr>
        <w:t>1,7-13</w:t>
      </w:r>
      <w:r w:rsidR="0039325A" w:rsidRPr="0055243E">
        <w:rPr>
          <w:rFonts w:hint="eastAsia"/>
          <w:color w:val="000000" w:themeColor="text1"/>
          <w:sz w:val="20"/>
          <w:szCs w:val="20"/>
          <w:vertAlign w:val="superscript"/>
        </w:rPr>
        <w:t>]</w:t>
      </w:r>
      <w:r w:rsidR="002412A2" w:rsidRPr="0055243E">
        <w:rPr>
          <w:rFonts w:hint="eastAsia"/>
          <w:color w:val="000000" w:themeColor="text1"/>
          <w:sz w:val="20"/>
          <w:szCs w:val="20"/>
        </w:rPr>
        <w:t xml:space="preserve"> can provide a probabilistic aggregation process where uncertainty</w:t>
      </w:r>
      <w:r w:rsidR="00256F1A" w:rsidRPr="0055243E">
        <w:rPr>
          <w:rFonts w:hint="eastAsia"/>
          <w:color w:val="000000" w:themeColor="text1"/>
          <w:sz w:val="20"/>
          <w:szCs w:val="20"/>
        </w:rPr>
        <w:t xml:space="preserve">, ignorance and ambiguity are well coped with. </w:t>
      </w:r>
      <w:r w:rsidR="00A13790" w:rsidRPr="0055243E">
        <w:rPr>
          <w:rFonts w:hint="eastAsia"/>
          <w:color w:val="000000" w:themeColor="text1"/>
          <w:sz w:val="20"/>
          <w:szCs w:val="20"/>
        </w:rPr>
        <w:t>In recent years, the ER approach has been applied in many domains</w:t>
      </w:r>
      <w:r w:rsidR="00505A72" w:rsidRPr="0055243E">
        <w:rPr>
          <w:rFonts w:hint="eastAsia"/>
          <w:color w:val="000000" w:themeColor="text1"/>
          <w:sz w:val="20"/>
          <w:szCs w:val="20"/>
        </w:rPr>
        <w:t xml:space="preserve"> such as</w:t>
      </w:r>
      <w:r w:rsidR="00A13790" w:rsidRPr="0055243E">
        <w:rPr>
          <w:rFonts w:hint="eastAsia"/>
          <w:color w:val="000000" w:themeColor="text1"/>
          <w:sz w:val="20"/>
          <w:szCs w:val="20"/>
        </w:rPr>
        <w:t xml:space="preserve"> </w:t>
      </w:r>
      <w:r w:rsidR="001B7D41" w:rsidRPr="0055243E">
        <w:rPr>
          <w:rFonts w:hint="eastAsia"/>
          <w:color w:val="000000" w:themeColor="text1"/>
          <w:sz w:val="20"/>
          <w:szCs w:val="20"/>
        </w:rPr>
        <w:t>fault diagnosis</w:t>
      </w:r>
      <w:r w:rsidR="00640CDB" w:rsidRPr="0055243E">
        <w:rPr>
          <w:rFonts w:hint="eastAsia"/>
          <w:color w:val="000000" w:themeColor="text1"/>
          <w:sz w:val="20"/>
          <w:szCs w:val="20"/>
          <w:vertAlign w:val="superscript"/>
        </w:rPr>
        <w:t>[4,14-16</w:t>
      </w:r>
      <w:r w:rsidR="001B7D41" w:rsidRPr="0055243E">
        <w:rPr>
          <w:rFonts w:hint="eastAsia"/>
          <w:color w:val="000000" w:themeColor="text1"/>
          <w:sz w:val="20"/>
          <w:szCs w:val="20"/>
          <w:vertAlign w:val="superscript"/>
        </w:rPr>
        <w:t>]</w:t>
      </w:r>
      <w:r w:rsidR="001B7D41" w:rsidRPr="0055243E">
        <w:rPr>
          <w:rFonts w:hint="eastAsia"/>
          <w:color w:val="000000" w:themeColor="text1"/>
          <w:sz w:val="20"/>
          <w:szCs w:val="20"/>
        </w:rPr>
        <w:t xml:space="preserve">, </w:t>
      </w:r>
      <w:r w:rsidR="00C91106" w:rsidRPr="0055243E">
        <w:rPr>
          <w:rFonts w:hint="eastAsia"/>
          <w:color w:val="000000" w:themeColor="text1"/>
          <w:sz w:val="20"/>
          <w:szCs w:val="20"/>
        </w:rPr>
        <w:t>life cycle assessment</w:t>
      </w:r>
      <w:r w:rsidR="00C91106" w:rsidRPr="0055243E">
        <w:rPr>
          <w:rFonts w:hint="eastAsia"/>
          <w:color w:val="000000" w:themeColor="text1"/>
          <w:sz w:val="20"/>
          <w:szCs w:val="20"/>
          <w:vertAlign w:val="superscript"/>
        </w:rPr>
        <w:t>[1</w:t>
      </w:r>
      <w:r w:rsidR="00574EF8" w:rsidRPr="0055243E">
        <w:rPr>
          <w:rFonts w:hint="eastAsia"/>
          <w:color w:val="000000" w:themeColor="text1"/>
          <w:sz w:val="20"/>
          <w:szCs w:val="20"/>
          <w:vertAlign w:val="superscript"/>
        </w:rPr>
        <w:t>7,18</w:t>
      </w:r>
      <w:r w:rsidR="00C91106" w:rsidRPr="0055243E">
        <w:rPr>
          <w:rFonts w:hint="eastAsia"/>
          <w:color w:val="000000" w:themeColor="text1"/>
          <w:sz w:val="20"/>
          <w:szCs w:val="20"/>
          <w:vertAlign w:val="superscript"/>
        </w:rPr>
        <w:t>]</w:t>
      </w:r>
      <w:r w:rsidR="00C91106" w:rsidRPr="0055243E">
        <w:rPr>
          <w:rFonts w:hint="eastAsia"/>
          <w:color w:val="000000" w:themeColor="text1"/>
          <w:sz w:val="20"/>
          <w:szCs w:val="20"/>
        </w:rPr>
        <w:t xml:space="preserve">, </w:t>
      </w:r>
      <w:r w:rsidR="000B4B64" w:rsidRPr="0055243E">
        <w:rPr>
          <w:rFonts w:hint="eastAsia"/>
          <w:color w:val="000000" w:themeColor="text1"/>
          <w:sz w:val="20"/>
          <w:szCs w:val="20"/>
        </w:rPr>
        <w:t>belief rule based inference</w:t>
      </w:r>
      <w:r w:rsidR="000B4B64" w:rsidRPr="0055243E">
        <w:rPr>
          <w:rFonts w:hint="eastAsia"/>
          <w:color w:val="000000" w:themeColor="text1"/>
          <w:sz w:val="20"/>
          <w:szCs w:val="20"/>
          <w:vertAlign w:val="superscript"/>
        </w:rPr>
        <w:t>[</w:t>
      </w:r>
      <w:r w:rsidR="00574EF8" w:rsidRPr="0055243E">
        <w:rPr>
          <w:rFonts w:hint="eastAsia"/>
          <w:color w:val="000000" w:themeColor="text1"/>
          <w:sz w:val="20"/>
          <w:szCs w:val="20"/>
          <w:vertAlign w:val="superscript"/>
        </w:rPr>
        <w:t>19</w:t>
      </w:r>
      <w:r w:rsidR="000B4B64" w:rsidRPr="0055243E">
        <w:rPr>
          <w:rFonts w:hint="eastAsia"/>
          <w:color w:val="000000" w:themeColor="text1"/>
          <w:sz w:val="20"/>
          <w:szCs w:val="20"/>
          <w:vertAlign w:val="superscript"/>
        </w:rPr>
        <w:t>-</w:t>
      </w:r>
      <w:r w:rsidR="00574EF8" w:rsidRPr="0055243E">
        <w:rPr>
          <w:rFonts w:hint="eastAsia"/>
          <w:color w:val="000000" w:themeColor="text1"/>
          <w:sz w:val="20"/>
          <w:szCs w:val="20"/>
          <w:vertAlign w:val="superscript"/>
        </w:rPr>
        <w:t>23</w:t>
      </w:r>
      <w:r w:rsidR="000B4B64" w:rsidRPr="0055243E">
        <w:rPr>
          <w:rFonts w:hint="eastAsia"/>
          <w:color w:val="000000" w:themeColor="text1"/>
          <w:sz w:val="20"/>
          <w:szCs w:val="20"/>
          <w:vertAlign w:val="superscript"/>
        </w:rPr>
        <w:t>]</w:t>
      </w:r>
      <w:r w:rsidR="000B4B64" w:rsidRPr="0055243E">
        <w:rPr>
          <w:rFonts w:hint="eastAsia"/>
          <w:color w:val="000000" w:themeColor="text1"/>
          <w:sz w:val="20"/>
          <w:szCs w:val="20"/>
        </w:rPr>
        <w:t xml:space="preserve">, </w:t>
      </w:r>
      <w:r w:rsidR="00866521" w:rsidRPr="0055243E">
        <w:rPr>
          <w:rFonts w:ascii="Times-Roman" w:hAnsi="Times-Roman" w:cs="Times-Roman"/>
          <w:color w:val="000000" w:themeColor="text1"/>
          <w:kern w:val="0"/>
          <w:sz w:val="20"/>
          <w:szCs w:val="20"/>
        </w:rPr>
        <w:t>urban bus transit network</w:t>
      </w:r>
      <w:r w:rsidR="00866521" w:rsidRPr="0055243E">
        <w:rPr>
          <w:rFonts w:ascii="Times-Roman" w:hAnsi="Times-Roman" w:cs="Times-Roman" w:hint="eastAsia"/>
          <w:color w:val="000000" w:themeColor="text1"/>
          <w:kern w:val="0"/>
          <w:sz w:val="20"/>
          <w:szCs w:val="20"/>
        </w:rPr>
        <w:t xml:space="preserve"> assessment</w:t>
      </w:r>
      <w:r w:rsidR="00866521" w:rsidRPr="0055243E">
        <w:rPr>
          <w:rFonts w:ascii="Times-Roman" w:hAnsi="Times-Roman" w:cs="Times-Roman" w:hint="eastAsia"/>
          <w:color w:val="000000" w:themeColor="text1"/>
          <w:kern w:val="0"/>
          <w:sz w:val="20"/>
          <w:szCs w:val="20"/>
          <w:vertAlign w:val="superscript"/>
        </w:rPr>
        <w:t>[</w:t>
      </w:r>
      <w:r w:rsidR="00574EF8" w:rsidRPr="0055243E">
        <w:rPr>
          <w:rFonts w:ascii="Times-Roman" w:hAnsi="Times-Roman" w:cs="Times-Roman" w:hint="eastAsia"/>
          <w:color w:val="000000" w:themeColor="text1"/>
          <w:kern w:val="0"/>
          <w:sz w:val="20"/>
          <w:szCs w:val="20"/>
          <w:vertAlign w:val="superscript"/>
        </w:rPr>
        <w:t>24</w:t>
      </w:r>
      <w:r w:rsidR="00866521" w:rsidRPr="0055243E">
        <w:rPr>
          <w:rFonts w:ascii="Times-Roman" w:hAnsi="Times-Roman" w:cs="Times-Roman" w:hint="eastAsia"/>
          <w:color w:val="000000" w:themeColor="text1"/>
          <w:kern w:val="0"/>
          <w:sz w:val="20"/>
          <w:szCs w:val="20"/>
          <w:vertAlign w:val="superscript"/>
        </w:rPr>
        <w:t>]</w:t>
      </w:r>
      <w:r w:rsidR="00866521" w:rsidRPr="0055243E">
        <w:rPr>
          <w:rFonts w:ascii="Times-Roman" w:hAnsi="Times-Roman" w:cs="Times-Roman" w:hint="eastAsia"/>
          <w:color w:val="000000" w:themeColor="text1"/>
          <w:kern w:val="0"/>
          <w:sz w:val="20"/>
          <w:szCs w:val="20"/>
        </w:rPr>
        <w:t xml:space="preserve">, </w:t>
      </w:r>
      <w:r w:rsidR="00B0162A" w:rsidRPr="0055243E">
        <w:rPr>
          <w:rFonts w:hint="eastAsia"/>
          <w:color w:val="000000" w:themeColor="text1"/>
          <w:sz w:val="20"/>
          <w:szCs w:val="20"/>
        </w:rPr>
        <w:t>d</w:t>
      </w:r>
      <w:r w:rsidR="00B0162A" w:rsidRPr="0055243E">
        <w:rPr>
          <w:color w:val="000000" w:themeColor="text1"/>
          <w:sz w:val="20"/>
          <w:szCs w:val="20"/>
        </w:rPr>
        <w:t>ata classification</w:t>
      </w:r>
      <w:r w:rsidR="00B0162A" w:rsidRPr="0055243E">
        <w:rPr>
          <w:rFonts w:hint="eastAsia"/>
          <w:iCs/>
          <w:color w:val="000000" w:themeColor="text1"/>
          <w:sz w:val="20"/>
          <w:szCs w:val="20"/>
          <w:vertAlign w:val="superscript"/>
        </w:rPr>
        <w:t>[</w:t>
      </w:r>
      <w:r w:rsidR="00574EF8" w:rsidRPr="0055243E">
        <w:rPr>
          <w:rFonts w:hint="eastAsia"/>
          <w:iCs/>
          <w:color w:val="000000" w:themeColor="text1"/>
          <w:sz w:val="20"/>
          <w:szCs w:val="20"/>
          <w:vertAlign w:val="superscript"/>
        </w:rPr>
        <w:t>25</w:t>
      </w:r>
      <w:r w:rsidR="00B0162A" w:rsidRPr="0055243E">
        <w:rPr>
          <w:rFonts w:hint="eastAsia"/>
          <w:iCs/>
          <w:color w:val="000000" w:themeColor="text1"/>
          <w:sz w:val="20"/>
          <w:szCs w:val="20"/>
          <w:vertAlign w:val="superscript"/>
        </w:rPr>
        <w:t>]</w:t>
      </w:r>
      <w:r w:rsidR="00B0162A" w:rsidRPr="0055243E">
        <w:rPr>
          <w:rFonts w:hint="eastAsia"/>
          <w:iCs/>
          <w:color w:val="000000" w:themeColor="text1"/>
          <w:sz w:val="20"/>
          <w:szCs w:val="20"/>
        </w:rPr>
        <w:t>,</w:t>
      </w:r>
      <w:r w:rsidR="004115CA" w:rsidRPr="0055243E">
        <w:rPr>
          <w:rFonts w:hint="eastAsia"/>
          <w:iCs/>
          <w:color w:val="000000" w:themeColor="text1"/>
          <w:sz w:val="20"/>
          <w:szCs w:val="20"/>
        </w:rPr>
        <w:t xml:space="preserve"> </w:t>
      </w:r>
      <w:r w:rsidR="00C32CD2" w:rsidRPr="0055243E">
        <w:rPr>
          <w:iCs/>
          <w:color w:val="000000" w:themeColor="text1"/>
          <w:sz w:val="20"/>
          <w:szCs w:val="20"/>
        </w:rPr>
        <w:t>medical quality assessment</w:t>
      </w:r>
      <w:r w:rsidR="00C32CD2" w:rsidRPr="0055243E">
        <w:rPr>
          <w:rFonts w:hint="eastAsia"/>
          <w:iCs/>
          <w:color w:val="000000" w:themeColor="text1"/>
          <w:sz w:val="20"/>
          <w:szCs w:val="20"/>
          <w:vertAlign w:val="superscript"/>
        </w:rPr>
        <w:t>[</w:t>
      </w:r>
      <w:r w:rsidR="00574EF8" w:rsidRPr="0055243E">
        <w:rPr>
          <w:rFonts w:hint="eastAsia"/>
          <w:iCs/>
          <w:color w:val="000000" w:themeColor="text1"/>
          <w:sz w:val="20"/>
          <w:szCs w:val="20"/>
          <w:vertAlign w:val="superscript"/>
        </w:rPr>
        <w:t>26</w:t>
      </w:r>
      <w:r w:rsidR="00C32CD2" w:rsidRPr="0055243E">
        <w:rPr>
          <w:rFonts w:hint="eastAsia"/>
          <w:iCs/>
          <w:color w:val="000000" w:themeColor="text1"/>
          <w:sz w:val="20"/>
          <w:szCs w:val="20"/>
          <w:vertAlign w:val="superscript"/>
        </w:rPr>
        <w:t>]</w:t>
      </w:r>
      <w:r w:rsidR="00C32CD2" w:rsidRPr="0055243E">
        <w:rPr>
          <w:rFonts w:hint="eastAsia"/>
          <w:iCs/>
          <w:color w:val="000000" w:themeColor="text1"/>
          <w:sz w:val="20"/>
          <w:szCs w:val="20"/>
        </w:rPr>
        <w:t>,</w:t>
      </w:r>
      <w:r w:rsidR="00AC7B5A" w:rsidRPr="0055243E">
        <w:rPr>
          <w:rFonts w:hint="eastAsia"/>
          <w:iCs/>
          <w:color w:val="000000" w:themeColor="text1"/>
          <w:sz w:val="20"/>
          <w:szCs w:val="20"/>
        </w:rPr>
        <w:t xml:space="preserve"> </w:t>
      </w:r>
      <w:r w:rsidR="00AC7B5A" w:rsidRPr="0055243E">
        <w:rPr>
          <w:rFonts w:ascii="Times-Roman" w:hAnsi="Times-Roman" w:cs="Times-Roman" w:hint="eastAsia"/>
          <w:color w:val="000000" w:themeColor="text1"/>
          <w:kern w:val="0"/>
          <w:sz w:val="20"/>
          <w:szCs w:val="20"/>
        </w:rPr>
        <w:t>optimal power system dispatch</w:t>
      </w:r>
      <w:r w:rsidR="00AC7B5A" w:rsidRPr="0055243E">
        <w:rPr>
          <w:rFonts w:ascii="Times-Roman" w:hAnsi="Times-Roman" w:cs="Times-Roman" w:hint="eastAsia"/>
          <w:color w:val="000000" w:themeColor="text1"/>
          <w:kern w:val="0"/>
          <w:sz w:val="20"/>
          <w:szCs w:val="20"/>
          <w:vertAlign w:val="superscript"/>
        </w:rPr>
        <w:t>[</w:t>
      </w:r>
      <w:r w:rsidR="00574EF8" w:rsidRPr="0055243E">
        <w:rPr>
          <w:rFonts w:ascii="Times-Roman" w:hAnsi="Times-Roman" w:cs="Times-Roman" w:hint="eastAsia"/>
          <w:color w:val="000000" w:themeColor="text1"/>
          <w:kern w:val="0"/>
          <w:sz w:val="20"/>
          <w:szCs w:val="20"/>
          <w:vertAlign w:val="superscript"/>
        </w:rPr>
        <w:t>27</w:t>
      </w:r>
      <w:r w:rsidR="00AC7B5A" w:rsidRPr="0055243E">
        <w:rPr>
          <w:rFonts w:ascii="Times-Roman" w:hAnsi="Times-Roman" w:cs="Times-Roman" w:hint="eastAsia"/>
          <w:color w:val="000000" w:themeColor="text1"/>
          <w:kern w:val="0"/>
          <w:sz w:val="20"/>
          <w:szCs w:val="20"/>
          <w:vertAlign w:val="superscript"/>
        </w:rPr>
        <w:t>]</w:t>
      </w:r>
      <w:r w:rsidR="00AC7B5A" w:rsidRPr="0055243E">
        <w:rPr>
          <w:rFonts w:ascii="Times-Roman" w:hAnsi="Times-Roman" w:cs="Times-Roman" w:hint="eastAsia"/>
          <w:color w:val="000000" w:themeColor="text1"/>
          <w:kern w:val="0"/>
          <w:sz w:val="20"/>
          <w:szCs w:val="20"/>
        </w:rPr>
        <w:t>,</w:t>
      </w:r>
      <w:r w:rsidR="002D2B76" w:rsidRPr="0055243E">
        <w:rPr>
          <w:rFonts w:hint="eastAsia"/>
          <w:color w:val="000000" w:themeColor="text1"/>
          <w:sz w:val="20"/>
          <w:szCs w:val="20"/>
        </w:rPr>
        <w:t xml:space="preserve"> </w:t>
      </w:r>
      <w:r w:rsidR="002D2B76" w:rsidRPr="0055243E">
        <w:rPr>
          <w:color w:val="000000" w:themeColor="text1"/>
          <w:sz w:val="20"/>
          <w:szCs w:val="20"/>
        </w:rPr>
        <w:t>consumer</w:t>
      </w:r>
      <w:r w:rsidR="002D2B76" w:rsidRPr="0055243E">
        <w:rPr>
          <w:rFonts w:hint="eastAsia"/>
          <w:color w:val="000000" w:themeColor="text1"/>
          <w:sz w:val="20"/>
          <w:szCs w:val="20"/>
        </w:rPr>
        <w:t xml:space="preserve"> </w:t>
      </w:r>
      <w:r w:rsidR="002D2B76" w:rsidRPr="0055243E">
        <w:rPr>
          <w:color w:val="000000" w:themeColor="text1"/>
          <w:sz w:val="20"/>
          <w:szCs w:val="20"/>
        </w:rPr>
        <w:t>preference</w:t>
      </w:r>
      <w:r w:rsidR="002D2B76" w:rsidRPr="0055243E">
        <w:rPr>
          <w:rFonts w:hint="eastAsia"/>
          <w:color w:val="000000" w:themeColor="text1"/>
          <w:sz w:val="20"/>
          <w:szCs w:val="20"/>
        </w:rPr>
        <w:t xml:space="preserve"> </w:t>
      </w:r>
      <w:r w:rsidR="00D709C5" w:rsidRPr="0055243E">
        <w:rPr>
          <w:rFonts w:hint="eastAsia"/>
          <w:color w:val="000000" w:themeColor="text1"/>
          <w:sz w:val="20"/>
          <w:szCs w:val="20"/>
        </w:rPr>
        <w:t>prediction</w:t>
      </w:r>
      <w:r w:rsidR="002D2B76" w:rsidRPr="0055243E">
        <w:rPr>
          <w:rFonts w:hint="eastAsia"/>
          <w:color w:val="000000" w:themeColor="text1"/>
          <w:sz w:val="20"/>
          <w:szCs w:val="20"/>
          <w:vertAlign w:val="superscript"/>
        </w:rPr>
        <w:t>[</w:t>
      </w:r>
      <w:r w:rsidR="00574EF8" w:rsidRPr="0055243E">
        <w:rPr>
          <w:rFonts w:hint="eastAsia"/>
          <w:color w:val="000000" w:themeColor="text1"/>
          <w:sz w:val="20"/>
          <w:szCs w:val="20"/>
          <w:vertAlign w:val="superscript"/>
        </w:rPr>
        <w:t>28</w:t>
      </w:r>
      <w:r w:rsidR="002D2B76" w:rsidRPr="0055243E">
        <w:rPr>
          <w:rFonts w:hint="eastAsia"/>
          <w:color w:val="000000" w:themeColor="text1"/>
          <w:sz w:val="20"/>
          <w:szCs w:val="20"/>
          <w:vertAlign w:val="superscript"/>
        </w:rPr>
        <w:t>]</w:t>
      </w:r>
      <w:r w:rsidR="00F37934" w:rsidRPr="0055243E">
        <w:rPr>
          <w:rFonts w:hint="eastAsia"/>
          <w:color w:val="000000" w:themeColor="text1"/>
          <w:sz w:val="20"/>
          <w:szCs w:val="20"/>
        </w:rPr>
        <w:t xml:space="preserve">, </w:t>
      </w:r>
      <w:r w:rsidR="00F37934" w:rsidRPr="0055243E">
        <w:rPr>
          <w:iCs/>
          <w:color w:val="000000" w:themeColor="text1"/>
          <w:sz w:val="20"/>
        </w:rPr>
        <w:t>sensor data fusion</w:t>
      </w:r>
      <w:r w:rsidR="00F37934" w:rsidRPr="0055243E">
        <w:rPr>
          <w:rFonts w:hint="eastAsia"/>
          <w:iCs/>
          <w:color w:val="000000" w:themeColor="text1"/>
          <w:sz w:val="20"/>
          <w:vertAlign w:val="superscript"/>
        </w:rPr>
        <w:t>[</w:t>
      </w:r>
      <w:r w:rsidR="00574EF8" w:rsidRPr="0055243E">
        <w:rPr>
          <w:rFonts w:hint="eastAsia"/>
          <w:iCs/>
          <w:color w:val="000000" w:themeColor="text1"/>
          <w:sz w:val="20"/>
          <w:vertAlign w:val="superscript"/>
        </w:rPr>
        <w:t>29,30</w:t>
      </w:r>
      <w:r w:rsidR="00F37934" w:rsidRPr="0055243E">
        <w:rPr>
          <w:rFonts w:hint="eastAsia"/>
          <w:iCs/>
          <w:color w:val="000000" w:themeColor="text1"/>
          <w:sz w:val="20"/>
          <w:vertAlign w:val="superscript"/>
        </w:rPr>
        <w:t>]</w:t>
      </w:r>
      <w:r w:rsidR="001B3B25" w:rsidRPr="0055243E">
        <w:rPr>
          <w:rFonts w:hint="eastAsia"/>
          <w:color w:val="000000" w:themeColor="text1"/>
          <w:sz w:val="20"/>
          <w:szCs w:val="20"/>
        </w:rPr>
        <w:t xml:space="preserve"> and so on. </w:t>
      </w:r>
      <w:r w:rsidR="00635679" w:rsidRPr="0055243E">
        <w:rPr>
          <w:rFonts w:hint="eastAsia"/>
          <w:color w:val="000000" w:themeColor="text1"/>
          <w:sz w:val="20"/>
          <w:szCs w:val="20"/>
        </w:rPr>
        <w:t xml:space="preserve">But how to create a set of relatively rational and </w:t>
      </w:r>
      <w:r w:rsidR="00A22BD3" w:rsidRPr="0055243E">
        <w:rPr>
          <w:rFonts w:hint="eastAsia"/>
          <w:color w:val="000000" w:themeColor="text1"/>
          <w:sz w:val="20"/>
          <w:szCs w:val="20"/>
        </w:rPr>
        <w:t>appropriate</w:t>
      </w:r>
      <w:r w:rsidR="00635679" w:rsidRPr="0055243E">
        <w:rPr>
          <w:rFonts w:hint="eastAsia"/>
          <w:color w:val="000000" w:themeColor="text1"/>
          <w:sz w:val="20"/>
          <w:szCs w:val="20"/>
        </w:rPr>
        <w:t xml:space="preserve"> weights of att</w:t>
      </w:r>
      <w:r w:rsidR="00F85AFD" w:rsidRPr="0055243E">
        <w:rPr>
          <w:rFonts w:hint="eastAsia"/>
          <w:color w:val="000000" w:themeColor="text1"/>
          <w:sz w:val="20"/>
          <w:szCs w:val="20"/>
        </w:rPr>
        <w:t>ributes is still an open issue.</w:t>
      </w:r>
    </w:p>
    <w:p w:rsidR="0097689A" w:rsidRPr="0055243E" w:rsidRDefault="0097689A" w:rsidP="002D2B76">
      <w:pPr>
        <w:ind w:firstLineChars="150" w:firstLine="300"/>
        <w:rPr>
          <w:color w:val="000000" w:themeColor="text1"/>
          <w:sz w:val="20"/>
          <w:szCs w:val="20"/>
        </w:rPr>
      </w:pPr>
      <w:r w:rsidRPr="0055243E">
        <w:rPr>
          <w:rFonts w:hint="eastAsia"/>
          <w:color w:val="000000" w:themeColor="text1"/>
          <w:sz w:val="20"/>
          <w:szCs w:val="20"/>
        </w:rPr>
        <w:t xml:space="preserve">As we all know, </w:t>
      </w:r>
      <w:r w:rsidR="008328DD" w:rsidRPr="0055243E">
        <w:rPr>
          <w:rFonts w:hint="eastAsia"/>
          <w:color w:val="000000" w:themeColor="text1"/>
          <w:sz w:val="20"/>
          <w:szCs w:val="20"/>
        </w:rPr>
        <w:t>there are three categories of weight assignment methods</w:t>
      </w:r>
      <w:r w:rsidR="007A5EE1" w:rsidRPr="0055243E">
        <w:rPr>
          <w:rFonts w:hint="eastAsia"/>
          <w:color w:val="000000" w:themeColor="text1"/>
          <w:sz w:val="20"/>
          <w:szCs w:val="20"/>
        </w:rPr>
        <w:t xml:space="preserve"> (WAMs)</w:t>
      </w:r>
      <w:r w:rsidR="00C93834" w:rsidRPr="0055243E">
        <w:rPr>
          <w:rFonts w:hint="eastAsia"/>
          <w:color w:val="000000" w:themeColor="text1"/>
          <w:sz w:val="20"/>
          <w:szCs w:val="20"/>
        </w:rPr>
        <w:t xml:space="preserve"> considering the information used</w:t>
      </w:r>
      <w:r w:rsidR="008328DD" w:rsidRPr="0055243E">
        <w:rPr>
          <w:rFonts w:hint="eastAsia"/>
          <w:color w:val="000000" w:themeColor="text1"/>
          <w:sz w:val="20"/>
          <w:szCs w:val="20"/>
        </w:rPr>
        <w:t>: subjective, objective and hybrid</w:t>
      </w:r>
      <w:r w:rsidR="008328DD" w:rsidRPr="0055243E">
        <w:rPr>
          <w:rFonts w:hint="eastAsia"/>
          <w:color w:val="000000" w:themeColor="text1"/>
          <w:sz w:val="20"/>
          <w:szCs w:val="20"/>
          <w:vertAlign w:val="superscript"/>
        </w:rPr>
        <w:t>[</w:t>
      </w:r>
      <w:r w:rsidR="005F6868" w:rsidRPr="0055243E">
        <w:rPr>
          <w:rFonts w:hint="eastAsia"/>
          <w:color w:val="000000" w:themeColor="text1"/>
          <w:sz w:val="20"/>
          <w:szCs w:val="20"/>
          <w:vertAlign w:val="superscript"/>
        </w:rPr>
        <w:t>31</w:t>
      </w:r>
      <w:r w:rsidR="005C357D" w:rsidRPr="0055243E">
        <w:rPr>
          <w:rFonts w:hint="eastAsia"/>
          <w:color w:val="000000" w:themeColor="text1"/>
          <w:sz w:val="20"/>
          <w:szCs w:val="20"/>
          <w:vertAlign w:val="superscript"/>
        </w:rPr>
        <w:t>-</w:t>
      </w:r>
      <w:r w:rsidR="00EA77F8" w:rsidRPr="0055243E">
        <w:rPr>
          <w:rFonts w:hint="eastAsia"/>
          <w:color w:val="000000" w:themeColor="text1"/>
          <w:sz w:val="20"/>
          <w:szCs w:val="20"/>
          <w:vertAlign w:val="superscript"/>
        </w:rPr>
        <w:t>33</w:t>
      </w:r>
      <w:r w:rsidR="008328DD" w:rsidRPr="0055243E">
        <w:rPr>
          <w:rFonts w:hint="eastAsia"/>
          <w:color w:val="000000" w:themeColor="text1"/>
          <w:sz w:val="20"/>
          <w:szCs w:val="20"/>
          <w:vertAlign w:val="superscript"/>
        </w:rPr>
        <w:t>]</w:t>
      </w:r>
      <w:r w:rsidR="008328DD" w:rsidRPr="0055243E">
        <w:rPr>
          <w:rFonts w:hint="eastAsia"/>
          <w:color w:val="000000" w:themeColor="text1"/>
          <w:sz w:val="20"/>
          <w:szCs w:val="20"/>
        </w:rPr>
        <w:t xml:space="preserve">. </w:t>
      </w:r>
      <w:r w:rsidR="005954EB" w:rsidRPr="0055243E">
        <w:rPr>
          <w:rFonts w:hint="eastAsia"/>
          <w:color w:val="000000" w:themeColor="text1"/>
          <w:sz w:val="20"/>
          <w:szCs w:val="20"/>
        </w:rPr>
        <w:t xml:space="preserve">Subjective </w:t>
      </w:r>
      <w:r w:rsidR="00F34037" w:rsidRPr="0055243E">
        <w:rPr>
          <w:rFonts w:hint="eastAsia"/>
          <w:color w:val="000000" w:themeColor="text1"/>
          <w:sz w:val="20"/>
          <w:szCs w:val="20"/>
        </w:rPr>
        <w:t>WAMs</w:t>
      </w:r>
      <w:r w:rsidR="005954EB" w:rsidRPr="0055243E">
        <w:rPr>
          <w:rFonts w:hint="eastAsia"/>
          <w:color w:val="000000" w:themeColor="text1"/>
          <w:sz w:val="20"/>
          <w:szCs w:val="20"/>
        </w:rPr>
        <w:t xml:space="preserve"> </w:t>
      </w:r>
      <w:r w:rsidR="006551DF" w:rsidRPr="0055243E">
        <w:rPr>
          <w:rFonts w:hint="eastAsia"/>
          <w:color w:val="000000" w:themeColor="text1"/>
          <w:sz w:val="20"/>
          <w:szCs w:val="20"/>
        </w:rPr>
        <w:t>such as direct rating method</w:t>
      </w:r>
      <w:r w:rsidR="006551DF" w:rsidRPr="0055243E">
        <w:rPr>
          <w:rFonts w:hint="eastAsia"/>
          <w:color w:val="000000" w:themeColor="text1"/>
          <w:sz w:val="20"/>
          <w:szCs w:val="20"/>
          <w:vertAlign w:val="superscript"/>
        </w:rPr>
        <w:t>[34</w:t>
      </w:r>
      <w:r w:rsidR="005C357D" w:rsidRPr="0055243E">
        <w:rPr>
          <w:rFonts w:hint="eastAsia"/>
          <w:color w:val="000000" w:themeColor="text1"/>
          <w:sz w:val="20"/>
          <w:szCs w:val="20"/>
          <w:vertAlign w:val="superscript"/>
        </w:rPr>
        <w:t>-36</w:t>
      </w:r>
      <w:r w:rsidR="006551DF" w:rsidRPr="0055243E">
        <w:rPr>
          <w:rFonts w:hint="eastAsia"/>
          <w:color w:val="000000" w:themeColor="text1"/>
          <w:sz w:val="20"/>
          <w:szCs w:val="20"/>
          <w:vertAlign w:val="superscript"/>
        </w:rPr>
        <w:t>]</w:t>
      </w:r>
      <w:r w:rsidR="006551DF" w:rsidRPr="0055243E">
        <w:rPr>
          <w:rFonts w:hint="eastAsia"/>
          <w:color w:val="000000" w:themeColor="text1"/>
          <w:sz w:val="20"/>
          <w:szCs w:val="20"/>
        </w:rPr>
        <w:t xml:space="preserve">, </w:t>
      </w:r>
      <w:r w:rsidR="000D6B62" w:rsidRPr="0055243E">
        <w:rPr>
          <w:rFonts w:hint="eastAsia"/>
          <w:color w:val="000000" w:themeColor="text1"/>
          <w:sz w:val="20"/>
          <w:szCs w:val="20"/>
        </w:rPr>
        <w:t>weighted least square method</w:t>
      </w:r>
      <w:r w:rsidR="000D6B62" w:rsidRPr="0055243E">
        <w:rPr>
          <w:rFonts w:hint="eastAsia"/>
          <w:color w:val="000000" w:themeColor="text1"/>
          <w:sz w:val="20"/>
          <w:szCs w:val="20"/>
          <w:vertAlign w:val="superscript"/>
        </w:rPr>
        <w:t>[</w:t>
      </w:r>
      <w:r w:rsidR="005C357D" w:rsidRPr="0055243E">
        <w:rPr>
          <w:rFonts w:hint="eastAsia"/>
          <w:color w:val="000000" w:themeColor="text1"/>
          <w:sz w:val="20"/>
          <w:szCs w:val="20"/>
          <w:vertAlign w:val="superscript"/>
        </w:rPr>
        <w:t>37</w:t>
      </w:r>
      <w:r w:rsidR="000D6B62" w:rsidRPr="0055243E">
        <w:rPr>
          <w:rFonts w:hint="eastAsia"/>
          <w:color w:val="000000" w:themeColor="text1"/>
          <w:sz w:val="20"/>
          <w:szCs w:val="20"/>
          <w:vertAlign w:val="superscript"/>
        </w:rPr>
        <w:t>]</w:t>
      </w:r>
      <w:r w:rsidR="000D6B62" w:rsidRPr="0055243E">
        <w:rPr>
          <w:rFonts w:hint="eastAsia"/>
          <w:color w:val="000000" w:themeColor="text1"/>
          <w:sz w:val="20"/>
          <w:szCs w:val="20"/>
        </w:rPr>
        <w:t xml:space="preserve">, </w:t>
      </w:r>
      <w:r w:rsidR="007210F1" w:rsidRPr="0055243E">
        <w:rPr>
          <w:rFonts w:hint="eastAsia"/>
          <w:color w:val="000000" w:themeColor="text1"/>
          <w:sz w:val="20"/>
          <w:szCs w:val="20"/>
        </w:rPr>
        <w:t>AHP</w:t>
      </w:r>
      <w:r w:rsidR="007210F1" w:rsidRPr="0055243E">
        <w:rPr>
          <w:rFonts w:hint="eastAsia"/>
          <w:color w:val="000000" w:themeColor="text1"/>
          <w:sz w:val="20"/>
          <w:szCs w:val="20"/>
          <w:vertAlign w:val="superscript"/>
        </w:rPr>
        <w:t>[</w:t>
      </w:r>
      <w:r w:rsidR="005C357D" w:rsidRPr="0055243E">
        <w:rPr>
          <w:rFonts w:hint="eastAsia"/>
          <w:color w:val="000000" w:themeColor="text1"/>
          <w:sz w:val="20"/>
          <w:szCs w:val="20"/>
          <w:vertAlign w:val="superscript"/>
        </w:rPr>
        <w:t>38</w:t>
      </w:r>
      <w:r w:rsidR="00D17649" w:rsidRPr="0055243E">
        <w:rPr>
          <w:rFonts w:hint="eastAsia"/>
          <w:color w:val="000000" w:themeColor="text1"/>
          <w:sz w:val="20"/>
          <w:szCs w:val="20"/>
          <w:vertAlign w:val="superscript"/>
        </w:rPr>
        <w:t>,</w:t>
      </w:r>
      <w:r w:rsidR="005C357D" w:rsidRPr="0055243E">
        <w:rPr>
          <w:rFonts w:hint="eastAsia"/>
          <w:color w:val="000000" w:themeColor="text1"/>
          <w:sz w:val="20"/>
          <w:szCs w:val="20"/>
          <w:vertAlign w:val="superscript"/>
        </w:rPr>
        <w:t>39</w:t>
      </w:r>
      <w:r w:rsidR="007210F1" w:rsidRPr="0055243E">
        <w:rPr>
          <w:rFonts w:hint="eastAsia"/>
          <w:color w:val="000000" w:themeColor="text1"/>
          <w:sz w:val="20"/>
          <w:szCs w:val="20"/>
          <w:vertAlign w:val="superscript"/>
        </w:rPr>
        <w:t>]</w:t>
      </w:r>
      <w:r w:rsidR="00E267DB" w:rsidRPr="0055243E">
        <w:rPr>
          <w:rFonts w:hint="eastAsia"/>
          <w:color w:val="000000" w:themeColor="text1"/>
          <w:sz w:val="20"/>
          <w:szCs w:val="20"/>
        </w:rPr>
        <w:t xml:space="preserve"> and Delphi method</w:t>
      </w:r>
      <w:r w:rsidR="00E267DB" w:rsidRPr="0055243E">
        <w:rPr>
          <w:rFonts w:hint="eastAsia"/>
          <w:color w:val="000000" w:themeColor="text1"/>
          <w:sz w:val="20"/>
          <w:szCs w:val="20"/>
          <w:vertAlign w:val="superscript"/>
        </w:rPr>
        <w:t>[</w:t>
      </w:r>
      <w:r w:rsidR="005C357D" w:rsidRPr="0055243E">
        <w:rPr>
          <w:rFonts w:hint="eastAsia"/>
          <w:color w:val="000000" w:themeColor="text1"/>
          <w:sz w:val="20"/>
          <w:szCs w:val="20"/>
          <w:vertAlign w:val="superscript"/>
        </w:rPr>
        <w:t>40</w:t>
      </w:r>
      <w:r w:rsidR="00E267DB" w:rsidRPr="0055243E">
        <w:rPr>
          <w:rFonts w:hint="eastAsia"/>
          <w:color w:val="000000" w:themeColor="text1"/>
          <w:sz w:val="20"/>
          <w:szCs w:val="20"/>
          <w:vertAlign w:val="superscript"/>
        </w:rPr>
        <w:t>,</w:t>
      </w:r>
      <w:r w:rsidR="005C357D" w:rsidRPr="0055243E">
        <w:rPr>
          <w:rFonts w:hint="eastAsia"/>
          <w:color w:val="000000" w:themeColor="text1"/>
          <w:sz w:val="20"/>
          <w:szCs w:val="20"/>
          <w:vertAlign w:val="superscript"/>
        </w:rPr>
        <w:t>41</w:t>
      </w:r>
      <w:r w:rsidR="00E267DB" w:rsidRPr="0055243E">
        <w:rPr>
          <w:rFonts w:hint="eastAsia"/>
          <w:color w:val="000000" w:themeColor="text1"/>
          <w:sz w:val="20"/>
          <w:szCs w:val="20"/>
          <w:vertAlign w:val="superscript"/>
        </w:rPr>
        <w:t>]</w:t>
      </w:r>
      <w:r w:rsidR="00E267DB" w:rsidRPr="0055243E">
        <w:rPr>
          <w:rFonts w:hint="eastAsia"/>
          <w:color w:val="000000" w:themeColor="text1"/>
          <w:sz w:val="20"/>
          <w:szCs w:val="20"/>
        </w:rPr>
        <w:t xml:space="preserve"> </w:t>
      </w:r>
      <w:r w:rsidR="005954EB" w:rsidRPr="0055243E">
        <w:rPr>
          <w:rFonts w:hint="eastAsia"/>
          <w:color w:val="000000" w:themeColor="text1"/>
          <w:sz w:val="20"/>
          <w:szCs w:val="20"/>
        </w:rPr>
        <w:t xml:space="preserve">are </w:t>
      </w:r>
      <w:r w:rsidR="00E005F5" w:rsidRPr="0055243E">
        <w:rPr>
          <w:rFonts w:hint="eastAsia"/>
          <w:color w:val="000000" w:themeColor="text1"/>
          <w:sz w:val="20"/>
          <w:szCs w:val="20"/>
        </w:rPr>
        <w:t>based on the preferences provided by decision makers (DM</w:t>
      </w:r>
      <w:r w:rsidR="000262F2" w:rsidRPr="0055243E">
        <w:rPr>
          <w:rFonts w:hint="eastAsia"/>
          <w:color w:val="000000" w:themeColor="text1"/>
          <w:sz w:val="20"/>
          <w:szCs w:val="20"/>
        </w:rPr>
        <w:t>s</w:t>
      </w:r>
      <w:r w:rsidR="00E005F5" w:rsidRPr="0055243E">
        <w:rPr>
          <w:rFonts w:hint="eastAsia"/>
          <w:color w:val="000000" w:themeColor="text1"/>
          <w:sz w:val="20"/>
          <w:szCs w:val="20"/>
        </w:rPr>
        <w:t xml:space="preserve">) through </w:t>
      </w:r>
      <w:r w:rsidR="00E005F5" w:rsidRPr="0055243E">
        <w:rPr>
          <w:color w:val="000000" w:themeColor="text1"/>
          <w:sz w:val="20"/>
          <w:szCs w:val="20"/>
        </w:rPr>
        <w:t>questionnaire survey</w:t>
      </w:r>
      <w:r w:rsidR="00E005F5" w:rsidRPr="0055243E">
        <w:rPr>
          <w:rFonts w:hint="eastAsia"/>
          <w:color w:val="000000" w:themeColor="text1"/>
          <w:sz w:val="20"/>
          <w:szCs w:val="20"/>
        </w:rPr>
        <w:t xml:space="preserve">, discussion or </w:t>
      </w:r>
      <w:r w:rsidR="00E005F5" w:rsidRPr="0055243E">
        <w:rPr>
          <w:color w:val="000000" w:themeColor="text1"/>
          <w:sz w:val="20"/>
          <w:szCs w:val="20"/>
        </w:rPr>
        <w:t>brainstorming</w:t>
      </w:r>
      <w:r w:rsidR="00E005F5" w:rsidRPr="0055243E">
        <w:rPr>
          <w:rFonts w:hint="eastAsia"/>
          <w:color w:val="000000" w:themeColor="text1"/>
          <w:sz w:val="20"/>
          <w:szCs w:val="20"/>
        </w:rPr>
        <w:t xml:space="preserve">. </w:t>
      </w:r>
      <w:r w:rsidR="00C21D43" w:rsidRPr="0055243E">
        <w:rPr>
          <w:rFonts w:hint="eastAsia"/>
          <w:color w:val="000000" w:themeColor="text1"/>
          <w:sz w:val="20"/>
          <w:szCs w:val="20"/>
        </w:rPr>
        <w:t xml:space="preserve">When there is no sufficient information </w:t>
      </w:r>
      <w:r w:rsidR="00C21D43" w:rsidRPr="0055243E">
        <w:rPr>
          <w:color w:val="000000" w:themeColor="text1"/>
          <w:sz w:val="20"/>
          <w:szCs w:val="20"/>
        </w:rPr>
        <w:t>available</w:t>
      </w:r>
      <w:r w:rsidR="00C21D43" w:rsidRPr="0055243E">
        <w:rPr>
          <w:rFonts w:hint="eastAsia"/>
          <w:color w:val="000000" w:themeColor="text1"/>
          <w:sz w:val="20"/>
          <w:szCs w:val="20"/>
        </w:rPr>
        <w:t xml:space="preserve"> or the DM is lack of knowledge and expertise, subjective methods may not be applied effectively. Moreover, in </w:t>
      </w:r>
      <w:r w:rsidR="00C21D43" w:rsidRPr="0055243E">
        <w:rPr>
          <w:rFonts w:hint="eastAsia"/>
          <w:color w:val="000000" w:themeColor="text1"/>
          <w:sz w:val="20"/>
          <w:szCs w:val="20"/>
        </w:rPr>
        <w:lastRenderedPageBreak/>
        <w:t>group decision making</w:t>
      </w:r>
      <w:r w:rsidR="007A5EE1" w:rsidRPr="0055243E">
        <w:rPr>
          <w:rFonts w:hint="eastAsia"/>
          <w:color w:val="000000" w:themeColor="text1"/>
          <w:sz w:val="20"/>
          <w:szCs w:val="20"/>
        </w:rPr>
        <w:t xml:space="preserve"> (GDM)</w:t>
      </w:r>
      <w:r w:rsidR="009402D4" w:rsidRPr="0055243E">
        <w:rPr>
          <w:rFonts w:hint="eastAsia"/>
          <w:color w:val="000000" w:themeColor="text1"/>
          <w:sz w:val="20"/>
          <w:szCs w:val="20"/>
          <w:vertAlign w:val="superscript"/>
        </w:rPr>
        <w:t>[</w:t>
      </w:r>
      <w:r w:rsidR="005C0496" w:rsidRPr="0055243E">
        <w:rPr>
          <w:rFonts w:hint="eastAsia"/>
          <w:color w:val="000000" w:themeColor="text1"/>
          <w:sz w:val="20"/>
          <w:szCs w:val="20"/>
          <w:vertAlign w:val="superscript"/>
        </w:rPr>
        <w:t>42-</w:t>
      </w:r>
      <w:r w:rsidR="009218AC" w:rsidRPr="0055243E">
        <w:rPr>
          <w:rFonts w:hint="eastAsia"/>
          <w:color w:val="000000" w:themeColor="text1"/>
          <w:sz w:val="20"/>
          <w:szCs w:val="20"/>
          <w:vertAlign w:val="superscript"/>
        </w:rPr>
        <w:t>47</w:t>
      </w:r>
      <w:r w:rsidR="00C94156" w:rsidRPr="0055243E">
        <w:rPr>
          <w:rFonts w:hint="eastAsia"/>
          <w:color w:val="000000" w:themeColor="text1"/>
          <w:sz w:val="20"/>
          <w:szCs w:val="20"/>
          <w:vertAlign w:val="superscript"/>
        </w:rPr>
        <w:t>,83-85</w:t>
      </w:r>
      <w:r w:rsidR="009402D4" w:rsidRPr="0055243E">
        <w:rPr>
          <w:rFonts w:hint="eastAsia"/>
          <w:color w:val="000000" w:themeColor="text1"/>
          <w:sz w:val="20"/>
          <w:szCs w:val="20"/>
          <w:vertAlign w:val="superscript"/>
        </w:rPr>
        <w:t>]</w:t>
      </w:r>
      <w:r w:rsidR="00C21D43" w:rsidRPr="0055243E">
        <w:rPr>
          <w:rFonts w:hint="eastAsia"/>
          <w:color w:val="000000" w:themeColor="text1"/>
          <w:sz w:val="20"/>
          <w:szCs w:val="20"/>
        </w:rPr>
        <w:t xml:space="preserve">, DMs </w:t>
      </w:r>
      <w:r w:rsidR="003C46C5" w:rsidRPr="0055243E">
        <w:rPr>
          <w:rFonts w:hint="eastAsia"/>
          <w:color w:val="000000" w:themeColor="text1"/>
          <w:sz w:val="20"/>
          <w:szCs w:val="20"/>
        </w:rPr>
        <w:t xml:space="preserve">with </w:t>
      </w:r>
      <w:r w:rsidR="00C17E6D" w:rsidRPr="0055243E">
        <w:rPr>
          <w:color w:val="000000" w:themeColor="text1"/>
          <w:sz w:val="20"/>
          <w:szCs w:val="20"/>
        </w:rPr>
        <w:t>diverse</w:t>
      </w:r>
      <w:r w:rsidR="00C17E6D" w:rsidRPr="0055243E">
        <w:rPr>
          <w:rFonts w:hint="eastAsia"/>
          <w:color w:val="000000" w:themeColor="text1"/>
          <w:sz w:val="20"/>
          <w:szCs w:val="20"/>
        </w:rPr>
        <w:t xml:space="preserve"> </w:t>
      </w:r>
      <w:r w:rsidR="003C46C5" w:rsidRPr="0055243E">
        <w:rPr>
          <w:rFonts w:hint="eastAsia"/>
          <w:color w:val="000000" w:themeColor="text1"/>
          <w:sz w:val="20"/>
          <w:szCs w:val="20"/>
        </w:rPr>
        <w:t xml:space="preserve">background and </w:t>
      </w:r>
      <w:r w:rsidR="003C46C5" w:rsidRPr="0055243E">
        <w:rPr>
          <w:color w:val="000000" w:themeColor="text1"/>
          <w:sz w:val="20"/>
          <w:szCs w:val="20"/>
        </w:rPr>
        <w:t>preference</w:t>
      </w:r>
      <w:r w:rsidR="003C46C5" w:rsidRPr="0055243E">
        <w:rPr>
          <w:rFonts w:hint="eastAsia"/>
          <w:color w:val="000000" w:themeColor="text1"/>
          <w:sz w:val="20"/>
          <w:szCs w:val="20"/>
        </w:rPr>
        <w:t xml:space="preserve"> </w:t>
      </w:r>
      <w:r w:rsidR="00C21D43" w:rsidRPr="0055243E">
        <w:rPr>
          <w:rFonts w:hint="eastAsia"/>
          <w:color w:val="000000" w:themeColor="text1"/>
          <w:sz w:val="20"/>
          <w:szCs w:val="20"/>
        </w:rPr>
        <w:t xml:space="preserve">may provide </w:t>
      </w:r>
      <w:r w:rsidR="00A20ED5" w:rsidRPr="0055243E">
        <w:rPr>
          <w:rFonts w:hint="eastAsia"/>
          <w:color w:val="000000" w:themeColor="text1"/>
          <w:sz w:val="20"/>
          <w:szCs w:val="20"/>
        </w:rPr>
        <w:t>inconsistent</w:t>
      </w:r>
      <w:r w:rsidR="00C21D43" w:rsidRPr="0055243E">
        <w:rPr>
          <w:rFonts w:hint="eastAsia"/>
          <w:color w:val="000000" w:themeColor="text1"/>
          <w:sz w:val="20"/>
          <w:szCs w:val="20"/>
        </w:rPr>
        <w:t xml:space="preserve"> attribute</w:t>
      </w:r>
      <w:r w:rsidR="00BD225B" w:rsidRPr="0055243E">
        <w:rPr>
          <w:rFonts w:hint="eastAsia"/>
          <w:color w:val="000000" w:themeColor="text1"/>
          <w:sz w:val="20"/>
          <w:szCs w:val="20"/>
        </w:rPr>
        <w:t xml:space="preserve"> weight</w:t>
      </w:r>
      <w:r w:rsidR="00C21D43" w:rsidRPr="0055243E">
        <w:rPr>
          <w:rFonts w:hint="eastAsia"/>
          <w:color w:val="000000" w:themeColor="text1"/>
          <w:sz w:val="20"/>
          <w:szCs w:val="20"/>
        </w:rPr>
        <w:t xml:space="preserve">s which </w:t>
      </w:r>
      <w:r w:rsidR="000E2660" w:rsidRPr="0055243E">
        <w:rPr>
          <w:rFonts w:hint="eastAsia"/>
          <w:color w:val="000000" w:themeColor="text1"/>
          <w:sz w:val="20"/>
          <w:szCs w:val="20"/>
        </w:rPr>
        <w:t>need to be aggregated</w:t>
      </w:r>
      <w:r w:rsidR="00543DD4" w:rsidRPr="0055243E">
        <w:rPr>
          <w:rFonts w:hint="eastAsia"/>
          <w:color w:val="000000" w:themeColor="text1"/>
          <w:sz w:val="20"/>
          <w:szCs w:val="20"/>
        </w:rPr>
        <w:t xml:space="preserve"> or reach a consensus</w:t>
      </w:r>
      <w:r w:rsidR="000E2660" w:rsidRPr="0055243E">
        <w:rPr>
          <w:rFonts w:hint="eastAsia"/>
          <w:color w:val="000000" w:themeColor="text1"/>
          <w:sz w:val="20"/>
          <w:szCs w:val="20"/>
        </w:rPr>
        <w:t xml:space="preserve">. </w:t>
      </w:r>
      <w:r w:rsidR="00D42B13" w:rsidRPr="0055243E">
        <w:rPr>
          <w:color w:val="000000" w:themeColor="text1"/>
          <w:sz w:val="20"/>
          <w:szCs w:val="20"/>
        </w:rPr>
        <w:t>O</w:t>
      </w:r>
      <w:r w:rsidR="00D42B13" w:rsidRPr="0055243E">
        <w:rPr>
          <w:rFonts w:hint="eastAsia"/>
          <w:color w:val="000000" w:themeColor="text1"/>
          <w:sz w:val="20"/>
          <w:szCs w:val="20"/>
        </w:rPr>
        <w:t xml:space="preserve">bjective </w:t>
      </w:r>
      <w:r w:rsidR="00F34037" w:rsidRPr="0055243E">
        <w:rPr>
          <w:rFonts w:hint="eastAsia"/>
          <w:color w:val="000000" w:themeColor="text1"/>
          <w:sz w:val="20"/>
          <w:szCs w:val="20"/>
        </w:rPr>
        <w:t xml:space="preserve">WAMs </w:t>
      </w:r>
      <w:r w:rsidR="008A2E00" w:rsidRPr="0055243E">
        <w:rPr>
          <w:rFonts w:hint="eastAsia"/>
          <w:color w:val="000000" w:themeColor="text1"/>
          <w:sz w:val="20"/>
          <w:szCs w:val="20"/>
        </w:rPr>
        <w:t xml:space="preserve">generate attribute weights from the intrinsic information contained in the assessment values. </w:t>
      </w:r>
      <w:r w:rsidR="00DD5D15" w:rsidRPr="0055243E">
        <w:rPr>
          <w:rFonts w:hint="eastAsia"/>
          <w:color w:val="000000" w:themeColor="text1"/>
          <w:sz w:val="20"/>
          <w:szCs w:val="20"/>
        </w:rPr>
        <w:t>Traditional r</w:t>
      </w:r>
      <w:r w:rsidR="008A2E00" w:rsidRPr="0055243E">
        <w:rPr>
          <w:rFonts w:hint="eastAsia"/>
          <w:color w:val="000000" w:themeColor="text1"/>
          <w:sz w:val="20"/>
          <w:szCs w:val="20"/>
        </w:rPr>
        <w:t>epresentative methods include entropy method</w:t>
      </w:r>
      <w:r w:rsidR="00FD701E" w:rsidRPr="0055243E">
        <w:rPr>
          <w:rFonts w:hint="eastAsia"/>
          <w:color w:val="000000" w:themeColor="text1"/>
          <w:sz w:val="20"/>
          <w:szCs w:val="20"/>
          <w:vertAlign w:val="superscript"/>
        </w:rPr>
        <w:t>[</w:t>
      </w:r>
      <w:r w:rsidR="00D67256" w:rsidRPr="0055243E">
        <w:rPr>
          <w:rFonts w:hint="eastAsia"/>
          <w:color w:val="000000" w:themeColor="text1"/>
          <w:sz w:val="20"/>
          <w:szCs w:val="20"/>
          <w:vertAlign w:val="superscript"/>
        </w:rPr>
        <w:t>1</w:t>
      </w:r>
      <w:r w:rsidR="00D41B9D" w:rsidRPr="0055243E">
        <w:rPr>
          <w:rFonts w:hint="eastAsia"/>
          <w:color w:val="000000" w:themeColor="text1"/>
          <w:sz w:val="20"/>
          <w:szCs w:val="20"/>
          <w:vertAlign w:val="superscript"/>
        </w:rPr>
        <w:t>2,</w:t>
      </w:r>
      <w:r w:rsidR="00543DD4" w:rsidRPr="0055243E">
        <w:rPr>
          <w:rFonts w:hint="eastAsia"/>
          <w:color w:val="000000" w:themeColor="text1"/>
          <w:sz w:val="20"/>
          <w:szCs w:val="20"/>
          <w:vertAlign w:val="superscript"/>
        </w:rPr>
        <w:t>48-</w:t>
      </w:r>
      <w:r w:rsidR="00AC5031" w:rsidRPr="0055243E">
        <w:rPr>
          <w:rFonts w:hint="eastAsia"/>
          <w:color w:val="000000" w:themeColor="text1"/>
          <w:sz w:val="20"/>
          <w:szCs w:val="20"/>
          <w:vertAlign w:val="superscript"/>
        </w:rPr>
        <w:t>5</w:t>
      </w:r>
      <w:r w:rsidR="00543DD4" w:rsidRPr="0055243E">
        <w:rPr>
          <w:rFonts w:hint="eastAsia"/>
          <w:color w:val="000000" w:themeColor="text1"/>
          <w:sz w:val="20"/>
          <w:szCs w:val="20"/>
          <w:vertAlign w:val="superscript"/>
        </w:rPr>
        <w:t>3</w:t>
      </w:r>
      <w:r w:rsidR="002E455B" w:rsidRPr="0055243E">
        <w:rPr>
          <w:rFonts w:hint="eastAsia"/>
          <w:color w:val="000000" w:themeColor="text1"/>
          <w:sz w:val="20"/>
          <w:szCs w:val="20"/>
          <w:vertAlign w:val="superscript"/>
        </w:rPr>
        <w:t>,81,82</w:t>
      </w:r>
      <w:r w:rsidR="00FD701E" w:rsidRPr="0055243E">
        <w:rPr>
          <w:rFonts w:hint="eastAsia"/>
          <w:color w:val="000000" w:themeColor="text1"/>
          <w:sz w:val="20"/>
          <w:szCs w:val="20"/>
          <w:vertAlign w:val="superscript"/>
        </w:rPr>
        <w:t>]</w:t>
      </w:r>
      <w:r w:rsidR="008A2E00" w:rsidRPr="0055243E">
        <w:rPr>
          <w:rFonts w:hint="eastAsia"/>
          <w:color w:val="000000" w:themeColor="text1"/>
          <w:sz w:val="20"/>
          <w:szCs w:val="20"/>
        </w:rPr>
        <w:t xml:space="preserve">, </w:t>
      </w:r>
      <w:r w:rsidR="00826DD0" w:rsidRPr="0055243E">
        <w:rPr>
          <w:rFonts w:hint="eastAsia"/>
          <w:color w:val="000000" w:themeColor="text1"/>
          <w:sz w:val="20"/>
          <w:szCs w:val="20"/>
        </w:rPr>
        <w:t>standard deviation (SD)</w:t>
      </w:r>
      <w:r w:rsidR="007B0D10" w:rsidRPr="0055243E">
        <w:rPr>
          <w:rFonts w:hint="eastAsia"/>
          <w:color w:val="000000" w:themeColor="text1"/>
          <w:sz w:val="20"/>
          <w:szCs w:val="20"/>
          <w:vertAlign w:val="superscript"/>
        </w:rPr>
        <w:t>[8</w:t>
      </w:r>
      <w:r w:rsidR="00826DD0" w:rsidRPr="0055243E">
        <w:rPr>
          <w:rFonts w:hint="eastAsia"/>
          <w:color w:val="000000" w:themeColor="text1"/>
          <w:sz w:val="20"/>
          <w:szCs w:val="20"/>
          <w:vertAlign w:val="superscript"/>
        </w:rPr>
        <w:t>,</w:t>
      </w:r>
      <w:r w:rsidR="007B0D10" w:rsidRPr="0055243E">
        <w:rPr>
          <w:rFonts w:hint="eastAsia"/>
          <w:color w:val="000000" w:themeColor="text1"/>
          <w:sz w:val="20"/>
          <w:szCs w:val="20"/>
          <w:vertAlign w:val="superscript"/>
        </w:rPr>
        <w:t>5</w:t>
      </w:r>
      <w:r w:rsidR="00826DD0" w:rsidRPr="0055243E">
        <w:rPr>
          <w:rFonts w:hint="eastAsia"/>
          <w:color w:val="000000" w:themeColor="text1"/>
          <w:sz w:val="20"/>
          <w:szCs w:val="20"/>
          <w:vertAlign w:val="superscript"/>
        </w:rPr>
        <w:t>4,</w:t>
      </w:r>
      <w:r w:rsidR="007B0D10" w:rsidRPr="0055243E">
        <w:rPr>
          <w:rFonts w:hint="eastAsia"/>
          <w:color w:val="000000" w:themeColor="text1"/>
          <w:sz w:val="20"/>
          <w:szCs w:val="20"/>
          <w:vertAlign w:val="superscript"/>
        </w:rPr>
        <w:t>55</w:t>
      </w:r>
      <w:r w:rsidR="00826DD0" w:rsidRPr="0055243E">
        <w:rPr>
          <w:rFonts w:hint="eastAsia"/>
          <w:color w:val="000000" w:themeColor="text1"/>
          <w:sz w:val="20"/>
          <w:szCs w:val="20"/>
          <w:vertAlign w:val="superscript"/>
        </w:rPr>
        <w:t>]</w:t>
      </w:r>
      <w:r w:rsidR="0087293A" w:rsidRPr="0055243E">
        <w:rPr>
          <w:rFonts w:hint="eastAsia"/>
          <w:color w:val="000000" w:themeColor="text1"/>
          <w:sz w:val="20"/>
          <w:szCs w:val="20"/>
        </w:rPr>
        <w:t>,</w:t>
      </w:r>
      <w:r w:rsidR="00826DD0" w:rsidRPr="0055243E">
        <w:rPr>
          <w:rFonts w:hint="eastAsia"/>
          <w:color w:val="000000" w:themeColor="text1"/>
          <w:sz w:val="20"/>
          <w:szCs w:val="20"/>
        </w:rPr>
        <w:t xml:space="preserve"> </w:t>
      </w:r>
      <w:r w:rsidR="005068C2" w:rsidRPr="0055243E">
        <w:rPr>
          <w:rFonts w:hint="eastAsia"/>
          <w:color w:val="000000" w:themeColor="text1"/>
          <w:sz w:val="20"/>
          <w:szCs w:val="20"/>
        </w:rPr>
        <w:t>criteria importance through intercriteria correlation (</w:t>
      </w:r>
      <w:r w:rsidR="008A2E00" w:rsidRPr="0055243E">
        <w:rPr>
          <w:rFonts w:hint="eastAsia"/>
          <w:color w:val="000000" w:themeColor="text1"/>
          <w:sz w:val="20"/>
          <w:szCs w:val="20"/>
        </w:rPr>
        <w:t>CRITIC</w:t>
      </w:r>
      <w:r w:rsidR="005068C2" w:rsidRPr="0055243E">
        <w:rPr>
          <w:rFonts w:hint="eastAsia"/>
          <w:color w:val="000000" w:themeColor="text1"/>
          <w:sz w:val="20"/>
          <w:szCs w:val="20"/>
        </w:rPr>
        <w:t>)</w:t>
      </w:r>
      <w:r w:rsidR="00FD701E" w:rsidRPr="0055243E">
        <w:rPr>
          <w:rFonts w:hint="eastAsia"/>
          <w:color w:val="000000" w:themeColor="text1"/>
          <w:sz w:val="20"/>
          <w:szCs w:val="20"/>
          <w:vertAlign w:val="superscript"/>
        </w:rPr>
        <w:t>[</w:t>
      </w:r>
      <w:r w:rsidR="00F76750" w:rsidRPr="0055243E">
        <w:rPr>
          <w:rFonts w:hint="eastAsia"/>
          <w:color w:val="000000" w:themeColor="text1"/>
          <w:sz w:val="20"/>
          <w:szCs w:val="20"/>
          <w:vertAlign w:val="superscript"/>
        </w:rPr>
        <w:t>54-56</w:t>
      </w:r>
      <w:r w:rsidR="00FD701E" w:rsidRPr="0055243E">
        <w:rPr>
          <w:rFonts w:hint="eastAsia"/>
          <w:color w:val="000000" w:themeColor="text1"/>
          <w:sz w:val="20"/>
          <w:szCs w:val="20"/>
          <w:vertAlign w:val="superscript"/>
        </w:rPr>
        <w:t>]</w:t>
      </w:r>
      <w:r w:rsidR="0087293A" w:rsidRPr="0055243E">
        <w:rPr>
          <w:rFonts w:hint="eastAsia"/>
          <w:color w:val="000000" w:themeColor="text1"/>
          <w:sz w:val="20"/>
          <w:szCs w:val="20"/>
        </w:rPr>
        <w:t xml:space="preserve"> and maximizing deviation method</w:t>
      </w:r>
      <w:r w:rsidR="0087293A" w:rsidRPr="0055243E">
        <w:rPr>
          <w:rFonts w:hint="eastAsia"/>
          <w:color w:val="000000" w:themeColor="text1"/>
          <w:sz w:val="20"/>
          <w:szCs w:val="20"/>
          <w:vertAlign w:val="superscript"/>
        </w:rPr>
        <w:t>[</w:t>
      </w:r>
      <w:r w:rsidR="00F76750" w:rsidRPr="0055243E">
        <w:rPr>
          <w:rFonts w:hint="eastAsia"/>
          <w:color w:val="000000" w:themeColor="text1"/>
          <w:sz w:val="20"/>
          <w:szCs w:val="20"/>
          <w:vertAlign w:val="superscript"/>
        </w:rPr>
        <w:t>57,58</w:t>
      </w:r>
      <w:r w:rsidR="0087293A" w:rsidRPr="0055243E">
        <w:rPr>
          <w:rFonts w:hint="eastAsia"/>
          <w:color w:val="000000" w:themeColor="text1"/>
          <w:sz w:val="20"/>
          <w:szCs w:val="20"/>
          <w:vertAlign w:val="superscript"/>
        </w:rPr>
        <w:t>]</w:t>
      </w:r>
      <w:r w:rsidR="0087293A" w:rsidRPr="0055243E">
        <w:rPr>
          <w:rFonts w:hint="eastAsia"/>
          <w:color w:val="000000" w:themeColor="text1"/>
          <w:sz w:val="20"/>
          <w:szCs w:val="20"/>
        </w:rPr>
        <w:t xml:space="preserve">. </w:t>
      </w:r>
      <w:r w:rsidR="00FC0678" w:rsidRPr="0055243E">
        <w:rPr>
          <w:rFonts w:hint="eastAsia"/>
          <w:color w:val="000000" w:themeColor="text1"/>
          <w:sz w:val="20"/>
          <w:szCs w:val="20"/>
        </w:rPr>
        <w:t xml:space="preserve">In recent years, some new methods such as </w:t>
      </w:r>
      <w:r w:rsidR="00FA7567" w:rsidRPr="0055243E">
        <w:rPr>
          <w:rFonts w:hint="eastAsia"/>
          <w:color w:val="000000" w:themeColor="text1"/>
          <w:sz w:val="20"/>
          <w:szCs w:val="20"/>
        </w:rPr>
        <w:t>correlation coefficient and standard deviation integrated (CCSD)</w:t>
      </w:r>
      <w:r w:rsidR="0064432E" w:rsidRPr="0055243E">
        <w:rPr>
          <w:rFonts w:hint="eastAsia"/>
          <w:color w:val="000000" w:themeColor="text1"/>
          <w:sz w:val="20"/>
          <w:szCs w:val="20"/>
        </w:rPr>
        <w:t xml:space="preserve"> method</w:t>
      </w:r>
      <w:r w:rsidR="00FA7567" w:rsidRPr="0055243E">
        <w:rPr>
          <w:rFonts w:hint="eastAsia"/>
          <w:color w:val="000000" w:themeColor="text1"/>
          <w:sz w:val="20"/>
          <w:szCs w:val="20"/>
          <w:vertAlign w:val="superscript"/>
        </w:rPr>
        <w:t>[</w:t>
      </w:r>
      <w:r w:rsidR="00F76750" w:rsidRPr="0055243E">
        <w:rPr>
          <w:rFonts w:hint="eastAsia"/>
          <w:color w:val="000000" w:themeColor="text1"/>
          <w:sz w:val="20"/>
          <w:szCs w:val="20"/>
          <w:vertAlign w:val="superscript"/>
        </w:rPr>
        <w:t>31</w:t>
      </w:r>
      <w:r w:rsidR="00FA7567" w:rsidRPr="0055243E">
        <w:rPr>
          <w:rFonts w:hint="eastAsia"/>
          <w:color w:val="000000" w:themeColor="text1"/>
          <w:sz w:val="20"/>
          <w:szCs w:val="20"/>
          <w:vertAlign w:val="superscript"/>
        </w:rPr>
        <w:t>]</w:t>
      </w:r>
      <w:r w:rsidR="0064432E" w:rsidRPr="0055243E">
        <w:rPr>
          <w:rFonts w:hint="eastAsia"/>
          <w:color w:val="000000" w:themeColor="text1"/>
          <w:sz w:val="20"/>
          <w:szCs w:val="20"/>
        </w:rPr>
        <w:t>, deviation and decision incompatibility based method</w:t>
      </w:r>
      <w:r w:rsidR="00F76750" w:rsidRPr="0055243E">
        <w:rPr>
          <w:rFonts w:hint="eastAsia"/>
          <w:color w:val="000000" w:themeColor="text1"/>
          <w:sz w:val="20"/>
          <w:szCs w:val="20"/>
          <w:vertAlign w:val="superscript"/>
        </w:rPr>
        <w:t>[8</w:t>
      </w:r>
      <w:r w:rsidR="0064432E" w:rsidRPr="0055243E">
        <w:rPr>
          <w:rFonts w:hint="eastAsia"/>
          <w:color w:val="000000" w:themeColor="text1"/>
          <w:sz w:val="20"/>
          <w:szCs w:val="20"/>
          <w:vertAlign w:val="superscript"/>
        </w:rPr>
        <w:t>]</w:t>
      </w:r>
      <w:r w:rsidR="00DD5D15" w:rsidRPr="0055243E">
        <w:rPr>
          <w:rFonts w:hint="eastAsia"/>
          <w:color w:val="000000" w:themeColor="text1"/>
          <w:sz w:val="20"/>
          <w:szCs w:val="20"/>
        </w:rPr>
        <w:t xml:space="preserve"> and</w:t>
      </w:r>
      <w:r w:rsidR="00FA7567" w:rsidRPr="0055243E">
        <w:rPr>
          <w:rFonts w:hint="eastAsia"/>
          <w:color w:val="000000" w:themeColor="text1"/>
          <w:sz w:val="20"/>
          <w:szCs w:val="20"/>
        </w:rPr>
        <w:t xml:space="preserve"> combined discriminating power method</w:t>
      </w:r>
      <w:r w:rsidR="00FA7567" w:rsidRPr="0055243E">
        <w:rPr>
          <w:rFonts w:hint="eastAsia"/>
          <w:color w:val="000000" w:themeColor="text1"/>
          <w:sz w:val="20"/>
          <w:szCs w:val="20"/>
          <w:vertAlign w:val="superscript"/>
        </w:rPr>
        <w:t>[</w:t>
      </w:r>
      <w:r w:rsidR="00F76750" w:rsidRPr="0055243E">
        <w:rPr>
          <w:rFonts w:hint="eastAsia"/>
          <w:color w:val="000000" w:themeColor="text1"/>
          <w:sz w:val="20"/>
          <w:szCs w:val="20"/>
          <w:vertAlign w:val="superscript"/>
        </w:rPr>
        <w:t>2</w:t>
      </w:r>
      <w:r w:rsidR="00FA7567" w:rsidRPr="0055243E">
        <w:rPr>
          <w:rFonts w:hint="eastAsia"/>
          <w:color w:val="000000" w:themeColor="text1"/>
          <w:sz w:val="20"/>
          <w:szCs w:val="20"/>
          <w:vertAlign w:val="superscript"/>
        </w:rPr>
        <w:t>]</w:t>
      </w:r>
      <w:r w:rsidR="00FC0678" w:rsidRPr="0055243E">
        <w:rPr>
          <w:rFonts w:hint="eastAsia"/>
          <w:color w:val="000000" w:themeColor="text1"/>
          <w:sz w:val="20"/>
          <w:szCs w:val="20"/>
        </w:rPr>
        <w:t xml:space="preserve"> were proposed to cop</w:t>
      </w:r>
      <w:r w:rsidR="00C641B7" w:rsidRPr="0055243E">
        <w:rPr>
          <w:rFonts w:hint="eastAsia"/>
          <w:color w:val="000000" w:themeColor="text1"/>
          <w:sz w:val="20"/>
          <w:szCs w:val="20"/>
        </w:rPr>
        <w:t>ing</w:t>
      </w:r>
      <w:r w:rsidR="00FC0678" w:rsidRPr="0055243E">
        <w:rPr>
          <w:rFonts w:hint="eastAsia"/>
          <w:color w:val="000000" w:themeColor="text1"/>
          <w:sz w:val="20"/>
          <w:szCs w:val="20"/>
        </w:rPr>
        <w:t xml:space="preserve"> with more complex situations</w:t>
      </w:r>
      <w:r w:rsidR="008A2E00" w:rsidRPr="0055243E">
        <w:rPr>
          <w:rFonts w:hint="eastAsia"/>
          <w:color w:val="000000" w:themeColor="text1"/>
          <w:sz w:val="20"/>
          <w:szCs w:val="20"/>
        </w:rPr>
        <w:t>.</w:t>
      </w:r>
      <w:r w:rsidR="002F7341" w:rsidRPr="0055243E">
        <w:rPr>
          <w:rFonts w:hint="eastAsia"/>
          <w:color w:val="000000" w:themeColor="text1"/>
          <w:sz w:val="20"/>
          <w:szCs w:val="20"/>
        </w:rPr>
        <w:t xml:space="preserve"> They are </w:t>
      </w:r>
      <w:r w:rsidR="00FC0678" w:rsidRPr="0055243E">
        <w:rPr>
          <w:rFonts w:hint="eastAsia"/>
          <w:color w:val="000000" w:themeColor="text1"/>
          <w:sz w:val="20"/>
          <w:szCs w:val="20"/>
        </w:rPr>
        <w:t xml:space="preserve">all </w:t>
      </w:r>
      <w:r w:rsidR="002F7341" w:rsidRPr="0055243E">
        <w:rPr>
          <w:rFonts w:hint="eastAsia"/>
          <w:color w:val="000000" w:themeColor="text1"/>
          <w:sz w:val="20"/>
          <w:szCs w:val="20"/>
        </w:rPr>
        <w:t xml:space="preserve">based on one or both of the following two </w:t>
      </w:r>
      <w:r w:rsidR="00E777CA" w:rsidRPr="0055243E">
        <w:rPr>
          <w:color w:val="000000" w:themeColor="text1"/>
          <w:sz w:val="20"/>
          <w:szCs w:val="20"/>
        </w:rPr>
        <w:t>dimensions</w:t>
      </w:r>
      <w:r w:rsidR="002F7341" w:rsidRPr="0055243E">
        <w:rPr>
          <w:rFonts w:hint="eastAsia"/>
          <w:color w:val="000000" w:themeColor="text1"/>
          <w:sz w:val="20"/>
          <w:szCs w:val="20"/>
        </w:rPr>
        <w:t xml:space="preserve"> of information</w:t>
      </w:r>
      <w:r w:rsidR="00E777CA" w:rsidRPr="0055243E">
        <w:rPr>
          <w:rFonts w:hint="eastAsia"/>
          <w:color w:val="000000" w:themeColor="text1"/>
          <w:sz w:val="20"/>
          <w:szCs w:val="20"/>
        </w:rPr>
        <w:t xml:space="preserve"> included in the decision matrix</w:t>
      </w:r>
      <w:r w:rsidR="002F7341" w:rsidRPr="0055243E">
        <w:rPr>
          <w:rFonts w:hint="eastAsia"/>
          <w:color w:val="000000" w:themeColor="text1"/>
          <w:sz w:val="20"/>
          <w:szCs w:val="20"/>
        </w:rPr>
        <w:t>. One is the discrepancies of the values that different alternatives be assessed on a specific attribute, typical terms such as contrast intensity</w:t>
      </w:r>
      <w:r w:rsidR="002F7341" w:rsidRPr="0055243E">
        <w:rPr>
          <w:rFonts w:hint="eastAsia"/>
          <w:color w:val="000000" w:themeColor="text1"/>
          <w:sz w:val="20"/>
          <w:szCs w:val="20"/>
          <w:vertAlign w:val="superscript"/>
        </w:rPr>
        <w:t>[</w:t>
      </w:r>
      <w:r w:rsidR="00F76750" w:rsidRPr="0055243E">
        <w:rPr>
          <w:rFonts w:hint="eastAsia"/>
          <w:color w:val="000000" w:themeColor="text1"/>
          <w:sz w:val="20"/>
          <w:szCs w:val="20"/>
          <w:vertAlign w:val="superscript"/>
        </w:rPr>
        <w:t>54</w:t>
      </w:r>
      <w:r w:rsidR="002F7341" w:rsidRPr="0055243E">
        <w:rPr>
          <w:rFonts w:hint="eastAsia"/>
          <w:color w:val="000000" w:themeColor="text1"/>
          <w:sz w:val="20"/>
          <w:szCs w:val="20"/>
          <w:vertAlign w:val="superscript"/>
        </w:rPr>
        <w:t>]</w:t>
      </w:r>
      <w:r w:rsidR="002F7341" w:rsidRPr="0055243E">
        <w:rPr>
          <w:rFonts w:hint="eastAsia"/>
          <w:color w:val="000000" w:themeColor="text1"/>
          <w:sz w:val="20"/>
          <w:szCs w:val="20"/>
        </w:rPr>
        <w:t>, incompatibility</w:t>
      </w:r>
      <w:r w:rsidR="002766AD" w:rsidRPr="0055243E">
        <w:rPr>
          <w:rFonts w:hint="eastAsia"/>
          <w:color w:val="000000" w:themeColor="text1"/>
          <w:sz w:val="20"/>
          <w:szCs w:val="20"/>
          <w:vertAlign w:val="superscript"/>
        </w:rPr>
        <w:t>[</w:t>
      </w:r>
      <w:r w:rsidR="00F76750" w:rsidRPr="0055243E">
        <w:rPr>
          <w:rFonts w:hint="eastAsia"/>
          <w:color w:val="000000" w:themeColor="text1"/>
          <w:sz w:val="20"/>
          <w:szCs w:val="20"/>
          <w:vertAlign w:val="superscript"/>
        </w:rPr>
        <w:t>8</w:t>
      </w:r>
      <w:r w:rsidR="002766AD" w:rsidRPr="0055243E">
        <w:rPr>
          <w:rFonts w:hint="eastAsia"/>
          <w:color w:val="000000" w:themeColor="text1"/>
          <w:sz w:val="20"/>
          <w:szCs w:val="20"/>
          <w:vertAlign w:val="superscript"/>
        </w:rPr>
        <w:t>]</w:t>
      </w:r>
      <w:r w:rsidR="002F7341" w:rsidRPr="0055243E">
        <w:rPr>
          <w:rFonts w:hint="eastAsia"/>
          <w:color w:val="000000" w:themeColor="text1"/>
          <w:sz w:val="20"/>
          <w:szCs w:val="20"/>
        </w:rPr>
        <w:t>, discriminating power</w:t>
      </w:r>
      <w:r w:rsidR="002766AD" w:rsidRPr="0055243E">
        <w:rPr>
          <w:rFonts w:hint="eastAsia"/>
          <w:color w:val="000000" w:themeColor="text1"/>
          <w:sz w:val="20"/>
          <w:szCs w:val="20"/>
          <w:vertAlign w:val="superscript"/>
        </w:rPr>
        <w:t>[</w:t>
      </w:r>
      <w:r w:rsidR="00F76750" w:rsidRPr="0055243E">
        <w:rPr>
          <w:rFonts w:hint="eastAsia"/>
          <w:color w:val="000000" w:themeColor="text1"/>
          <w:sz w:val="20"/>
          <w:szCs w:val="20"/>
          <w:vertAlign w:val="superscript"/>
        </w:rPr>
        <w:t>2</w:t>
      </w:r>
      <w:r w:rsidR="002766AD" w:rsidRPr="0055243E">
        <w:rPr>
          <w:rFonts w:hint="eastAsia"/>
          <w:color w:val="000000" w:themeColor="text1"/>
          <w:sz w:val="20"/>
          <w:szCs w:val="20"/>
          <w:vertAlign w:val="superscript"/>
        </w:rPr>
        <w:t>]</w:t>
      </w:r>
      <w:r w:rsidR="002F7341" w:rsidRPr="0055243E">
        <w:rPr>
          <w:rFonts w:hint="eastAsia"/>
          <w:color w:val="000000" w:themeColor="text1"/>
          <w:sz w:val="20"/>
          <w:szCs w:val="20"/>
          <w:vertAlign w:val="superscript"/>
        </w:rPr>
        <w:t xml:space="preserve"> </w:t>
      </w:r>
      <w:r w:rsidR="003536A6" w:rsidRPr="0055243E">
        <w:rPr>
          <w:rFonts w:hint="eastAsia"/>
          <w:color w:val="000000" w:themeColor="text1"/>
          <w:sz w:val="20"/>
          <w:szCs w:val="20"/>
        </w:rPr>
        <w:t xml:space="preserve">or </w:t>
      </w:r>
      <w:r w:rsidR="003536A6" w:rsidRPr="0055243E">
        <w:rPr>
          <w:color w:val="000000" w:themeColor="text1"/>
          <w:sz w:val="20"/>
          <w:szCs w:val="20"/>
        </w:rPr>
        <w:t>discrepancy</w:t>
      </w:r>
      <w:r w:rsidR="003536A6" w:rsidRPr="0055243E">
        <w:rPr>
          <w:rFonts w:hint="eastAsia"/>
          <w:color w:val="000000" w:themeColor="text1"/>
          <w:sz w:val="20"/>
          <w:szCs w:val="20"/>
          <w:vertAlign w:val="superscript"/>
        </w:rPr>
        <w:t>[</w:t>
      </w:r>
      <w:r w:rsidR="00F76750" w:rsidRPr="0055243E">
        <w:rPr>
          <w:rFonts w:hint="eastAsia"/>
          <w:color w:val="000000" w:themeColor="text1"/>
          <w:sz w:val="20"/>
          <w:szCs w:val="20"/>
          <w:vertAlign w:val="superscript"/>
        </w:rPr>
        <w:t>12</w:t>
      </w:r>
      <w:r w:rsidR="003536A6" w:rsidRPr="0055243E">
        <w:rPr>
          <w:rFonts w:hint="eastAsia"/>
          <w:color w:val="000000" w:themeColor="text1"/>
          <w:sz w:val="20"/>
          <w:szCs w:val="20"/>
          <w:vertAlign w:val="superscript"/>
        </w:rPr>
        <w:t>]</w:t>
      </w:r>
      <w:r w:rsidR="003536A6" w:rsidRPr="0055243E">
        <w:rPr>
          <w:rFonts w:hint="eastAsia"/>
          <w:color w:val="000000" w:themeColor="text1"/>
          <w:sz w:val="20"/>
          <w:szCs w:val="20"/>
        </w:rPr>
        <w:t xml:space="preserve"> are all </w:t>
      </w:r>
      <w:r w:rsidR="00366B9A" w:rsidRPr="0055243E">
        <w:rPr>
          <w:rFonts w:hint="eastAsia"/>
          <w:color w:val="000000" w:themeColor="text1"/>
          <w:sz w:val="20"/>
          <w:szCs w:val="20"/>
        </w:rPr>
        <w:t xml:space="preserve">characterizations of this type of </w:t>
      </w:r>
      <w:r w:rsidR="00366B9A" w:rsidRPr="0055243E">
        <w:rPr>
          <w:color w:val="000000" w:themeColor="text1"/>
          <w:sz w:val="20"/>
          <w:szCs w:val="20"/>
        </w:rPr>
        <w:t>information</w:t>
      </w:r>
      <w:r w:rsidR="00366B9A" w:rsidRPr="0055243E">
        <w:rPr>
          <w:rFonts w:hint="eastAsia"/>
          <w:color w:val="000000" w:themeColor="text1"/>
          <w:sz w:val="20"/>
          <w:szCs w:val="20"/>
        </w:rPr>
        <w:t xml:space="preserve">. The other one </w:t>
      </w:r>
      <w:r w:rsidR="009D5573" w:rsidRPr="0055243E">
        <w:rPr>
          <w:rFonts w:hint="eastAsia"/>
          <w:color w:val="000000" w:themeColor="text1"/>
          <w:sz w:val="20"/>
          <w:szCs w:val="20"/>
        </w:rPr>
        <w:t>reflects</w:t>
      </w:r>
      <w:r w:rsidR="00366B9A" w:rsidRPr="0055243E">
        <w:rPr>
          <w:rFonts w:hint="eastAsia"/>
          <w:color w:val="000000" w:themeColor="text1"/>
          <w:sz w:val="20"/>
          <w:szCs w:val="20"/>
        </w:rPr>
        <w:t xml:space="preserve"> the</w:t>
      </w:r>
      <w:r w:rsidR="003C6CA6" w:rsidRPr="0055243E">
        <w:rPr>
          <w:rFonts w:hint="eastAsia"/>
          <w:color w:val="000000" w:themeColor="text1"/>
          <w:sz w:val="20"/>
          <w:szCs w:val="20"/>
        </w:rPr>
        <w:t xml:space="preserve"> conflict among </w:t>
      </w:r>
      <w:r w:rsidR="00D2442B" w:rsidRPr="0055243E">
        <w:rPr>
          <w:rFonts w:hint="eastAsia"/>
          <w:color w:val="000000" w:themeColor="text1"/>
          <w:sz w:val="20"/>
          <w:szCs w:val="20"/>
        </w:rPr>
        <w:t xml:space="preserve">the value vectors of </w:t>
      </w:r>
      <w:r w:rsidR="003C6CA6" w:rsidRPr="0055243E">
        <w:rPr>
          <w:rFonts w:hint="eastAsia"/>
          <w:color w:val="000000" w:themeColor="text1"/>
          <w:sz w:val="20"/>
          <w:szCs w:val="20"/>
        </w:rPr>
        <w:t>different attributes</w:t>
      </w:r>
      <w:r w:rsidR="005068C2" w:rsidRPr="0055243E">
        <w:rPr>
          <w:rFonts w:hint="eastAsia"/>
          <w:color w:val="000000" w:themeColor="text1"/>
          <w:sz w:val="20"/>
          <w:szCs w:val="20"/>
        </w:rPr>
        <w:t>,</w:t>
      </w:r>
      <w:r w:rsidR="003C6CA6" w:rsidRPr="0055243E">
        <w:rPr>
          <w:rFonts w:hint="eastAsia"/>
          <w:color w:val="000000" w:themeColor="text1"/>
          <w:sz w:val="20"/>
          <w:szCs w:val="20"/>
        </w:rPr>
        <w:t xml:space="preserve"> </w:t>
      </w:r>
      <w:r w:rsidR="00530FC0" w:rsidRPr="0055243E">
        <w:rPr>
          <w:rFonts w:hint="eastAsia"/>
          <w:color w:val="000000" w:themeColor="text1"/>
          <w:sz w:val="20"/>
          <w:szCs w:val="20"/>
        </w:rPr>
        <w:t>or in an opposite concept, denotes the correlation or interdependenc</w:t>
      </w:r>
      <w:r w:rsidR="004D63F0" w:rsidRPr="0055243E">
        <w:rPr>
          <w:rFonts w:hint="eastAsia"/>
          <w:color w:val="000000" w:themeColor="text1"/>
          <w:sz w:val="20"/>
          <w:szCs w:val="20"/>
        </w:rPr>
        <w:t>y</w:t>
      </w:r>
      <w:r w:rsidR="00530FC0" w:rsidRPr="0055243E">
        <w:rPr>
          <w:rFonts w:hint="eastAsia"/>
          <w:color w:val="000000" w:themeColor="text1"/>
          <w:sz w:val="20"/>
          <w:szCs w:val="20"/>
        </w:rPr>
        <w:t xml:space="preserve"> between </w:t>
      </w:r>
      <w:r w:rsidR="00DA414D" w:rsidRPr="0055243E">
        <w:rPr>
          <w:rFonts w:hint="eastAsia"/>
          <w:color w:val="000000" w:themeColor="text1"/>
          <w:sz w:val="20"/>
          <w:szCs w:val="20"/>
        </w:rPr>
        <w:t>each pair of</w:t>
      </w:r>
      <w:r w:rsidR="00530FC0" w:rsidRPr="0055243E">
        <w:rPr>
          <w:rFonts w:hint="eastAsia"/>
          <w:color w:val="000000" w:themeColor="text1"/>
          <w:sz w:val="20"/>
          <w:szCs w:val="20"/>
        </w:rPr>
        <w:t xml:space="preserve"> attributes. </w:t>
      </w:r>
      <w:r w:rsidR="00381715" w:rsidRPr="0055243E">
        <w:rPr>
          <w:color w:val="000000" w:themeColor="text1"/>
          <w:sz w:val="20"/>
          <w:szCs w:val="20"/>
        </w:rPr>
        <w:t>H</w:t>
      </w:r>
      <w:r w:rsidR="00381715" w:rsidRPr="0055243E">
        <w:rPr>
          <w:rFonts w:hint="eastAsia"/>
          <w:color w:val="000000" w:themeColor="text1"/>
          <w:sz w:val="20"/>
          <w:szCs w:val="20"/>
        </w:rPr>
        <w:t xml:space="preserve">ybrid </w:t>
      </w:r>
      <w:r w:rsidR="00F34037" w:rsidRPr="0055243E">
        <w:rPr>
          <w:rFonts w:hint="eastAsia"/>
          <w:color w:val="000000" w:themeColor="text1"/>
          <w:sz w:val="20"/>
          <w:szCs w:val="20"/>
        </w:rPr>
        <w:t>WAMs</w:t>
      </w:r>
      <w:r w:rsidR="00FB120D" w:rsidRPr="0055243E">
        <w:rPr>
          <w:rFonts w:hint="eastAsia"/>
          <w:color w:val="000000" w:themeColor="text1"/>
          <w:sz w:val="20"/>
          <w:szCs w:val="20"/>
          <w:vertAlign w:val="superscript"/>
        </w:rPr>
        <w:t>[33,</w:t>
      </w:r>
      <w:r w:rsidR="00F22C0F" w:rsidRPr="0055243E">
        <w:rPr>
          <w:rFonts w:hint="eastAsia"/>
          <w:color w:val="000000" w:themeColor="text1"/>
          <w:sz w:val="20"/>
          <w:szCs w:val="20"/>
          <w:vertAlign w:val="superscript"/>
        </w:rPr>
        <w:t>49,59</w:t>
      </w:r>
      <w:r w:rsidR="00FB120D" w:rsidRPr="0055243E">
        <w:rPr>
          <w:rFonts w:hint="eastAsia"/>
          <w:color w:val="000000" w:themeColor="text1"/>
          <w:sz w:val="20"/>
          <w:szCs w:val="20"/>
          <w:vertAlign w:val="superscript"/>
        </w:rPr>
        <w:t>]</w:t>
      </w:r>
      <w:r w:rsidR="00381715" w:rsidRPr="0055243E">
        <w:rPr>
          <w:rFonts w:hint="eastAsia"/>
          <w:color w:val="000000" w:themeColor="text1"/>
          <w:sz w:val="20"/>
          <w:szCs w:val="20"/>
        </w:rPr>
        <w:t xml:space="preserve"> </w:t>
      </w:r>
      <w:r w:rsidR="004A2B72" w:rsidRPr="0055243E">
        <w:rPr>
          <w:color w:val="000000" w:themeColor="text1"/>
          <w:sz w:val="20"/>
          <w:szCs w:val="20"/>
        </w:rPr>
        <w:t>utilize</w:t>
      </w:r>
      <w:r w:rsidR="004A2B72" w:rsidRPr="0055243E">
        <w:rPr>
          <w:rFonts w:hint="eastAsia"/>
          <w:color w:val="000000" w:themeColor="text1"/>
          <w:sz w:val="20"/>
          <w:szCs w:val="20"/>
        </w:rPr>
        <w:t xml:space="preserve"> both the preferences derived from DMs and the </w:t>
      </w:r>
      <w:r w:rsidR="00F22C0F" w:rsidRPr="0055243E">
        <w:rPr>
          <w:rFonts w:hint="eastAsia"/>
          <w:color w:val="000000" w:themeColor="text1"/>
          <w:sz w:val="20"/>
          <w:szCs w:val="20"/>
        </w:rPr>
        <w:t xml:space="preserve">acquired </w:t>
      </w:r>
      <w:r w:rsidR="004A2B72" w:rsidRPr="0055243E">
        <w:rPr>
          <w:rFonts w:hint="eastAsia"/>
          <w:color w:val="000000" w:themeColor="text1"/>
          <w:sz w:val="20"/>
          <w:szCs w:val="20"/>
        </w:rPr>
        <w:t>assessment values when these two types of information are</w:t>
      </w:r>
      <w:r w:rsidR="002A7F45" w:rsidRPr="0055243E">
        <w:rPr>
          <w:rFonts w:hint="eastAsia"/>
          <w:color w:val="000000" w:themeColor="text1"/>
          <w:sz w:val="20"/>
          <w:szCs w:val="20"/>
        </w:rPr>
        <w:t xml:space="preserve"> entirely or partial</w:t>
      </w:r>
      <w:r w:rsidR="00F22C0F" w:rsidRPr="0055243E">
        <w:rPr>
          <w:rFonts w:hint="eastAsia"/>
          <w:color w:val="000000" w:themeColor="text1"/>
          <w:sz w:val="20"/>
          <w:szCs w:val="20"/>
        </w:rPr>
        <w:t>ly</w:t>
      </w:r>
      <w:r w:rsidR="002A7F45" w:rsidRPr="0055243E">
        <w:rPr>
          <w:rFonts w:hint="eastAsia"/>
          <w:color w:val="000000" w:themeColor="text1"/>
          <w:sz w:val="20"/>
          <w:szCs w:val="20"/>
        </w:rPr>
        <w:t xml:space="preserve"> available.</w:t>
      </w:r>
    </w:p>
    <w:p w:rsidR="00A93831" w:rsidRPr="0055243E" w:rsidRDefault="00D42B13" w:rsidP="00F42C0D">
      <w:pPr>
        <w:ind w:firstLineChars="150" w:firstLine="300"/>
        <w:rPr>
          <w:color w:val="000000" w:themeColor="text1"/>
          <w:sz w:val="20"/>
          <w:szCs w:val="20"/>
        </w:rPr>
      </w:pPr>
      <w:r w:rsidRPr="0055243E">
        <w:rPr>
          <w:rFonts w:hint="eastAsia"/>
          <w:color w:val="000000" w:themeColor="text1"/>
          <w:sz w:val="20"/>
          <w:szCs w:val="20"/>
        </w:rPr>
        <w:t xml:space="preserve">Since different sets of attribute weights may generate </w:t>
      </w:r>
      <w:r w:rsidRPr="0055243E">
        <w:rPr>
          <w:color w:val="000000" w:themeColor="text1"/>
          <w:sz w:val="20"/>
          <w:szCs w:val="20"/>
        </w:rPr>
        <w:t>different</w:t>
      </w:r>
      <w:r w:rsidRPr="0055243E">
        <w:rPr>
          <w:rFonts w:hint="eastAsia"/>
          <w:color w:val="000000" w:themeColor="text1"/>
          <w:sz w:val="20"/>
          <w:szCs w:val="20"/>
        </w:rPr>
        <w:t xml:space="preserve"> solutions to a MADM problem</w:t>
      </w:r>
      <w:r w:rsidRPr="0055243E">
        <w:rPr>
          <w:rFonts w:hint="eastAsia"/>
          <w:color w:val="000000" w:themeColor="text1"/>
          <w:sz w:val="20"/>
          <w:szCs w:val="20"/>
          <w:vertAlign w:val="superscript"/>
        </w:rPr>
        <w:t>[</w:t>
      </w:r>
      <w:r w:rsidR="0063005F" w:rsidRPr="0055243E">
        <w:rPr>
          <w:rFonts w:hint="eastAsia"/>
          <w:color w:val="000000" w:themeColor="text1"/>
          <w:sz w:val="20"/>
          <w:szCs w:val="20"/>
          <w:vertAlign w:val="superscript"/>
        </w:rPr>
        <w:t>2</w:t>
      </w:r>
      <w:r w:rsidRPr="0055243E">
        <w:rPr>
          <w:rFonts w:hint="eastAsia"/>
          <w:color w:val="000000" w:themeColor="text1"/>
          <w:sz w:val="20"/>
          <w:szCs w:val="20"/>
          <w:vertAlign w:val="superscript"/>
        </w:rPr>
        <w:t>]</w:t>
      </w:r>
      <w:r w:rsidRPr="0055243E">
        <w:rPr>
          <w:rFonts w:hint="eastAsia"/>
          <w:color w:val="000000" w:themeColor="text1"/>
          <w:sz w:val="20"/>
          <w:szCs w:val="20"/>
        </w:rPr>
        <w:t>,</w:t>
      </w:r>
      <w:r w:rsidR="00C11347" w:rsidRPr="0055243E">
        <w:rPr>
          <w:rFonts w:hint="eastAsia"/>
          <w:color w:val="000000" w:themeColor="text1"/>
          <w:sz w:val="20"/>
          <w:szCs w:val="20"/>
        </w:rPr>
        <w:t xml:space="preserve"> </w:t>
      </w:r>
      <w:r w:rsidR="009846ED" w:rsidRPr="0055243E">
        <w:rPr>
          <w:rFonts w:hint="eastAsia"/>
          <w:color w:val="000000" w:themeColor="text1"/>
          <w:sz w:val="20"/>
          <w:szCs w:val="20"/>
        </w:rPr>
        <w:t>h</w:t>
      </w:r>
      <w:r w:rsidR="009846ED" w:rsidRPr="0055243E">
        <w:rPr>
          <w:color w:val="000000" w:themeColor="text1"/>
          <w:sz w:val="20"/>
          <w:szCs w:val="20"/>
        </w:rPr>
        <w:t>ow to calculate weight effectively is particularly important.</w:t>
      </w:r>
      <w:r w:rsidR="00224DE4" w:rsidRPr="0055243E">
        <w:rPr>
          <w:rFonts w:hint="eastAsia"/>
          <w:color w:val="000000" w:themeColor="text1"/>
          <w:sz w:val="20"/>
          <w:szCs w:val="20"/>
        </w:rPr>
        <w:t xml:space="preserve"> </w:t>
      </w:r>
      <w:r w:rsidR="00695BB5" w:rsidRPr="0055243E">
        <w:rPr>
          <w:rFonts w:hint="eastAsia"/>
          <w:color w:val="000000" w:themeColor="text1"/>
          <w:sz w:val="20"/>
          <w:szCs w:val="20"/>
        </w:rPr>
        <w:t xml:space="preserve">In the life cycle assessment </w:t>
      </w:r>
      <w:r w:rsidR="00E42C40" w:rsidRPr="0055243E">
        <w:rPr>
          <w:rFonts w:hint="eastAsia"/>
          <w:color w:val="000000" w:themeColor="text1"/>
          <w:sz w:val="20"/>
          <w:szCs w:val="20"/>
        </w:rPr>
        <w:t xml:space="preserve">(LCA) </w:t>
      </w:r>
      <w:r w:rsidR="00695BB5" w:rsidRPr="0055243E">
        <w:rPr>
          <w:rFonts w:hint="eastAsia"/>
          <w:color w:val="000000" w:themeColor="text1"/>
          <w:sz w:val="20"/>
          <w:szCs w:val="20"/>
        </w:rPr>
        <w:t xml:space="preserve">of a complex product, </w:t>
      </w:r>
      <w:r w:rsidR="0049602F" w:rsidRPr="0055243E">
        <w:rPr>
          <w:rFonts w:hint="eastAsia"/>
          <w:color w:val="000000" w:themeColor="text1"/>
          <w:sz w:val="20"/>
          <w:szCs w:val="20"/>
        </w:rPr>
        <w:t xml:space="preserve">the quantitative data obtained in the environmental and economic dimensions may contain uncertainties and </w:t>
      </w:r>
      <w:r w:rsidR="0049602F" w:rsidRPr="0055243E">
        <w:rPr>
          <w:color w:val="000000" w:themeColor="text1"/>
          <w:sz w:val="20"/>
          <w:szCs w:val="20"/>
        </w:rPr>
        <w:t>ignorance</w:t>
      </w:r>
      <w:r w:rsidR="0049602F" w:rsidRPr="0055243E">
        <w:rPr>
          <w:rFonts w:hint="eastAsia"/>
          <w:color w:val="000000" w:themeColor="text1"/>
          <w:sz w:val="20"/>
          <w:szCs w:val="20"/>
        </w:rPr>
        <w:t xml:space="preserve"> due to various reasons</w:t>
      </w:r>
      <w:r w:rsidR="0016707D" w:rsidRPr="0055243E">
        <w:rPr>
          <w:rFonts w:hint="eastAsia"/>
          <w:color w:val="000000" w:themeColor="text1"/>
          <w:sz w:val="20"/>
          <w:szCs w:val="20"/>
        </w:rPr>
        <w:t xml:space="preserve">; </w:t>
      </w:r>
      <w:r w:rsidR="001D1113" w:rsidRPr="0055243E">
        <w:rPr>
          <w:rFonts w:hint="eastAsia"/>
          <w:color w:val="000000" w:themeColor="text1"/>
          <w:sz w:val="20"/>
          <w:szCs w:val="20"/>
        </w:rPr>
        <w:t>w</w:t>
      </w:r>
      <w:r w:rsidR="0049602F" w:rsidRPr="0055243E">
        <w:rPr>
          <w:color w:val="000000" w:themeColor="text1"/>
          <w:sz w:val="20"/>
          <w:szCs w:val="20"/>
        </w:rPr>
        <w:t>hile</w:t>
      </w:r>
      <w:r w:rsidR="0049602F" w:rsidRPr="0055243E">
        <w:rPr>
          <w:rFonts w:hint="eastAsia"/>
          <w:color w:val="000000" w:themeColor="text1"/>
          <w:sz w:val="20"/>
          <w:szCs w:val="20"/>
        </w:rPr>
        <w:t xml:space="preserve"> the qualitative </w:t>
      </w:r>
      <w:r w:rsidR="003B112F" w:rsidRPr="0055243E">
        <w:rPr>
          <w:rFonts w:hint="eastAsia"/>
          <w:color w:val="000000" w:themeColor="text1"/>
          <w:sz w:val="20"/>
          <w:szCs w:val="20"/>
        </w:rPr>
        <w:t>judgments</w:t>
      </w:r>
      <w:r w:rsidR="0049602F" w:rsidRPr="0055243E">
        <w:rPr>
          <w:rFonts w:hint="eastAsia"/>
          <w:color w:val="000000" w:themeColor="text1"/>
          <w:sz w:val="20"/>
          <w:szCs w:val="20"/>
        </w:rPr>
        <w:t xml:space="preserve"> </w:t>
      </w:r>
      <w:r w:rsidR="0049602F" w:rsidRPr="0055243E">
        <w:rPr>
          <w:color w:val="000000" w:themeColor="text1"/>
          <w:sz w:val="20"/>
          <w:szCs w:val="20"/>
        </w:rPr>
        <w:t>acquired</w:t>
      </w:r>
      <w:r w:rsidR="0049602F" w:rsidRPr="0055243E">
        <w:rPr>
          <w:rFonts w:hint="eastAsia"/>
          <w:color w:val="000000" w:themeColor="text1"/>
          <w:sz w:val="20"/>
          <w:szCs w:val="20"/>
        </w:rPr>
        <w:t xml:space="preserve"> </w:t>
      </w:r>
      <w:r w:rsidR="009421B3" w:rsidRPr="0055243E">
        <w:rPr>
          <w:rFonts w:hint="eastAsia"/>
          <w:color w:val="000000" w:themeColor="text1"/>
          <w:sz w:val="20"/>
          <w:szCs w:val="20"/>
        </w:rPr>
        <w:t xml:space="preserve">from investigation </w:t>
      </w:r>
      <w:r w:rsidR="0049602F" w:rsidRPr="0055243E">
        <w:rPr>
          <w:rFonts w:hint="eastAsia"/>
          <w:color w:val="000000" w:themeColor="text1"/>
          <w:sz w:val="20"/>
          <w:szCs w:val="20"/>
        </w:rPr>
        <w:t xml:space="preserve">to assessing the social dimension </w:t>
      </w:r>
      <w:r w:rsidR="009421B3" w:rsidRPr="0055243E">
        <w:rPr>
          <w:rFonts w:hint="eastAsia"/>
          <w:color w:val="000000" w:themeColor="text1"/>
          <w:sz w:val="20"/>
          <w:szCs w:val="20"/>
        </w:rPr>
        <w:t xml:space="preserve">also include </w:t>
      </w:r>
      <w:r w:rsidR="009421B3" w:rsidRPr="0055243E">
        <w:rPr>
          <w:color w:val="000000" w:themeColor="text1"/>
          <w:sz w:val="20"/>
          <w:szCs w:val="20"/>
        </w:rPr>
        <w:t>ambiguities</w:t>
      </w:r>
      <w:r w:rsidR="0049602F" w:rsidRPr="0055243E">
        <w:rPr>
          <w:rFonts w:hint="eastAsia"/>
          <w:color w:val="000000" w:themeColor="text1"/>
          <w:sz w:val="20"/>
          <w:szCs w:val="20"/>
        </w:rPr>
        <w:t xml:space="preserve"> </w:t>
      </w:r>
      <w:r w:rsidR="009421B3" w:rsidRPr="0055243E">
        <w:rPr>
          <w:rFonts w:hint="eastAsia"/>
          <w:color w:val="000000" w:themeColor="text1"/>
          <w:sz w:val="20"/>
          <w:szCs w:val="20"/>
        </w:rPr>
        <w:t>and incompleteness</w:t>
      </w:r>
      <w:r w:rsidR="00B6307B" w:rsidRPr="0055243E">
        <w:rPr>
          <w:rFonts w:hint="eastAsia"/>
          <w:color w:val="000000" w:themeColor="text1"/>
          <w:sz w:val="20"/>
          <w:szCs w:val="20"/>
        </w:rPr>
        <w:t xml:space="preserve"> because of the subjectivity </w:t>
      </w:r>
      <w:r w:rsidR="0016707D" w:rsidRPr="0055243E">
        <w:rPr>
          <w:rFonts w:hint="eastAsia"/>
          <w:color w:val="000000" w:themeColor="text1"/>
          <w:sz w:val="20"/>
          <w:szCs w:val="20"/>
        </w:rPr>
        <w:t>of DMs</w:t>
      </w:r>
      <w:r w:rsidR="00695BB5" w:rsidRPr="0055243E">
        <w:rPr>
          <w:rFonts w:hint="eastAsia"/>
          <w:color w:val="000000" w:themeColor="text1"/>
          <w:sz w:val="20"/>
          <w:szCs w:val="20"/>
        </w:rPr>
        <w:t xml:space="preserve">. </w:t>
      </w:r>
      <w:r w:rsidR="00611488" w:rsidRPr="0055243E">
        <w:rPr>
          <w:rFonts w:hint="eastAsia"/>
          <w:color w:val="000000" w:themeColor="text1"/>
          <w:sz w:val="20"/>
          <w:szCs w:val="20"/>
        </w:rPr>
        <w:t xml:space="preserve">Traditional objective </w:t>
      </w:r>
      <w:r w:rsidR="00046401" w:rsidRPr="0055243E">
        <w:rPr>
          <w:rFonts w:hint="eastAsia"/>
          <w:color w:val="000000" w:themeColor="text1"/>
          <w:sz w:val="20"/>
          <w:szCs w:val="20"/>
        </w:rPr>
        <w:t>or</w:t>
      </w:r>
      <w:r w:rsidR="00611488" w:rsidRPr="0055243E">
        <w:rPr>
          <w:rFonts w:hint="eastAsia"/>
          <w:color w:val="000000" w:themeColor="text1"/>
          <w:sz w:val="20"/>
          <w:szCs w:val="20"/>
        </w:rPr>
        <w:t xml:space="preserve"> hybrid methods assume that the values been assessed to attributes are in the form of numerical values, </w:t>
      </w:r>
      <w:r w:rsidR="000F4894" w:rsidRPr="0055243E">
        <w:rPr>
          <w:rFonts w:hint="eastAsia"/>
          <w:color w:val="000000" w:themeColor="text1"/>
          <w:sz w:val="20"/>
          <w:szCs w:val="20"/>
        </w:rPr>
        <w:t>e.g. accurate value</w:t>
      </w:r>
      <w:r w:rsidR="000F4894" w:rsidRPr="0055243E">
        <w:rPr>
          <w:rFonts w:hint="eastAsia"/>
          <w:color w:val="000000" w:themeColor="text1"/>
          <w:sz w:val="20"/>
          <w:szCs w:val="20"/>
          <w:vertAlign w:val="superscript"/>
        </w:rPr>
        <w:t>[</w:t>
      </w:r>
      <w:r w:rsidR="004B3CB2" w:rsidRPr="0055243E">
        <w:rPr>
          <w:rFonts w:hint="eastAsia"/>
          <w:color w:val="000000" w:themeColor="text1"/>
          <w:sz w:val="20"/>
          <w:szCs w:val="20"/>
          <w:vertAlign w:val="superscript"/>
        </w:rPr>
        <w:t>31,48,49,54,55,57</w:t>
      </w:r>
      <w:r w:rsidR="000F4894" w:rsidRPr="0055243E">
        <w:rPr>
          <w:rFonts w:hint="eastAsia"/>
          <w:color w:val="000000" w:themeColor="text1"/>
          <w:sz w:val="20"/>
          <w:szCs w:val="20"/>
          <w:vertAlign w:val="superscript"/>
        </w:rPr>
        <w:t>]</w:t>
      </w:r>
      <w:r w:rsidR="00A74C07" w:rsidRPr="0055243E">
        <w:rPr>
          <w:rFonts w:hint="eastAsia"/>
          <w:color w:val="000000" w:themeColor="text1"/>
          <w:sz w:val="20"/>
          <w:szCs w:val="20"/>
        </w:rPr>
        <w:t xml:space="preserve"> and</w:t>
      </w:r>
      <w:r w:rsidR="000F4894" w:rsidRPr="0055243E">
        <w:rPr>
          <w:rFonts w:hint="eastAsia"/>
          <w:color w:val="000000" w:themeColor="text1"/>
          <w:sz w:val="20"/>
          <w:szCs w:val="20"/>
        </w:rPr>
        <w:t xml:space="preserve"> fuzzy number</w:t>
      </w:r>
      <w:r w:rsidR="000F4894" w:rsidRPr="0055243E">
        <w:rPr>
          <w:rFonts w:hint="eastAsia"/>
          <w:color w:val="000000" w:themeColor="text1"/>
          <w:sz w:val="20"/>
          <w:szCs w:val="20"/>
          <w:vertAlign w:val="superscript"/>
        </w:rPr>
        <w:t>[</w:t>
      </w:r>
      <w:r w:rsidR="007302E9" w:rsidRPr="0055243E">
        <w:rPr>
          <w:rFonts w:hint="eastAsia"/>
          <w:color w:val="000000" w:themeColor="text1"/>
          <w:sz w:val="20"/>
          <w:szCs w:val="20"/>
          <w:vertAlign w:val="superscript"/>
        </w:rPr>
        <w:t>60</w:t>
      </w:r>
      <w:r w:rsidR="00264131" w:rsidRPr="0055243E">
        <w:rPr>
          <w:rFonts w:hint="eastAsia"/>
          <w:color w:val="000000" w:themeColor="text1"/>
          <w:sz w:val="20"/>
          <w:szCs w:val="20"/>
          <w:vertAlign w:val="superscript"/>
        </w:rPr>
        <w:t>-63</w:t>
      </w:r>
      <w:r w:rsidR="000F4894" w:rsidRPr="0055243E">
        <w:rPr>
          <w:rFonts w:hint="eastAsia"/>
          <w:color w:val="000000" w:themeColor="text1"/>
          <w:sz w:val="20"/>
          <w:szCs w:val="20"/>
          <w:vertAlign w:val="superscript"/>
        </w:rPr>
        <w:t>]</w:t>
      </w:r>
      <w:r w:rsidR="000F4894" w:rsidRPr="0055243E">
        <w:rPr>
          <w:rFonts w:hint="eastAsia"/>
          <w:color w:val="000000" w:themeColor="text1"/>
          <w:sz w:val="20"/>
          <w:szCs w:val="20"/>
        </w:rPr>
        <w:t xml:space="preserve">. </w:t>
      </w:r>
      <w:r w:rsidR="00F35C42" w:rsidRPr="0055243E">
        <w:rPr>
          <w:rFonts w:hint="eastAsia"/>
          <w:color w:val="000000" w:themeColor="text1"/>
          <w:sz w:val="20"/>
          <w:szCs w:val="20"/>
        </w:rPr>
        <w:t xml:space="preserve">But when the numerical values contain both uncertainties and incompleteness, how to elicit objective attribute weights is </w:t>
      </w:r>
      <w:r w:rsidR="00346299" w:rsidRPr="0055243E">
        <w:rPr>
          <w:rFonts w:hint="eastAsia"/>
          <w:color w:val="000000" w:themeColor="text1"/>
          <w:sz w:val="20"/>
          <w:szCs w:val="20"/>
        </w:rPr>
        <w:t xml:space="preserve">still </w:t>
      </w:r>
      <w:r w:rsidR="00F35C42" w:rsidRPr="0055243E">
        <w:rPr>
          <w:rFonts w:hint="eastAsia"/>
          <w:color w:val="000000" w:themeColor="text1"/>
          <w:sz w:val="20"/>
          <w:szCs w:val="20"/>
        </w:rPr>
        <w:t xml:space="preserve">an unanswered question. For </w:t>
      </w:r>
      <w:r w:rsidR="00F35C42" w:rsidRPr="0055243E">
        <w:rPr>
          <w:color w:val="000000" w:themeColor="text1"/>
          <w:sz w:val="20"/>
          <w:szCs w:val="20"/>
        </w:rPr>
        <w:t>example</w:t>
      </w:r>
      <w:r w:rsidR="00F35C42" w:rsidRPr="0055243E">
        <w:rPr>
          <w:rFonts w:hint="eastAsia"/>
          <w:color w:val="000000" w:themeColor="text1"/>
          <w:sz w:val="20"/>
          <w:szCs w:val="20"/>
        </w:rPr>
        <w:t>, incomplete interval value</w:t>
      </w:r>
      <w:r w:rsidR="00840CC8" w:rsidRPr="0055243E">
        <w:rPr>
          <w:rFonts w:hint="eastAsia"/>
          <w:color w:val="000000" w:themeColor="text1"/>
          <w:sz w:val="20"/>
          <w:szCs w:val="20"/>
        </w:rPr>
        <w:t xml:space="preserve"> proposed in [</w:t>
      </w:r>
      <w:r w:rsidR="007726AB" w:rsidRPr="0055243E">
        <w:rPr>
          <w:rFonts w:hint="eastAsia"/>
          <w:color w:val="000000" w:themeColor="text1"/>
          <w:sz w:val="20"/>
          <w:szCs w:val="20"/>
        </w:rPr>
        <w:t>2</w:t>
      </w:r>
      <w:r w:rsidR="00346299" w:rsidRPr="0055243E">
        <w:rPr>
          <w:rFonts w:hint="eastAsia"/>
          <w:color w:val="000000" w:themeColor="text1"/>
          <w:sz w:val="20"/>
          <w:szCs w:val="20"/>
        </w:rPr>
        <w:t>4</w:t>
      </w:r>
      <w:r w:rsidR="00840CC8" w:rsidRPr="0055243E">
        <w:rPr>
          <w:rFonts w:hint="eastAsia"/>
          <w:color w:val="000000" w:themeColor="text1"/>
          <w:sz w:val="20"/>
          <w:szCs w:val="20"/>
        </w:rPr>
        <w:t xml:space="preserve">] </w:t>
      </w:r>
      <w:r w:rsidR="00840CC8" w:rsidRPr="0055243E">
        <w:rPr>
          <w:color w:val="000000" w:themeColor="text1"/>
          <w:sz w:val="20"/>
          <w:szCs w:val="20"/>
        </w:rPr>
        <w:t>allow</w:t>
      </w:r>
      <w:r w:rsidR="00346299" w:rsidRPr="0055243E">
        <w:rPr>
          <w:rFonts w:hint="eastAsia"/>
          <w:color w:val="000000" w:themeColor="text1"/>
          <w:sz w:val="20"/>
          <w:szCs w:val="20"/>
        </w:rPr>
        <w:t>s</w:t>
      </w:r>
      <w:r w:rsidR="00840CC8" w:rsidRPr="0055243E">
        <w:rPr>
          <w:color w:val="000000" w:themeColor="text1"/>
          <w:sz w:val="20"/>
          <w:szCs w:val="20"/>
        </w:rPr>
        <w:t xml:space="preserve"> </w:t>
      </w:r>
      <w:r w:rsidR="00635EC1" w:rsidRPr="0055243E">
        <w:rPr>
          <w:rFonts w:hint="eastAsia"/>
          <w:color w:val="000000" w:themeColor="text1"/>
          <w:sz w:val="20"/>
          <w:szCs w:val="20"/>
        </w:rPr>
        <w:t xml:space="preserve">ignorance and unreliability be contained in </w:t>
      </w:r>
      <w:r w:rsidR="00840CC8" w:rsidRPr="0055243E">
        <w:rPr>
          <w:color w:val="000000" w:themeColor="text1"/>
          <w:sz w:val="20"/>
          <w:szCs w:val="20"/>
        </w:rPr>
        <w:t>interval value</w:t>
      </w:r>
      <w:r w:rsidR="00635EC1" w:rsidRPr="0055243E">
        <w:rPr>
          <w:rFonts w:hint="eastAsia"/>
          <w:color w:val="000000" w:themeColor="text1"/>
          <w:sz w:val="20"/>
          <w:szCs w:val="20"/>
        </w:rPr>
        <w:t xml:space="preserve"> </w:t>
      </w:r>
      <w:r w:rsidR="00346299" w:rsidRPr="0055243E">
        <w:rPr>
          <w:rFonts w:hint="eastAsia"/>
          <w:color w:val="000000" w:themeColor="text1"/>
          <w:sz w:val="20"/>
          <w:szCs w:val="20"/>
        </w:rPr>
        <w:t>assessments</w:t>
      </w:r>
      <w:r w:rsidR="00635EC1" w:rsidRPr="0055243E">
        <w:rPr>
          <w:rFonts w:hint="eastAsia"/>
          <w:color w:val="000000" w:themeColor="text1"/>
          <w:sz w:val="20"/>
          <w:szCs w:val="20"/>
        </w:rPr>
        <w:t xml:space="preserve">. </w:t>
      </w:r>
      <w:r w:rsidR="001A6AB8" w:rsidRPr="0055243E">
        <w:rPr>
          <w:rFonts w:hint="eastAsia"/>
          <w:color w:val="000000" w:themeColor="text1"/>
          <w:sz w:val="20"/>
          <w:szCs w:val="20"/>
        </w:rPr>
        <w:t xml:space="preserve">The method to measure the </w:t>
      </w:r>
      <w:r w:rsidR="001A6AB8" w:rsidRPr="0055243E">
        <w:rPr>
          <w:color w:val="000000" w:themeColor="text1"/>
          <w:sz w:val="20"/>
          <w:szCs w:val="20"/>
        </w:rPr>
        <w:t>discrepancy</w:t>
      </w:r>
      <w:r w:rsidR="001A6AB8" w:rsidRPr="0055243E">
        <w:rPr>
          <w:rFonts w:hint="eastAsia"/>
          <w:color w:val="000000" w:themeColor="text1"/>
          <w:sz w:val="20"/>
          <w:szCs w:val="20"/>
        </w:rPr>
        <w:t xml:space="preserve"> among interval val</w:t>
      </w:r>
      <w:r w:rsidR="001A6AB8" w:rsidRPr="0055243E">
        <w:rPr>
          <w:rFonts w:hint="eastAsia"/>
          <w:color w:val="000000" w:themeColor="text1"/>
          <w:sz w:val="20"/>
          <w:szCs w:val="20"/>
        </w:rPr>
        <w:lastRenderedPageBreak/>
        <w:t xml:space="preserve">ues </w:t>
      </w:r>
      <w:r w:rsidR="00C91EC8" w:rsidRPr="0055243E">
        <w:rPr>
          <w:rFonts w:hint="eastAsia"/>
          <w:color w:val="000000" w:themeColor="text1"/>
          <w:sz w:val="20"/>
          <w:szCs w:val="20"/>
        </w:rPr>
        <w:t>assessed to all alternative</w:t>
      </w:r>
      <w:r w:rsidR="00CC37CB" w:rsidRPr="0055243E">
        <w:rPr>
          <w:rFonts w:hint="eastAsia"/>
          <w:color w:val="000000" w:themeColor="text1"/>
          <w:sz w:val="20"/>
          <w:szCs w:val="20"/>
        </w:rPr>
        <w:t>s</w:t>
      </w:r>
      <w:r w:rsidR="00C91EC8" w:rsidRPr="0055243E">
        <w:rPr>
          <w:rFonts w:hint="eastAsia"/>
          <w:color w:val="000000" w:themeColor="text1"/>
          <w:sz w:val="20"/>
          <w:szCs w:val="20"/>
        </w:rPr>
        <w:t xml:space="preserve"> respect to a specific </w:t>
      </w:r>
      <w:r w:rsidR="00C91EC8" w:rsidRPr="0055243E">
        <w:rPr>
          <w:color w:val="000000" w:themeColor="text1"/>
          <w:sz w:val="20"/>
          <w:szCs w:val="20"/>
        </w:rPr>
        <w:t>attribute</w:t>
      </w:r>
      <w:r w:rsidR="00C91EC8" w:rsidRPr="0055243E">
        <w:rPr>
          <w:rFonts w:hint="eastAsia"/>
          <w:color w:val="000000" w:themeColor="text1"/>
          <w:sz w:val="20"/>
          <w:szCs w:val="20"/>
        </w:rPr>
        <w:t xml:space="preserve"> </w:t>
      </w:r>
      <w:r w:rsidR="00F810B8" w:rsidRPr="0055243E">
        <w:rPr>
          <w:rFonts w:hint="eastAsia"/>
          <w:color w:val="000000" w:themeColor="text1"/>
          <w:sz w:val="20"/>
          <w:szCs w:val="20"/>
        </w:rPr>
        <w:t xml:space="preserve">or the </w:t>
      </w:r>
      <w:r w:rsidR="002D5258" w:rsidRPr="0055243E">
        <w:rPr>
          <w:rFonts w:hint="eastAsia"/>
          <w:color w:val="000000" w:themeColor="text1"/>
          <w:sz w:val="20"/>
          <w:szCs w:val="20"/>
        </w:rPr>
        <w:t>interdependency</w:t>
      </w:r>
      <w:r w:rsidR="00F810B8" w:rsidRPr="0055243E">
        <w:rPr>
          <w:rFonts w:hint="eastAsia"/>
          <w:color w:val="000000" w:themeColor="text1"/>
          <w:sz w:val="20"/>
          <w:szCs w:val="20"/>
        </w:rPr>
        <w:t xml:space="preserve"> between each pair of attributes is pivotal for obtaining the weights. </w:t>
      </w:r>
      <w:r w:rsidR="00F243BB" w:rsidRPr="0055243E">
        <w:rPr>
          <w:color w:val="000000" w:themeColor="text1"/>
          <w:sz w:val="20"/>
          <w:szCs w:val="20"/>
        </w:rPr>
        <w:t>M</w:t>
      </w:r>
      <w:r w:rsidR="00F243BB" w:rsidRPr="0055243E">
        <w:rPr>
          <w:rFonts w:hint="eastAsia"/>
          <w:color w:val="000000" w:themeColor="text1"/>
          <w:sz w:val="20"/>
          <w:szCs w:val="20"/>
        </w:rPr>
        <w:t xml:space="preserve">eanwhile, the incompleteness should be reflected in the </w:t>
      </w:r>
      <w:r w:rsidR="00745FF0" w:rsidRPr="0055243E">
        <w:rPr>
          <w:rFonts w:hint="eastAsia"/>
          <w:color w:val="000000" w:themeColor="text1"/>
          <w:sz w:val="20"/>
          <w:szCs w:val="20"/>
        </w:rPr>
        <w:t xml:space="preserve">generated weights, e.g. a final reliability of </w:t>
      </w:r>
      <w:r w:rsidR="00745FF0" w:rsidRPr="0055243E">
        <w:rPr>
          <w:color w:val="000000" w:themeColor="text1"/>
          <w:sz w:val="20"/>
          <w:szCs w:val="20"/>
        </w:rPr>
        <w:t>attribute</w:t>
      </w:r>
      <w:r w:rsidR="00745FF0" w:rsidRPr="0055243E">
        <w:rPr>
          <w:rFonts w:hint="eastAsia"/>
          <w:color w:val="000000" w:themeColor="text1"/>
          <w:sz w:val="20"/>
          <w:szCs w:val="20"/>
        </w:rPr>
        <w:t xml:space="preserve"> weights can be computed derived from the incompleteness</w:t>
      </w:r>
      <w:r w:rsidR="00F243BB" w:rsidRPr="0055243E">
        <w:rPr>
          <w:rFonts w:hint="eastAsia"/>
          <w:color w:val="000000" w:themeColor="text1"/>
          <w:sz w:val="20"/>
          <w:szCs w:val="20"/>
        </w:rPr>
        <w:t xml:space="preserve">. </w:t>
      </w:r>
      <w:r w:rsidR="00317FE0" w:rsidRPr="0055243E">
        <w:rPr>
          <w:rFonts w:hint="eastAsia"/>
          <w:color w:val="000000" w:themeColor="text1"/>
          <w:sz w:val="20"/>
          <w:szCs w:val="20"/>
        </w:rPr>
        <w:t xml:space="preserve">Two ways can be </w:t>
      </w:r>
      <w:r w:rsidR="009D03B0" w:rsidRPr="0055243E">
        <w:rPr>
          <w:rFonts w:hint="eastAsia"/>
          <w:color w:val="000000" w:themeColor="text1"/>
          <w:sz w:val="20"/>
          <w:szCs w:val="20"/>
        </w:rPr>
        <w:t xml:space="preserve">adopted </w:t>
      </w:r>
      <w:r w:rsidR="00212FD7" w:rsidRPr="0055243E">
        <w:rPr>
          <w:rFonts w:hint="eastAsia"/>
          <w:color w:val="000000" w:themeColor="text1"/>
          <w:sz w:val="20"/>
          <w:szCs w:val="20"/>
        </w:rPr>
        <w:t xml:space="preserve">to generate attribute weights </w:t>
      </w:r>
      <w:r w:rsidR="009D03B0" w:rsidRPr="0055243E">
        <w:rPr>
          <w:rFonts w:hint="eastAsia"/>
          <w:color w:val="000000" w:themeColor="text1"/>
          <w:sz w:val="20"/>
          <w:szCs w:val="20"/>
        </w:rPr>
        <w:t>in this situation.</w:t>
      </w:r>
      <w:r w:rsidR="00317FE0" w:rsidRPr="0055243E">
        <w:rPr>
          <w:rFonts w:hint="eastAsia"/>
          <w:color w:val="000000" w:themeColor="text1"/>
          <w:sz w:val="20"/>
          <w:szCs w:val="20"/>
        </w:rPr>
        <w:t xml:space="preserve"> </w:t>
      </w:r>
      <w:r w:rsidR="00024B1D" w:rsidRPr="0055243E">
        <w:rPr>
          <w:rFonts w:hint="eastAsia"/>
          <w:color w:val="000000" w:themeColor="text1"/>
          <w:sz w:val="20"/>
          <w:szCs w:val="20"/>
        </w:rPr>
        <w:t xml:space="preserve">One way is to directly use </w:t>
      </w:r>
      <w:r w:rsidR="00AB1084" w:rsidRPr="0055243E">
        <w:rPr>
          <w:rFonts w:hint="eastAsia"/>
          <w:color w:val="000000" w:themeColor="text1"/>
          <w:sz w:val="20"/>
          <w:szCs w:val="20"/>
        </w:rPr>
        <w:t xml:space="preserve">one or both of </w:t>
      </w:r>
      <w:r w:rsidR="00024B1D" w:rsidRPr="0055243E">
        <w:rPr>
          <w:rFonts w:hint="eastAsia"/>
          <w:color w:val="000000" w:themeColor="text1"/>
          <w:sz w:val="20"/>
          <w:szCs w:val="20"/>
        </w:rPr>
        <w:t xml:space="preserve">the above mentioned </w:t>
      </w:r>
      <w:r w:rsidR="00024B1D" w:rsidRPr="0055243E">
        <w:rPr>
          <w:color w:val="000000" w:themeColor="text1"/>
          <w:sz w:val="20"/>
          <w:szCs w:val="20"/>
        </w:rPr>
        <w:t>discrepancy</w:t>
      </w:r>
      <w:r w:rsidR="00024B1D" w:rsidRPr="0055243E">
        <w:rPr>
          <w:rFonts w:hint="eastAsia"/>
          <w:color w:val="000000" w:themeColor="text1"/>
          <w:sz w:val="20"/>
          <w:szCs w:val="20"/>
        </w:rPr>
        <w:t xml:space="preserve"> </w:t>
      </w:r>
      <w:r w:rsidR="00AB1084" w:rsidRPr="0055243E">
        <w:rPr>
          <w:rFonts w:hint="eastAsia"/>
          <w:color w:val="000000" w:themeColor="text1"/>
          <w:sz w:val="20"/>
          <w:szCs w:val="20"/>
        </w:rPr>
        <w:t>and</w:t>
      </w:r>
      <w:r w:rsidR="00024B1D" w:rsidRPr="0055243E">
        <w:rPr>
          <w:rFonts w:hint="eastAsia"/>
          <w:color w:val="000000" w:themeColor="text1"/>
          <w:sz w:val="20"/>
          <w:szCs w:val="20"/>
        </w:rPr>
        <w:t xml:space="preserve"> </w:t>
      </w:r>
      <w:r w:rsidR="00E57516" w:rsidRPr="0055243E">
        <w:rPr>
          <w:rFonts w:hint="eastAsia"/>
          <w:color w:val="000000" w:themeColor="text1"/>
          <w:sz w:val="20"/>
          <w:szCs w:val="20"/>
        </w:rPr>
        <w:t xml:space="preserve">interdependency </w:t>
      </w:r>
      <w:r w:rsidR="00024B1D" w:rsidRPr="0055243E">
        <w:rPr>
          <w:rFonts w:hint="eastAsia"/>
          <w:color w:val="000000" w:themeColor="text1"/>
          <w:sz w:val="20"/>
          <w:szCs w:val="20"/>
        </w:rPr>
        <w:t xml:space="preserve">measure </w:t>
      </w:r>
      <w:r w:rsidR="00AB1084" w:rsidRPr="0055243E">
        <w:rPr>
          <w:rFonts w:hint="eastAsia"/>
          <w:color w:val="000000" w:themeColor="text1"/>
          <w:sz w:val="20"/>
          <w:szCs w:val="20"/>
        </w:rPr>
        <w:t>for</w:t>
      </w:r>
      <w:r w:rsidR="00024B1D" w:rsidRPr="0055243E">
        <w:rPr>
          <w:rFonts w:hint="eastAsia"/>
          <w:color w:val="000000" w:themeColor="text1"/>
          <w:sz w:val="20"/>
          <w:szCs w:val="20"/>
        </w:rPr>
        <w:t xml:space="preserve"> interval-valued </w:t>
      </w:r>
      <w:r w:rsidR="00AB1084" w:rsidRPr="0055243E">
        <w:rPr>
          <w:rFonts w:hint="eastAsia"/>
          <w:color w:val="000000" w:themeColor="text1"/>
          <w:sz w:val="20"/>
          <w:szCs w:val="20"/>
        </w:rPr>
        <w:t>assessments</w:t>
      </w:r>
      <w:r w:rsidR="00024B1D" w:rsidRPr="0055243E">
        <w:rPr>
          <w:rFonts w:hint="eastAsia"/>
          <w:color w:val="000000" w:themeColor="text1"/>
          <w:sz w:val="20"/>
          <w:szCs w:val="20"/>
        </w:rPr>
        <w:t xml:space="preserve"> to calculate weights objective</w:t>
      </w:r>
      <w:r w:rsidR="00AB1084" w:rsidRPr="0055243E">
        <w:rPr>
          <w:rFonts w:hint="eastAsia"/>
          <w:color w:val="000000" w:themeColor="text1"/>
          <w:sz w:val="20"/>
          <w:szCs w:val="20"/>
        </w:rPr>
        <w:t>ly</w:t>
      </w:r>
      <w:r w:rsidR="00024B1D" w:rsidRPr="0055243E">
        <w:rPr>
          <w:rFonts w:hint="eastAsia"/>
          <w:color w:val="000000" w:themeColor="text1"/>
          <w:sz w:val="20"/>
          <w:szCs w:val="20"/>
        </w:rPr>
        <w:t xml:space="preserve">. </w:t>
      </w:r>
      <w:r w:rsidR="00870D91" w:rsidRPr="0055243E">
        <w:rPr>
          <w:rFonts w:hint="eastAsia"/>
          <w:color w:val="000000" w:themeColor="text1"/>
          <w:sz w:val="20"/>
          <w:szCs w:val="20"/>
        </w:rPr>
        <w:t xml:space="preserve">The other way is to </w:t>
      </w:r>
      <w:r w:rsidR="00661898" w:rsidRPr="0055243E">
        <w:rPr>
          <w:rFonts w:hint="eastAsia"/>
          <w:color w:val="000000" w:themeColor="text1"/>
          <w:sz w:val="20"/>
          <w:szCs w:val="20"/>
        </w:rPr>
        <w:t xml:space="preserve">employ </w:t>
      </w:r>
      <w:r w:rsidR="00661898" w:rsidRPr="0055243E">
        <w:rPr>
          <w:color w:val="000000" w:themeColor="text1"/>
          <w:sz w:val="20"/>
          <w:szCs w:val="20"/>
        </w:rPr>
        <w:t>optimization</w:t>
      </w:r>
      <w:r w:rsidR="00661898" w:rsidRPr="0055243E">
        <w:rPr>
          <w:rFonts w:hint="eastAsia"/>
          <w:color w:val="000000" w:themeColor="text1"/>
          <w:sz w:val="20"/>
          <w:szCs w:val="20"/>
        </w:rPr>
        <w:t xml:space="preserve"> models to </w:t>
      </w:r>
      <w:r w:rsidR="00712A06" w:rsidRPr="0055243E">
        <w:rPr>
          <w:rFonts w:hint="eastAsia"/>
          <w:color w:val="000000" w:themeColor="text1"/>
          <w:sz w:val="20"/>
          <w:szCs w:val="20"/>
        </w:rPr>
        <w:t>generate the uncertain range of attribute</w:t>
      </w:r>
      <w:r w:rsidR="00346299" w:rsidRPr="0055243E">
        <w:rPr>
          <w:rFonts w:hint="eastAsia"/>
          <w:color w:val="000000" w:themeColor="text1"/>
          <w:sz w:val="20"/>
          <w:szCs w:val="20"/>
        </w:rPr>
        <w:t xml:space="preserve"> weights</w:t>
      </w:r>
      <w:r w:rsidR="00712A06" w:rsidRPr="0055243E">
        <w:rPr>
          <w:rFonts w:hint="eastAsia"/>
          <w:color w:val="000000" w:themeColor="text1"/>
          <w:sz w:val="20"/>
          <w:szCs w:val="20"/>
        </w:rPr>
        <w:t xml:space="preserve">. In this paper, the second way is </w:t>
      </w:r>
      <w:r w:rsidR="00AB1084" w:rsidRPr="0055243E">
        <w:rPr>
          <w:rFonts w:hint="eastAsia"/>
          <w:color w:val="000000" w:themeColor="text1"/>
          <w:sz w:val="20"/>
          <w:szCs w:val="20"/>
        </w:rPr>
        <w:t>adopted</w:t>
      </w:r>
      <w:r w:rsidR="00062016" w:rsidRPr="0055243E">
        <w:rPr>
          <w:rFonts w:hint="eastAsia"/>
          <w:color w:val="000000" w:themeColor="text1"/>
          <w:sz w:val="20"/>
          <w:szCs w:val="20"/>
        </w:rPr>
        <w:t xml:space="preserve"> for the purpose that the</w:t>
      </w:r>
      <w:r w:rsidR="00712A06" w:rsidRPr="0055243E">
        <w:rPr>
          <w:rFonts w:hint="eastAsia"/>
          <w:color w:val="000000" w:themeColor="text1"/>
          <w:sz w:val="20"/>
          <w:szCs w:val="20"/>
        </w:rPr>
        <w:t xml:space="preserve"> </w:t>
      </w:r>
      <w:r w:rsidR="00062016" w:rsidRPr="0055243E">
        <w:rPr>
          <w:rFonts w:hint="eastAsia"/>
          <w:color w:val="000000" w:themeColor="text1"/>
          <w:sz w:val="20"/>
          <w:szCs w:val="20"/>
        </w:rPr>
        <w:t xml:space="preserve">uncertainties and incompleteness contained in interval-valued assessments </w:t>
      </w:r>
      <w:r w:rsidR="00771B62" w:rsidRPr="0055243E">
        <w:rPr>
          <w:color w:val="000000" w:themeColor="text1"/>
          <w:sz w:val="20"/>
          <w:szCs w:val="20"/>
        </w:rPr>
        <w:t xml:space="preserve">can </w:t>
      </w:r>
      <w:r w:rsidR="00062016" w:rsidRPr="0055243E">
        <w:rPr>
          <w:rFonts w:hint="eastAsia"/>
          <w:color w:val="000000" w:themeColor="text1"/>
          <w:sz w:val="20"/>
          <w:szCs w:val="20"/>
        </w:rPr>
        <w:t>be preserved in</w:t>
      </w:r>
      <w:r w:rsidR="00712A06" w:rsidRPr="0055243E">
        <w:rPr>
          <w:rFonts w:hint="eastAsia"/>
          <w:color w:val="000000" w:themeColor="text1"/>
          <w:sz w:val="20"/>
          <w:szCs w:val="20"/>
        </w:rPr>
        <w:t xml:space="preserve"> the </w:t>
      </w:r>
      <w:r w:rsidR="00062016" w:rsidRPr="0055243E">
        <w:rPr>
          <w:rFonts w:hint="eastAsia"/>
          <w:color w:val="000000" w:themeColor="text1"/>
          <w:sz w:val="20"/>
          <w:szCs w:val="20"/>
        </w:rPr>
        <w:t xml:space="preserve">generated attribute </w:t>
      </w:r>
      <w:r w:rsidR="00712A06" w:rsidRPr="0055243E">
        <w:rPr>
          <w:rFonts w:hint="eastAsia"/>
          <w:color w:val="000000" w:themeColor="text1"/>
          <w:sz w:val="20"/>
          <w:szCs w:val="20"/>
        </w:rPr>
        <w:t>weights</w:t>
      </w:r>
      <w:r w:rsidR="00F42C0D" w:rsidRPr="0055243E">
        <w:rPr>
          <w:rFonts w:hint="eastAsia"/>
          <w:color w:val="000000" w:themeColor="text1"/>
          <w:sz w:val="20"/>
          <w:szCs w:val="20"/>
        </w:rPr>
        <w:t>.</w:t>
      </w:r>
    </w:p>
    <w:p w:rsidR="00A93831" w:rsidRPr="0055243E" w:rsidRDefault="000F0D2C" w:rsidP="0011599A">
      <w:pPr>
        <w:ind w:firstLineChars="150" w:firstLine="300"/>
        <w:rPr>
          <w:color w:val="000000" w:themeColor="text1"/>
          <w:sz w:val="20"/>
          <w:szCs w:val="20"/>
        </w:rPr>
      </w:pPr>
      <w:r w:rsidRPr="0055243E">
        <w:rPr>
          <w:rFonts w:hint="eastAsia"/>
          <w:color w:val="000000" w:themeColor="text1"/>
          <w:sz w:val="20"/>
          <w:szCs w:val="20"/>
        </w:rPr>
        <w:t xml:space="preserve">In the development of the ER approach, </w:t>
      </w:r>
      <w:r w:rsidRPr="0055243E">
        <w:rPr>
          <w:color w:val="000000" w:themeColor="text1"/>
          <w:sz w:val="20"/>
          <w:szCs w:val="20"/>
        </w:rPr>
        <w:t>researches</w:t>
      </w:r>
      <w:r w:rsidRPr="0055243E">
        <w:rPr>
          <w:rFonts w:hint="eastAsia"/>
          <w:color w:val="000000" w:themeColor="text1"/>
          <w:sz w:val="20"/>
          <w:szCs w:val="20"/>
        </w:rPr>
        <w:t xml:space="preserve"> mainly focus on the issue that how to construct a reasonable </w:t>
      </w:r>
      <w:r w:rsidR="00BA46B2" w:rsidRPr="0055243E">
        <w:rPr>
          <w:rFonts w:hint="eastAsia"/>
          <w:color w:val="000000" w:themeColor="text1"/>
          <w:sz w:val="20"/>
          <w:szCs w:val="20"/>
        </w:rPr>
        <w:t xml:space="preserve">aggregation </w:t>
      </w:r>
      <w:r w:rsidRPr="0055243E">
        <w:rPr>
          <w:rFonts w:hint="eastAsia"/>
          <w:color w:val="000000" w:themeColor="text1"/>
          <w:sz w:val="20"/>
          <w:szCs w:val="20"/>
        </w:rPr>
        <w:t>rule</w:t>
      </w:r>
      <w:r w:rsidR="00A00D10" w:rsidRPr="0055243E">
        <w:rPr>
          <w:rFonts w:hint="eastAsia"/>
          <w:color w:val="000000" w:themeColor="text1"/>
          <w:sz w:val="20"/>
          <w:szCs w:val="20"/>
        </w:rPr>
        <w:t xml:space="preserve"> </w:t>
      </w:r>
      <w:r w:rsidR="00A00D10" w:rsidRPr="0055243E">
        <w:rPr>
          <w:color w:val="000000" w:themeColor="text1"/>
          <w:sz w:val="20"/>
          <w:szCs w:val="20"/>
        </w:rPr>
        <w:t>compared</w:t>
      </w:r>
      <w:r w:rsidR="00A00D10" w:rsidRPr="0055243E">
        <w:rPr>
          <w:rFonts w:hint="eastAsia"/>
          <w:color w:val="000000" w:themeColor="text1"/>
          <w:sz w:val="20"/>
          <w:szCs w:val="20"/>
        </w:rPr>
        <w:t xml:space="preserve"> with other </w:t>
      </w:r>
      <w:r w:rsidR="00BA46B2" w:rsidRPr="0055243E">
        <w:rPr>
          <w:rFonts w:hint="eastAsia"/>
          <w:color w:val="000000" w:themeColor="text1"/>
          <w:sz w:val="20"/>
          <w:szCs w:val="20"/>
        </w:rPr>
        <w:t xml:space="preserve">evidence combination </w:t>
      </w:r>
      <w:r w:rsidR="00A00D10" w:rsidRPr="0055243E">
        <w:rPr>
          <w:rFonts w:hint="eastAsia"/>
          <w:color w:val="000000" w:themeColor="text1"/>
          <w:sz w:val="20"/>
          <w:szCs w:val="20"/>
        </w:rPr>
        <w:t>rules</w:t>
      </w:r>
      <w:r w:rsidR="00544100" w:rsidRPr="0055243E">
        <w:rPr>
          <w:rFonts w:hint="eastAsia"/>
          <w:color w:val="000000" w:themeColor="text1"/>
          <w:sz w:val="20"/>
          <w:szCs w:val="20"/>
        </w:rPr>
        <w:t xml:space="preserve"> (ECRs)</w:t>
      </w:r>
      <w:r w:rsidR="00A00D10" w:rsidRPr="0055243E">
        <w:rPr>
          <w:rFonts w:hint="eastAsia"/>
          <w:color w:val="000000" w:themeColor="text1"/>
          <w:sz w:val="20"/>
          <w:szCs w:val="20"/>
        </w:rPr>
        <w:t xml:space="preserve"> such as a set of D-S rules</w:t>
      </w:r>
      <w:r w:rsidR="00A00D10" w:rsidRPr="0055243E">
        <w:rPr>
          <w:rFonts w:hint="eastAsia"/>
          <w:color w:val="000000" w:themeColor="text1"/>
          <w:sz w:val="20"/>
          <w:szCs w:val="20"/>
          <w:vertAlign w:val="superscript"/>
        </w:rPr>
        <w:t>[</w:t>
      </w:r>
      <w:r w:rsidR="00EE1FB5" w:rsidRPr="0055243E">
        <w:rPr>
          <w:rFonts w:hint="eastAsia"/>
          <w:color w:val="000000" w:themeColor="text1"/>
          <w:sz w:val="20"/>
          <w:szCs w:val="20"/>
          <w:vertAlign w:val="superscript"/>
        </w:rPr>
        <w:t>64-67</w:t>
      </w:r>
      <w:r w:rsidR="00A00D10" w:rsidRPr="0055243E">
        <w:rPr>
          <w:rFonts w:hint="eastAsia"/>
          <w:color w:val="000000" w:themeColor="text1"/>
          <w:sz w:val="20"/>
          <w:szCs w:val="20"/>
          <w:vertAlign w:val="superscript"/>
        </w:rPr>
        <w:t>]</w:t>
      </w:r>
      <w:r w:rsidR="00A00D10" w:rsidRPr="0055243E">
        <w:rPr>
          <w:rFonts w:hint="eastAsia"/>
          <w:color w:val="000000" w:themeColor="text1"/>
          <w:sz w:val="20"/>
          <w:szCs w:val="20"/>
        </w:rPr>
        <w:t>.</w:t>
      </w:r>
      <w:r w:rsidR="00B3752F" w:rsidRPr="0055243E">
        <w:rPr>
          <w:rFonts w:hint="eastAsia"/>
          <w:color w:val="000000" w:themeColor="text1"/>
          <w:sz w:val="20"/>
          <w:szCs w:val="20"/>
        </w:rPr>
        <w:t xml:space="preserve"> </w:t>
      </w:r>
      <w:r w:rsidR="008F051E" w:rsidRPr="0055243E">
        <w:rPr>
          <w:color w:val="000000" w:themeColor="text1"/>
          <w:sz w:val="20"/>
          <w:szCs w:val="20"/>
        </w:rPr>
        <w:t>A</w:t>
      </w:r>
      <w:r w:rsidR="008F051E" w:rsidRPr="0055243E">
        <w:rPr>
          <w:rFonts w:hint="eastAsia"/>
          <w:color w:val="000000" w:themeColor="text1"/>
          <w:sz w:val="20"/>
          <w:szCs w:val="20"/>
        </w:rPr>
        <w:t xml:space="preserve">lthough the attribute weights have been assumed to be various types, </w:t>
      </w:r>
      <w:r w:rsidR="002C234C" w:rsidRPr="0055243E">
        <w:rPr>
          <w:rFonts w:hint="eastAsia"/>
          <w:color w:val="000000" w:themeColor="text1"/>
          <w:sz w:val="20"/>
          <w:szCs w:val="20"/>
        </w:rPr>
        <w:t>e.g.,</w:t>
      </w:r>
      <w:r w:rsidR="008F051E" w:rsidRPr="0055243E">
        <w:rPr>
          <w:rFonts w:hint="eastAsia"/>
          <w:color w:val="000000" w:themeColor="text1"/>
          <w:sz w:val="20"/>
          <w:szCs w:val="20"/>
        </w:rPr>
        <w:t xml:space="preserve"> accurate value</w:t>
      </w:r>
      <w:r w:rsidR="008F051E" w:rsidRPr="0055243E">
        <w:rPr>
          <w:rFonts w:hint="eastAsia"/>
          <w:color w:val="000000" w:themeColor="text1"/>
          <w:sz w:val="20"/>
          <w:szCs w:val="20"/>
          <w:vertAlign w:val="superscript"/>
        </w:rPr>
        <w:t>[</w:t>
      </w:r>
      <w:r w:rsidR="004C5038" w:rsidRPr="0055243E">
        <w:rPr>
          <w:rFonts w:hint="eastAsia"/>
          <w:color w:val="000000" w:themeColor="text1"/>
          <w:sz w:val="20"/>
          <w:szCs w:val="20"/>
          <w:vertAlign w:val="superscript"/>
        </w:rPr>
        <w:t>7</w:t>
      </w:r>
      <w:r w:rsidR="00862F39" w:rsidRPr="0055243E">
        <w:rPr>
          <w:rFonts w:hint="eastAsia"/>
          <w:color w:val="000000" w:themeColor="text1"/>
          <w:sz w:val="20"/>
          <w:szCs w:val="20"/>
          <w:vertAlign w:val="superscript"/>
        </w:rPr>
        <w:t>,</w:t>
      </w:r>
      <w:r w:rsidR="004C5038" w:rsidRPr="0055243E">
        <w:rPr>
          <w:rFonts w:hint="eastAsia"/>
          <w:color w:val="000000" w:themeColor="text1"/>
          <w:sz w:val="20"/>
          <w:szCs w:val="20"/>
          <w:vertAlign w:val="superscript"/>
        </w:rPr>
        <w:t>13</w:t>
      </w:r>
      <w:r w:rsidR="00727C5B" w:rsidRPr="0055243E">
        <w:rPr>
          <w:rFonts w:hint="eastAsia"/>
          <w:color w:val="000000" w:themeColor="text1"/>
          <w:sz w:val="20"/>
          <w:szCs w:val="20"/>
          <w:vertAlign w:val="superscript"/>
        </w:rPr>
        <w:t>,</w:t>
      </w:r>
      <w:r w:rsidR="00494F2E" w:rsidRPr="0055243E">
        <w:rPr>
          <w:rFonts w:hint="eastAsia"/>
          <w:color w:val="000000" w:themeColor="text1"/>
          <w:sz w:val="20"/>
          <w:szCs w:val="20"/>
          <w:vertAlign w:val="superscript"/>
        </w:rPr>
        <w:t>1</w:t>
      </w:r>
      <w:r w:rsidR="004C5038" w:rsidRPr="0055243E">
        <w:rPr>
          <w:rFonts w:hint="eastAsia"/>
          <w:color w:val="000000" w:themeColor="text1"/>
          <w:sz w:val="20"/>
          <w:szCs w:val="20"/>
          <w:vertAlign w:val="superscript"/>
        </w:rPr>
        <w:t>7</w:t>
      </w:r>
      <w:r w:rsidR="00494F2E" w:rsidRPr="0055243E">
        <w:rPr>
          <w:rFonts w:hint="eastAsia"/>
          <w:color w:val="000000" w:themeColor="text1"/>
          <w:sz w:val="20"/>
          <w:szCs w:val="20"/>
          <w:vertAlign w:val="superscript"/>
        </w:rPr>
        <w:t>,</w:t>
      </w:r>
      <w:r w:rsidR="00450CA9" w:rsidRPr="0055243E">
        <w:rPr>
          <w:rFonts w:hint="eastAsia"/>
          <w:color w:val="000000" w:themeColor="text1"/>
          <w:sz w:val="20"/>
          <w:szCs w:val="20"/>
          <w:vertAlign w:val="superscript"/>
        </w:rPr>
        <w:t>2</w:t>
      </w:r>
      <w:r w:rsidR="004C5038" w:rsidRPr="0055243E">
        <w:rPr>
          <w:rFonts w:hint="eastAsia"/>
          <w:color w:val="000000" w:themeColor="text1"/>
          <w:sz w:val="20"/>
          <w:szCs w:val="20"/>
          <w:vertAlign w:val="superscript"/>
        </w:rPr>
        <w:t>4</w:t>
      </w:r>
      <w:r w:rsidR="00450CA9" w:rsidRPr="0055243E">
        <w:rPr>
          <w:rFonts w:hint="eastAsia"/>
          <w:color w:val="000000" w:themeColor="text1"/>
          <w:sz w:val="20"/>
          <w:szCs w:val="20"/>
          <w:vertAlign w:val="superscript"/>
        </w:rPr>
        <w:t>,</w:t>
      </w:r>
      <w:r w:rsidR="00761596" w:rsidRPr="0055243E">
        <w:rPr>
          <w:rFonts w:hint="eastAsia"/>
          <w:color w:val="000000" w:themeColor="text1"/>
          <w:sz w:val="20"/>
          <w:szCs w:val="20"/>
          <w:vertAlign w:val="superscript"/>
        </w:rPr>
        <w:t>68</w:t>
      </w:r>
      <w:r w:rsidR="00727C5B" w:rsidRPr="0055243E">
        <w:rPr>
          <w:rFonts w:hint="eastAsia"/>
          <w:color w:val="000000" w:themeColor="text1"/>
          <w:sz w:val="20"/>
          <w:szCs w:val="20"/>
          <w:vertAlign w:val="superscript"/>
        </w:rPr>
        <w:t>-</w:t>
      </w:r>
      <w:r w:rsidR="00761596" w:rsidRPr="0055243E">
        <w:rPr>
          <w:rFonts w:hint="eastAsia"/>
          <w:color w:val="000000" w:themeColor="text1"/>
          <w:sz w:val="20"/>
          <w:szCs w:val="20"/>
          <w:vertAlign w:val="superscript"/>
        </w:rPr>
        <w:t>70</w:t>
      </w:r>
      <w:r w:rsidR="008F051E" w:rsidRPr="0055243E">
        <w:rPr>
          <w:rFonts w:hint="eastAsia"/>
          <w:color w:val="000000" w:themeColor="text1"/>
          <w:sz w:val="20"/>
          <w:szCs w:val="20"/>
          <w:vertAlign w:val="superscript"/>
        </w:rPr>
        <w:t>]</w:t>
      </w:r>
      <w:r w:rsidR="008F051E" w:rsidRPr="0055243E">
        <w:rPr>
          <w:rFonts w:hint="eastAsia"/>
          <w:color w:val="000000" w:themeColor="text1"/>
          <w:sz w:val="20"/>
          <w:szCs w:val="20"/>
        </w:rPr>
        <w:t>, interval value</w:t>
      </w:r>
      <w:r w:rsidR="008F051E" w:rsidRPr="0055243E">
        <w:rPr>
          <w:rFonts w:hint="eastAsia"/>
          <w:color w:val="000000" w:themeColor="text1"/>
          <w:sz w:val="20"/>
          <w:szCs w:val="20"/>
          <w:vertAlign w:val="superscript"/>
        </w:rPr>
        <w:t>[</w:t>
      </w:r>
      <w:r w:rsidR="00761596" w:rsidRPr="0055243E">
        <w:rPr>
          <w:rFonts w:hint="eastAsia"/>
          <w:color w:val="000000" w:themeColor="text1"/>
          <w:sz w:val="20"/>
          <w:szCs w:val="20"/>
          <w:vertAlign w:val="superscript"/>
        </w:rPr>
        <w:t>5,10</w:t>
      </w:r>
      <w:r w:rsidR="00286A04" w:rsidRPr="0055243E">
        <w:rPr>
          <w:rFonts w:hint="eastAsia"/>
          <w:color w:val="000000" w:themeColor="text1"/>
          <w:sz w:val="20"/>
          <w:szCs w:val="20"/>
          <w:vertAlign w:val="superscript"/>
        </w:rPr>
        <w:t>,</w:t>
      </w:r>
      <w:r w:rsidR="00761596" w:rsidRPr="0055243E">
        <w:rPr>
          <w:rFonts w:hint="eastAsia"/>
          <w:color w:val="000000" w:themeColor="text1"/>
          <w:sz w:val="20"/>
          <w:szCs w:val="20"/>
          <w:vertAlign w:val="superscript"/>
        </w:rPr>
        <w:t>71</w:t>
      </w:r>
      <w:r w:rsidR="008F051E" w:rsidRPr="0055243E">
        <w:rPr>
          <w:rFonts w:hint="eastAsia"/>
          <w:color w:val="000000" w:themeColor="text1"/>
          <w:sz w:val="20"/>
          <w:szCs w:val="20"/>
          <w:vertAlign w:val="superscript"/>
        </w:rPr>
        <w:t>]</w:t>
      </w:r>
      <w:r w:rsidR="008F051E" w:rsidRPr="0055243E">
        <w:rPr>
          <w:rFonts w:hint="eastAsia"/>
          <w:color w:val="000000" w:themeColor="text1"/>
          <w:sz w:val="20"/>
          <w:szCs w:val="20"/>
        </w:rPr>
        <w:t xml:space="preserve"> and </w:t>
      </w:r>
      <w:r w:rsidR="00F42116" w:rsidRPr="0055243E">
        <w:rPr>
          <w:color w:val="000000" w:themeColor="text1"/>
          <w:sz w:val="20"/>
          <w:szCs w:val="20"/>
        </w:rPr>
        <w:t xml:space="preserve">triangular fuzzy </w:t>
      </w:r>
      <w:r w:rsidR="00F42116" w:rsidRPr="0055243E">
        <w:rPr>
          <w:rFonts w:hint="eastAsia"/>
          <w:color w:val="000000" w:themeColor="text1"/>
          <w:sz w:val="20"/>
          <w:szCs w:val="20"/>
        </w:rPr>
        <w:t>number</w:t>
      </w:r>
      <w:r w:rsidR="00F42116" w:rsidRPr="0055243E">
        <w:rPr>
          <w:rFonts w:hint="eastAsia"/>
          <w:color w:val="000000" w:themeColor="text1"/>
          <w:sz w:val="20"/>
          <w:szCs w:val="20"/>
          <w:vertAlign w:val="superscript"/>
        </w:rPr>
        <w:t>[</w:t>
      </w:r>
      <w:r w:rsidR="00E145AD" w:rsidRPr="0055243E">
        <w:rPr>
          <w:rFonts w:hint="eastAsia"/>
          <w:color w:val="000000" w:themeColor="text1"/>
          <w:sz w:val="20"/>
          <w:szCs w:val="20"/>
          <w:vertAlign w:val="superscript"/>
        </w:rPr>
        <w:t>1,11</w:t>
      </w:r>
      <w:r w:rsidR="00F42116" w:rsidRPr="0055243E">
        <w:rPr>
          <w:rFonts w:hint="eastAsia"/>
          <w:color w:val="000000" w:themeColor="text1"/>
          <w:sz w:val="20"/>
          <w:szCs w:val="20"/>
          <w:vertAlign w:val="superscript"/>
        </w:rPr>
        <w:t>]</w:t>
      </w:r>
      <w:r w:rsidR="004001BF" w:rsidRPr="0055243E">
        <w:rPr>
          <w:rFonts w:hint="eastAsia"/>
          <w:color w:val="000000" w:themeColor="text1"/>
          <w:sz w:val="20"/>
          <w:szCs w:val="20"/>
        </w:rPr>
        <w:t>, t</w:t>
      </w:r>
      <w:r w:rsidR="00853655" w:rsidRPr="0055243E">
        <w:rPr>
          <w:rFonts w:hint="eastAsia"/>
          <w:color w:val="000000" w:themeColor="text1"/>
          <w:sz w:val="20"/>
          <w:szCs w:val="20"/>
        </w:rPr>
        <w:t xml:space="preserve">he method of generating </w:t>
      </w:r>
      <w:r w:rsidR="00853655" w:rsidRPr="0055243E">
        <w:rPr>
          <w:color w:val="000000" w:themeColor="text1"/>
          <w:sz w:val="20"/>
          <w:szCs w:val="20"/>
        </w:rPr>
        <w:t>attribute</w:t>
      </w:r>
      <w:r w:rsidR="00853655" w:rsidRPr="0055243E">
        <w:rPr>
          <w:rFonts w:hint="eastAsia"/>
          <w:color w:val="000000" w:themeColor="text1"/>
          <w:sz w:val="20"/>
          <w:szCs w:val="20"/>
        </w:rPr>
        <w:t xml:space="preserve"> weights either from subjective or objective method </w:t>
      </w:r>
      <w:r w:rsidR="008F051E" w:rsidRPr="0055243E">
        <w:rPr>
          <w:rFonts w:hint="eastAsia"/>
          <w:color w:val="000000" w:themeColor="text1"/>
          <w:sz w:val="20"/>
          <w:szCs w:val="20"/>
        </w:rPr>
        <w:t>was</w:t>
      </w:r>
      <w:r w:rsidR="00853655" w:rsidRPr="0055243E">
        <w:rPr>
          <w:rFonts w:hint="eastAsia"/>
          <w:color w:val="000000" w:themeColor="text1"/>
          <w:sz w:val="20"/>
          <w:szCs w:val="20"/>
        </w:rPr>
        <w:t xml:space="preserve"> not fully discussed in the early </w:t>
      </w:r>
      <w:r w:rsidR="00D24A91" w:rsidRPr="0055243E">
        <w:rPr>
          <w:rFonts w:hint="eastAsia"/>
          <w:color w:val="000000" w:themeColor="text1"/>
          <w:sz w:val="20"/>
          <w:szCs w:val="20"/>
        </w:rPr>
        <w:t>two</w:t>
      </w:r>
      <w:r w:rsidR="008137B5" w:rsidRPr="0055243E">
        <w:rPr>
          <w:rFonts w:hint="eastAsia"/>
          <w:color w:val="000000" w:themeColor="text1"/>
          <w:sz w:val="20"/>
          <w:szCs w:val="20"/>
        </w:rPr>
        <w:t xml:space="preserve"> decade</w:t>
      </w:r>
      <w:r w:rsidR="00853655" w:rsidRPr="0055243E">
        <w:rPr>
          <w:rFonts w:hint="eastAsia"/>
          <w:color w:val="000000" w:themeColor="text1"/>
          <w:sz w:val="20"/>
          <w:szCs w:val="20"/>
        </w:rPr>
        <w:t>s since ER has been proposed. In recent years, some literatures</w:t>
      </w:r>
      <w:r w:rsidR="00A93831" w:rsidRPr="0055243E">
        <w:rPr>
          <w:rFonts w:hint="eastAsia"/>
          <w:color w:val="000000" w:themeColor="text1"/>
          <w:sz w:val="20"/>
          <w:szCs w:val="20"/>
          <w:vertAlign w:val="superscript"/>
        </w:rPr>
        <w:t>[</w:t>
      </w:r>
      <w:r w:rsidR="00B21C64" w:rsidRPr="0055243E">
        <w:rPr>
          <w:rFonts w:hint="eastAsia"/>
          <w:color w:val="000000" w:themeColor="text1"/>
          <w:sz w:val="20"/>
          <w:szCs w:val="20"/>
          <w:vertAlign w:val="superscript"/>
        </w:rPr>
        <w:t>2,8,12</w:t>
      </w:r>
      <w:r w:rsidR="00A93831" w:rsidRPr="0055243E">
        <w:rPr>
          <w:rFonts w:hint="eastAsia"/>
          <w:color w:val="000000" w:themeColor="text1"/>
          <w:sz w:val="20"/>
          <w:szCs w:val="20"/>
          <w:vertAlign w:val="superscript"/>
        </w:rPr>
        <w:t>]</w:t>
      </w:r>
      <w:r w:rsidR="00853655" w:rsidRPr="0055243E">
        <w:rPr>
          <w:rFonts w:hint="eastAsia"/>
          <w:color w:val="000000" w:themeColor="text1"/>
          <w:sz w:val="20"/>
          <w:szCs w:val="20"/>
        </w:rPr>
        <w:t xml:space="preserve"> have paid</w:t>
      </w:r>
      <w:r w:rsidR="00A93831" w:rsidRPr="0055243E">
        <w:rPr>
          <w:rFonts w:hint="eastAsia"/>
          <w:color w:val="000000" w:themeColor="text1"/>
          <w:sz w:val="20"/>
          <w:szCs w:val="20"/>
        </w:rPr>
        <w:t xml:space="preserve"> attention</w:t>
      </w:r>
      <w:r w:rsidR="00853655" w:rsidRPr="0055243E">
        <w:rPr>
          <w:rFonts w:hint="eastAsia"/>
          <w:color w:val="000000" w:themeColor="text1"/>
          <w:sz w:val="20"/>
          <w:szCs w:val="20"/>
        </w:rPr>
        <w:t xml:space="preserve"> on the </w:t>
      </w:r>
      <w:r w:rsidR="00BC53BA" w:rsidRPr="0055243E">
        <w:rPr>
          <w:rFonts w:hint="eastAsia"/>
          <w:color w:val="000000" w:themeColor="text1"/>
          <w:sz w:val="20"/>
          <w:szCs w:val="20"/>
        </w:rPr>
        <w:t>WAM</w:t>
      </w:r>
      <w:r w:rsidR="00A93831" w:rsidRPr="0055243E">
        <w:rPr>
          <w:rFonts w:hint="eastAsia"/>
          <w:color w:val="000000" w:themeColor="text1"/>
          <w:sz w:val="20"/>
          <w:szCs w:val="20"/>
        </w:rPr>
        <w:t xml:space="preserve">s </w:t>
      </w:r>
      <w:r w:rsidR="002117C5" w:rsidRPr="0055243E">
        <w:rPr>
          <w:rFonts w:hint="eastAsia"/>
          <w:color w:val="000000" w:themeColor="text1"/>
          <w:sz w:val="20"/>
          <w:szCs w:val="20"/>
        </w:rPr>
        <w:t>for the ER based MADM problem when</w:t>
      </w:r>
      <w:r w:rsidR="00A93831" w:rsidRPr="0055243E">
        <w:rPr>
          <w:rFonts w:hint="eastAsia"/>
          <w:color w:val="000000" w:themeColor="text1"/>
          <w:sz w:val="20"/>
          <w:szCs w:val="20"/>
        </w:rPr>
        <w:t xml:space="preserve"> the </w:t>
      </w:r>
      <w:r w:rsidR="00C778CB" w:rsidRPr="0055243E">
        <w:rPr>
          <w:rFonts w:hint="eastAsia"/>
          <w:color w:val="000000" w:themeColor="text1"/>
          <w:sz w:val="20"/>
          <w:szCs w:val="20"/>
        </w:rPr>
        <w:t xml:space="preserve">information </w:t>
      </w:r>
      <w:r w:rsidR="002117C5" w:rsidRPr="0055243E">
        <w:rPr>
          <w:color w:val="000000" w:themeColor="text1"/>
          <w:sz w:val="20"/>
          <w:szCs w:val="20"/>
        </w:rPr>
        <w:t>obtained</w:t>
      </w:r>
      <w:r w:rsidR="002117C5" w:rsidRPr="0055243E">
        <w:rPr>
          <w:rFonts w:hint="eastAsia"/>
          <w:color w:val="000000" w:themeColor="text1"/>
          <w:sz w:val="20"/>
          <w:szCs w:val="20"/>
        </w:rPr>
        <w:t xml:space="preserve"> is</w:t>
      </w:r>
      <w:r w:rsidR="00C778CB" w:rsidRPr="0055243E">
        <w:rPr>
          <w:rFonts w:hint="eastAsia"/>
          <w:color w:val="000000" w:themeColor="text1"/>
          <w:sz w:val="20"/>
          <w:szCs w:val="20"/>
        </w:rPr>
        <w:t xml:space="preserve"> in the </w:t>
      </w:r>
      <w:r w:rsidR="002117C5" w:rsidRPr="0055243E">
        <w:rPr>
          <w:rFonts w:hint="eastAsia"/>
          <w:color w:val="000000" w:themeColor="text1"/>
          <w:sz w:val="20"/>
          <w:szCs w:val="20"/>
        </w:rPr>
        <w:t xml:space="preserve">form of </w:t>
      </w:r>
      <w:r w:rsidR="00801FE6" w:rsidRPr="0055243E">
        <w:rPr>
          <w:rFonts w:hint="eastAsia"/>
          <w:color w:val="000000" w:themeColor="text1"/>
          <w:sz w:val="20"/>
          <w:szCs w:val="20"/>
        </w:rPr>
        <w:t>BDs</w:t>
      </w:r>
      <w:r w:rsidR="00A93831" w:rsidRPr="0055243E">
        <w:rPr>
          <w:rFonts w:hint="eastAsia"/>
          <w:color w:val="000000" w:themeColor="text1"/>
          <w:sz w:val="20"/>
          <w:szCs w:val="20"/>
        </w:rPr>
        <w:t>.</w:t>
      </w:r>
      <w:r w:rsidR="004001BF" w:rsidRPr="0055243E">
        <w:rPr>
          <w:rFonts w:hint="eastAsia"/>
          <w:color w:val="000000" w:themeColor="text1"/>
          <w:sz w:val="20"/>
          <w:szCs w:val="20"/>
        </w:rPr>
        <w:t xml:space="preserve"> But some issues still need to be </w:t>
      </w:r>
      <w:r w:rsidR="00944750" w:rsidRPr="0055243E">
        <w:rPr>
          <w:rFonts w:hint="eastAsia"/>
          <w:color w:val="000000" w:themeColor="text1"/>
          <w:sz w:val="20"/>
          <w:szCs w:val="20"/>
        </w:rPr>
        <w:t xml:space="preserve">further </w:t>
      </w:r>
      <w:r w:rsidR="004001BF" w:rsidRPr="0055243E">
        <w:rPr>
          <w:rFonts w:hint="eastAsia"/>
          <w:color w:val="000000" w:themeColor="text1"/>
          <w:sz w:val="20"/>
          <w:szCs w:val="20"/>
        </w:rPr>
        <w:t xml:space="preserve">discussed. </w:t>
      </w:r>
      <w:r w:rsidR="00653BE7" w:rsidRPr="0055243E">
        <w:rPr>
          <w:rFonts w:hint="eastAsia"/>
          <w:color w:val="000000" w:themeColor="text1"/>
          <w:sz w:val="20"/>
          <w:szCs w:val="20"/>
        </w:rPr>
        <w:t xml:space="preserve">Firstly, </w:t>
      </w:r>
      <w:r w:rsidR="00112BC4" w:rsidRPr="0055243E">
        <w:rPr>
          <w:rFonts w:hint="eastAsia"/>
          <w:color w:val="000000" w:themeColor="text1"/>
          <w:sz w:val="20"/>
          <w:szCs w:val="20"/>
        </w:rPr>
        <w:t>the ignorance</w:t>
      </w:r>
      <w:r w:rsidR="00564B12" w:rsidRPr="0055243E">
        <w:rPr>
          <w:rFonts w:hint="eastAsia"/>
          <w:color w:val="000000" w:themeColor="text1"/>
          <w:sz w:val="20"/>
          <w:szCs w:val="20"/>
        </w:rPr>
        <w:t>/incompleteness</w:t>
      </w:r>
      <w:r w:rsidR="00112BC4" w:rsidRPr="0055243E">
        <w:rPr>
          <w:rFonts w:hint="eastAsia"/>
          <w:color w:val="000000" w:themeColor="text1"/>
          <w:sz w:val="20"/>
          <w:szCs w:val="20"/>
        </w:rPr>
        <w:t xml:space="preserve"> contained in the </w:t>
      </w:r>
      <w:r w:rsidR="00564B12" w:rsidRPr="0055243E">
        <w:rPr>
          <w:rFonts w:hint="eastAsia"/>
          <w:color w:val="000000" w:themeColor="text1"/>
          <w:sz w:val="20"/>
          <w:szCs w:val="20"/>
        </w:rPr>
        <w:t>BDs</w:t>
      </w:r>
      <w:r w:rsidR="004C199D" w:rsidRPr="0055243E">
        <w:rPr>
          <w:rFonts w:hint="eastAsia"/>
          <w:color w:val="000000" w:themeColor="text1"/>
          <w:sz w:val="20"/>
          <w:szCs w:val="20"/>
        </w:rPr>
        <w:t xml:space="preserve"> </w:t>
      </w:r>
      <w:r w:rsidR="00606E8E" w:rsidRPr="0055243E">
        <w:rPr>
          <w:rFonts w:hint="eastAsia"/>
          <w:color w:val="000000" w:themeColor="text1"/>
          <w:sz w:val="20"/>
          <w:szCs w:val="20"/>
        </w:rPr>
        <w:t>should be reflected from the generated weights</w:t>
      </w:r>
      <w:r w:rsidR="007C3682" w:rsidRPr="0055243E">
        <w:rPr>
          <w:rFonts w:hint="eastAsia"/>
          <w:color w:val="000000" w:themeColor="text1"/>
          <w:sz w:val="20"/>
          <w:szCs w:val="20"/>
        </w:rPr>
        <w:t>,</w:t>
      </w:r>
      <w:r w:rsidR="00606E8E" w:rsidRPr="0055243E">
        <w:rPr>
          <w:rFonts w:hint="eastAsia"/>
          <w:color w:val="000000" w:themeColor="text1"/>
          <w:sz w:val="20"/>
          <w:szCs w:val="20"/>
        </w:rPr>
        <w:t xml:space="preserve"> </w:t>
      </w:r>
      <w:r w:rsidR="007C3682" w:rsidRPr="0055243E">
        <w:rPr>
          <w:rFonts w:hint="eastAsia"/>
          <w:color w:val="000000" w:themeColor="text1"/>
          <w:sz w:val="20"/>
          <w:szCs w:val="20"/>
        </w:rPr>
        <w:t xml:space="preserve">which will directly </w:t>
      </w:r>
      <w:r w:rsidR="007C3682" w:rsidRPr="0055243E">
        <w:rPr>
          <w:color w:val="000000" w:themeColor="text1"/>
          <w:sz w:val="20"/>
          <w:szCs w:val="20"/>
        </w:rPr>
        <w:t xml:space="preserve">determine the rationality of the </w:t>
      </w:r>
      <w:r w:rsidR="00224DAB" w:rsidRPr="0055243E">
        <w:rPr>
          <w:rFonts w:hint="eastAsia"/>
          <w:color w:val="000000" w:themeColor="text1"/>
          <w:sz w:val="20"/>
          <w:szCs w:val="20"/>
        </w:rPr>
        <w:t xml:space="preserve">final </w:t>
      </w:r>
      <w:r w:rsidR="007C3682" w:rsidRPr="0055243E">
        <w:rPr>
          <w:color w:val="000000" w:themeColor="text1"/>
          <w:sz w:val="20"/>
          <w:szCs w:val="20"/>
        </w:rPr>
        <w:t>aggregation results.</w:t>
      </w:r>
      <w:r w:rsidR="00A07F6F" w:rsidRPr="0055243E">
        <w:rPr>
          <w:rFonts w:hint="eastAsia"/>
          <w:color w:val="000000" w:themeColor="text1"/>
          <w:sz w:val="20"/>
          <w:szCs w:val="20"/>
        </w:rPr>
        <w:t xml:space="preserve"> </w:t>
      </w:r>
      <w:r w:rsidR="00653BE7" w:rsidRPr="0055243E">
        <w:rPr>
          <w:rFonts w:hint="eastAsia"/>
          <w:color w:val="000000" w:themeColor="text1"/>
          <w:sz w:val="20"/>
          <w:szCs w:val="20"/>
        </w:rPr>
        <w:t xml:space="preserve">Secondly, </w:t>
      </w:r>
      <w:r w:rsidR="00A93831" w:rsidRPr="0055243E">
        <w:rPr>
          <w:rFonts w:hint="eastAsia"/>
          <w:color w:val="000000" w:themeColor="text1"/>
          <w:sz w:val="20"/>
          <w:szCs w:val="20"/>
        </w:rPr>
        <w:t>interval belief distribution</w:t>
      </w:r>
      <w:r w:rsidR="00CC0BE1" w:rsidRPr="0055243E">
        <w:rPr>
          <w:rFonts w:hint="eastAsia"/>
          <w:color w:val="000000" w:themeColor="text1"/>
          <w:sz w:val="20"/>
          <w:szCs w:val="20"/>
        </w:rPr>
        <w:t xml:space="preserve"> (IBD)</w:t>
      </w:r>
      <w:r w:rsidR="00A93831" w:rsidRPr="0055243E">
        <w:rPr>
          <w:rFonts w:hint="eastAsia"/>
          <w:color w:val="000000" w:themeColor="text1"/>
          <w:sz w:val="20"/>
          <w:szCs w:val="20"/>
          <w:vertAlign w:val="superscript"/>
        </w:rPr>
        <w:t>[</w:t>
      </w:r>
      <w:r w:rsidR="005C4226" w:rsidRPr="0055243E">
        <w:rPr>
          <w:rFonts w:hint="eastAsia"/>
          <w:color w:val="000000" w:themeColor="text1"/>
          <w:sz w:val="20"/>
          <w:szCs w:val="20"/>
          <w:vertAlign w:val="superscript"/>
        </w:rPr>
        <w:t>9,71-74</w:t>
      </w:r>
      <w:r w:rsidR="00A93831" w:rsidRPr="0055243E">
        <w:rPr>
          <w:rFonts w:hint="eastAsia"/>
          <w:color w:val="000000" w:themeColor="text1"/>
          <w:sz w:val="20"/>
          <w:szCs w:val="20"/>
          <w:vertAlign w:val="superscript"/>
        </w:rPr>
        <w:t>]</w:t>
      </w:r>
      <w:r w:rsidR="00CA40F7" w:rsidRPr="0055243E">
        <w:rPr>
          <w:rFonts w:hint="eastAsia"/>
          <w:color w:val="000000" w:themeColor="text1"/>
          <w:sz w:val="20"/>
          <w:szCs w:val="20"/>
          <w:vertAlign w:val="superscript"/>
        </w:rPr>
        <w:t xml:space="preserve"> </w:t>
      </w:r>
      <w:r w:rsidR="00513512" w:rsidRPr="0055243E">
        <w:rPr>
          <w:rFonts w:hint="eastAsia"/>
          <w:color w:val="000000" w:themeColor="text1"/>
          <w:sz w:val="20"/>
          <w:szCs w:val="20"/>
        </w:rPr>
        <w:t xml:space="preserve">may be </w:t>
      </w:r>
      <w:r w:rsidR="00852496" w:rsidRPr="0055243E">
        <w:rPr>
          <w:rFonts w:hint="eastAsia"/>
          <w:color w:val="000000" w:themeColor="text1"/>
          <w:sz w:val="20"/>
          <w:szCs w:val="20"/>
        </w:rPr>
        <w:t>a feasible representation</w:t>
      </w:r>
      <w:r w:rsidR="00A07F6F" w:rsidRPr="0055243E">
        <w:rPr>
          <w:rFonts w:hint="eastAsia"/>
          <w:color w:val="000000" w:themeColor="text1"/>
          <w:sz w:val="20"/>
          <w:szCs w:val="20"/>
        </w:rPr>
        <w:t xml:space="preserve"> </w:t>
      </w:r>
      <w:r w:rsidR="000262F2" w:rsidRPr="0055243E">
        <w:rPr>
          <w:rFonts w:hint="eastAsia"/>
          <w:color w:val="000000" w:themeColor="text1"/>
          <w:sz w:val="20"/>
          <w:szCs w:val="20"/>
        </w:rPr>
        <w:t xml:space="preserve">in GDM </w:t>
      </w:r>
      <w:r w:rsidR="00770166" w:rsidRPr="0055243E">
        <w:rPr>
          <w:rFonts w:hint="eastAsia"/>
          <w:color w:val="000000" w:themeColor="text1"/>
          <w:sz w:val="20"/>
          <w:szCs w:val="20"/>
        </w:rPr>
        <w:t>problems</w:t>
      </w:r>
      <w:r w:rsidR="00852496" w:rsidRPr="0055243E">
        <w:rPr>
          <w:rFonts w:hint="eastAsia"/>
          <w:color w:val="000000" w:themeColor="text1"/>
          <w:sz w:val="20"/>
          <w:szCs w:val="20"/>
        </w:rPr>
        <w:t xml:space="preserve"> because the judgment</w:t>
      </w:r>
      <w:r w:rsidR="00EC60A7" w:rsidRPr="0055243E">
        <w:rPr>
          <w:rFonts w:hint="eastAsia"/>
          <w:color w:val="000000" w:themeColor="text1"/>
          <w:sz w:val="20"/>
          <w:szCs w:val="20"/>
        </w:rPr>
        <w:t>s</w:t>
      </w:r>
      <w:r w:rsidR="00852496" w:rsidRPr="0055243E">
        <w:rPr>
          <w:rFonts w:hint="eastAsia"/>
          <w:color w:val="000000" w:themeColor="text1"/>
          <w:sz w:val="20"/>
          <w:szCs w:val="20"/>
        </w:rPr>
        <w:t xml:space="preserve"> </w:t>
      </w:r>
      <w:r w:rsidR="009C3908" w:rsidRPr="0055243E">
        <w:rPr>
          <w:rFonts w:hint="eastAsia"/>
          <w:color w:val="000000" w:themeColor="text1"/>
          <w:sz w:val="20"/>
          <w:szCs w:val="20"/>
        </w:rPr>
        <w:t>by</w:t>
      </w:r>
      <w:r w:rsidR="00852496" w:rsidRPr="0055243E">
        <w:rPr>
          <w:rFonts w:hint="eastAsia"/>
          <w:color w:val="000000" w:themeColor="text1"/>
          <w:sz w:val="20"/>
          <w:szCs w:val="20"/>
        </w:rPr>
        <w:t xml:space="preserve"> DMs may be inconsistent due to </w:t>
      </w:r>
      <w:r w:rsidR="00852496" w:rsidRPr="0055243E">
        <w:rPr>
          <w:color w:val="000000" w:themeColor="text1"/>
          <w:sz w:val="20"/>
          <w:szCs w:val="20"/>
        </w:rPr>
        <w:t>their</w:t>
      </w:r>
      <w:r w:rsidR="00852496" w:rsidRPr="0055243E">
        <w:rPr>
          <w:rFonts w:hint="eastAsia"/>
          <w:color w:val="000000" w:themeColor="text1"/>
          <w:sz w:val="20"/>
          <w:szCs w:val="20"/>
        </w:rPr>
        <w:t xml:space="preserve"> </w:t>
      </w:r>
      <w:r w:rsidR="00343A0B" w:rsidRPr="0055243E">
        <w:rPr>
          <w:rFonts w:hint="eastAsia"/>
          <w:color w:val="000000" w:themeColor="text1"/>
          <w:sz w:val="20"/>
          <w:szCs w:val="20"/>
        </w:rPr>
        <w:t>different</w:t>
      </w:r>
      <w:r w:rsidR="009C3908" w:rsidRPr="0055243E">
        <w:rPr>
          <w:rFonts w:hint="eastAsia"/>
          <w:color w:val="000000" w:themeColor="text1"/>
          <w:sz w:val="20"/>
          <w:szCs w:val="20"/>
        </w:rPr>
        <w:t xml:space="preserve"> </w:t>
      </w:r>
      <w:r w:rsidR="00EC60A7" w:rsidRPr="0055243E">
        <w:rPr>
          <w:rFonts w:hint="eastAsia"/>
          <w:color w:val="000000" w:themeColor="text1"/>
          <w:sz w:val="20"/>
          <w:szCs w:val="20"/>
        </w:rPr>
        <w:t>background</w:t>
      </w:r>
      <w:r w:rsidR="00343A0B" w:rsidRPr="0055243E">
        <w:rPr>
          <w:rFonts w:hint="eastAsia"/>
          <w:color w:val="000000" w:themeColor="text1"/>
          <w:sz w:val="20"/>
          <w:szCs w:val="20"/>
        </w:rPr>
        <w:t>s, expertise</w:t>
      </w:r>
      <w:r w:rsidR="00EC60A7" w:rsidRPr="0055243E">
        <w:rPr>
          <w:rFonts w:hint="eastAsia"/>
          <w:color w:val="000000" w:themeColor="text1"/>
          <w:sz w:val="20"/>
          <w:szCs w:val="20"/>
        </w:rPr>
        <w:t xml:space="preserve"> and preference</w:t>
      </w:r>
      <w:r w:rsidR="00343A0B" w:rsidRPr="0055243E">
        <w:rPr>
          <w:rFonts w:hint="eastAsia"/>
          <w:color w:val="000000" w:themeColor="text1"/>
          <w:sz w:val="20"/>
          <w:szCs w:val="20"/>
        </w:rPr>
        <w:t>s</w:t>
      </w:r>
      <w:r w:rsidR="00852496" w:rsidRPr="0055243E">
        <w:rPr>
          <w:rFonts w:hint="eastAsia"/>
          <w:color w:val="000000" w:themeColor="text1"/>
          <w:sz w:val="20"/>
          <w:szCs w:val="20"/>
        </w:rPr>
        <w:t xml:space="preserve">. </w:t>
      </w:r>
      <w:r w:rsidR="00852496" w:rsidRPr="0055243E">
        <w:rPr>
          <w:color w:val="000000" w:themeColor="text1"/>
          <w:sz w:val="20"/>
          <w:szCs w:val="20"/>
        </w:rPr>
        <w:t>M</w:t>
      </w:r>
      <w:r w:rsidR="00852496" w:rsidRPr="0055243E">
        <w:rPr>
          <w:rFonts w:hint="eastAsia"/>
          <w:color w:val="000000" w:themeColor="text1"/>
          <w:sz w:val="20"/>
          <w:szCs w:val="20"/>
        </w:rPr>
        <w:t>oreover, the belief degree</w:t>
      </w:r>
      <w:r w:rsidR="009C3908" w:rsidRPr="0055243E">
        <w:rPr>
          <w:rFonts w:hint="eastAsia"/>
          <w:color w:val="000000" w:themeColor="text1"/>
          <w:sz w:val="20"/>
          <w:szCs w:val="20"/>
        </w:rPr>
        <w:t>s</w:t>
      </w:r>
      <w:r w:rsidR="00852496" w:rsidRPr="0055243E">
        <w:rPr>
          <w:rFonts w:hint="eastAsia"/>
          <w:color w:val="000000" w:themeColor="text1"/>
          <w:sz w:val="20"/>
          <w:szCs w:val="20"/>
        </w:rPr>
        <w:t xml:space="preserve"> given by </w:t>
      </w:r>
      <w:r w:rsidR="00D775B4" w:rsidRPr="0055243E">
        <w:rPr>
          <w:rFonts w:hint="eastAsia"/>
          <w:color w:val="000000" w:themeColor="text1"/>
          <w:sz w:val="20"/>
          <w:szCs w:val="20"/>
        </w:rPr>
        <w:t>individual</w:t>
      </w:r>
      <w:r w:rsidR="00852496" w:rsidRPr="0055243E">
        <w:rPr>
          <w:rFonts w:hint="eastAsia"/>
          <w:color w:val="000000" w:themeColor="text1"/>
          <w:sz w:val="20"/>
          <w:szCs w:val="20"/>
        </w:rPr>
        <w:t xml:space="preserve"> DM </w:t>
      </w:r>
      <w:r w:rsidR="00D775B4" w:rsidRPr="0055243E">
        <w:rPr>
          <w:rFonts w:hint="eastAsia"/>
          <w:color w:val="000000" w:themeColor="text1"/>
          <w:sz w:val="20"/>
          <w:szCs w:val="20"/>
        </w:rPr>
        <w:t xml:space="preserve">himself/herself </w:t>
      </w:r>
      <w:r w:rsidR="00852496" w:rsidRPr="0055243E">
        <w:rPr>
          <w:rFonts w:hint="eastAsia"/>
          <w:color w:val="000000" w:themeColor="text1"/>
          <w:sz w:val="20"/>
          <w:szCs w:val="20"/>
        </w:rPr>
        <w:t>may also be imprecise</w:t>
      </w:r>
      <w:r w:rsidR="009C3908" w:rsidRPr="0055243E">
        <w:rPr>
          <w:rFonts w:hint="eastAsia"/>
          <w:color w:val="000000" w:themeColor="text1"/>
          <w:sz w:val="20"/>
          <w:szCs w:val="20"/>
        </w:rPr>
        <w:t xml:space="preserve"> </w:t>
      </w:r>
      <w:r w:rsidR="009C3908" w:rsidRPr="0055243E">
        <w:rPr>
          <w:color w:val="000000" w:themeColor="text1"/>
          <w:sz w:val="20"/>
          <w:szCs w:val="20"/>
        </w:rPr>
        <w:t>on account of</w:t>
      </w:r>
      <w:r w:rsidR="009C3908" w:rsidRPr="0055243E">
        <w:rPr>
          <w:rFonts w:hint="eastAsia"/>
          <w:color w:val="000000" w:themeColor="text1"/>
          <w:sz w:val="20"/>
          <w:szCs w:val="20"/>
        </w:rPr>
        <w:t xml:space="preserve"> some uncertain</w:t>
      </w:r>
      <w:r w:rsidR="00AE7E32" w:rsidRPr="0055243E">
        <w:rPr>
          <w:rFonts w:hint="eastAsia"/>
          <w:color w:val="000000" w:themeColor="text1"/>
          <w:sz w:val="20"/>
          <w:szCs w:val="20"/>
        </w:rPr>
        <w:t>ties</w:t>
      </w:r>
      <w:r w:rsidR="00BE0E40" w:rsidRPr="0055243E">
        <w:rPr>
          <w:rFonts w:hint="eastAsia"/>
          <w:color w:val="000000" w:themeColor="text1"/>
          <w:sz w:val="20"/>
          <w:szCs w:val="20"/>
        </w:rPr>
        <w:t>, such as the lack of knowledge</w:t>
      </w:r>
      <w:r w:rsidR="009C3908" w:rsidRPr="0055243E">
        <w:rPr>
          <w:rFonts w:hint="eastAsia"/>
          <w:color w:val="000000" w:themeColor="text1"/>
          <w:sz w:val="20"/>
          <w:szCs w:val="20"/>
        </w:rPr>
        <w:t xml:space="preserve">. </w:t>
      </w:r>
      <w:r w:rsidR="00B82FE9" w:rsidRPr="0055243E">
        <w:rPr>
          <w:rFonts w:hint="eastAsia"/>
          <w:color w:val="000000" w:themeColor="text1"/>
          <w:sz w:val="20"/>
          <w:szCs w:val="20"/>
        </w:rPr>
        <w:t xml:space="preserve">In this paper, </w:t>
      </w:r>
      <w:r w:rsidR="006D23A6" w:rsidRPr="0055243E">
        <w:rPr>
          <w:rFonts w:hint="eastAsia"/>
          <w:color w:val="000000" w:themeColor="text1"/>
          <w:sz w:val="20"/>
          <w:szCs w:val="20"/>
        </w:rPr>
        <w:t xml:space="preserve">for the generation of objective weights, </w:t>
      </w:r>
      <w:r w:rsidR="00B82FE9" w:rsidRPr="0055243E">
        <w:rPr>
          <w:rFonts w:hint="eastAsia"/>
          <w:color w:val="000000" w:themeColor="text1"/>
          <w:sz w:val="20"/>
          <w:szCs w:val="20"/>
        </w:rPr>
        <w:t xml:space="preserve">optimization models are constructed </w:t>
      </w:r>
      <w:r w:rsidR="006D23A6" w:rsidRPr="0055243E">
        <w:rPr>
          <w:rFonts w:hint="eastAsia"/>
          <w:color w:val="000000" w:themeColor="text1"/>
          <w:sz w:val="20"/>
          <w:szCs w:val="20"/>
        </w:rPr>
        <w:t>based on Shannon</w:t>
      </w:r>
      <w:r w:rsidR="006D23A6" w:rsidRPr="0055243E">
        <w:rPr>
          <w:color w:val="000000" w:themeColor="text1"/>
          <w:sz w:val="20"/>
          <w:szCs w:val="20"/>
        </w:rPr>
        <w:t>’</w:t>
      </w:r>
      <w:r w:rsidR="006D23A6" w:rsidRPr="0055243E">
        <w:rPr>
          <w:rFonts w:hint="eastAsia"/>
          <w:color w:val="000000" w:themeColor="text1"/>
          <w:sz w:val="20"/>
          <w:szCs w:val="20"/>
        </w:rPr>
        <w:t>s information entropy</w:t>
      </w:r>
      <w:r w:rsidR="006D23A6" w:rsidRPr="0055243E">
        <w:rPr>
          <w:rFonts w:hint="eastAsia"/>
          <w:color w:val="000000" w:themeColor="text1"/>
          <w:sz w:val="20"/>
          <w:szCs w:val="20"/>
          <w:vertAlign w:val="superscript"/>
        </w:rPr>
        <w:t>[75]</w:t>
      </w:r>
      <w:r w:rsidR="006D23A6" w:rsidRPr="0055243E">
        <w:rPr>
          <w:rFonts w:hint="eastAsia"/>
          <w:color w:val="000000" w:themeColor="text1"/>
          <w:sz w:val="20"/>
          <w:szCs w:val="20"/>
        </w:rPr>
        <w:t xml:space="preserve"> </w:t>
      </w:r>
      <w:r w:rsidR="00B82FE9" w:rsidRPr="0055243E">
        <w:rPr>
          <w:rFonts w:hint="eastAsia"/>
          <w:color w:val="000000" w:themeColor="text1"/>
          <w:sz w:val="20"/>
          <w:szCs w:val="20"/>
        </w:rPr>
        <w:t xml:space="preserve">to tackling </w:t>
      </w:r>
      <w:r w:rsidR="006D23A6" w:rsidRPr="0055243E">
        <w:rPr>
          <w:rFonts w:hint="eastAsia"/>
          <w:color w:val="000000" w:themeColor="text1"/>
          <w:sz w:val="20"/>
          <w:szCs w:val="20"/>
        </w:rPr>
        <w:t xml:space="preserve">the </w:t>
      </w:r>
      <w:r w:rsidR="00B82FE9" w:rsidRPr="0055243E">
        <w:rPr>
          <w:rFonts w:hint="eastAsia"/>
          <w:color w:val="000000" w:themeColor="text1"/>
          <w:sz w:val="20"/>
          <w:szCs w:val="20"/>
        </w:rPr>
        <w:t xml:space="preserve">situations </w:t>
      </w:r>
      <w:r w:rsidR="006D23A6" w:rsidRPr="0055243E">
        <w:rPr>
          <w:rFonts w:hint="eastAsia"/>
          <w:color w:val="000000" w:themeColor="text1"/>
          <w:sz w:val="20"/>
          <w:szCs w:val="20"/>
        </w:rPr>
        <w:t>that assessments are given in the form of accurate or interval belief degrees</w:t>
      </w:r>
      <w:r w:rsidR="00B82FE9" w:rsidRPr="0055243E">
        <w:rPr>
          <w:rFonts w:hint="eastAsia"/>
          <w:color w:val="000000" w:themeColor="text1"/>
          <w:sz w:val="20"/>
          <w:szCs w:val="20"/>
        </w:rPr>
        <w:t>.</w:t>
      </w:r>
      <w:r w:rsidR="0011599A" w:rsidRPr="0055243E">
        <w:rPr>
          <w:rFonts w:hint="eastAsia"/>
          <w:color w:val="000000" w:themeColor="text1"/>
          <w:sz w:val="20"/>
          <w:szCs w:val="20"/>
        </w:rPr>
        <w:t xml:space="preserve"> </w:t>
      </w:r>
      <w:r w:rsidR="0011599A" w:rsidRPr="0055243E">
        <w:rPr>
          <w:color w:val="000000" w:themeColor="text1"/>
          <w:sz w:val="20"/>
          <w:szCs w:val="20"/>
        </w:rPr>
        <w:t>I</w:t>
      </w:r>
      <w:r w:rsidR="0011599A" w:rsidRPr="0055243E">
        <w:rPr>
          <w:rFonts w:hint="eastAsia"/>
          <w:color w:val="000000" w:themeColor="text1"/>
          <w:sz w:val="20"/>
          <w:szCs w:val="20"/>
        </w:rPr>
        <w:t xml:space="preserve">t is a generalization of the entropy method for the </w:t>
      </w:r>
      <w:r w:rsidR="0011599A" w:rsidRPr="0055243E">
        <w:rPr>
          <w:color w:val="000000" w:themeColor="text1"/>
          <w:sz w:val="20"/>
          <w:szCs w:val="20"/>
        </w:rPr>
        <w:t>assign</w:t>
      </w:r>
      <w:r w:rsidR="0011599A" w:rsidRPr="0055243E">
        <w:rPr>
          <w:rFonts w:hint="eastAsia"/>
          <w:color w:val="000000" w:themeColor="text1"/>
          <w:sz w:val="20"/>
          <w:szCs w:val="20"/>
        </w:rPr>
        <w:t xml:space="preserve">ment of attribute weights </w:t>
      </w:r>
      <w:r w:rsidR="005D290C" w:rsidRPr="0055243E">
        <w:rPr>
          <w:rFonts w:hint="eastAsia"/>
          <w:color w:val="000000" w:themeColor="text1"/>
          <w:sz w:val="20"/>
          <w:szCs w:val="20"/>
        </w:rPr>
        <w:t>in that</w:t>
      </w:r>
      <w:r w:rsidR="0011599A" w:rsidRPr="0055243E">
        <w:rPr>
          <w:rFonts w:hint="eastAsia"/>
          <w:color w:val="000000" w:themeColor="text1"/>
          <w:sz w:val="20"/>
          <w:szCs w:val="20"/>
        </w:rPr>
        <w:t xml:space="preserve"> the above two situations have not been fully discussed in the previous</w:t>
      </w:r>
      <w:r w:rsidR="00E11C44" w:rsidRPr="0055243E">
        <w:rPr>
          <w:rFonts w:hint="eastAsia"/>
          <w:color w:val="000000" w:themeColor="text1"/>
          <w:sz w:val="20"/>
          <w:szCs w:val="20"/>
        </w:rPr>
        <w:t xml:space="preserve"> studies</w:t>
      </w:r>
      <w:r w:rsidR="0011599A" w:rsidRPr="0055243E">
        <w:rPr>
          <w:rFonts w:hint="eastAsia"/>
          <w:color w:val="000000" w:themeColor="text1"/>
          <w:sz w:val="20"/>
          <w:szCs w:val="20"/>
        </w:rPr>
        <w:t>.</w:t>
      </w:r>
    </w:p>
    <w:p w:rsidR="003F7D7E" w:rsidRPr="0055243E" w:rsidRDefault="003F7D7E" w:rsidP="003F7D7E">
      <w:pPr>
        <w:pStyle w:val="ListParagraph"/>
        <w:autoSpaceDE w:val="0"/>
        <w:autoSpaceDN w:val="0"/>
        <w:ind w:firstLineChars="0" w:firstLine="289"/>
        <w:rPr>
          <w:color w:val="000000" w:themeColor="text1"/>
          <w:sz w:val="20"/>
          <w:szCs w:val="20"/>
        </w:rPr>
      </w:pPr>
      <w:r w:rsidRPr="0055243E">
        <w:rPr>
          <w:rFonts w:ascii="TimesNewRomanPSMT" w:hAnsi="TimesNewRomanPSMT" w:cs="TimesNewRomanPSMT"/>
          <w:color w:val="000000" w:themeColor="text1"/>
          <w:kern w:val="0"/>
          <w:sz w:val="20"/>
          <w:szCs w:val="20"/>
        </w:rPr>
        <w:lastRenderedPageBreak/>
        <w:t>The main contributions of the paper can be summarized as follows:</w:t>
      </w:r>
    </w:p>
    <w:p w:rsidR="00BE4B5E" w:rsidRPr="0055243E" w:rsidRDefault="003F7D7E" w:rsidP="003F7D7E">
      <w:pPr>
        <w:ind w:firstLineChars="150" w:firstLine="300"/>
        <w:rPr>
          <w:color w:val="000000" w:themeColor="text1"/>
          <w:sz w:val="20"/>
          <w:szCs w:val="20"/>
        </w:rPr>
      </w:pPr>
      <w:r w:rsidRPr="0055243E">
        <w:rPr>
          <w:rFonts w:hint="eastAsia"/>
          <w:color w:val="000000" w:themeColor="text1"/>
          <w:sz w:val="20"/>
          <w:szCs w:val="20"/>
        </w:rPr>
        <w:t>(1) The entropy weight as</w:t>
      </w:r>
      <w:r w:rsidRPr="0055243E">
        <w:rPr>
          <w:color w:val="000000" w:themeColor="text1"/>
          <w:sz w:val="20"/>
          <w:szCs w:val="20"/>
        </w:rPr>
        <w:t>signment</w:t>
      </w:r>
      <w:r w:rsidRPr="0055243E">
        <w:rPr>
          <w:rFonts w:hint="eastAsia"/>
          <w:color w:val="000000" w:themeColor="text1"/>
          <w:sz w:val="20"/>
          <w:szCs w:val="20"/>
        </w:rPr>
        <w:t xml:space="preserve"> method </w:t>
      </w:r>
      <w:r w:rsidR="00F353AF" w:rsidRPr="0055243E">
        <w:rPr>
          <w:rFonts w:hint="eastAsia"/>
          <w:color w:val="000000" w:themeColor="text1"/>
          <w:sz w:val="20"/>
          <w:szCs w:val="20"/>
        </w:rPr>
        <w:t xml:space="preserve">(EWAM) </w:t>
      </w:r>
      <w:r w:rsidRPr="0055243E">
        <w:rPr>
          <w:rFonts w:hint="eastAsia"/>
          <w:color w:val="000000" w:themeColor="text1"/>
          <w:sz w:val="20"/>
          <w:szCs w:val="20"/>
        </w:rPr>
        <w:t xml:space="preserve">is extended to coping with the situation where assessment values are </w:t>
      </w:r>
      <w:r w:rsidR="001276A9" w:rsidRPr="0055243E">
        <w:rPr>
          <w:rFonts w:hint="eastAsia"/>
          <w:color w:val="000000" w:themeColor="text1"/>
          <w:sz w:val="20"/>
          <w:szCs w:val="20"/>
        </w:rPr>
        <w:t xml:space="preserve">presented in </w:t>
      </w:r>
      <w:r w:rsidR="001276A9" w:rsidRPr="0055243E">
        <w:rPr>
          <w:color w:val="000000" w:themeColor="text1"/>
          <w:sz w:val="20"/>
          <w:szCs w:val="20"/>
        </w:rPr>
        <w:t>the</w:t>
      </w:r>
      <w:r w:rsidR="001276A9" w:rsidRPr="0055243E">
        <w:rPr>
          <w:rFonts w:hint="eastAsia"/>
          <w:color w:val="000000" w:themeColor="text1"/>
          <w:sz w:val="20"/>
          <w:szCs w:val="20"/>
        </w:rPr>
        <w:t xml:space="preserve"> form of</w:t>
      </w:r>
      <w:r w:rsidRPr="0055243E">
        <w:rPr>
          <w:rFonts w:hint="eastAsia"/>
          <w:color w:val="000000" w:themeColor="text1"/>
          <w:sz w:val="20"/>
          <w:szCs w:val="20"/>
        </w:rPr>
        <w:t xml:space="preserve"> </w:t>
      </w:r>
      <w:r w:rsidR="00FE2F26" w:rsidRPr="0055243E">
        <w:rPr>
          <w:rFonts w:hint="eastAsia"/>
          <w:color w:val="000000" w:themeColor="text1"/>
          <w:sz w:val="20"/>
          <w:szCs w:val="20"/>
        </w:rPr>
        <w:t>interval value</w:t>
      </w:r>
      <w:r w:rsidRPr="0055243E">
        <w:rPr>
          <w:rFonts w:hint="eastAsia"/>
          <w:color w:val="000000" w:themeColor="text1"/>
          <w:sz w:val="20"/>
          <w:szCs w:val="20"/>
        </w:rPr>
        <w:t>s.</w:t>
      </w:r>
      <w:r w:rsidR="00A029D4" w:rsidRPr="0055243E">
        <w:rPr>
          <w:rFonts w:hint="eastAsia"/>
          <w:color w:val="000000" w:themeColor="text1"/>
          <w:sz w:val="20"/>
          <w:szCs w:val="20"/>
        </w:rPr>
        <w:t xml:space="preserve"> The definition of </w:t>
      </w:r>
      <w:r w:rsidR="00A029D4" w:rsidRPr="0055243E">
        <w:rPr>
          <w:color w:val="000000" w:themeColor="text1"/>
          <w:sz w:val="20"/>
          <w:szCs w:val="20"/>
        </w:rPr>
        <w:t>normalized</w:t>
      </w:r>
      <w:r w:rsidR="00A029D4" w:rsidRPr="0055243E">
        <w:rPr>
          <w:rFonts w:hint="eastAsia"/>
          <w:color w:val="000000" w:themeColor="text1"/>
          <w:sz w:val="20"/>
          <w:szCs w:val="20"/>
        </w:rPr>
        <w:t xml:space="preserve"> interval weight </w:t>
      </w:r>
      <w:r w:rsidR="00C709A9" w:rsidRPr="0055243E">
        <w:rPr>
          <w:rFonts w:hint="eastAsia"/>
          <w:color w:val="000000" w:themeColor="text1"/>
          <w:sz w:val="20"/>
          <w:szCs w:val="20"/>
        </w:rPr>
        <w:t xml:space="preserve">vector </w:t>
      </w:r>
      <w:r w:rsidR="00A029D4" w:rsidRPr="0055243E">
        <w:rPr>
          <w:rFonts w:hint="eastAsia"/>
          <w:color w:val="000000" w:themeColor="text1"/>
          <w:sz w:val="20"/>
          <w:szCs w:val="20"/>
        </w:rPr>
        <w:t xml:space="preserve">is </w:t>
      </w:r>
      <w:r w:rsidR="00DF0614" w:rsidRPr="0055243E">
        <w:rPr>
          <w:rFonts w:hint="eastAsia"/>
          <w:color w:val="000000" w:themeColor="text1"/>
          <w:sz w:val="20"/>
          <w:szCs w:val="20"/>
        </w:rPr>
        <w:t xml:space="preserve">then </w:t>
      </w:r>
      <w:r w:rsidR="00A029D4" w:rsidRPr="0055243E">
        <w:rPr>
          <w:rFonts w:hint="eastAsia"/>
          <w:color w:val="000000" w:themeColor="text1"/>
          <w:sz w:val="20"/>
          <w:szCs w:val="20"/>
        </w:rPr>
        <w:t>given.</w:t>
      </w:r>
    </w:p>
    <w:p w:rsidR="00FE2F26" w:rsidRPr="0055243E" w:rsidRDefault="003F7D7E" w:rsidP="009A229F">
      <w:pPr>
        <w:ind w:firstLineChars="150" w:firstLine="300"/>
        <w:rPr>
          <w:color w:val="000000" w:themeColor="text1"/>
          <w:sz w:val="20"/>
          <w:szCs w:val="20"/>
        </w:rPr>
      </w:pPr>
      <w:r w:rsidRPr="0055243E">
        <w:rPr>
          <w:rFonts w:hint="eastAsia"/>
          <w:color w:val="000000" w:themeColor="text1"/>
          <w:sz w:val="20"/>
          <w:szCs w:val="20"/>
        </w:rPr>
        <w:t xml:space="preserve">(2) </w:t>
      </w:r>
      <w:r w:rsidR="00F353AF" w:rsidRPr="0055243E">
        <w:rPr>
          <w:rFonts w:hint="eastAsia"/>
          <w:color w:val="000000" w:themeColor="text1"/>
          <w:sz w:val="20"/>
          <w:szCs w:val="20"/>
        </w:rPr>
        <w:t xml:space="preserve">The </w:t>
      </w:r>
      <w:r w:rsidR="009A229F" w:rsidRPr="0055243E">
        <w:rPr>
          <w:rFonts w:hint="eastAsia"/>
          <w:color w:val="000000" w:themeColor="text1"/>
          <w:sz w:val="20"/>
          <w:szCs w:val="20"/>
        </w:rPr>
        <w:t>e</w:t>
      </w:r>
      <w:r w:rsidR="00F353AF" w:rsidRPr="0055243E">
        <w:rPr>
          <w:rFonts w:hint="eastAsia"/>
          <w:color w:val="000000" w:themeColor="text1"/>
          <w:sz w:val="20"/>
          <w:szCs w:val="20"/>
        </w:rPr>
        <w:t xml:space="preserve">ntropy weight </w:t>
      </w:r>
      <w:r w:rsidR="00F353AF" w:rsidRPr="0055243E">
        <w:rPr>
          <w:color w:val="000000" w:themeColor="text1"/>
          <w:sz w:val="20"/>
          <w:szCs w:val="20"/>
        </w:rPr>
        <w:t>assignment</w:t>
      </w:r>
      <w:r w:rsidR="00F353AF" w:rsidRPr="0055243E">
        <w:rPr>
          <w:rFonts w:hint="eastAsia"/>
          <w:color w:val="000000" w:themeColor="text1"/>
          <w:sz w:val="20"/>
          <w:szCs w:val="20"/>
        </w:rPr>
        <w:t xml:space="preserve"> method with belief distributions (EWAM</w:t>
      </w:r>
      <w:r w:rsidR="008564A2" w:rsidRPr="0055243E">
        <w:rPr>
          <w:rFonts w:hint="eastAsia"/>
          <w:color w:val="000000" w:themeColor="text1"/>
          <w:sz w:val="20"/>
          <w:szCs w:val="20"/>
        </w:rPr>
        <w:t xml:space="preserve"> with </w:t>
      </w:r>
      <w:r w:rsidR="00F353AF" w:rsidRPr="0055243E">
        <w:rPr>
          <w:rFonts w:hint="eastAsia"/>
          <w:color w:val="000000" w:themeColor="text1"/>
          <w:sz w:val="20"/>
          <w:szCs w:val="20"/>
        </w:rPr>
        <w:t>BD</w:t>
      </w:r>
      <w:r w:rsidR="00093088" w:rsidRPr="0055243E">
        <w:rPr>
          <w:rFonts w:hint="eastAsia"/>
          <w:color w:val="000000" w:themeColor="text1"/>
          <w:sz w:val="20"/>
          <w:szCs w:val="20"/>
        </w:rPr>
        <w:t>s</w:t>
      </w:r>
      <w:r w:rsidR="00F353AF" w:rsidRPr="0055243E">
        <w:rPr>
          <w:rFonts w:hint="eastAsia"/>
          <w:color w:val="000000" w:themeColor="text1"/>
          <w:sz w:val="20"/>
          <w:szCs w:val="20"/>
        </w:rPr>
        <w:t xml:space="preserve">) is </w:t>
      </w:r>
      <w:r w:rsidR="009A229F" w:rsidRPr="0055243E">
        <w:rPr>
          <w:rFonts w:hint="eastAsia"/>
          <w:color w:val="000000" w:themeColor="text1"/>
          <w:sz w:val="20"/>
          <w:szCs w:val="20"/>
        </w:rPr>
        <w:t>studied</w:t>
      </w:r>
      <w:r w:rsidR="0073499C" w:rsidRPr="0055243E">
        <w:rPr>
          <w:rFonts w:hint="eastAsia"/>
          <w:color w:val="000000" w:themeColor="text1"/>
          <w:sz w:val="20"/>
          <w:szCs w:val="20"/>
        </w:rPr>
        <w:t>.</w:t>
      </w:r>
      <w:r w:rsidR="009A229F" w:rsidRPr="0055243E">
        <w:rPr>
          <w:rFonts w:hint="eastAsia"/>
          <w:color w:val="000000" w:themeColor="text1"/>
          <w:sz w:val="20"/>
          <w:szCs w:val="20"/>
        </w:rPr>
        <w:t xml:space="preserve"> </w:t>
      </w:r>
      <w:r w:rsidR="00E82ED3" w:rsidRPr="0055243E">
        <w:rPr>
          <w:rFonts w:hint="eastAsia"/>
          <w:color w:val="000000" w:themeColor="text1"/>
          <w:sz w:val="20"/>
          <w:szCs w:val="20"/>
        </w:rPr>
        <w:t>Optimization</w:t>
      </w:r>
      <w:r w:rsidR="009A229F" w:rsidRPr="0055243E">
        <w:rPr>
          <w:rFonts w:hint="eastAsia"/>
          <w:color w:val="000000" w:themeColor="text1"/>
          <w:sz w:val="20"/>
          <w:szCs w:val="20"/>
        </w:rPr>
        <w:t xml:space="preserve"> model</w:t>
      </w:r>
      <w:r w:rsidR="0073499C" w:rsidRPr="0055243E">
        <w:rPr>
          <w:rFonts w:hint="eastAsia"/>
          <w:color w:val="000000" w:themeColor="text1"/>
          <w:sz w:val="20"/>
          <w:szCs w:val="20"/>
        </w:rPr>
        <w:t>s</w:t>
      </w:r>
      <w:r w:rsidR="009A229F" w:rsidRPr="0055243E">
        <w:rPr>
          <w:rFonts w:hint="eastAsia"/>
          <w:color w:val="000000" w:themeColor="text1"/>
          <w:sz w:val="20"/>
          <w:szCs w:val="20"/>
        </w:rPr>
        <w:t xml:space="preserve"> </w:t>
      </w:r>
      <w:r w:rsidR="0073499C" w:rsidRPr="0055243E">
        <w:rPr>
          <w:rFonts w:hint="eastAsia"/>
          <w:color w:val="000000" w:themeColor="text1"/>
          <w:sz w:val="20"/>
          <w:szCs w:val="20"/>
        </w:rPr>
        <w:t>are</w:t>
      </w:r>
      <w:r w:rsidR="009A229F" w:rsidRPr="0055243E">
        <w:rPr>
          <w:rFonts w:hint="eastAsia"/>
          <w:color w:val="000000" w:themeColor="text1"/>
          <w:sz w:val="20"/>
          <w:szCs w:val="20"/>
        </w:rPr>
        <w:t xml:space="preserve"> constructed to </w:t>
      </w:r>
      <w:r w:rsidR="00EB735B" w:rsidRPr="0055243E">
        <w:rPr>
          <w:rFonts w:hint="eastAsia"/>
          <w:color w:val="000000" w:themeColor="text1"/>
          <w:sz w:val="20"/>
          <w:szCs w:val="20"/>
        </w:rPr>
        <w:t xml:space="preserve">generate </w:t>
      </w:r>
      <w:r w:rsidR="00EB735B" w:rsidRPr="0055243E">
        <w:rPr>
          <w:color w:val="000000" w:themeColor="text1"/>
          <w:sz w:val="20"/>
          <w:szCs w:val="20"/>
        </w:rPr>
        <w:t>the</w:t>
      </w:r>
      <w:r w:rsidR="00EB735B" w:rsidRPr="0055243E">
        <w:rPr>
          <w:rFonts w:hint="eastAsia"/>
          <w:color w:val="000000" w:themeColor="text1"/>
          <w:sz w:val="20"/>
          <w:szCs w:val="20"/>
        </w:rPr>
        <w:t xml:space="preserve"> intervals of attribute weights </w:t>
      </w:r>
      <w:r w:rsidR="00D2605F" w:rsidRPr="0055243E">
        <w:rPr>
          <w:rFonts w:hint="eastAsia"/>
          <w:color w:val="000000" w:themeColor="text1"/>
          <w:sz w:val="20"/>
          <w:szCs w:val="20"/>
        </w:rPr>
        <w:t>which are caused by the</w:t>
      </w:r>
      <w:r w:rsidR="00C91EC8" w:rsidRPr="0055243E">
        <w:rPr>
          <w:rFonts w:hint="eastAsia"/>
          <w:color w:val="000000" w:themeColor="text1"/>
          <w:sz w:val="20"/>
          <w:szCs w:val="20"/>
        </w:rPr>
        <w:t xml:space="preserve"> </w:t>
      </w:r>
      <w:r w:rsidR="001845EB" w:rsidRPr="0055243E">
        <w:rPr>
          <w:rFonts w:hint="eastAsia"/>
          <w:color w:val="000000" w:themeColor="text1"/>
          <w:sz w:val="20"/>
          <w:szCs w:val="20"/>
        </w:rPr>
        <w:t xml:space="preserve">uncertainties and </w:t>
      </w:r>
      <w:r w:rsidR="00FE2F26" w:rsidRPr="0055243E">
        <w:rPr>
          <w:rFonts w:hint="eastAsia"/>
          <w:color w:val="000000" w:themeColor="text1"/>
          <w:sz w:val="20"/>
          <w:szCs w:val="20"/>
        </w:rPr>
        <w:t>incompleteness</w:t>
      </w:r>
      <w:r w:rsidR="00C45BF1" w:rsidRPr="0055243E">
        <w:rPr>
          <w:rFonts w:hint="eastAsia"/>
          <w:color w:val="000000" w:themeColor="text1"/>
          <w:sz w:val="20"/>
          <w:szCs w:val="20"/>
        </w:rPr>
        <w:t xml:space="preserve"> contained in BDs</w:t>
      </w:r>
      <w:r w:rsidR="009A229F" w:rsidRPr="0055243E">
        <w:rPr>
          <w:rFonts w:hint="eastAsia"/>
          <w:color w:val="000000" w:themeColor="text1"/>
          <w:sz w:val="20"/>
          <w:szCs w:val="20"/>
        </w:rPr>
        <w:t>.</w:t>
      </w:r>
    </w:p>
    <w:p w:rsidR="00FE2F26" w:rsidRPr="0055243E" w:rsidRDefault="009A229F" w:rsidP="009A229F">
      <w:pPr>
        <w:ind w:firstLineChars="150" w:firstLine="300"/>
        <w:rPr>
          <w:color w:val="000000" w:themeColor="text1"/>
          <w:sz w:val="20"/>
          <w:szCs w:val="20"/>
        </w:rPr>
      </w:pPr>
      <w:r w:rsidRPr="0055243E">
        <w:rPr>
          <w:rFonts w:hint="eastAsia"/>
          <w:color w:val="000000" w:themeColor="text1"/>
          <w:sz w:val="20"/>
          <w:szCs w:val="20"/>
        </w:rPr>
        <w:t>(3)</w:t>
      </w:r>
      <w:r w:rsidR="005C64C0" w:rsidRPr="0055243E">
        <w:rPr>
          <w:rFonts w:hint="eastAsia"/>
          <w:color w:val="000000" w:themeColor="text1"/>
          <w:sz w:val="20"/>
          <w:szCs w:val="20"/>
        </w:rPr>
        <w:t xml:space="preserve"> </w:t>
      </w:r>
      <w:r w:rsidR="0008631F" w:rsidRPr="0055243E">
        <w:rPr>
          <w:color w:val="000000" w:themeColor="text1"/>
          <w:sz w:val="20"/>
          <w:szCs w:val="20"/>
        </w:rPr>
        <w:t xml:space="preserve">For the case where the decision matrix is </w:t>
      </w:r>
      <w:r w:rsidR="0008631F" w:rsidRPr="0055243E">
        <w:rPr>
          <w:rFonts w:hint="eastAsia"/>
          <w:color w:val="000000" w:themeColor="text1"/>
          <w:sz w:val="20"/>
          <w:szCs w:val="20"/>
        </w:rPr>
        <w:t>represent</w:t>
      </w:r>
      <w:r w:rsidR="0008631F" w:rsidRPr="0055243E">
        <w:rPr>
          <w:color w:val="000000" w:themeColor="text1"/>
          <w:sz w:val="20"/>
          <w:szCs w:val="20"/>
        </w:rPr>
        <w:t xml:space="preserve">ed by </w:t>
      </w:r>
      <w:r w:rsidR="0008631F" w:rsidRPr="0055243E">
        <w:rPr>
          <w:rFonts w:hint="eastAsia"/>
          <w:color w:val="000000" w:themeColor="text1"/>
          <w:sz w:val="20"/>
          <w:szCs w:val="20"/>
        </w:rPr>
        <w:t>IBDs,</w:t>
      </w:r>
      <w:r w:rsidR="0008631F" w:rsidRPr="0055243E">
        <w:rPr>
          <w:color w:val="000000" w:themeColor="text1"/>
          <w:sz w:val="20"/>
          <w:szCs w:val="20"/>
        </w:rPr>
        <w:t xml:space="preserve"> </w:t>
      </w:r>
      <w:r w:rsidR="0008631F" w:rsidRPr="0055243E">
        <w:rPr>
          <w:rFonts w:hint="eastAsia"/>
          <w:color w:val="000000" w:themeColor="text1"/>
          <w:sz w:val="20"/>
          <w:szCs w:val="20"/>
        </w:rPr>
        <w:t>EWAM based o</w:t>
      </w:r>
      <w:r w:rsidR="00001470" w:rsidRPr="0055243E">
        <w:rPr>
          <w:rFonts w:hint="eastAsia"/>
          <w:color w:val="000000" w:themeColor="text1"/>
          <w:sz w:val="20"/>
          <w:szCs w:val="20"/>
        </w:rPr>
        <w:t>ptimization</w:t>
      </w:r>
      <w:r w:rsidR="00001470" w:rsidRPr="0055243E">
        <w:rPr>
          <w:rFonts w:hint="eastAsia"/>
          <w:b/>
          <w:color w:val="000000" w:themeColor="text1"/>
          <w:sz w:val="20"/>
          <w:szCs w:val="20"/>
        </w:rPr>
        <w:t xml:space="preserve"> </w:t>
      </w:r>
      <w:r w:rsidR="005C64C0" w:rsidRPr="0055243E">
        <w:rPr>
          <w:rFonts w:hint="eastAsia"/>
          <w:color w:val="000000" w:themeColor="text1"/>
          <w:sz w:val="20"/>
          <w:szCs w:val="20"/>
        </w:rPr>
        <w:t xml:space="preserve">models are constructed to </w:t>
      </w:r>
      <w:r w:rsidR="00B94337" w:rsidRPr="0055243E">
        <w:rPr>
          <w:rFonts w:hint="eastAsia"/>
          <w:color w:val="000000" w:themeColor="text1"/>
          <w:sz w:val="20"/>
          <w:szCs w:val="20"/>
        </w:rPr>
        <w:t>compute</w:t>
      </w:r>
      <w:r w:rsidR="005C64C0" w:rsidRPr="0055243E">
        <w:rPr>
          <w:rFonts w:hint="eastAsia"/>
          <w:color w:val="000000" w:themeColor="text1"/>
          <w:sz w:val="20"/>
          <w:szCs w:val="20"/>
        </w:rPr>
        <w:t xml:space="preserve"> the </w:t>
      </w:r>
      <w:r w:rsidR="00EF6E9F" w:rsidRPr="0055243E">
        <w:rPr>
          <w:rFonts w:hint="eastAsia"/>
          <w:color w:val="000000" w:themeColor="text1"/>
          <w:sz w:val="20"/>
          <w:szCs w:val="20"/>
        </w:rPr>
        <w:t xml:space="preserve">uncertain </w:t>
      </w:r>
      <w:r w:rsidR="000F1375" w:rsidRPr="0055243E">
        <w:rPr>
          <w:rFonts w:hint="eastAsia"/>
          <w:color w:val="000000" w:themeColor="text1"/>
          <w:sz w:val="20"/>
          <w:szCs w:val="20"/>
        </w:rPr>
        <w:t>range</w:t>
      </w:r>
      <w:r w:rsidR="004E4E92" w:rsidRPr="0055243E">
        <w:rPr>
          <w:rFonts w:hint="eastAsia"/>
          <w:color w:val="000000" w:themeColor="text1"/>
          <w:sz w:val="20"/>
          <w:szCs w:val="20"/>
        </w:rPr>
        <w:t>s</w:t>
      </w:r>
      <w:r w:rsidR="000F1375" w:rsidRPr="0055243E">
        <w:rPr>
          <w:rFonts w:hint="eastAsia"/>
          <w:color w:val="000000" w:themeColor="text1"/>
          <w:sz w:val="20"/>
          <w:szCs w:val="20"/>
        </w:rPr>
        <w:t xml:space="preserve"> of </w:t>
      </w:r>
      <w:r w:rsidR="00EF6E9F" w:rsidRPr="0055243E">
        <w:rPr>
          <w:rFonts w:hint="eastAsia"/>
          <w:color w:val="000000" w:themeColor="text1"/>
          <w:sz w:val="20"/>
          <w:szCs w:val="20"/>
        </w:rPr>
        <w:t>attribute weights.</w:t>
      </w:r>
      <w:r w:rsidR="0008631F" w:rsidRPr="0055243E">
        <w:rPr>
          <w:rFonts w:hint="eastAsia"/>
          <w:color w:val="000000" w:themeColor="text1"/>
          <w:sz w:val="20"/>
          <w:szCs w:val="20"/>
        </w:rPr>
        <w:t xml:space="preserve"> </w:t>
      </w:r>
      <w:r w:rsidR="0008631F" w:rsidRPr="0055243E">
        <w:rPr>
          <w:color w:val="000000" w:themeColor="text1"/>
          <w:sz w:val="20"/>
          <w:szCs w:val="20"/>
        </w:rPr>
        <w:t>The</w:t>
      </w:r>
      <w:r w:rsidR="0008631F" w:rsidRPr="0055243E">
        <w:rPr>
          <w:rFonts w:hint="eastAsia"/>
          <w:color w:val="000000" w:themeColor="text1"/>
          <w:sz w:val="20"/>
          <w:szCs w:val="20"/>
        </w:rPr>
        <w:t xml:space="preserve"> concept of complete IBD </w:t>
      </w:r>
      <w:r w:rsidR="0008631F" w:rsidRPr="0055243E">
        <w:rPr>
          <w:color w:val="000000" w:themeColor="text1"/>
          <w:sz w:val="20"/>
          <w:szCs w:val="20"/>
        </w:rPr>
        <w:t>matrix</w:t>
      </w:r>
      <w:r w:rsidR="0008631F" w:rsidRPr="0055243E">
        <w:rPr>
          <w:rFonts w:hint="eastAsia"/>
          <w:color w:val="000000" w:themeColor="text1"/>
          <w:sz w:val="20"/>
          <w:szCs w:val="20"/>
        </w:rPr>
        <w:t xml:space="preserve"> is also provided.</w:t>
      </w:r>
    </w:p>
    <w:p w:rsidR="00FE2F26" w:rsidRPr="0055243E" w:rsidRDefault="003F7D7E" w:rsidP="003F7D7E">
      <w:pPr>
        <w:ind w:firstLineChars="150" w:firstLine="300"/>
        <w:rPr>
          <w:color w:val="000000" w:themeColor="text1"/>
          <w:sz w:val="20"/>
          <w:szCs w:val="20"/>
        </w:rPr>
      </w:pPr>
      <w:r w:rsidRPr="0055243E">
        <w:rPr>
          <w:color w:val="000000" w:themeColor="text1"/>
          <w:sz w:val="20"/>
          <w:szCs w:val="20"/>
        </w:rPr>
        <w:t xml:space="preserve">The </w:t>
      </w:r>
      <w:r w:rsidRPr="0055243E">
        <w:rPr>
          <w:rFonts w:hint="eastAsia"/>
          <w:color w:val="000000" w:themeColor="text1"/>
          <w:kern w:val="0"/>
          <w:sz w:val="20"/>
          <w:szCs w:val="20"/>
        </w:rPr>
        <w:t>remainder</w:t>
      </w:r>
      <w:r w:rsidRPr="0055243E">
        <w:rPr>
          <w:color w:val="000000" w:themeColor="text1"/>
          <w:kern w:val="0"/>
          <w:sz w:val="20"/>
          <w:szCs w:val="20"/>
        </w:rPr>
        <w:t xml:space="preserve"> of this paper is </w:t>
      </w:r>
      <w:r w:rsidRPr="0055243E">
        <w:rPr>
          <w:rFonts w:hint="eastAsia"/>
          <w:color w:val="000000" w:themeColor="text1"/>
          <w:kern w:val="0"/>
          <w:sz w:val="20"/>
          <w:szCs w:val="20"/>
        </w:rPr>
        <w:t>organized</w:t>
      </w:r>
      <w:r w:rsidRPr="0055243E">
        <w:rPr>
          <w:color w:val="000000" w:themeColor="text1"/>
          <w:kern w:val="0"/>
          <w:sz w:val="20"/>
          <w:szCs w:val="20"/>
        </w:rPr>
        <w:t xml:space="preserve"> as follows. Section 2</w:t>
      </w:r>
      <w:r w:rsidR="00F67D72" w:rsidRPr="0055243E">
        <w:rPr>
          <w:rFonts w:hint="eastAsia"/>
          <w:color w:val="000000" w:themeColor="text1"/>
          <w:kern w:val="0"/>
          <w:sz w:val="20"/>
          <w:szCs w:val="20"/>
        </w:rPr>
        <w:t xml:space="preserve"> is a</w:t>
      </w:r>
      <w:r w:rsidR="00F67D72" w:rsidRPr="0055243E">
        <w:rPr>
          <w:color w:val="000000" w:themeColor="text1"/>
          <w:kern w:val="0"/>
          <w:sz w:val="20"/>
          <w:szCs w:val="20"/>
        </w:rPr>
        <w:t xml:space="preserve"> brief introduction about the ER</w:t>
      </w:r>
      <w:r w:rsidR="00F67D72" w:rsidRPr="0055243E">
        <w:rPr>
          <w:rFonts w:hint="eastAsia"/>
          <w:color w:val="000000" w:themeColor="text1"/>
          <w:kern w:val="0"/>
          <w:sz w:val="20"/>
          <w:szCs w:val="20"/>
        </w:rPr>
        <w:t xml:space="preserve"> based MADM framework. </w:t>
      </w:r>
      <w:r w:rsidR="00C24BEE" w:rsidRPr="0055243E">
        <w:rPr>
          <w:color w:val="000000" w:themeColor="text1"/>
          <w:kern w:val="0"/>
          <w:sz w:val="20"/>
          <w:szCs w:val="20"/>
        </w:rPr>
        <w:t xml:space="preserve">In </w:t>
      </w:r>
      <w:r w:rsidR="00C24BEE" w:rsidRPr="0055243E">
        <w:rPr>
          <w:rFonts w:hint="eastAsia"/>
          <w:color w:val="000000" w:themeColor="text1"/>
          <w:kern w:val="0"/>
          <w:sz w:val="20"/>
          <w:szCs w:val="20"/>
        </w:rPr>
        <w:t>S</w:t>
      </w:r>
      <w:r w:rsidR="00C24BEE" w:rsidRPr="0055243E">
        <w:rPr>
          <w:color w:val="000000" w:themeColor="text1"/>
          <w:kern w:val="0"/>
          <w:sz w:val="20"/>
          <w:szCs w:val="20"/>
        </w:rPr>
        <w:t>ection 3,</w:t>
      </w:r>
      <w:r w:rsidR="00C24BEE" w:rsidRPr="0055243E">
        <w:rPr>
          <w:rFonts w:hint="eastAsia"/>
          <w:color w:val="000000" w:themeColor="text1"/>
          <w:kern w:val="0"/>
          <w:sz w:val="20"/>
          <w:szCs w:val="20"/>
        </w:rPr>
        <w:t xml:space="preserve"> </w:t>
      </w:r>
      <w:r w:rsidR="00C24BEE" w:rsidRPr="0055243E">
        <w:rPr>
          <w:rFonts w:hint="eastAsia"/>
          <w:color w:val="000000" w:themeColor="text1"/>
          <w:sz w:val="20"/>
          <w:szCs w:val="20"/>
        </w:rPr>
        <w:t>EWAM</w:t>
      </w:r>
      <w:r w:rsidR="00C24BEE" w:rsidRPr="0055243E">
        <w:rPr>
          <w:rFonts w:hint="eastAsia"/>
          <w:b/>
          <w:color w:val="000000" w:themeColor="text1"/>
          <w:sz w:val="20"/>
          <w:szCs w:val="20"/>
        </w:rPr>
        <w:t xml:space="preserve"> </w:t>
      </w:r>
      <w:r w:rsidR="00C24BEE" w:rsidRPr="0055243E">
        <w:rPr>
          <w:rFonts w:hint="eastAsia"/>
          <w:color w:val="000000" w:themeColor="text1"/>
          <w:sz w:val="20"/>
          <w:szCs w:val="20"/>
        </w:rPr>
        <w:t xml:space="preserve">with uncertain numerical values is studied, </w:t>
      </w:r>
      <w:r w:rsidR="006035C6" w:rsidRPr="0055243E">
        <w:rPr>
          <w:rFonts w:hint="eastAsia"/>
          <w:color w:val="000000" w:themeColor="text1"/>
          <w:sz w:val="20"/>
          <w:szCs w:val="20"/>
        </w:rPr>
        <w:t xml:space="preserve">the concept of </w:t>
      </w:r>
      <w:r w:rsidR="006035C6" w:rsidRPr="0055243E">
        <w:rPr>
          <w:rFonts w:hint="eastAsia"/>
          <w:iCs/>
          <w:color w:val="000000" w:themeColor="text1"/>
          <w:sz w:val="20"/>
        </w:rPr>
        <w:t>n</w:t>
      </w:r>
      <w:r w:rsidR="006035C6" w:rsidRPr="0055243E">
        <w:rPr>
          <w:iCs/>
          <w:color w:val="000000" w:themeColor="text1"/>
          <w:sz w:val="20"/>
        </w:rPr>
        <w:t>ormalized</w:t>
      </w:r>
      <w:r w:rsidR="006035C6" w:rsidRPr="0055243E">
        <w:rPr>
          <w:rFonts w:hint="eastAsia"/>
          <w:iCs/>
          <w:color w:val="000000" w:themeColor="text1"/>
          <w:sz w:val="20"/>
        </w:rPr>
        <w:t xml:space="preserve"> interval weight vector is </w:t>
      </w:r>
      <w:r w:rsidR="00CE643F" w:rsidRPr="0055243E">
        <w:rPr>
          <w:rFonts w:hint="eastAsia"/>
          <w:iCs/>
          <w:color w:val="000000" w:themeColor="text1"/>
          <w:sz w:val="20"/>
        </w:rPr>
        <w:t xml:space="preserve">then </w:t>
      </w:r>
      <w:r w:rsidR="006035C6" w:rsidRPr="0055243E">
        <w:rPr>
          <w:rFonts w:hint="eastAsia"/>
          <w:iCs/>
          <w:color w:val="000000" w:themeColor="text1"/>
          <w:sz w:val="20"/>
        </w:rPr>
        <w:t xml:space="preserve">defined. </w:t>
      </w:r>
      <w:r w:rsidR="00CE048E" w:rsidRPr="0055243E">
        <w:rPr>
          <w:color w:val="000000" w:themeColor="text1"/>
          <w:kern w:val="0"/>
          <w:sz w:val="20"/>
          <w:szCs w:val="20"/>
        </w:rPr>
        <w:t xml:space="preserve">In </w:t>
      </w:r>
      <w:r w:rsidR="00CE048E" w:rsidRPr="0055243E">
        <w:rPr>
          <w:rFonts w:hint="eastAsia"/>
          <w:color w:val="000000" w:themeColor="text1"/>
          <w:kern w:val="0"/>
          <w:sz w:val="20"/>
          <w:szCs w:val="20"/>
        </w:rPr>
        <w:t>S</w:t>
      </w:r>
      <w:r w:rsidR="00CE048E" w:rsidRPr="0055243E">
        <w:rPr>
          <w:color w:val="000000" w:themeColor="text1"/>
          <w:kern w:val="0"/>
          <w:sz w:val="20"/>
          <w:szCs w:val="20"/>
        </w:rPr>
        <w:t>ection 4,</w:t>
      </w:r>
      <w:r w:rsidR="00CE048E" w:rsidRPr="0055243E">
        <w:rPr>
          <w:rFonts w:hint="eastAsia"/>
          <w:color w:val="000000" w:themeColor="text1"/>
          <w:kern w:val="0"/>
          <w:sz w:val="20"/>
          <w:szCs w:val="20"/>
        </w:rPr>
        <w:t xml:space="preserve"> </w:t>
      </w:r>
      <w:r w:rsidR="00EA6B5B" w:rsidRPr="0055243E">
        <w:rPr>
          <w:rFonts w:hint="eastAsia"/>
          <w:color w:val="000000" w:themeColor="text1"/>
          <w:sz w:val="20"/>
          <w:szCs w:val="20"/>
        </w:rPr>
        <w:t xml:space="preserve">EWAM with incomplete </w:t>
      </w:r>
      <w:r w:rsidR="00415EF4" w:rsidRPr="0055243E">
        <w:rPr>
          <w:rFonts w:hint="eastAsia"/>
          <w:color w:val="000000" w:themeColor="text1"/>
          <w:sz w:val="20"/>
          <w:szCs w:val="20"/>
        </w:rPr>
        <w:t>BDs</w:t>
      </w:r>
      <w:r w:rsidR="00EA6B5B" w:rsidRPr="0055243E">
        <w:rPr>
          <w:rFonts w:hint="eastAsia"/>
          <w:color w:val="000000" w:themeColor="text1"/>
          <w:sz w:val="20"/>
          <w:szCs w:val="20"/>
        </w:rPr>
        <w:t xml:space="preserve"> and </w:t>
      </w:r>
      <w:r w:rsidR="006E228B" w:rsidRPr="0055243E">
        <w:rPr>
          <w:rFonts w:hint="eastAsia"/>
          <w:color w:val="000000" w:themeColor="text1"/>
          <w:sz w:val="20"/>
          <w:szCs w:val="20"/>
        </w:rPr>
        <w:t>I</w:t>
      </w:r>
      <w:r w:rsidR="009B0B94" w:rsidRPr="0055243E">
        <w:rPr>
          <w:rFonts w:hint="eastAsia"/>
          <w:color w:val="000000" w:themeColor="text1"/>
          <w:sz w:val="20"/>
          <w:szCs w:val="20"/>
        </w:rPr>
        <w:t>BDs</w:t>
      </w:r>
      <w:r w:rsidR="00EA6B5B" w:rsidRPr="0055243E">
        <w:rPr>
          <w:rFonts w:hint="eastAsia"/>
          <w:color w:val="000000" w:themeColor="text1"/>
          <w:sz w:val="20"/>
          <w:szCs w:val="20"/>
        </w:rPr>
        <w:t xml:space="preserve"> are proposed respectively. Some properties are </w:t>
      </w:r>
      <w:r w:rsidR="00CE643F" w:rsidRPr="0055243E">
        <w:rPr>
          <w:rFonts w:hint="eastAsia"/>
          <w:color w:val="000000" w:themeColor="text1"/>
          <w:sz w:val="20"/>
          <w:szCs w:val="20"/>
        </w:rPr>
        <w:t>shown</w:t>
      </w:r>
      <w:r w:rsidR="00EA6B5B" w:rsidRPr="0055243E">
        <w:rPr>
          <w:rFonts w:hint="eastAsia"/>
          <w:color w:val="000000" w:themeColor="text1"/>
          <w:sz w:val="20"/>
          <w:szCs w:val="20"/>
        </w:rPr>
        <w:t xml:space="preserve"> and proved. </w:t>
      </w:r>
      <w:r w:rsidR="00EA6B5B" w:rsidRPr="0055243E">
        <w:rPr>
          <w:color w:val="000000" w:themeColor="text1"/>
          <w:kern w:val="0"/>
          <w:sz w:val="20"/>
          <w:szCs w:val="20"/>
        </w:rPr>
        <w:t xml:space="preserve">Section 5 presents </w:t>
      </w:r>
      <w:r w:rsidR="00EA6B5B" w:rsidRPr="0055243E">
        <w:rPr>
          <w:rFonts w:hint="eastAsia"/>
          <w:color w:val="000000" w:themeColor="text1"/>
          <w:kern w:val="0"/>
          <w:sz w:val="20"/>
          <w:szCs w:val="20"/>
        </w:rPr>
        <w:t>a case study</w:t>
      </w:r>
      <w:r w:rsidR="00EA6B5B" w:rsidRPr="0055243E">
        <w:rPr>
          <w:color w:val="000000" w:themeColor="text1"/>
          <w:kern w:val="0"/>
          <w:sz w:val="20"/>
          <w:szCs w:val="20"/>
        </w:rPr>
        <w:t xml:space="preserve"> to illustrate </w:t>
      </w:r>
      <w:r w:rsidR="00EA6B5B" w:rsidRPr="0055243E">
        <w:rPr>
          <w:rFonts w:hint="eastAsia"/>
          <w:color w:val="000000" w:themeColor="text1"/>
          <w:kern w:val="0"/>
          <w:sz w:val="20"/>
          <w:szCs w:val="20"/>
        </w:rPr>
        <w:t>the</w:t>
      </w:r>
      <w:r w:rsidR="00EA6B5B" w:rsidRPr="0055243E">
        <w:rPr>
          <w:color w:val="000000" w:themeColor="text1"/>
          <w:kern w:val="0"/>
          <w:sz w:val="20"/>
          <w:szCs w:val="20"/>
        </w:rPr>
        <w:t xml:space="preserve"> </w:t>
      </w:r>
      <w:r w:rsidR="00CE643F" w:rsidRPr="0055243E">
        <w:rPr>
          <w:rFonts w:hint="eastAsia"/>
          <w:color w:val="000000" w:themeColor="text1"/>
          <w:kern w:val="0"/>
          <w:sz w:val="20"/>
          <w:szCs w:val="20"/>
        </w:rPr>
        <w:t>method</w:t>
      </w:r>
      <w:r w:rsidR="00EA6B5B" w:rsidRPr="0055243E">
        <w:rPr>
          <w:rFonts w:hint="eastAsia"/>
          <w:color w:val="000000" w:themeColor="text1"/>
          <w:kern w:val="0"/>
          <w:sz w:val="20"/>
          <w:szCs w:val="20"/>
        </w:rPr>
        <w:t xml:space="preserve">s </w:t>
      </w:r>
      <w:r w:rsidR="00975040" w:rsidRPr="0055243E">
        <w:rPr>
          <w:rFonts w:hint="eastAsia"/>
          <w:color w:val="000000" w:themeColor="text1"/>
          <w:kern w:val="0"/>
          <w:sz w:val="20"/>
          <w:szCs w:val="20"/>
        </w:rPr>
        <w:t xml:space="preserve">proposed </w:t>
      </w:r>
      <w:r w:rsidR="00EA6B5B" w:rsidRPr="0055243E">
        <w:rPr>
          <w:rFonts w:hint="eastAsia"/>
          <w:color w:val="000000" w:themeColor="text1"/>
          <w:kern w:val="0"/>
          <w:sz w:val="20"/>
          <w:szCs w:val="20"/>
        </w:rPr>
        <w:t>in Sections 3 and 4</w:t>
      </w:r>
      <w:r w:rsidR="00CE643F" w:rsidRPr="0055243E">
        <w:rPr>
          <w:rFonts w:hint="eastAsia"/>
          <w:color w:val="000000" w:themeColor="text1"/>
          <w:kern w:val="0"/>
          <w:sz w:val="20"/>
          <w:szCs w:val="20"/>
        </w:rPr>
        <w:t>, and the comparisons are conducted with some existing methods</w:t>
      </w:r>
      <w:r w:rsidR="00EA6B5B" w:rsidRPr="0055243E">
        <w:rPr>
          <w:color w:val="000000" w:themeColor="text1"/>
          <w:kern w:val="0"/>
          <w:sz w:val="20"/>
          <w:szCs w:val="20"/>
        </w:rPr>
        <w:t>.</w:t>
      </w:r>
      <w:r w:rsidR="00CE643F" w:rsidRPr="0055243E">
        <w:rPr>
          <w:rFonts w:hint="eastAsia"/>
          <w:color w:val="000000" w:themeColor="text1"/>
          <w:kern w:val="0"/>
          <w:sz w:val="20"/>
          <w:szCs w:val="20"/>
        </w:rPr>
        <w:t xml:space="preserve"> </w:t>
      </w:r>
      <w:r w:rsidR="00CE643F" w:rsidRPr="0055243E">
        <w:rPr>
          <w:color w:val="000000" w:themeColor="text1"/>
          <w:kern w:val="0"/>
          <w:sz w:val="20"/>
          <w:szCs w:val="20"/>
        </w:rPr>
        <w:t xml:space="preserve">This paper is concluded in </w:t>
      </w:r>
      <w:r w:rsidR="00CE643F" w:rsidRPr="0055243E">
        <w:rPr>
          <w:rFonts w:hint="eastAsia"/>
          <w:color w:val="000000" w:themeColor="text1"/>
          <w:kern w:val="0"/>
          <w:sz w:val="20"/>
          <w:szCs w:val="20"/>
        </w:rPr>
        <w:t>S</w:t>
      </w:r>
      <w:r w:rsidR="00CE643F" w:rsidRPr="0055243E">
        <w:rPr>
          <w:color w:val="000000" w:themeColor="text1"/>
          <w:kern w:val="0"/>
          <w:sz w:val="20"/>
          <w:szCs w:val="20"/>
        </w:rPr>
        <w:t>ection 6.</w:t>
      </w:r>
    </w:p>
    <w:p w:rsidR="00DA55F0" w:rsidRPr="0055243E" w:rsidRDefault="00DA55F0">
      <w:pPr>
        <w:rPr>
          <w:color w:val="000000" w:themeColor="text1"/>
          <w:sz w:val="20"/>
          <w:szCs w:val="20"/>
        </w:rPr>
      </w:pPr>
    </w:p>
    <w:p w:rsidR="0086770B" w:rsidRPr="0055243E" w:rsidRDefault="0086770B" w:rsidP="001605C3">
      <w:pPr>
        <w:outlineLvl w:val="0"/>
        <w:rPr>
          <w:b/>
          <w:color w:val="000000" w:themeColor="text1"/>
          <w:sz w:val="20"/>
          <w:szCs w:val="20"/>
        </w:rPr>
      </w:pPr>
      <w:r w:rsidRPr="0055243E">
        <w:rPr>
          <w:rFonts w:hint="eastAsia"/>
          <w:b/>
          <w:color w:val="000000" w:themeColor="text1"/>
          <w:sz w:val="20"/>
          <w:szCs w:val="20"/>
        </w:rPr>
        <w:t xml:space="preserve">2. </w:t>
      </w:r>
      <w:r w:rsidR="001605C3" w:rsidRPr="0055243E">
        <w:rPr>
          <w:rFonts w:hint="eastAsia"/>
          <w:b/>
          <w:color w:val="000000" w:themeColor="text1"/>
          <w:sz w:val="20"/>
          <w:szCs w:val="20"/>
        </w:rPr>
        <w:t>Preliminaries</w:t>
      </w:r>
    </w:p>
    <w:p w:rsidR="000404C0" w:rsidRPr="0055243E" w:rsidRDefault="00CA3B4C" w:rsidP="00CF426D">
      <w:pPr>
        <w:ind w:firstLineChars="150" w:firstLine="300"/>
        <w:rPr>
          <w:color w:val="000000" w:themeColor="text1"/>
          <w:sz w:val="20"/>
          <w:szCs w:val="20"/>
        </w:rPr>
      </w:pPr>
      <w:r w:rsidRPr="0055243E">
        <w:rPr>
          <w:rFonts w:hint="eastAsia"/>
          <w:color w:val="000000" w:themeColor="text1"/>
          <w:sz w:val="20"/>
          <w:szCs w:val="20"/>
        </w:rPr>
        <w:t xml:space="preserve">The ER </w:t>
      </w:r>
      <w:r w:rsidR="00DD5ABF" w:rsidRPr="0055243E">
        <w:rPr>
          <w:rFonts w:hint="eastAsia"/>
          <w:color w:val="000000" w:themeColor="text1"/>
          <w:sz w:val="20"/>
          <w:szCs w:val="20"/>
        </w:rPr>
        <w:t>approach which wa</w:t>
      </w:r>
      <w:r w:rsidR="003D6AAF" w:rsidRPr="0055243E">
        <w:rPr>
          <w:rFonts w:hint="eastAsia"/>
          <w:color w:val="000000" w:themeColor="text1"/>
          <w:sz w:val="20"/>
          <w:szCs w:val="20"/>
        </w:rPr>
        <w:t xml:space="preserve">s </w:t>
      </w:r>
      <w:r w:rsidR="00DD5ABF" w:rsidRPr="0055243E">
        <w:rPr>
          <w:rFonts w:hint="eastAsia"/>
          <w:color w:val="000000" w:themeColor="text1"/>
          <w:sz w:val="20"/>
          <w:szCs w:val="20"/>
        </w:rPr>
        <w:t>developed from D-S evidence theory</w:t>
      </w:r>
      <w:r w:rsidR="00DD5ABF" w:rsidRPr="0055243E">
        <w:rPr>
          <w:rFonts w:hint="eastAsia"/>
          <w:color w:val="000000" w:themeColor="text1"/>
          <w:sz w:val="20"/>
          <w:szCs w:val="20"/>
          <w:vertAlign w:val="superscript"/>
        </w:rPr>
        <w:t>[</w:t>
      </w:r>
      <w:r w:rsidR="00975040" w:rsidRPr="0055243E">
        <w:rPr>
          <w:rFonts w:hint="eastAsia"/>
          <w:color w:val="000000" w:themeColor="text1"/>
          <w:sz w:val="20"/>
          <w:szCs w:val="20"/>
          <w:vertAlign w:val="superscript"/>
        </w:rPr>
        <w:t>64,65,67</w:t>
      </w:r>
      <w:r w:rsidR="00DD5ABF" w:rsidRPr="0055243E">
        <w:rPr>
          <w:rFonts w:hint="eastAsia"/>
          <w:color w:val="000000" w:themeColor="text1"/>
          <w:sz w:val="20"/>
          <w:szCs w:val="20"/>
          <w:vertAlign w:val="superscript"/>
        </w:rPr>
        <w:t>]</w:t>
      </w:r>
      <w:r w:rsidR="00DD5ABF" w:rsidRPr="0055243E">
        <w:rPr>
          <w:rFonts w:hint="eastAsia"/>
          <w:color w:val="000000" w:themeColor="text1"/>
          <w:sz w:val="20"/>
          <w:szCs w:val="20"/>
        </w:rPr>
        <w:t xml:space="preserve"> is </w:t>
      </w:r>
      <w:r w:rsidR="003D6AAF" w:rsidRPr="0055243E">
        <w:rPr>
          <w:rFonts w:hint="eastAsia"/>
          <w:color w:val="000000" w:themeColor="text1"/>
          <w:sz w:val="20"/>
          <w:szCs w:val="20"/>
        </w:rPr>
        <w:t xml:space="preserve">one of MADM methods that can be applied </w:t>
      </w:r>
      <w:r w:rsidR="00DD5ABF" w:rsidRPr="0055243E">
        <w:rPr>
          <w:rFonts w:hint="eastAsia"/>
          <w:color w:val="000000" w:themeColor="text1"/>
          <w:sz w:val="20"/>
          <w:szCs w:val="20"/>
        </w:rPr>
        <w:t>in situations where uncertaint</w:t>
      </w:r>
      <w:r w:rsidR="00C7743D" w:rsidRPr="0055243E">
        <w:rPr>
          <w:rFonts w:hint="eastAsia"/>
          <w:color w:val="000000" w:themeColor="text1"/>
          <w:sz w:val="20"/>
          <w:szCs w:val="20"/>
        </w:rPr>
        <w:t>ies</w:t>
      </w:r>
      <w:r w:rsidR="00975040" w:rsidRPr="0055243E">
        <w:rPr>
          <w:rFonts w:hint="eastAsia"/>
          <w:color w:val="000000" w:themeColor="text1"/>
          <w:sz w:val="20"/>
          <w:szCs w:val="20"/>
        </w:rPr>
        <w:t>, ambiguities and incompleteness</w:t>
      </w:r>
      <w:r w:rsidR="00DD5ABF" w:rsidRPr="0055243E">
        <w:rPr>
          <w:rFonts w:hint="eastAsia"/>
          <w:color w:val="000000" w:themeColor="text1"/>
          <w:sz w:val="20"/>
          <w:szCs w:val="20"/>
        </w:rPr>
        <w:t xml:space="preserve"> are included.</w:t>
      </w:r>
      <w:r w:rsidR="00805A19" w:rsidRPr="0055243E">
        <w:rPr>
          <w:rFonts w:hint="eastAsia"/>
          <w:color w:val="000000" w:themeColor="text1"/>
          <w:sz w:val="20"/>
          <w:szCs w:val="20"/>
        </w:rPr>
        <w:t xml:space="preserve"> </w:t>
      </w:r>
      <w:r w:rsidR="006D56FA" w:rsidRPr="0055243E">
        <w:rPr>
          <w:rFonts w:hint="eastAsia"/>
          <w:color w:val="000000" w:themeColor="text1"/>
          <w:sz w:val="20"/>
          <w:szCs w:val="20"/>
        </w:rPr>
        <w:t xml:space="preserve">The unique characteristic of the ER approach lies in that incompleteness or ignorance </w:t>
      </w:r>
      <w:r w:rsidR="000404C0" w:rsidRPr="0055243E">
        <w:rPr>
          <w:rFonts w:hint="eastAsia"/>
          <w:color w:val="000000" w:themeColor="text1"/>
          <w:sz w:val="20"/>
          <w:szCs w:val="20"/>
        </w:rPr>
        <w:t xml:space="preserve">involved in the subjective judgments </w:t>
      </w:r>
      <w:r w:rsidR="006D56FA" w:rsidRPr="0055243E">
        <w:rPr>
          <w:rFonts w:hint="eastAsia"/>
          <w:color w:val="000000" w:themeColor="text1"/>
          <w:sz w:val="20"/>
          <w:szCs w:val="20"/>
        </w:rPr>
        <w:t xml:space="preserve">can be dealt with in a systematic and consistent way. </w:t>
      </w:r>
      <w:r w:rsidR="00386C5D" w:rsidRPr="0055243E">
        <w:rPr>
          <w:rFonts w:hint="eastAsia"/>
          <w:color w:val="000000" w:themeColor="text1"/>
          <w:sz w:val="20"/>
          <w:szCs w:val="20"/>
        </w:rPr>
        <w:t xml:space="preserve">Suppose the frame of discernment which contains </w:t>
      </w:r>
      <m:oMath>
        <m:r>
          <w:rPr>
            <w:rFonts w:ascii="Cambria Math" w:hAnsi="Cambria Math"/>
            <w:color w:val="000000" w:themeColor="text1"/>
            <w:sz w:val="20"/>
            <w:szCs w:val="20"/>
          </w:rPr>
          <m:t>N</m:t>
        </m:r>
      </m:oMath>
      <w:r w:rsidR="00386C5D" w:rsidRPr="0055243E">
        <w:rPr>
          <w:rFonts w:hint="eastAsia"/>
          <w:color w:val="000000" w:themeColor="text1"/>
          <w:sz w:val="20"/>
          <w:szCs w:val="20"/>
        </w:rPr>
        <w:t xml:space="preserve"> </w:t>
      </w:r>
      <w:r w:rsidR="00C45D60" w:rsidRPr="0055243E">
        <w:rPr>
          <w:rFonts w:hint="eastAsia"/>
          <w:color w:val="000000" w:themeColor="text1"/>
          <w:sz w:val="20"/>
          <w:szCs w:val="20"/>
        </w:rPr>
        <w:t xml:space="preserve">linguistic </w:t>
      </w:r>
      <w:r w:rsidR="00386C5D" w:rsidRPr="0055243E">
        <w:rPr>
          <w:rFonts w:hint="eastAsia"/>
          <w:color w:val="000000" w:themeColor="text1"/>
          <w:sz w:val="20"/>
          <w:szCs w:val="20"/>
        </w:rPr>
        <w:t>evaluation grades is given as follows:</w:t>
      </w:r>
    </w:p>
    <w:p w:rsidR="00D373B0" w:rsidRPr="0055243E" w:rsidRDefault="00D373B0" w:rsidP="0090046D">
      <w:pPr>
        <w:ind w:firstLineChars="1400" w:firstLine="2800"/>
        <w:rPr>
          <w:color w:val="000000" w:themeColor="text1"/>
          <w:sz w:val="20"/>
          <w:szCs w:val="20"/>
        </w:rPr>
      </w:pPr>
      <m:oMath>
        <m:r>
          <w:rPr>
            <w:rFonts w:ascii="Cambria Math" w:hAnsi="Cambria Math"/>
            <w:color w:val="000000" w:themeColor="text1"/>
            <w:sz w:val="20"/>
            <w:szCs w:val="20"/>
          </w:rPr>
          <m:t>H</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oMath>
      <w:r w:rsidRPr="0055243E">
        <w:rPr>
          <w:rFonts w:hint="eastAsia"/>
          <w:color w:val="000000" w:themeColor="text1"/>
          <w:sz w:val="20"/>
          <w:szCs w:val="20"/>
        </w:rPr>
        <w:t xml:space="preserve">                   </w:t>
      </w:r>
      <w:r w:rsidR="0090046D" w:rsidRPr="0055243E">
        <w:rPr>
          <w:rFonts w:hint="eastAsia"/>
          <w:color w:val="000000" w:themeColor="text1"/>
          <w:sz w:val="20"/>
          <w:szCs w:val="20"/>
        </w:rPr>
        <w:t xml:space="preserve">       </w:t>
      </w:r>
      <w:r w:rsidRPr="0055243E">
        <w:rPr>
          <w:color w:val="000000" w:themeColor="text1"/>
          <w:sz w:val="20"/>
          <w:szCs w:val="20"/>
        </w:rPr>
        <w:t xml:space="preserve">   (1)</w:t>
      </w:r>
    </w:p>
    <w:p w:rsidR="00CA3B4C" w:rsidRPr="0055243E" w:rsidRDefault="00C25A86" w:rsidP="00CF426D">
      <w:pPr>
        <w:ind w:firstLineChars="150" w:firstLine="300"/>
        <w:rPr>
          <w:color w:val="000000" w:themeColor="text1"/>
          <w:sz w:val="20"/>
          <w:szCs w:val="20"/>
        </w:rPr>
      </w:pPr>
      <w:r w:rsidRPr="0055243E">
        <w:rPr>
          <w:rFonts w:hint="eastAsia"/>
          <w:color w:val="000000" w:themeColor="text1"/>
          <w:sz w:val="20"/>
          <w:szCs w:val="20"/>
        </w:rPr>
        <w:t xml:space="preserve">In general,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m:t>
            </m:r>
          </m:sub>
        </m:sSub>
      </m:oMath>
      <w:r w:rsidRPr="0055243E">
        <w:rPr>
          <w:rFonts w:hint="eastAsia"/>
          <w:color w:val="000000" w:themeColor="text1"/>
          <w:sz w:val="20"/>
          <w:szCs w:val="20"/>
        </w:rPr>
        <w:t xml:space="preserve"> is supposed to be </w:t>
      </w:r>
      <w:r w:rsidRPr="0055243E">
        <w:rPr>
          <w:color w:val="000000" w:themeColor="text1"/>
          <w:sz w:val="20"/>
          <w:szCs w:val="20"/>
        </w:rPr>
        <w:t>preferred</w:t>
      </w:r>
      <w:r w:rsidRPr="0055243E">
        <w:rPr>
          <w:rFonts w:hint="eastAsia"/>
          <w:color w:val="000000" w:themeColor="text1"/>
          <w:sz w:val="20"/>
          <w:szCs w:val="20"/>
        </w:rPr>
        <w:t xml:space="preserve">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Pr="0055243E">
        <w:rPr>
          <w:rFonts w:hint="eastAsia"/>
          <w:color w:val="000000" w:themeColor="text1"/>
          <w:sz w:val="20"/>
          <w:szCs w:val="20"/>
        </w:rPr>
        <w:t xml:space="preserve"> represented by</w:t>
      </w:r>
      <w:r w:rsidR="00671431"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n+1</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(n=1,2,⋯,N-1)</m:t>
        </m:r>
      </m:oMath>
      <w:r w:rsidRPr="0055243E">
        <w:rPr>
          <w:rFonts w:hint="eastAsia"/>
          <w:color w:val="000000" w:themeColor="text1"/>
          <w:sz w:val="20"/>
          <w:szCs w:val="20"/>
        </w:rPr>
        <w:t xml:space="preserve">. </w:t>
      </w:r>
      <w:r w:rsidR="00F10CDC" w:rsidRPr="0055243E">
        <w:rPr>
          <w:rFonts w:hint="eastAsia"/>
          <w:color w:val="000000" w:themeColor="text1"/>
          <w:sz w:val="20"/>
          <w:szCs w:val="20"/>
        </w:rPr>
        <w:t xml:space="preserve">The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F10CDC" w:rsidRPr="0055243E">
        <w:rPr>
          <w:rFonts w:hint="eastAsia"/>
          <w:color w:val="000000" w:themeColor="text1"/>
          <w:sz w:val="20"/>
          <w:szCs w:val="20"/>
        </w:rPr>
        <w:t xml:space="preserve"> is denoted by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oMath>
      <w:r w:rsidR="00F10CDC" w:rsidRPr="0055243E">
        <w:rPr>
          <w:rFonts w:hint="eastAsia"/>
          <w:color w:val="000000" w:themeColor="text1"/>
          <w:sz w:val="20"/>
          <w:szCs w:val="20"/>
        </w:rPr>
        <w:t xml:space="preserve"> such that </w:t>
      </w:r>
      <m:oMath>
        <m:r>
          <m:rPr>
            <m:sty m:val="p"/>
          </m:rPr>
          <w:rPr>
            <w:rFonts w:ascii="Cambria Math" w:hAnsi="Cambria Math"/>
            <w:color w:val="000000" w:themeColor="text1"/>
            <w:sz w:val="20"/>
            <w:szCs w:val="20"/>
          </w:rPr>
          <m:t>0≤</m:t>
        </m:r>
        <m:sSub>
          <m:sSubPr>
            <m:ctrlPr>
              <w:rPr>
                <w:rFonts w:ascii="Cambria Math" w:hAnsi="Cambria Math"/>
                <w:color w:val="000000" w:themeColor="text1"/>
                <w:sz w:val="20"/>
                <w:szCs w:val="20"/>
              </w:rPr>
            </m:ctrlPr>
          </m:sSub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n</m:t>
                </m:r>
              </m:sub>
            </m:sSub>
            <m:r>
              <w:rPr>
                <w:rFonts w:ascii="Cambria Math" w:hAnsi="Cambria Math"/>
                <w:color w:val="000000" w:themeColor="text1"/>
                <w:sz w:val="20"/>
                <w:szCs w:val="20"/>
              </w:rPr>
              <m:t>)&lt;u(H</m:t>
            </m:r>
          </m:e>
          <m:sub>
            <m:r>
              <w:rPr>
                <w:rFonts w:ascii="Cambria Math" w:hAnsi="Cambria Math"/>
                <w:color w:val="000000" w:themeColor="text1"/>
                <w:sz w:val="20"/>
                <w:szCs w:val="20"/>
              </w:rPr>
              <m:t>n+1</m:t>
            </m:r>
          </m:sub>
        </m:sSub>
        <m:r>
          <w:rPr>
            <w:rFonts w:ascii="Cambria Math" w:hAnsi="Cambria Math"/>
            <w:color w:val="000000" w:themeColor="text1"/>
            <w:sz w:val="20"/>
            <w:szCs w:val="20"/>
          </w:rPr>
          <m:t>)≤1</m:t>
        </m:r>
      </m:oMath>
      <w:r w:rsidR="00F10CDC" w:rsidRPr="0055243E">
        <w:rPr>
          <w:rFonts w:hint="eastAsia"/>
          <w:color w:val="000000" w:themeColor="text1"/>
          <w:sz w:val="20"/>
          <w:szCs w:val="20"/>
        </w:rPr>
        <w:t xml:space="preserve">. </w:t>
      </w:r>
      <w:r w:rsidR="00BA789C" w:rsidRPr="0055243E">
        <w:rPr>
          <w:color w:val="000000" w:themeColor="text1"/>
          <w:sz w:val="20"/>
          <w:szCs w:val="20"/>
        </w:rPr>
        <w:t xml:space="preserve">Let </w:t>
      </w:r>
      <m:oMath>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w:rPr>
                <w:rFonts w:ascii="Cambria Math" w:hAnsi="Cambria Math"/>
                <w:color w:val="000000" w:themeColor="text1"/>
                <w:sz w:val="20"/>
                <w:szCs w:val="20"/>
              </w:rPr>
              <m:t>,e</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r>
          <m:rPr>
            <m:sty m:val="p"/>
          </m:rPr>
          <w:rPr>
            <w:rFonts w:ascii="Cambria Math" w:hAnsi="Cambria Math"/>
            <w:color w:val="000000" w:themeColor="text1"/>
            <w:sz w:val="20"/>
            <w:szCs w:val="20"/>
          </w:rPr>
          <m:t>}</m:t>
        </m:r>
      </m:oMath>
      <w:r w:rsidR="00BA789C" w:rsidRPr="0055243E">
        <w:rPr>
          <w:color w:val="000000" w:themeColor="text1"/>
          <w:sz w:val="20"/>
          <w:szCs w:val="20"/>
        </w:rPr>
        <w:t xml:space="preserve"> </w:t>
      </w:r>
      <w:r w:rsidR="005A30C5" w:rsidRPr="0055243E">
        <w:rPr>
          <w:rFonts w:hint="eastAsia"/>
          <w:color w:val="000000" w:themeColor="text1"/>
          <w:sz w:val="20"/>
          <w:szCs w:val="20"/>
        </w:rPr>
        <w:t xml:space="preserve">and </w:t>
      </w:r>
      <m:oMath>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a</m:t>
            </m:r>
          </m:e>
        </m:acc>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r>
              <w:rPr>
                <w:rFonts w:ascii="Cambria Math" w:hAnsi="Cambria Math"/>
                <w:color w:val="000000" w:themeColor="text1"/>
                <w:sz w:val="20"/>
                <w:szCs w:val="20"/>
              </w:rPr>
              <m:t>,a</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r>
          <m:rPr>
            <m:sty m:val="p"/>
          </m:rPr>
          <w:rPr>
            <w:rFonts w:ascii="Cambria Math" w:hAnsi="Cambria Math"/>
            <w:color w:val="000000" w:themeColor="text1"/>
            <w:sz w:val="20"/>
            <w:szCs w:val="20"/>
          </w:rPr>
          <m:t>}</m:t>
        </m:r>
      </m:oMath>
      <w:r w:rsidR="005A30C5" w:rsidRPr="0055243E">
        <w:rPr>
          <w:rFonts w:hint="eastAsia"/>
          <w:color w:val="000000" w:themeColor="text1"/>
          <w:sz w:val="20"/>
          <w:szCs w:val="20"/>
        </w:rPr>
        <w:t xml:space="preserve"> </w:t>
      </w:r>
      <w:r w:rsidR="00BA789C" w:rsidRPr="0055243E">
        <w:rPr>
          <w:rFonts w:hint="eastAsia"/>
          <w:color w:val="000000" w:themeColor="text1"/>
          <w:sz w:val="20"/>
          <w:szCs w:val="20"/>
        </w:rPr>
        <w:t>be</w:t>
      </w:r>
      <w:r w:rsidR="00BA789C" w:rsidRPr="0055243E">
        <w:rPr>
          <w:color w:val="000000" w:themeColor="text1"/>
          <w:sz w:val="20"/>
          <w:szCs w:val="20"/>
        </w:rPr>
        <w:t xml:space="preserve"> the </w:t>
      </w:r>
      <w:r w:rsidR="00BA789C" w:rsidRPr="0055243E">
        <w:rPr>
          <w:rFonts w:hint="eastAsia"/>
          <w:color w:val="000000" w:themeColor="text1"/>
          <w:sz w:val="20"/>
          <w:szCs w:val="20"/>
        </w:rPr>
        <w:t>set of</w:t>
      </w:r>
      <w:r w:rsidR="00BA789C" w:rsidRPr="0055243E">
        <w:rPr>
          <w:color w:val="000000" w:themeColor="text1"/>
          <w:sz w:val="20"/>
          <w:szCs w:val="20"/>
        </w:rPr>
        <w:t xml:space="preserve"> </w:t>
      </w:r>
      <w:r w:rsidR="00562951" w:rsidRPr="0055243E">
        <w:rPr>
          <w:rFonts w:hint="eastAsia"/>
          <w:color w:val="000000" w:themeColor="text1"/>
          <w:sz w:val="20"/>
          <w:szCs w:val="20"/>
        </w:rPr>
        <w:t xml:space="preserve">basic </w:t>
      </w:r>
      <w:r w:rsidR="00BA789C" w:rsidRPr="0055243E">
        <w:rPr>
          <w:color w:val="000000" w:themeColor="text1"/>
          <w:sz w:val="20"/>
          <w:szCs w:val="20"/>
        </w:rPr>
        <w:t>attribute</w:t>
      </w:r>
      <w:r w:rsidR="00BA789C" w:rsidRPr="0055243E">
        <w:rPr>
          <w:rFonts w:hint="eastAsia"/>
          <w:color w:val="000000" w:themeColor="text1"/>
          <w:sz w:val="20"/>
          <w:szCs w:val="20"/>
        </w:rPr>
        <w:t xml:space="preserve">s </w:t>
      </w:r>
      <w:r w:rsidR="005A30C5" w:rsidRPr="0055243E">
        <w:rPr>
          <w:rFonts w:hint="eastAsia"/>
          <w:color w:val="000000" w:themeColor="text1"/>
          <w:sz w:val="20"/>
          <w:szCs w:val="20"/>
        </w:rPr>
        <w:t xml:space="preserve">and </w:t>
      </w:r>
      <w:r w:rsidR="00562951" w:rsidRPr="0055243E">
        <w:rPr>
          <w:rFonts w:hint="eastAsia"/>
          <w:color w:val="000000" w:themeColor="text1"/>
          <w:sz w:val="20"/>
          <w:szCs w:val="20"/>
        </w:rPr>
        <w:t xml:space="preserve">selected </w:t>
      </w:r>
      <w:r w:rsidR="005A30C5" w:rsidRPr="0055243E">
        <w:rPr>
          <w:rFonts w:hint="eastAsia"/>
          <w:color w:val="000000" w:themeColor="text1"/>
          <w:sz w:val="20"/>
          <w:szCs w:val="20"/>
        </w:rPr>
        <w:t xml:space="preserve">alternatives respectively. </w:t>
      </w:r>
      <w:r w:rsidR="005A2614" w:rsidRPr="0055243E">
        <w:rPr>
          <w:rFonts w:hint="eastAsia"/>
          <w:color w:val="000000" w:themeColor="text1"/>
          <w:sz w:val="20"/>
          <w:szCs w:val="20"/>
        </w:rPr>
        <w:t>The relative weight of</w:t>
      </w:r>
      <w:r w:rsidR="005A2614" w:rsidRPr="0055243E">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5A2614" w:rsidRPr="0055243E">
        <w:rPr>
          <w:color w:val="000000" w:themeColor="text1"/>
          <w:sz w:val="20"/>
          <w:szCs w:val="20"/>
        </w:rPr>
        <w:t xml:space="preserve"> is</w:t>
      </w:r>
      <w:r w:rsidR="005A2614" w:rsidRPr="0055243E">
        <w:rPr>
          <w:rFonts w:hint="eastAsia"/>
          <w:color w:val="000000" w:themeColor="text1"/>
          <w:sz w:val="20"/>
          <w:szCs w:val="20"/>
        </w:rPr>
        <w:t xml:space="preserve"> denoted by </w:t>
      </w:r>
      <m:oMath>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005A2614" w:rsidRPr="0055243E">
        <w:rPr>
          <w:color w:val="000000" w:themeColor="text1"/>
          <w:sz w:val="20"/>
          <w:szCs w:val="20"/>
        </w:rPr>
        <w:t xml:space="preserve"> </w:t>
      </w:r>
      <w:r w:rsidR="005A2614" w:rsidRPr="0055243E">
        <w:rPr>
          <w:rFonts w:hint="eastAsia"/>
          <w:color w:val="000000" w:themeColor="text1"/>
          <w:sz w:val="20"/>
          <w:szCs w:val="20"/>
        </w:rPr>
        <w:t xml:space="preserve">such that </w:t>
      </w:r>
      <m:oMath>
        <m:r>
          <m:rPr>
            <m:sty m:val="p"/>
          </m:rPr>
          <w:rPr>
            <w:rFonts w:ascii="Cambria Math" w:hAnsi="Cambria Math"/>
            <w:color w:val="000000" w:themeColor="text1"/>
            <w:sz w:val="20"/>
            <w:szCs w:val="20"/>
          </w:rPr>
          <m:t>0≤</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≤1</m:t>
        </m:r>
      </m:oMath>
      <w:r w:rsidR="005A2614" w:rsidRPr="0055243E">
        <w:rPr>
          <w:color w:val="000000" w:themeColor="text1"/>
          <w:sz w:val="20"/>
          <w:szCs w:val="20"/>
        </w:rPr>
        <w:t xml:space="preserve"> </w:t>
      </w:r>
      <w:r w:rsidR="005A2614" w:rsidRPr="0055243E">
        <w:rPr>
          <w:rFonts w:hint="eastAsia"/>
          <w:color w:val="000000" w:themeColor="text1"/>
          <w:sz w:val="20"/>
          <w:szCs w:val="20"/>
        </w:rPr>
        <w:t xml:space="preserve">and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i=1</m:t>
            </m:r>
          </m:sub>
          <m:sup>
            <m:r>
              <w:rPr>
                <w:rFonts w:ascii="Cambria Math" w:hAnsi="Cambria Math"/>
                <w:color w:val="000000" w:themeColor="text1"/>
                <w:sz w:val="20"/>
                <w:szCs w:val="20"/>
              </w:rPr>
              <m:t>L</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e>
        </m:nary>
        <m:r>
          <w:rPr>
            <w:rFonts w:ascii="Cambria Math" w:hAnsi="Cambria Math"/>
            <w:color w:val="000000" w:themeColor="text1"/>
            <w:sz w:val="20"/>
            <w:szCs w:val="20"/>
          </w:rPr>
          <m:t>=1</m:t>
        </m:r>
      </m:oMath>
      <w:r w:rsidR="005A2614" w:rsidRPr="0055243E">
        <w:rPr>
          <w:color w:val="000000" w:themeColor="text1"/>
          <w:sz w:val="20"/>
          <w:szCs w:val="20"/>
        </w:rPr>
        <w:t>.</w:t>
      </w:r>
      <w:r w:rsidR="005A2614" w:rsidRPr="0055243E">
        <w:rPr>
          <w:rFonts w:hint="eastAsia"/>
          <w:color w:val="000000" w:themeColor="text1"/>
          <w:sz w:val="20"/>
          <w:szCs w:val="20"/>
        </w:rPr>
        <w:t xml:space="preserve"> </w:t>
      </w:r>
      <w:r w:rsidR="001E12AA" w:rsidRPr="0055243E">
        <w:rPr>
          <w:rFonts w:hint="eastAsia"/>
          <w:color w:val="000000" w:themeColor="text1"/>
          <w:sz w:val="20"/>
          <w:szCs w:val="20"/>
        </w:rPr>
        <w:t xml:space="preserve">The </w:t>
      </w:r>
      <w:r w:rsidR="004001C4" w:rsidRPr="0055243E">
        <w:rPr>
          <w:rFonts w:hint="eastAsia"/>
          <w:color w:val="000000" w:themeColor="text1"/>
          <w:sz w:val="20"/>
          <w:szCs w:val="20"/>
        </w:rPr>
        <w:t>state</w:t>
      </w:r>
      <w:r w:rsidR="001E12AA" w:rsidRPr="0055243E">
        <w:rPr>
          <w:rFonts w:hint="eastAsia"/>
          <w:color w:val="000000" w:themeColor="text1"/>
          <w:sz w:val="20"/>
          <w:szCs w:val="20"/>
        </w:rPr>
        <w:t xml:space="preserv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1E12AA" w:rsidRPr="0055243E">
        <w:rPr>
          <w:rFonts w:hint="eastAsia"/>
          <w:color w:val="000000" w:themeColor="text1"/>
          <w:sz w:val="20"/>
          <w:szCs w:val="20"/>
        </w:rPr>
        <w:t xml:space="preserve"> </w:t>
      </w:r>
      <w:r w:rsidR="00FE6130" w:rsidRPr="0055243E">
        <w:rPr>
          <w:rFonts w:hint="eastAsia"/>
          <w:color w:val="000000" w:themeColor="text1"/>
          <w:sz w:val="20"/>
          <w:szCs w:val="20"/>
        </w:rPr>
        <w:t>for alternative</w:t>
      </w:r>
      <w:r w:rsidR="001E12AA"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1E12AA" w:rsidRPr="0055243E">
        <w:rPr>
          <w:rFonts w:hint="eastAsia"/>
          <w:color w:val="000000" w:themeColor="text1"/>
          <w:sz w:val="20"/>
          <w:szCs w:val="20"/>
        </w:rPr>
        <w:t xml:space="preserve"> to grade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1E12AA" w:rsidRPr="0055243E">
        <w:rPr>
          <w:rFonts w:hint="eastAsia"/>
          <w:color w:val="000000" w:themeColor="text1"/>
          <w:sz w:val="20"/>
          <w:szCs w:val="20"/>
        </w:rPr>
        <w:t xml:space="preserve"> </w:t>
      </w:r>
      <w:r w:rsidR="00771B62" w:rsidRPr="0055243E">
        <w:rPr>
          <w:color w:val="000000" w:themeColor="text1"/>
          <w:sz w:val="20"/>
          <w:szCs w:val="20"/>
        </w:rPr>
        <w:t>can</w:t>
      </w:r>
      <w:r w:rsidR="00771B62" w:rsidRPr="0055243E">
        <w:rPr>
          <w:rFonts w:hint="eastAsia"/>
          <w:color w:val="000000" w:themeColor="text1"/>
          <w:sz w:val="20"/>
          <w:szCs w:val="20"/>
        </w:rPr>
        <w:t xml:space="preserve"> </w:t>
      </w:r>
      <w:r w:rsidR="009D10D2" w:rsidRPr="0055243E">
        <w:rPr>
          <w:rFonts w:hint="eastAsia"/>
          <w:color w:val="000000" w:themeColor="text1"/>
          <w:sz w:val="20"/>
          <w:szCs w:val="20"/>
        </w:rPr>
        <w:t>be</w:t>
      </w:r>
      <w:r w:rsidR="001E12AA" w:rsidRPr="0055243E">
        <w:rPr>
          <w:rFonts w:hint="eastAsia"/>
          <w:color w:val="000000" w:themeColor="text1"/>
          <w:sz w:val="20"/>
          <w:szCs w:val="20"/>
        </w:rPr>
        <w:t xml:space="preserve"> </w:t>
      </w:r>
      <w:r w:rsidR="009D10D2" w:rsidRPr="0055243E">
        <w:rPr>
          <w:rFonts w:hint="eastAsia"/>
          <w:color w:val="000000" w:themeColor="text1"/>
          <w:sz w:val="20"/>
          <w:szCs w:val="20"/>
        </w:rPr>
        <w:t>described</w:t>
      </w:r>
      <w:r w:rsidR="001E12AA" w:rsidRPr="0055243E">
        <w:rPr>
          <w:rFonts w:hint="eastAsia"/>
          <w:color w:val="000000" w:themeColor="text1"/>
          <w:sz w:val="20"/>
          <w:szCs w:val="20"/>
        </w:rPr>
        <w:t xml:space="preserve"> </w:t>
      </w:r>
      <w:r w:rsidR="009D10D2" w:rsidRPr="0055243E">
        <w:rPr>
          <w:rFonts w:hint="eastAsia"/>
          <w:color w:val="000000" w:themeColor="text1"/>
          <w:sz w:val="20"/>
          <w:szCs w:val="20"/>
        </w:rPr>
        <w:t>as the following expectation</w:t>
      </w:r>
      <w:r w:rsidR="001E12AA" w:rsidRPr="0055243E">
        <w:rPr>
          <w:rFonts w:hint="eastAsia"/>
          <w:color w:val="000000" w:themeColor="text1"/>
          <w:sz w:val="20"/>
          <w:szCs w:val="20"/>
        </w:rPr>
        <w:t>:</w:t>
      </w:r>
    </w:p>
    <w:p w:rsidR="00BB6F61" w:rsidRPr="0055243E" w:rsidRDefault="00BB6F61" w:rsidP="0090046D">
      <w:pPr>
        <w:ind w:firstLineChars="800" w:firstLine="1600"/>
        <w:rPr>
          <w:color w:val="000000" w:themeColor="text1"/>
          <w:sz w:val="20"/>
          <w:szCs w:val="20"/>
        </w:rPr>
      </w:pP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d>
            <m:r>
              <w:rPr>
                <w:rFonts w:ascii="Cambria Math" w:hAnsi="Cambria Math"/>
                <w:color w:val="000000" w:themeColor="text1"/>
                <w:sz w:val="20"/>
                <w:szCs w:val="20"/>
              </w:rPr>
              <m:t>,n=1,2,⋯,N;</m:t>
            </m:r>
            <m:d>
              <m:dPr>
                <m:ctrlPr>
                  <w:rPr>
                    <w:rFonts w:ascii="Cambria Math" w:hAnsi="Cambria Math"/>
                    <w:i/>
                    <w:color w:val="000000" w:themeColor="text1"/>
                    <w:sz w:val="20"/>
                    <w:szCs w:val="20"/>
                  </w:rPr>
                </m:ctrlPr>
              </m:dPr>
              <m:e>
                <m:r>
                  <w:rPr>
                    <w:rFonts w:ascii="Cambria Math" w:hAnsi="Cambria Math"/>
                    <w:color w:val="000000" w:themeColor="text1"/>
                    <w:sz w:val="20"/>
                    <w:szCs w:val="20"/>
                  </w:rPr>
                  <m:t>H,</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e>
        </m:d>
      </m:oMath>
      <w:r w:rsidRPr="0055243E">
        <w:rPr>
          <w:rFonts w:hint="eastAsia"/>
          <w:color w:val="000000" w:themeColor="text1"/>
          <w:sz w:val="20"/>
          <w:szCs w:val="20"/>
        </w:rPr>
        <w:t xml:space="preserve"> </w:t>
      </w:r>
      <w:r w:rsidRPr="0055243E">
        <w:rPr>
          <w:color w:val="000000" w:themeColor="text1"/>
          <w:sz w:val="20"/>
          <w:szCs w:val="20"/>
        </w:rPr>
        <w:t xml:space="preserve"> </w:t>
      </w:r>
      <w:r w:rsidRPr="0055243E">
        <w:rPr>
          <w:rFonts w:hint="eastAsia"/>
          <w:color w:val="000000" w:themeColor="text1"/>
          <w:sz w:val="20"/>
          <w:szCs w:val="20"/>
        </w:rPr>
        <w:t xml:space="preserve">        </w:t>
      </w:r>
      <w:r w:rsidR="0090046D" w:rsidRPr="0055243E">
        <w:rPr>
          <w:rFonts w:hint="eastAsia"/>
          <w:color w:val="000000" w:themeColor="text1"/>
          <w:sz w:val="20"/>
          <w:szCs w:val="20"/>
        </w:rPr>
        <w:t xml:space="preserve">   </w:t>
      </w:r>
      <w:r w:rsidRPr="0055243E">
        <w:rPr>
          <w:rFonts w:hint="eastAsia"/>
          <w:color w:val="000000" w:themeColor="text1"/>
          <w:sz w:val="20"/>
          <w:szCs w:val="20"/>
        </w:rPr>
        <w:t xml:space="preserve">   </w:t>
      </w:r>
      <w:r w:rsidRPr="0055243E">
        <w:rPr>
          <w:color w:val="000000" w:themeColor="text1"/>
          <w:sz w:val="20"/>
          <w:szCs w:val="20"/>
        </w:rPr>
        <w:t>(2)</w:t>
      </w:r>
    </w:p>
    <w:p w:rsidR="00DA55F0" w:rsidRPr="0055243E" w:rsidRDefault="002C1CFA">
      <w:pPr>
        <w:rPr>
          <w:color w:val="000000" w:themeColor="text1"/>
          <w:sz w:val="20"/>
          <w:szCs w:val="20"/>
        </w:rPr>
      </w:pPr>
      <w:r w:rsidRPr="0055243E">
        <w:rPr>
          <w:rFonts w:hint="eastAsia"/>
          <w:color w:val="000000" w:themeColor="text1"/>
          <w:sz w:val="20"/>
          <w:szCs w:val="20"/>
        </w:rPr>
        <w:t xml:space="preserve">Eq.(2) is called a basic BD, </w:t>
      </w:r>
      <w:r w:rsidR="0069344E" w:rsidRPr="0055243E">
        <w:rPr>
          <w:color w:val="000000" w:themeColor="text1"/>
          <w:sz w:val="20"/>
          <w:szCs w:val="20"/>
        </w:rPr>
        <w:t>where</w:t>
      </w:r>
      <w:r w:rsidR="0069344E"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oMath>
      <w:r w:rsidR="0069344E" w:rsidRPr="0055243E">
        <w:rPr>
          <w:rFonts w:hint="eastAsia"/>
          <w:color w:val="000000" w:themeColor="text1"/>
          <w:sz w:val="20"/>
          <w:szCs w:val="20"/>
        </w:rPr>
        <w:t xml:space="preserve"> signifies t</w:t>
      </w:r>
      <w:r w:rsidR="0069344E" w:rsidRPr="0055243E">
        <w:rPr>
          <w:color w:val="000000" w:themeColor="text1"/>
          <w:sz w:val="20"/>
          <w:szCs w:val="20"/>
        </w:rPr>
        <w:t xml:space="preserve">he intensity to which the state of the </w:t>
      </w:r>
      <w:r w:rsidR="0069344E" w:rsidRPr="0055243E">
        <w:rPr>
          <w:i/>
          <w:color w:val="000000" w:themeColor="text1"/>
          <w:sz w:val="20"/>
          <w:szCs w:val="20"/>
        </w:rPr>
        <w:t>i</w:t>
      </w:r>
      <w:r w:rsidR="0069344E" w:rsidRPr="0055243E">
        <w:rPr>
          <w:color w:val="000000" w:themeColor="text1"/>
          <w:sz w:val="20"/>
          <w:szCs w:val="20"/>
        </w:rPr>
        <w:t xml:space="preserve">th </w:t>
      </w:r>
      <w:r w:rsidR="0069344E" w:rsidRPr="0055243E">
        <w:rPr>
          <w:rFonts w:hint="eastAsia"/>
          <w:color w:val="000000" w:themeColor="text1"/>
          <w:sz w:val="20"/>
          <w:szCs w:val="20"/>
        </w:rPr>
        <w:t>attribute</w:t>
      </w:r>
      <w:r w:rsidR="0069344E" w:rsidRPr="0055243E">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69344E" w:rsidRPr="0055243E">
        <w:rPr>
          <w:color w:val="000000" w:themeColor="text1"/>
          <w:sz w:val="20"/>
          <w:szCs w:val="20"/>
        </w:rPr>
        <w:t xml:space="preserve"> 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69344E" w:rsidRPr="0055243E">
        <w:rPr>
          <w:rFonts w:hint="eastAsia"/>
          <w:color w:val="000000" w:themeColor="text1"/>
          <w:sz w:val="20"/>
          <w:szCs w:val="20"/>
        </w:rPr>
        <w:t xml:space="preserve"> </w:t>
      </w:r>
      <w:r w:rsidR="0069344E" w:rsidRPr="0055243E">
        <w:rPr>
          <w:color w:val="000000" w:themeColor="text1"/>
          <w:sz w:val="20"/>
          <w:szCs w:val="20"/>
        </w:rPr>
        <w:t xml:space="preserve">is confirmed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69344E" w:rsidRPr="0055243E">
        <w:rPr>
          <w:rFonts w:hint="eastAsia"/>
          <w:color w:val="000000" w:themeColor="text1"/>
          <w:sz w:val="20"/>
          <w:szCs w:val="20"/>
        </w:rPr>
        <w:t xml:space="preserve">, </w:t>
      </w:r>
      <w:r w:rsidR="005E7464" w:rsidRPr="0055243E">
        <w:rPr>
          <w:rFonts w:hint="eastAsia"/>
          <w:color w:val="000000" w:themeColor="text1"/>
          <w:sz w:val="20"/>
          <w:szCs w:val="20"/>
        </w:rPr>
        <w:t>or is term</w:t>
      </w:r>
      <w:r w:rsidR="00E86816" w:rsidRPr="0055243E">
        <w:rPr>
          <w:rFonts w:hint="eastAsia"/>
          <w:color w:val="000000" w:themeColor="text1"/>
          <w:sz w:val="20"/>
          <w:szCs w:val="20"/>
        </w:rPr>
        <w:t>ed</w:t>
      </w:r>
      <w:r w:rsidR="005E7464" w:rsidRPr="0055243E">
        <w:rPr>
          <w:rFonts w:hint="eastAsia"/>
          <w:color w:val="000000" w:themeColor="text1"/>
          <w:sz w:val="20"/>
          <w:szCs w:val="20"/>
        </w:rPr>
        <w:t xml:space="preserve"> belief degree.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w:r w:rsidR="003906AD" w:rsidRPr="0055243E">
        <w:rPr>
          <w:rFonts w:hint="eastAsia"/>
          <w:color w:val="000000" w:themeColor="text1"/>
          <w:sz w:val="20"/>
          <w:szCs w:val="20"/>
        </w:rPr>
        <w:t xml:space="preserve"> </w:t>
      </w:r>
      <w:r w:rsidR="00E026B2" w:rsidRPr="0055243E">
        <w:rPr>
          <w:rFonts w:hint="eastAsia"/>
          <w:color w:val="000000" w:themeColor="text1"/>
          <w:sz w:val="20"/>
          <w:szCs w:val="20"/>
        </w:rPr>
        <w:t>denotes</w:t>
      </w:r>
      <w:r w:rsidR="00A245EA" w:rsidRPr="0055243E">
        <w:rPr>
          <w:rFonts w:hint="eastAsia"/>
          <w:color w:val="000000" w:themeColor="text1"/>
          <w:sz w:val="20"/>
          <w:szCs w:val="20"/>
        </w:rPr>
        <w:t xml:space="preserve"> t</w:t>
      </w:r>
      <w:r w:rsidR="00A245EA" w:rsidRPr="0055243E">
        <w:rPr>
          <w:color w:val="000000" w:themeColor="text1"/>
          <w:sz w:val="20"/>
          <w:szCs w:val="20"/>
        </w:rPr>
        <w:t xml:space="preserve">he degree of uncertainty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A245EA" w:rsidRPr="0055243E">
        <w:rPr>
          <w:rFonts w:hint="eastAsia"/>
          <w:color w:val="000000" w:themeColor="text1"/>
          <w:sz w:val="20"/>
          <w:szCs w:val="20"/>
        </w:rPr>
        <w:t xml:space="preserve"> </w:t>
      </w:r>
      <w:r w:rsidR="00A245EA" w:rsidRPr="0055243E">
        <w:rPr>
          <w:color w:val="000000" w:themeColor="text1"/>
          <w:sz w:val="20"/>
          <w:szCs w:val="20"/>
        </w:rPr>
        <w:t xml:space="preserve">is assessed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E026B2" w:rsidRPr="0055243E">
        <w:rPr>
          <w:rFonts w:hint="eastAsia"/>
          <w:color w:val="000000" w:themeColor="text1"/>
          <w:sz w:val="20"/>
          <w:szCs w:val="20"/>
        </w:rPr>
        <w:t>, also called the degree of global ignorance</w:t>
      </w:r>
      <w:r w:rsidR="00096EDC" w:rsidRPr="0055243E">
        <w:rPr>
          <w:rFonts w:hint="eastAsia"/>
          <w:color w:val="000000" w:themeColor="text1"/>
          <w:sz w:val="20"/>
          <w:szCs w:val="20"/>
        </w:rPr>
        <w:t>/</w:t>
      </w:r>
      <w:r w:rsidR="00E026B2" w:rsidRPr="0055243E">
        <w:rPr>
          <w:rFonts w:hint="eastAsia"/>
          <w:color w:val="000000" w:themeColor="text1"/>
          <w:sz w:val="20"/>
          <w:szCs w:val="20"/>
        </w:rPr>
        <w:t>incompleteness</w:t>
      </w:r>
      <w:r w:rsidR="00A245EA" w:rsidRPr="0055243E">
        <w:rPr>
          <w:rFonts w:hint="eastAsia"/>
          <w:color w:val="000000" w:themeColor="text1"/>
          <w:sz w:val="20"/>
          <w:szCs w:val="20"/>
        </w:rPr>
        <w:t>.</w:t>
      </w:r>
      <w:r w:rsidR="00116785" w:rsidRPr="0055243E">
        <w:rPr>
          <w:rFonts w:hint="eastAsia"/>
          <w:color w:val="000000" w:themeColor="text1"/>
          <w:sz w:val="20"/>
          <w:szCs w:val="20"/>
        </w:rPr>
        <w:t xml:space="preserve"> BD </w:t>
      </w:r>
      <w:r w:rsidR="00A727EF" w:rsidRPr="0055243E">
        <w:rPr>
          <w:rFonts w:hint="eastAsia"/>
          <w:color w:val="000000" w:themeColor="text1"/>
          <w:sz w:val="20"/>
          <w:szCs w:val="20"/>
        </w:rPr>
        <w:t xml:space="preserve">is assumed to </w:t>
      </w:r>
      <w:r w:rsidR="00116785" w:rsidRPr="0055243E">
        <w:rPr>
          <w:rFonts w:hint="eastAsia"/>
          <w:color w:val="000000" w:themeColor="text1"/>
          <w:sz w:val="20"/>
          <w:szCs w:val="20"/>
        </w:rPr>
        <w:t>satisf</w:t>
      </w:r>
      <w:r w:rsidR="00A727EF" w:rsidRPr="0055243E">
        <w:rPr>
          <w:rFonts w:hint="eastAsia"/>
          <w:color w:val="000000" w:themeColor="text1"/>
          <w:sz w:val="20"/>
          <w:szCs w:val="20"/>
        </w:rPr>
        <w:t>y</w:t>
      </w:r>
      <w:r w:rsidR="00116785" w:rsidRPr="0055243E">
        <w:rPr>
          <w:rFonts w:hint="eastAsia"/>
          <w:color w:val="000000" w:themeColor="text1"/>
          <w:sz w:val="20"/>
          <w:szCs w:val="20"/>
        </w:rPr>
        <w:t xml:space="preserve"> the rationality assumption</w:t>
      </w:r>
      <w:r w:rsidR="00116785" w:rsidRPr="0055243E">
        <w:rPr>
          <w:rFonts w:hint="eastAsia"/>
          <w:color w:val="000000" w:themeColor="text1"/>
          <w:sz w:val="20"/>
          <w:szCs w:val="20"/>
          <w:vertAlign w:val="superscript"/>
        </w:rPr>
        <w:t>[7]</w:t>
      </w:r>
      <w:r w:rsidR="00116785" w:rsidRPr="0055243E">
        <w:rPr>
          <w:rFonts w:hint="eastAsia"/>
          <w:color w:val="000000" w:themeColor="text1"/>
          <w:sz w:val="20"/>
          <w:szCs w:val="20"/>
        </w:rPr>
        <w:t xml:space="preserve"> in which</w:t>
      </w:r>
      <w:r w:rsidR="00A245EA" w:rsidRPr="0055243E">
        <w:rPr>
          <w:rFonts w:hint="eastAsia"/>
          <w:color w:val="000000" w:themeColor="text1"/>
          <w:sz w:val="20"/>
          <w:szCs w:val="20"/>
        </w:rPr>
        <w:t xml:space="preserve"> </w:t>
      </w:r>
      <m:oMath>
        <m:r>
          <m:rPr>
            <m:sty m:val="p"/>
          </m:rPr>
          <w:rPr>
            <w:rFonts w:ascii="Cambria Math" w:hAnsi="Cambria Math"/>
            <w:color w:val="000000" w:themeColor="text1"/>
            <w:sz w:val="20"/>
            <w:szCs w:val="20"/>
          </w:rPr>
          <m:t>0≤</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r>
          <m:rPr>
            <m:sty m:val="p"/>
          </m:rPr>
          <w:rPr>
            <w:rFonts w:ascii="Cambria Math" w:hAnsi="Cambria Math"/>
            <w:color w:val="000000" w:themeColor="text1"/>
            <w:sz w:val="20"/>
            <w:szCs w:val="20"/>
          </w:rPr>
          <m:t>≤1</m:t>
        </m:r>
      </m:oMath>
      <w:r w:rsidR="008C523A" w:rsidRPr="0055243E">
        <w:rPr>
          <w:rFonts w:hint="eastAsia"/>
          <w:color w:val="000000" w:themeColor="text1"/>
          <w:sz w:val="20"/>
          <w:szCs w:val="20"/>
        </w:rPr>
        <w:t xml:space="preserve"> </w:t>
      </w:r>
      <w:r w:rsidR="00E026B2" w:rsidRPr="0055243E">
        <w:rPr>
          <w:rFonts w:hint="eastAsia"/>
          <w:color w:val="000000" w:themeColor="text1"/>
          <w:sz w:val="20"/>
          <w:szCs w:val="20"/>
        </w:rPr>
        <w:t xml:space="preserve">and </w:t>
      </w:r>
      <m:oMath>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w:rPr>
            <w:rFonts w:ascii="Cambria Math" w:hAnsi="Cambria Math"/>
            <w:color w:val="000000" w:themeColor="text1"/>
            <w:sz w:val="20"/>
            <w:szCs w:val="20"/>
          </w:rPr>
          <m:t>≤1</m:t>
        </m:r>
      </m:oMath>
      <w:r w:rsidR="008C523A" w:rsidRPr="0055243E">
        <w:rPr>
          <w:rFonts w:hint="eastAsia"/>
          <w:color w:val="000000" w:themeColor="text1"/>
          <w:sz w:val="20"/>
          <w:szCs w:val="20"/>
        </w:rPr>
        <w:t xml:space="preserve"> </w:t>
      </w:r>
      <w:r w:rsidR="00E026B2" w:rsidRPr="0055243E">
        <w:rPr>
          <w:rFonts w:hint="eastAsia"/>
          <w:color w:val="000000" w:themeColor="text1"/>
          <w:sz w:val="20"/>
          <w:szCs w:val="20"/>
        </w:rPr>
        <w:t xml:space="preserve">are </w:t>
      </w:r>
      <w:r w:rsidR="00116785" w:rsidRPr="0055243E">
        <w:rPr>
          <w:rFonts w:hint="eastAsia"/>
          <w:color w:val="000000" w:themeColor="text1"/>
          <w:sz w:val="20"/>
          <w:szCs w:val="20"/>
        </w:rPr>
        <w:t>commonly</w:t>
      </w:r>
      <w:r w:rsidR="00E026B2" w:rsidRPr="0055243E">
        <w:rPr>
          <w:rFonts w:hint="eastAsia"/>
          <w:color w:val="000000" w:themeColor="text1"/>
          <w:sz w:val="20"/>
          <w:szCs w:val="20"/>
        </w:rPr>
        <w:t xml:space="preserve"> satisfied</w:t>
      </w:r>
      <w:r w:rsidR="008C523A" w:rsidRPr="0055243E">
        <w:rPr>
          <w:rFonts w:hint="eastAsia"/>
          <w:color w:val="000000" w:themeColor="text1"/>
          <w:sz w:val="20"/>
          <w:szCs w:val="20"/>
        </w:rPr>
        <w:t xml:space="preserve">, and </w:t>
      </w:r>
      <m:oMath>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=1</m:t>
        </m:r>
      </m:oMath>
      <w:r w:rsidR="00E026B2" w:rsidRPr="0055243E">
        <w:rPr>
          <w:rFonts w:hint="eastAsia"/>
          <w:color w:val="000000" w:themeColor="text1"/>
          <w:sz w:val="20"/>
          <w:szCs w:val="20"/>
        </w:rPr>
        <w:t xml:space="preserve">. </w:t>
      </w:r>
      <w:r w:rsidR="00DD152D" w:rsidRPr="0055243E">
        <w:rPr>
          <w:rFonts w:hint="eastAsia"/>
          <w:color w:val="000000" w:themeColor="text1"/>
          <w:sz w:val="20"/>
          <w:szCs w:val="20"/>
        </w:rPr>
        <w:t xml:space="preserve">The ER </w:t>
      </w:r>
      <w:r w:rsidR="00DD152D" w:rsidRPr="0055243E">
        <w:rPr>
          <w:color w:val="000000" w:themeColor="text1"/>
          <w:sz w:val="20"/>
          <w:szCs w:val="20"/>
        </w:rPr>
        <w:t>approach</w:t>
      </w:r>
      <w:r w:rsidR="00DD152D" w:rsidRPr="0055243E">
        <w:rPr>
          <w:rFonts w:hint="eastAsia"/>
          <w:color w:val="000000" w:themeColor="text1"/>
          <w:sz w:val="20"/>
          <w:szCs w:val="20"/>
        </w:rPr>
        <w:t xml:space="preserve"> uses </w:t>
      </w:r>
      <w:r w:rsidR="00DD152D" w:rsidRPr="0055243E">
        <w:rPr>
          <w:color w:val="000000" w:themeColor="text1"/>
          <w:sz w:val="20"/>
          <w:szCs w:val="20"/>
        </w:rPr>
        <w:t>orthogonal</w:t>
      </w:r>
      <w:r w:rsidR="00DD152D" w:rsidRPr="0055243E">
        <w:rPr>
          <w:rFonts w:hint="eastAsia"/>
          <w:color w:val="000000" w:themeColor="text1"/>
          <w:sz w:val="20"/>
          <w:szCs w:val="20"/>
        </w:rPr>
        <w:t xml:space="preserve"> sum operation </w:t>
      </w:r>
      <w:r w:rsidR="00240F9E" w:rsidRPr="0055243E">
        <w:rPr>
          <w:rFonts w:hint="eastAsia"/>
          <w:color w:val="000000" w:themeColor="text1"/>
          <w:sz w:val="20"/>
          <w:szCs w:val="20"/>
        </w:rPr>
        <w:t>either recursively</w:t>
      </w:r>
      <w:r w:rsidR="00240F9E" w:rsidRPr="0055243E">
        <w:rPr>
          <w:rFonts w:hint="eastAsia"/>
          <w:color w:val="000000" w:themeColor="text1"/>
          <w:sz w:val="20"/>
          <w:szCs w:val="20"/>
          <w:vertAlign w:val="superscript"/>
        </w:rPr>
        <w:t>[</w:t>
      </w:r>
      <w:r w:rsidR="00CC3BAC" w:rsidRPr="0055243E">
        <w:rPr>
          <w:rFonts w:hint="eastAsia"/>
          <w:color w:val="000000" w:themeColor="text1"/>
          <w:sz w:val="20"/>
          <w:szCs w:val="20"/>
          <w:vertAlign w:val="superscript"/>
        </w:rPr>
        <w:t>13</w:t>
      </w:r>
      <w:r w:rsidR="00240F9E" w:rsidRPr="0055243E">
        <w:rPr>
          <w:rFonts w:hint="eastAsia"/>
          <w:color w:val="000000" w:themeColor="text1"/>
          <w:sz w:val="20"/>
          <w:szCs w:val="20"/>
          <w:vertAlign w:val="superscript"/>
        </w:rPr>
        <w:t>]</w:t>
      </w:r>
      <w:r w:rsidR="00240F9E" w:rsidRPr="0055243E">
        <w:rPr>
          <w:rFonts w:hint="eastAsia"/>
          <w:color w:val="000000" w:themeColor="text1"/>
          <w:sz w:val="20"/>
          <w:szCs w:val="20"/>
        </w:rPr>
        <w:t xml:space="preserve"> or analytically</w:t>
      </w:r>
      <w:r w:rsidR="00240F9E" w:rsidRPr="0055243E">
        <w:rPr>
          <w:rFonts w:hint="eastAsia"/>
          <w:color w:val="000000" w:themeColor="text1"/>
          <w:sz w:val="20"/>
          <w:szCs w:val="20"/>
          <w:vertAlign w:val="superscript"/>
        </w:rPr>
        <w:t>[</w:t>
      </w:r>
      <w:r w:rsidR="00CC3BAC" w:rsidRPr="0055243E">
        <w:rPr>
          <w:rFonts w:hint="eastAsia"/>
          <w:color w:val="000000" w:themeColor="text1"/>
          <w:sz w:val="20"/>
          <w:szCs w:val="20"/>
          <w:vertAlign w:val="superscript"/>
        </w:rPr>
        <w:t>69</w:t>
      </w:r>
      <w:r w:rsidR="00240F9E" w:rsidRPr="0055243E">
        <w:rPr>
          <w:rFonts w:hint="eastAsia"/>
          <w:color w:val="000000" w:themeColor="text1"/>
          <w:sz w:val="20"/>
          <w:szCs w:val="20"/>
          <w:vertAlign w:val="superscript"/>
        </w:rPr>
        <w:t>]</w:t>
      </w:r>
      <w:r w:rsidR="00240F9E" w:rsidRPr="0055243E">
        <w:rPr>
          <w:rFonts w:hint="eastAsia"/>
          <w:color w:val="000000" w:themeColor="text1"/>
          <w:sz w:val="20"/>
          <w:szCs w:val="20"/>
        </w:rPr>
        <w:t xml:space="preserve"> </w:t>
      </w:r>
      <w:r w:rsidR="00DD152D" w:rsidRPr="0055243E">
        <w:rPr>
          <w:rFonts w:hint="eastAsia"/>
          <w:color w:val="000000" w:themeColor="text1"/>
          <w:sz w:val="20"/>
          <w:szCs w:val="20"/>
        </w:rPr>
        <w:t xml:space="preserve">to aggregate the </w:t>
      </w:r>
      <m:oMath>
        <m:r>
          <w:rPr>
            <w:rFonts w:ascii="Cambria Math" w:hAnsi="Cambria Math"/>
            <w:color w:val="000000" w:themeColor="text1"/>
            <w:sz w:val="20"/>
            <w:szCs w:val="20"/>
          </w:rPr>
          <m:t>L</m:t>
        </m:r>
      </m:oMath>
      <w:r w:rsidR="00DD152D" w:rsidRPr="0055243E">
        <w:rPr>
          <w:rFonts w:hint="eastAsia"/>
          <w:color w:val="000000" w:themeColor="text1"/>
          <w:sz w:val="20"/>
          <w:szCs w:val="20"/>
        </w:rPr>
        <w:t xml:space="preserve"> distributions on a specific alternative and generate global </w:t>
      </w:r>
      <w:r w:rsidR="006E228B" w:rsidRPr="0055243E">
        <w:rPr>
          <w:rFonts w:hint="eastAsia"/>
          <w:color w:val="000000" w:themeColor="text1"/>
          <w:sz w:val="20"/>
          <w:szCs w:val="20"/>
        </w:rPr>
        <w:t>BD</w:t>
      </w:r>
      <w:r w:rsidR="00DD152D" w:rsidRPr="0055243E">
        <w:rPr>
          <w:rFonts w:hint="eastAsia"/>
          <w:color w:val="000000" w:themeColor="text1"/>
          <w:sz w:val="20"/>
          <w:szCs w:val="20"/>
        </w:rPr>
        <w:t xml:space="preserve"> on th</w:t>
      </w:r>
      <w:r w:rsidR="00120AC2" w:rsidRPr="0055243E">
        <w:rPr>
          <w:rFonts w:hint="eastAsia"/>
          <w:color w:val="000000" w:themeColor="text1"/>
          <w:sz w:val="20"/>
          <w:szCs w:val="20"/>
        </w:rPr>
        <w:t>e frame of discernment</w:t>
      </w:r>
      <w:r w:rsidR="00DD152D" w:rsidRPr="0055243E">
        <w:rPr>
          <w:rFonts w:hint="eastAsia"/>
          <w:color w:val="000000" w:themeColor="text1"/>
          <w:sz w:val="20"/>
          <w:szCs w:val="20"/>
        </w:rPr>
        <w:t xml:space="preserve"> as follows:</w:t>
      </w:r>
    </w:p>
    <w:p w:rsidR="0093715A" w:rsidRPr="0055243E" w:rsidRDefault="0093715A" w:rsidP="0090046D">
      <w:pPr>
        <w:ind w:firstLineChars="1000" w:firstLine="2000"/>
        <w:jc w:val="left"/>
        <w:rPr>
          <w:color w:val="000000" w:themeColor="text1"/>
          <w:sz w:val="20"/>
          <w:szCs w:val="20"/>
        </w:rPr>
      </w:pP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d>
            <m:r>
              <w:rPr>
                <w:rFonts w:ascii="Cambria Math" w:hAnsi="Cambria Math"/>
                <w:color w:val="000000" w:themeColor="text1"/>
                <w:sz w:val="20"/>
                <w:szCs w:val="20"/>
              </w:rPr>
              <m:t>,n=1,2,⋯,N;</m:t>
            </m:r>
            <m:d>
              <m:dPr>
                <m:ctrlPr>
                  <w:rPr>
                    <w:rFonts w:ascii="Cambria Math" w:hAnsi="Cambria Math"/>
                    <w:i/>
                    <w:color w:val="000000" w:themeColor="text1"/>
                    <w:sz w:val="20"/>
                    <w:szCs w:val="20"/>
                  </w:rPr>
                </m:ctrlPr>
              </m:dPr>
              <m:e>
                <m:r>
                  <w:rPr>
                    <w:rFonts w:ascii="Cambria Math" w:hAnsi="Cambria Math"/>
                    <w:color w:val="000000" w:themeColor="text1"/>
                    <w:sz w:val="20"/>
                    <w:szCs w:val="20"/>
                  </w:rPr>
                  <m:t>H,</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e>
        </m:d>
      </m:oMath>
      <w:r w:rsidRPr="0055243E">
        <w:rPr>
          <w:rFonts w:hint="eastAsia"/>
          <w:color w:val="000000" w:themeColor="text1"/>
          <w:sz w:val="20"/>
          <w:szCs w:val="20"/>
        </w:rPr>
        <w:t xml:space="preserve">            </w:t>
      </w:r>
      <w:r w:rsidR="0090046D" w:rsidRPr="0055243E">
        <w:rPr>
          <w:rFonts w:hint="eastAsia"/>
          <w:color w:val="000000" w:themeColor="text1"/>
          <w:sz w:val="20"/>
          <w:szCs w:val="20"/>
        </w:rPr>
        <w:t xml:space="preserve">  </w:t>
      </w:r>
      <w:r w:rsidRPr="0055243E">
        <w:rPr>
          <w:rFonts w:hint="eastAsia"/>
          <w:color w:val="000000" w:themeColor="text1"/>
          <w:sz w:val="20"/>
          <w:szCs w:val="20"/>
        </w:rPr>
        <w:t xml:space="preserve">     </w:t>
      </w:r>
      <w:r w:rsidRPr="0055243E">
        <w:rPr>
          <w:color w:val="000000" w:themeColor="text1"/>
          <w:sz w:val="20"/>
          <w:szCs w:val="20"/>
        </w:rPr>
        <w:t>(</w:t>
      </w:r>
      <w:r w:rsidRPr="0055243E">
        <w:rPr>
          <w:rFonts w:hint="eastAsia"/>
          <w:color w:val="000000" w:themeColor="text1"/>
          <w:sz w:val="20"/>
          <w:szCs w:val="20"/>
        </w:rPr>
        <w:t>3</w:t>
      </w:r>
      <w:r w:rsidRPr="0055243E">
        <w:rPr>
          <w:color w:val="000000" w:themeColor="text1"/>
          <w:sz w:val="20"/>
          <w:szCs w:val="20"/>
        </w:rPr>
        <w:t>)</w:t>
      </w:r>
    </w:p>
    <w:p w:rsidR="0093715A" w:rsidRPr="0055243E" w:rsidRDefault="00DD152D">
      <w:pPr>
        <w:rPr>
          <w:color w:val="000000" w:themeColor="text1"/>
          <w:sz w:val="20"/>
          <w:szCs w:val="20"/>
        </w:rPr>
      </w:pPr>
      <w:r w:rsidRPr="0055243E">
        <w:rPr>
          <w:rFonts w:hint="eastAsia"/>
          <w:color w:val="000000" w:themeColor="text1"/>
          <w:sz w:val="20"/>
          <w:szCs w:val="20"/>
        </w:rPr>
        <w:t xml:space="preserve">In Eq.(3),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oMath>
      <w:r w:rsidRPr="0055243E">
        <w:rPr>
          <w:rFonts w:hint="eastAsia"/>
          <w:color w:val="000000" w:themeColor="text1"/>
          <w:sz w:val="20"/>
          <w:szCs w:val="20"/>
        </w:rPr>
        <w:t xml:space="preserve"> </w:t>
      </w:r>
      <w:r w:rsidR="00451981" w:rsidRPr="0055243E">
        <w:rPr>
          <w:rFonts w:hint="eastAsia"/>
          <w:color w:val="000000" w:themeColor="text1"/>
          <w:sz w:val="20"/>
          <w:szCs w:val="20"/>
        </w:rPr>
        <w:t xml:space="preserve">denotes </w:t>
      </w:r>
      <w:r w:rsidR="00451981" w:rsidRPr="0055243E">
        <w:rPr>
          <w:color w:val="000000" w:themeColor="text1"/>
          <w:sz w:val="20"/>
          <w:szCs w:val="20"/>
        </w:rPr>
        <w:t xml:space="preserve">the </w:t>
      </w:r>
      <w:r w:rsidR="00451981" w:rsidRPr="0055243E">
        <w:rPr>
          <w:rFonts w:hint="eastAsia"/>
          <w:color w:val="000000" w:themeColor="text1"/>
          <w:sz w:val="20"/>
          <w:szCs w:val="20"/>
        </w:rPr>
        <w:t>glob</w:t>
      </w:r>
      <w:r w:rsidR="00451981" w:rsidRPr="0055243E">
        <w:rPr>
          <w:color w:val="000000" w:themeColor="text1"/>
          <w:sz w:val="20"/>
          <w:szCs w:val="20"/>
        </w:rPr>
        <w:t xml:space="preserve">al belief degree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451981" w:rsidRPr="0055243E">
        <w:rPr>
          <w:color w:val="000000" w:themeColor="text1"/>
          <w:sz w:val="20"/>
          <w:szCs w:val="20"/>
        </w:rPr>
        <w:t xml:space="preserve"> be assessed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00451981" w:rsidRPr="0055243E">
        <w:rPr>
          <w:rFonts w:hint="eastAsia"/>
          <w:color w:val="000000" w:themeColor="text1"/>
          <w:sz w:val="20"/>
          <w:szCs w:val="20"/>
        </w:rPr>
        <w:t xml:space="preserve">,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w:r w:rsidR="00451981" w:rsidRPr="0055243E">
        <w:rPr>
          <w:color w:val="000000" w:themeColor="text1"/>
          <w:sz w:val="20"/>
          <w:szCs w:val="20"/>
        </w:rPr>
        <w:t xml:space="preserve"> </w:t>
      </w:r>
      <w:r w:rsidR="00451981" w:rsidRPr="0055243E">
        <w:rPr>
          <w:rFonts w:hint="eastAsia"/>
          <w:color w:val="000000" w:themeColor="text1"/>
          <w:sz w:val="20"/>
          <w:szCs w:val="20"/>
        </w:rPr>
        <w:t>represents</w:t>
      </w:r>
      <w:r w:rsidR="00451981" w:rsidRPr="0055243E">
        <w:rPr>
          <w:color w:val="000000" w:themeColor="text1"/>
          <w:sz w:val="20"/>
          <w:szCs w:val="20"/>
        </w:rPr>
        <w:t xml:space="preserve"> the degree of belief unassigned to any individual evaluation grade after all the </w:t>
      </w:r>
      <m:oMath>
        <m:r>
          <w:rPr>
            <w:rFonts w:ascii="Cambria Math" w:hAnsi="Cambria Math"/>
            <w:color w:val="000000" w:themeColor="text1"/>
            <w:sz w:val="20"/>
            <w:szCs w:val="20"/>
          </w:rPr>
          <m:t>L</m:t>
        </m:r>
      </m:oMath>
      <w:r w:rsidR="00451981" w:rsidRPr="0055243E">
        <w:rPr>
          <w:color w:val="000000" w:themeColor="text1"/>
          <w:sz w:val="20"/>
          <w:szCs w:val="20"/>
        </w:rPr>
        <w:t xml:space="preserve"> attributes </w:t>
      </w:r>
      <w:r w:rsidR="00DA0F2D" w:rsidRPr="0055243E">
        <w:rPr>
          <w:rFonts w:hint="eastAsia"/>
          <w:color w:val="000000" w:themeColor="text1"/>
          <w:sz w:val="20"/>
          <w:szCs w:val="20"/>
        </w:rPr>
        <w:t xml:space="preserve">in </w:t>
      </w:r>
      <m:oMath>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oMath>
      <w:r w:rsidR="00DA0F2D" w:rsidRPr="0055243E">
        <w:rPr>
          <w:rFonts w:hint="eastAsia"/>
          <w:color w:val="000000" w:themeColor="text1"/>
          <w:sz w:val="20"/>
          <w:szCs w:val="20"/>
        </w:rPr>
        <w:t xml:space="preserve"> </w:t>
      </w:r>
      <w:r w:rsidR="00451981" w:rsidRPr="0055243E">
        <w:rPr>
          <w:color w:val="000000" w:themeColor="text1"/>
          <w:sz w:val="20"/>
          <w:szCs w:val="20"/>
        </w:rPr>
        <w:t xml:space="preserve">have been </w:t>
      </w:r>
      <w:r w:rsidR="00451981" w:rsidRPr="0055243E">
        <w:rPr>
          <w:rFonts w:hint="eastAsia"/>
          <w:color w:val="000000" w:themeColor="text1"/>
          <w:sz w:val="20"/>
          <w:szCs w:val="20"/>
        </w:rPr>
        <w:t>consider</w:t>
      </w:r>
      <w:r w:rsidR="00451981" w:rsidRPr="0055243E">
        <w:rPr>
          <w:color w:val="000000" w:themeColor="text1"/>
          <w:sz w:val="20"/>
          <w:szCs w:val="20"/>
        </w:rPr>
        <w:t>ed</w:t>
      </w:r>
      <w:r w:rsidR="00451981" w:rsidRPr="0055243E">
        <w:rPr>
          <w:rFonts w:hint="eastAsia"/>
          <w:color w:val="000000" w:themeColor="text1"/>
          <w:sz w:val="20"/>
          <w:szCs w:val="20"/>
        </w:rPr>
        <w:t xml:space="preserve">. </w:t>
      </w:r>
      <w:r w:rsidR="00BE6B38" w:rsidRPr="0055243E">
        <w:rPr>
          <w:rFonts w:hint="eastAsia"/>
          <w:color w:val="000000" w:themeColor="text1"/>
          <w:sz w:val="20"/>
          <w:szCs w:val="20"/>
        </w:rPr>
        <w:t xml:space="preserve">Different from the D-S rules where the </w:t>
      </w:r>
      <w:r w:rsidR="002819D7" w:rsidRPr="0055243E">
        <w:rPr>
          <w:rFonts w:hint="eastAsia"/>
          <w:color w:val="000000" w:themeColor="text1"/>
          <w:sz w:val="20"/>
          <w:szCs w:val="20"/>
        </w:rPr>
        <w:t>weight of each evidence is assumed to be identical</w:t>
      </w:r>
      <w:r w:rsidR="002B285A" w:rsidRPr="0055243E">
        <w:rPr>
          <w:rFonts w:hint="eastAsia"/>
          <w:color w:val="000000" w:themeColor="text1"/>
          <w:sz w:val="20"/>
          <w:szCs w:val="20"/>
        </w:rPr>
        <w:t xml:space="preserve"> such that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=1</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BE6B38" w:rsidRPr="0055243E">
        <w:rPr>
          <w:rFonts w:hint="eastAsia"/>
          <w:color w:val="000000" w:themeColor="text1"/>
          <w:sz w:val="20"/>
          <w:szCs w:val="20"/>
        </w:rPr>
        <w:t xml:space="preserve">, </w:t>
      </w:r>
      <w:r w:rsidR="002819D7" w:rsidRPr="0055243E">
        <w:rPr>
          <w:rFonts w:hint="eastAsia"/>
          <w:color w:val="000000" w:themeColor="text1"/>
          <w:sz w:val="20"/>
          <w:szCs w:val="20"/>
        </w:rPr>
        <w:t>the ECR in the ER ap</w:t>
      </w:r>
      <w:r w:rsidR="00A3478C" w:rsidRPr="0055243E">
        <w:rPr>
          <w:rFonts w:hint="eastAsia"/>
          <w:color w:val="000000" w:themeColor="text1"/>
          <w:sz w:val="20"/>
          <w:szCs w:val="20"/>
        </w:rPr>
        <w:t>proach considers the difference</w:t>
      </w:r>
      <w:r w:rsidR="002819D7" w:rsidRPr="0055243E">
        <w:rPr>
          <w:rFonts w:hint="eastAsia"/>
          <w:color w:val="000000" w:themeColor="text1"/>
          <w:sz w:val="20"/>
          <w:szCs w:val="20"/>
        </w:rPr>
        <w:t xml:space="preserve"> </w:t>
      </w:r>
      <w:r w:rsidR="00A3478C" w:rsidRPr="0055243E">
        <w:rPr>
          <w:rFonts w:hint="eastAsia"/>
          <w:color w:val="000000" w:themeColor="text1"/>
          <w:sz w:val="20"/>
          <w:szCs w:val="20"/>
        </w:rPr>
        <w:t>of evidence weight</w:t>
      </w:r>
      <w:r w:rsidR="002819D7" w:rsidRPr="0055243E">
        <w:rPr>
          <w:rFonts w:hint="eastAsia"/>
          <w:color w:val="000000" w:themeColor="text1"/>
          <w:sz w:val="20"/>
          <w:szCs w:val="20"/>
        </w:rPr>
        <w:t xml:space="preserve"> which is </w:t>
      </w:r>
      <w:r w:rsidR="002819D7" w:rsidRPr="0055243E">
        <w:rPr>
          <w:color w:val="000000" w:themeColor="text1"/>
          <w:sz w:val="20"/>
          <w:szCs w:val="20"/>
        </w:rPr>
        <w:t>necessary</w:t>
      </w:r>
      <w:r w:rsidR="002819D7" w:rsidRPr="0055243E">
        <w:rPr>
          <w:rFonts w:hint="eastAsia"/>
          <w:color w:val="000000" w:themeColor="text1"/>
          <w:sz w:val="20"/>
          <w:szCs w:val="20"/>
        </w:rPr>
        <w:t xml:space="preserve"> </w:t>
      </w:r>
      <w:r w:rsidR="00A3478C" w:rsidRPr="0055243E">
        <w:rPr>
          <w:rFonts w:hint="eastAsia"/>
          <w:color w:val="000000" w:themeColor="text1"/>
          <w:sz w:val="20"/>
          <w:szCs w:val="20"/>
        </w:rPr>
        <w:t>in</w:t>
      </w:r>
      <w:r w:rsidR="002819D7" w:rsidRPr="0055243E">
        <w:rPr>
          <w:rFonts w:hint="eastAsia"/>
          <w:color w:val="000000" w:themeColor="text1"/>
          <w:sz w:val="20"/>
          <w:szCs w:val="20"/>
        </w:rPr>
        <w:t xml:space="preserve"> MADM problem</w:t>
      </w:r>
      <w:r w:rsidR="00A3478C" w:rsidRPr="0055243E">
        <w:rPr>
          <w:rFonts w:hint="eastAsia"/>
          <w:color w:val="000000" w:themeColor="text1"/>
          <w:sz w:val="20"/>
          <w:szCs w:val="20"/>
        </w:rPr>
        <w:t>s</w:t>
      </w:r>
      <w:r w:rsidR="00BE6B38" w:rsidRPr="0055243E">
        <w:rPr>
          <w:rFonts w:hint="eastAsia"/>
          <w:color w:val="000000" w:themeColor="text1"/>
          <w:sz w:val="20"/>
          <w:szCs w:val="20"/>
        </w:rPr>
        <w:t xml:space="preserve">. </w:t>
      </w:r>
      <w:r w:rsidR="002C6A24" w:rsidRPr="0055243E">
        <w:rPr>
          <w:rFonts w:hint="eastAsia"/>
          <w:color w:val="000000" w:themeColor="text1"/>
          <w:sz w:val="20"/>
          <w:szCs w:val="20"/>
        </w:rPr>
        <w:t xml:space="preserve">Apart from the global </w:t>
      </w:r>
      <w:r w:rsidR="00A01283" w:rsidRPr="0055243E">
        <w:rPr>
          <w:rFonts w:hint="eastAsia"/>
          <w:color w:val="000000" w:themeColor="text1"/>
          <w:sz w:val="20"/>
          <w:szCs w:val="20"/>
        </w:rPr>
        <w:t>BD</w:t>
      </w:r>
      <w:r w:rsidR="002C6A24" w:rsidRPr="0055243E">
        <w:rPr>
          <w:rFonts w:hint="eastAsia"/>
          <w:color w:val="000000" w:themeColor="text1"/>
          <w:sz w:val="20"/>
          <w:szCs w:val="20"/>
        </w:rPr>
        <w:t xml:space="preserve"> to give a </w:t>
      </w:r>
      <w:r w:rsidR="006F5494" w:rsidRPr="0055243E">
        <w:rPr>
          <w:rFonts w:hint="eastAsia"/>
          <w:color w:val="000000" w:themeColor="text1"/>
          <w:sz w:val="20"/>
          <w:szCs w:val="20"/>
        </w:rPr>
        <w:t xml:space="preserve">panoramic view about the assessment </w:t>
      </w:r>
      <w:r w:rsidR="00D506E1" w:rsidRPr="0055243E">
        <w:rPr>
          <w:rFonts w:hint="eastAsia"/>
          <w:color w:val="000000" w:themeColor="text1"/>
          <w:sz w:val="20"/>
          <w:szCs w:val="20"/>
        </w:rPr>
        <w:t>on</w:t>
      </w:r>
      <w:r w:rsidR="006F5494"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6F5494" w:rsidRPr="0055243E">
        <w:rPr>
          <w:rFonts w:hint="eastAsia"/>
          <w:color w:val="000000" w:themeColor="text1"/>
          <w:sz w:val="20"/>
          <w:szCs w:val="20"/>
        </w:rPr>
        <w:t xml:space="preserve">, the ER approach also </w:t>
      </w:r>
      <w:r w:rsidR="00821637" w:rsidRPr="0055243E">
        <w:rPr>
          <w:color w:val="000000" w:themeColor="text1"/>
          <w:sz w:val="20"/>
          <w:szCs w:val="20"/>
        </w:rPr>
        <w:t>employs</w:t>
      </w:r>
      <w:r w:rsidR="006F5494" w:rsidRPr="0055243E">
        <w:rPr>
          <w:rFonts w:hint="eastAsia"/>
          <w:color w:val="000000" w:themeColor="text1"/>
          <w:sz w:val="20"/>
          <w:szCs w:val="20"/>
        </w:rPr>
        <w:t xml:space="preserve"> utility function decision making (UFDM) approach to rank alternatives straightforward</w:t>
      </w:r>
      <w:r w:rsidR="00F55F10" w:rsidRPr="0055243E">
        <w:rPr>
          <w:rFonts w:hint="eastAsia"/>
          <w:color w:val="000000" w:themeColor="text1"/>
          <w:sz w:val="20"/>
          <w:szCs w:val="20"/>
        </w:rPr>
        <w:t>ly</w:t>
      </w:r>
      <w:r w:rsidR="006F5494" w:rsidRPr="0055243E">
        <w:rPr>
          <w:rFonts w:hint="eastAsia"/>
          <w:color w:val="000000" w:themeColor="text1"/>
          <w:sz w:val="20"/>
          <w:szCs w:val="20"/>
        </w:rPr>
        <w:t xml:space="preserve">. </w:t>
      </w:r>
      <w:r w:rsidR="006B7EC3" w:rsidRPr="0055243E">
        <w:rPr>
          <w:rFonts w:hint="eastAsia"/>
          <w:color w:val="000000" w:themeColor="text1"/>
          <w:sz w:val="20"/>
          <w:szCs w:val="20"/>
        </w:rPr>
        <w:t xml:space="preserve">The maximum and minimum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6B7EC3" w:rsidRPr="0055243E">
        <w:rPr>
          <w:rFonts w:hint="eastAsia"/>
          <w:color w:val="000000" w:themeColor="text1"/>
          <w:sz w:val="20"/>
          <w:szCs w:val="20"/>
        </w:rPr>
        <w:t xml:space="preserve"> can be</w:t>
      </w:r>
      <w:r w:rsidR="00D07233" w:rsidRPr="0055243E">
        <w:rPr>
          <w:rFonts w:hint="eastAsia"/>
          <w:color w:val="000000" w:themeColor="text1"/>
          <w:sz w:val="20"/>
          <w:szCs w:val="20"/>
        </w:rPr>
        <w:t xml:space="preserve"> generated </w:t>
      </w:r>
      <w:r w:rsidR="006B7EC3" w:rsidRPr="0055243E">
        <w:rPr>
          <w:rFonts w:hint="eastAsia"/>
          <w:color w:val="000000" w:themeColor="text1"/>
          <w:sz w:val="20"/>
          <w:szCs w:val="20"/>
        </w:rPr>
        <w:t xml:space="preserve">as follows </w:t>
      </w:r>
      <w:r w:rsidR="00D07233" w:rsidRPr="0055243E">
        <w:rPr>
          <w:rFonts w:hint="eastAsia"/>
          <w:color w:val="000000" w:themeColor="text1"/>
          <w:sz w:val="20"/>
          <w:szCs w:val="20"/>
        </w:rPr>
        <w:t xml:space="preserve">when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w:r w:rsidR="00D07233" w:rsidRPr="0055243E">
        <w:rPr>
          <w:rFonts w:hint="eastAsia"/>
          <w:color w:val="000000" w:themeColor="text1"/>
          <w:sz w:val="20"/>
          <w:szCs w:val="20"/>
        </w:rPr>
        <w:t xml:space="preserve"> is </w:t>
      </w:r>
      <w:r w:rsidR="0083083A" w:rsidRPr="0055243E">
        <w:rPr>
          <w:rFonts w:hint="eastAsia"/>
          <w:color w:val="000000" w:themeColor="text1"/>
          <w:sz w:val="20"/>
          <w:szCs w:val="20"/>
        </w:rPr>
        <w:t xml:space="preserve">allocated to </w:t>
      </w:r>
      <m:oMath>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oMath>
      <w:r w:rsidR="0083083A" w:rsidRPr="0055243E">
        <w:rPr>
          <w:rFonts w:hint="eastAsia"/>
          <w:color w:val="000000" w:themeColor="text1"/>
          <w:sz w:val="20"/>
          <w:szCs w:val="20"/>
        </w:rPr>
        <w:t xml:space="preserve"> and </w:t>
      </w:r>
      <m:oMath>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83083A" w:rsidRPr="0055243E">
        <w:rPr>
          <w:rFonts w:hint="eastAsia"/>
          <w:color w:val="000000" w:themeColor="text1"/>
          <w:sz w:val="20"/>
          <w:szCs w:val="20"/>
        </w:rPr>
        <w:t>) respectively.</w:t>
      </w:r>
    </w:p>
    <w:p w:rsidR="00E63C33" w:rsidRPr="0055243E" w:rsidRDefault="00565331" w:rsidP="00E63C33">
      <w:pPr>
        <w:ind w:leftChars="100" w:left="210" w:firstLineChars="1050" w:firstLine="21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oMath>
      <w:r w:rsidR="00E63C33" w:rsidRPr="0055243E">
        <w:rPr>
          <w:rFonts w:hint="eastAsia"/>
          <w:color w:val="000000" w:themeColor="text1"/>
          <w:sz w:val="20"/>
          <w:szCs w:val="20"/>
        </w:rPr>
        <w:t xml:space="preserve">                     (4)</w:t>
      </w:r>
    </w:p>
    <w:p w:rsidR="00E63C33" w:rsidRPr="0055243E" w:rsidRDefault="00565331" w:rsidP="00E63C33">
      <w:pPr>
        <w:ind w:leftChars="100" w:left="210" w:firstLineChars="1050" w:firstLine="21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E63C33" w:rsidRPr="0055243E">
        <w:rPr>
          <w:rFonts w:hint="eastAsia"/>
          <w:color w:val="000000" w:themeColor="text1"/>
          <w:sz w:val="20"/>
          <w:szCs w:val="20"/>
        </w:rPr>
        <w:t xml:space="preserve">)                    </w:t>
      </w:r>
      <w:r w:rsidR="0086401B" w:rsidRPr="0055243E">
        <w:rPr>
          <w:rFonts w:hint="eastAsia"/>
          <w:color w:val="000000" w:themeColor="text1"/>
          <w:sz w:val="20"/>
          <w:szCs w:val="20"/>
        </w:rPr>
        <w:t xml:space="preserve">  </w:t>
      </w:r>
      <w:r w:rsidR="00E63C33" w:rsidRPr="0055243E">
        <w:rPr>
          <w:rFonts w:hint="eastAsia"/>
          <w:color w:val="000000" w:themeColor="text1"/>
          <w:sz w:val="20"/>
          <w:szCs w:val="20"/>
        </w:rPr>
        <w:t>(</w:t>
      </w:r>
      <w:r w:rsidR="0086401B" w:rsidRPr="0055243E">
        <w:rPr>
          <w:rFonts w:hint="eastAsia"/>
          <w:color w:val="000000" w:themeColor="text1"/>
          <w:sz w:val="20"/>
          <w:szCs w:val="20"/>
        </w:rPr>
        <w:t>5</w:t>
      </w:r>
      <w:r w:rsidR="00E63C33" w:rsidRPr="0055243E">
        <w:rPr>
          <w:rFonts w:hint="eastAsia"/>
          <w:color w:val="000000" w:themeColor="text1"/>
          <w:sz w:val="20"/>
          <w:szCs w:val="20"/>
        </w:rPr>
        <w:t>)</w:t>
      </w:r>
    </w:p>
    <w:p w:rsidR="00E56EC2" w:rsidRPr="0055243E" w:rsidRDefault="0083083A">
      <w:pPr>
        <w:rPr>
          <w:color w:val="000000" w:themeColor="text1"/>
          <w:sz w:val="20"/>
          <w:szCs w:val="20"/>
        </w:rPr>
      </w:pPr>
      <w:r w:rsidRPr="0055243E">
        <w:rPr>
          <w:rFonts w:hint="eastAsia"/>
          <w:color w:val="000000" w:themeColor="text1"/>
          <w:sz w:val="20"/>
          <w:szCs w:val="20"/>
        </w:rPr>
        <w:t xml:space="preserve">Then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Pr="0055243E">
        <w:rPr>
          <w:rFonts w:hint="eastAsia"/>
          <w:color w:val="000000" w:themeColor="text1"/>
          <w:sz w:val="20"/>
          <w:szCs w:val="20"/>
        </w:rPr>
        <w:t xml:space="preserve"> can be judged by the interval </w:t>
      </w:r>
      <m:oMath>
        <m:d>
          <m:dPr>
            <m:begChr m:val="["/>
            <m:endChr m:val="]"/>
            <m:ctrlPr>
              <w:rPr>
                <w:rFonts w:ascii="Cambria Math" w:hAnsi="Cambria Math"/>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Max</m:t>
                </m:r>
              </m:sup>
            </m:sSubSup>
          </m:e>
        </m:d>
      </m:oMath>
      <w:r w:rsidR="00053B71" w:rsidRPr="0055243E">
        <w:rPr>
          <w:rFonts w:hint="eastAsia"/>
          <w:color w:val="000000" w:themeColor="text1"/>
          <w:sz w:val="20"/>
          <w:szCs w:val="20"/>
        </w:rPr>
        <w:t xml:space="preserve"> where </w:t>
      </w:r>
      <m:oMath>
        <m:r>
          <m:rPr>
            <m:sty m:val="p"/>
          </m:rPr>
          <w:rPr>
            <w:rFonts w:ascii="Cambria Math" w:hAnsi="Cambria Math"/>
            <w:color w:val="000000" w:themeColor="text1"/>
            <w:sz w:val="20"/>
            <w:szCs w:val="20"/>
          </w:rPr>
          <m:t>0≤</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Min</m:t>
            </m:r>
          </m:sup>
        </m:sSubSup>
        <m:r>
          <w:rPr>
            <w:rFonts w:ascii="Cambria Math" w:hAnsi="Cambria Math"/>
            <w:color w:val="000000" w:themeColor="text1"/>
            <w:sz w:val="20"/>
            <w:szCs w:val="20"/>
          </w:rPr>
          <m:t>≤1</m:t>
        </m:r>
      </m:oMath>
      <w:r w:rsidR="00053B71" w:rsidRPr="0055243E">
        <w:rPr>
          <w:rFonts w:hint="eastAsia"/>
          <w:color w:val="000000" w:themeColor="text1"/>
          <w:sz w:val="20"/>
          <w:szCs w:val="20"/>
        </w:rPr>
        <w:t xml:space="preserve"> and </w:t>
      </w:r>
      <m:oMath>
        <m:r>
          <m:rPr>
            <m:sty m:val="p"/>
          </m:rPr>
          <w:rPr>
            <w:rFonts w:ascii="Cambria Math" w:hAnsi="Cambria Math"/>
            <w:color w:val="000000" w:themeColor="text1"/>
            <w:sz w:val="20"/>
            <w:szCs w:val="20"/>
          </w:rPr>
          <m:t>0≤</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m:t>
            </m:r>
          </m:sub>
          <m:sup>
            <m:r>
              <w:rPr>
                <w:rFonts w:ascii="Cambria Math" w:hAnsi="Cambria Math"/>
                <w:color w:val="000000" w:themeColor="text1"/>
                <w:sz w:val="20"/>
                <w:szCs w:val="20"/>
              </w:rPr>
              <m:t>Max</m:t>
            </m:r>
          </m:sup>
        </m:sSubSup>
        <m:r>
          <w:rPr>
            <w:rFonts w:ascii="Cambria Math" w:hAnsi="Cambria Math"/>
            <w:color w:val="000000" w:themeColor="text1"/>
            <w:sz w:val="20"/>
            <w:szCs w:val="20"/>
          </w:rPr>
          <m:t>≤1</m:t>
        </m:r>
      </m:oMath>
      <w:r w:rsidR="00053B71" w:rsidRPr="0055243E">
        <w:rPr>
          <w:rFonts w:hint="eastAsia"/>
          <w:color w:val="000000" w:themeColor="text1"/>
          <w:sz w:val="20"/>
          <w:szCs w:val="20"/>
        </w:rPr>
        <w:t>.</w:t>
      </w:r>
      <w:r w:rsidR="009E2884" w:rsidRPr="0055243E">
        <w:rPr>
          <w:rFonts w:hint="eastAsia"/>
          <w:color w:val="000000" w:themeColor="text1"/>
          <w:sz w:val="20"/>
          <w:szCs w:val="20"/>
        </w:rPr>
        <w:t xml:space="preserve"> </w:t>
      </w:r>
      <w:r w:rsidR="00E86816" w:rsidRPr="0055243E">
        <w:rPr>
          <w:rFonts w:hint="eastAsia"/>
          <w:color w:val="000000" w:themeColor="text1"/>
          <w:sz w:val="20"/>
          <w:szCs w:val="20"/>
        </w:rPr>
        <w:t xml:space="preserve">Recently, the ER </w:t>
      </w:r>
      <w:r w:rsidR="00ED3196" w:rsidRPr="0055243E">
        <w:rPr>
          <w:rFonts w:hint="eastAsia"/>
          <w:color w:val="000000" w:themeColor="text1"/>
          <w:sz w:val="20"/>
          <w:szCs w:val="20"/>
        </w:rPr>
        <w:t>approach has been de</w:t>
      </w:r>
      <w:r w:rsidR="00ED3196" w:rsidRPr="0055243E">
        <w:rPr>
          <w:rFonts w:hint="eastAsia"/>
          <w:color w:val="000000" w:themeColor="text1"/>
          <w:sz w:val="20"/>
          <w:szCs w:val="20"/>
        </w:rPr>
        <w:lastRenderedPageBreak/>
        <w:t>veloped from many aspects, e.g. ER rule with weight and reliability</w:t>
      </w:r>
      <w:r w:rsidR="00ED3196" w:rsidRPr="0055243E">
        <w:rPr>
          <w:rFonts w:hint="eastAsia"/>
          <w:color w:val="000000" w:themeColor="text1"/>
          <w:sz w:val="20"/>
          <w:szCs w:val="20"/>
          <w:vertAlign w:val="superscript"/>
        </w:rPr>
        <w:t>[</w:t>
      </w:r>
      <w:r w:rsidR="008D1733" w:rsidRPr="0055243E">
        <w:rPr>
          <w:rFonts w:hint="eastAsia"/>
          <w:color w:val="000000" w:themeColor="text1"/>
          <w:sz w:val="20"/>
          <w:szCs w:val="20"/>
          <w:vertAlign w:val="superscript"/>
        </w:rPr>
        <w:t>12</w:t>
      </w:r>
      <w:r w:rsidR="00FC3AF1" w:rsidRPr="0055243E">
        <w:rPr>
          <w:rFonts w:hint="eastAsia"/>
          <w:color w:val="000000" w:themeColor="text1"/>
          <w:sz w:val="20"/>
          <w:szCs w:val="20"/>
          <w:vertAlign w:val="superscript"/>
        </w:rPr>
        <w:t>,</w:t>
      </w:r>
      <w:r w:rsidR="00E044B8" w:rsidRPr="0055243E">
        <w:rPr>
          <w:rFonts w:hint="eastAsia"/>
          <w:color w:val="000000" w:themeColor="text1"/>
          <w:sz w:val="20"/>
          <w:szCs w:val="20"/>
          <w:vertAlign w:val="superscript"/>
        </w:rPr>
        <w:t>17,</w:t>
      </w:r>
      <w:r w:rsidR="00FC3AF1" w:rsidRPr="0055243E">
        <w:rPr>
          <w:rFonts w:hint="eastAsia"/>
          <w:color w:val="000000" w:themeColor="text1"/>
          <w:sz w:val="20"/>
          <w:szCs w:val="20"/>
          <w:vertAlign w:val="superscript"/>
        </w:rPr>
        <w:t>7</w:t>
      </w:r>
      <w:r w:rsidR="008D1733" w:rsidRPr="0055243E">
        <w:rPr>
          <w:rFonts w:hint="eastAsia"/>
          <w:color w:val="000000" w:themeColor="text1"/>
          <w:sz w:val="20"/>
          <w:szCs w:val="20"/>
          <w:vertAlign w:val="superscript"/>
        </w:rPr>
        <w:t>6</w:t>
      </w:r>
      <w:r w:rsidR="00FC3AF1" w:rsidRPr="0055243E">
        <w:rPr>
          <w:rFonts w:hint="eastAsia"/>
          <w:color w:val="000000" w:themeColor="text1"/>
          <w:sz w:val="20"/>
          <w:szCs w:val="20"/>
          <w:vertAlign w:val="superscript"/>
        </w:rPr>
        <w:t>,7</w:t>
      </w:r>
      <w:r w:rsidR="008D1733" w:rsidRPr="0055243E">
        <w:rPr>
          <w:rFonts w:hint="eastAsia"/>
          <w:color w:val="000000" w:themeColor="text1"/>
          <w:sz w:val="20"/>
          <w:szCs w:val="20"/>
          <w:vertAlign w:val="superscript"/>
        </w:rPr>
        <w:t>7</w:t>
      </w:r>
      <w:r w:rsidR="00ED3196" w:rsidRPr="0055243E">
        <w:rPr>
          <w:rFonts w:hint="eastAsia"/>
          <w:color w:val="000000" w:themeColor="text1"/>
          <w:sz w:val="20"/>
          <w:szCs w:val="20"/>
          <w:vertAlign w:val="superscript"/>
        </w:rPr>
        <w:t>]</w:t>
      </w:r>
      <w:r w:rsidR="00ED3196" w:rsidRPr="0055243E">
        <w:rPr>
          <w:rFonts w:hint="eastAsia"/>
          <w:color w:val="000000" w:themeColor="text1"/>
          <w:sz w:val="20"/>
          <w:szCs w:val="20"/>
        </w:rPr>
        <w:t>, ER with discrete BD</w:t>
      </w:r>
      <w:r w:rsidR="00ED3196" w:rsidRPr="0055243E">
        <w:rPr>
          <w:rFonts w:hint="eastAsia"/>
          <w:color w:val="000000" w:themeColor="text1"/>
          <w:sz w:val="20"/>
          <w:szCs w:val="20"/>
          <w:vertAlign w:val="superscript"/>
        </w:rPr>
        <w:t>[</w:t>
      </w:r>
      <w:r w:rsidR="004A53A3" w:rsidRPr="0055243E">
        <w:rPr>
          <w:rFonts w:hint="eastAsia"/>
          <w:color w:val="000000" w:themeColor="text1"/>
          <w:sz w:val="20"/>
          <w:szCs w:val="20"/>
          <w:vertAlign w:val="superscript"/>
        </w:rPr>
        <w:t>6</w:t>
      </w:r>
      <w:r w:rsidR="00ED3196" w:rsidRPr="0055243E">
        <w:rPr>
          <w:rFonts w:hint="eastAsia"/>
          <w:color w:val="000000" w:themeColor="text1"/>
          <w:sz w:val="20"/>
          <w:szCs w:val="20"/>
          <w:vertAlign w:val="superscript"/>
        </w:rPr>
        <w:t>]</w:t>
      </w:r>
      <w:r w:rsidR="00473C35" w:rsidRPr="0055243E">
        <w:rPr>
          <w:rFonts w:hint="eastAsia"/>
          <w:color w:val="000000" w:themeColor="text1"/>
          <w:sz w:val="20"/>
          <w:szCs w:val="20"/>
        </w:rPr>
        <w:t>, ER with contrary support</w:t>
      </w:r>
      <w:r w:rsidR="00473C35" w:rsidRPr="0055243E">
        <w:rPr>
          <w:rFonts w:hint="eastAsia"/>
          <w:color w:val="000000" w:themeColor="text1"/>
          <w:sz w:val="20"/>
          <w:szCs w:val="20"/>
          <w:vertAlign w:val="superscript"/>
        </w:rPr>
        <w:t>[78]</w:t>
      </w:r>
      <w:r w:rsidR="00473C35" w:rsidRPr="0055243E">
        <w:rPr>
          <w:rFonts w:hint="eastAsia"/>
          <w:color w:val="000000" w:themeColor="text1"/>
          <w:sz w:val="20"/>
          <w:szCs w:val="20"/>
        </w:rPr>
        <w:t xml:space="preserve"> and so on</w:t>
      </w:r>
      <w:r w:rsidR="00ED3196" w:rsidRPr="0055243E">
        <w:rPr>
          <w:rFonts w:hint="eastAsia"/>
          <w:color w:val="000000" w:themeColor="text1"/>
          <w:sz w:val="20"/>
          <w:szCs w:val="20"/>
        </w:rPr>
        <w:t xml:space="preserve">. </w:t>
      </w:r>
    </w:p>
    <w:p w:rsidR="00E63C33" w:rsidRPr="0055243E" w:rsidRDefault="00E63C33">
      <w:pPr>
        <w:rPr>
          <w:color w:val="000000" w:themeColor="text1"/>
        </w:rPr>
      </w:pPr>
    </w:p>
    <w:p w:rsidR="000D76F1" w:rsidRPr="0055243E" w:rsidRDefault="006345B4" w:rsidP="00FC2CE4">
      <w:pPr>
        <w:jc w:val="left"/>
        <w:outlineLvl w:val="0"/>
        <w:rPr>
          <w:b/>
          <w:color w:val="000000" w:themeColor="text1"/>
          <w:sz w:val="20"/>
          <w:szCs w:val="20"/>
        </w:rPr>
      </w:pPr>
      <w:r w:rsidRPr="0055243E">
        <w:rPr>
          <w:rFonts w:hint="eastAsia"/>
          <w:b/>
          <w:color w:val="000000" w:themeColor="text1"/>
          <w:sz w:val="20"/>
          <w:szCs w:val="20"/>
        </w:rPr>
        <w:t>3</w:t>
      </w:r>
      <w:r w:rsidR="001A79EE" w:rsidRPr="0055243E">
        <w:rPr>
          <w:rFonts w:hint="eastAsia"/>
          <w:b/>
          <w:color w:val="000000" w:themeColor="text1"/>
          <w:sz w:val="20"/>
          <w:szCs w:val="20"/>
        </w:rPr>
        <w:t>.</w:t>
      </w:r>
      <w:r w:rsidR="000D76F1" w:rsidRPr="0055243E">
        <w:rPr>
          <w:rFonts w:hint="eastAsia"/>
          <w:b/>
          <w:color w:val="000000" w:themeColor="text1"/>
          <w:sz w:val="20"/>
          <w:szCs w:val="20"/>
        </w:rPr>
        <w:t xml:space="preserve"> </w:t>
      </w:r>
      <w:r w:rsidR="00FC2CE4" w:rsidRPr="0055243E">
        <w:rPr>
          <w:rFonts w:hint="eastAsia"/>
          <w:b/>
          <w:color w:val="000000" w:themeColor="text1"/>
          <w:sz w:val="20"/>
          <w:szCs w:val="20"/>
        </w:rPr>
        <w:t>E</w:t>
      </w:r>
      <w:r w:rsidR="00696F23" w:rsidRPr="0055243E">
        <w:rPr>
          <w:rFonts w:hint="eastAsia"/>
          <w:b/>
          <w:color w:val="000000" w:themeColor="text1"/>
          <w:sz w:val="20"/>
          <w:szCs w:val="20"/>
        </w:rPr>
        <w:t>WAM</w:t>
      </w:r>
      <w:r w:rsidR="000D76F1" w:rsidRPr="0055243E">
        <w:rPr>
          <w:rFonts w:hint="eastAsia"/>
          <w:b/>
          <w:color w:val="000000" w:themeColor="text1"/>
          <w:sz w:val="20"/>
          <w:szCs w:val="20"/>
        </w:rPr>
        <w:t xml:space="preserve"> with </w:t>
      </w:r>
      <w:r w:rsidR="002A7D8E" w:rsidRPr="0055243E">
        <w:rPr>
          <w:rFonts w:hint="eastAsia"/>
          <w:b/>
          <w:color w:val="000000" w:themeColor="text1"/>
          <w:sz w:val="20"/>
          <w:szCs w:val="20"/>
        </w:rPr>
        <w:t>uncertain</w:t>
      </w:r>
      <w:r w:rsidRPr="0055243E">
        <w:rPr>
          <w:rFonts w:hint="eastAsia"/>
          <w:b/>
          <w:color w:val="000000" w:themeColor="text1"/>
          <w:sz w:val="20"/>
          <w:szCs w:val="20"/>
        </w:rPr>
        <w:t xml:space="preserve"> numerical values</w:t>
      </w:r>
    </w:p>
    <w:p w:rsidR="00B86D2E" w:rsidRPr="0055243E" w:rsidRDefault="00B86D2E" w:rsidP="00B86D2E">
      <w:pPr>
        <w:ind w:firstLineChars="150" w:firstLine="300"/>
        <w:rPr>
          <w:color w:val="000000" w:themeColor="text1"/>
          <w:sz w:val="20"/>
          <w:szCs w:val="20"/>
        </w:rPr>
      </w:pPr>
      <w:r w:rsidRPr="0055243E">
        <w:rPr>
          <w:rFonts w:hint="eastAsia"/>
          <w:color w:val="000000" w:themeColor="text1"/>
          <w:sz w:val="20"/>
          <w:szCs w:val="20"/>
        </w:rPr>
        <w:t xml:space="preserve">Suppose </w:t>
      </w:r>
      <w:r w:rsidRPr="0055243E">
        <w:rPr>
          <w:rFonts w:hint="eastAsia"/>
          <w:i/>
          <w:color w:val="000000" w:themeColor="text1"/>
          <w:sz w:val="20"/>
          <w:szCs w:val="20"/>
        </w:rPr>
        <w:t>S</w:t>
      </w:r>
      <w:r w:rsidRPr="0055243E">
        <w:rPr>
          <w:rFonts w:hint="eastAsia"/>
          <w:color w:val="000000" w:themeColor="text1"/>
          <w:sz w:val="20"/>
          <w:szCs w:val="20"/>
        </w:rPr>
        <w:t xml:space="preserve"> alternatives and </w:t>
      </w:r>
      <w:r w:rsidRPr="0055243E">
        <w:rPr>
          <w:rFonts w:hint="eastAsia"/>
          <w:i/>
          <w:color w:val="000000" w:themeColor="text1"/>
          <w:sz w:val="20"/>
          <w:szCs w:val="20"/>
        </w:rPr>
        <w:t>L</w:t>
      </w:r>
      <w:r w:rsidRPr="0055243E">
        <w:rPr>
          <w:rFonts w:hint="eastAsia"/>
          <w:color w:val="000000" w:themeColor="text1"/>
          <w:sz w:val="20"/>
          <w:szCs w:val="20"/>
        </w:rPr>
        <w:t xml:space="preserve"> attributes are included in a MADM problem </w:t>
      </w:r>
      <w:r w:rsidR="00036DD2" w:rsidRPr="0055243E">
        <w:rPr>
          <w:rFonts w:hint="eastAsia"/>
          <w:color w:val="000000" w:themeColor="text1"/>
          <w:sz w:val="20"/>
          <w:szCs w:val="20"/>
        </w:rPr>
        <w:t xml:space="preserve">which can be </w:t>
      </w:r>
      <w:r w:rsidRPr="0055243E">
        <w:rPr>
          <w:rFonts w:hint="eastAsia"/>
          <w:color w:val="000000" w:themeColor="text1"/>
          <w:sz w:val="20"/>
          <w:szCs w:val="20"/>
        </w:rPr>
        <w:t>represented by a decision matrix</w:t>
      </w:r>
      <w:r w:rsidR="00036DD2" w:rsidRPr="0055243E">
        <w:rPr>
          <w:rFonts w:hint="eastAsia"/>
          <w:color w:val="000000" w:themeColor="text1"/>
          <w:sz w:val="20"/>
          <w:szCs w:val="20"/>
        </w:rPr>
        <w:t xml:space="preserve"> shown in</w:t>
      </w:r>
      <w:r w:rsidRPr="0055243E">
        <w:rPr>
          <w:rFonts w:hint="eastAsia"/>
          <w:color w:val="000000" w:themeColor="text1"/>
          <w:sz w:val="20"/>
          <w:szCs w:val="20"/>
        </w:rPr>
        <w:t xml:space="preserve"> Eq.(</w:t>
      </w:r>
      <w:r w:rsidR="000F395E" w:rsidRPr="0055243E">
        <w:rPr>
          <w:rFonts w:hint="eastAsia"/>
          <w:color w:val="000000" w:themeColor="text1"/>
          <w:sz w:val="20"/>
          <w:szCs w:val="20"/>
        </w:rPr>
        <w:t>6</w:t>
      </w:r>
      <w:r w:rsidRPr="0055243E">
        <w:rPr>
          <w:rFonts w:hint="eastAsia"/>
          <w:color w:val="000000" w:themeColor="text1"/>
          <w:sz w:val="20"/>
          <w:szCs w:val="20"/>
        </w:rPr>
        <w:t xml:space="preserve">). Each column signifies the assessment vector </w:t>
      </w:r>
      <w:r w:rsidR="00036DD2" w:rsidRPr="0055243E">
        <w:rPr>
          <w:rFonts w:hint="eastAsia"/>
          <w:color w:val="000000" w:themeColor="text1"/>
          <w:sz w:val="20"/>
          <w:szCs w:val="20"/>
        </w:rPr>
        <w:t>of</w:t>
      </w:r>
      <w:r w:rsidRPr="0055243E">
        <w:rPr>
          <w:rFonts w:hint="eastAsia"/>
          <w:color w:val="000000" w:themeColor="text1"/>
          <w:sz w:val="20"/>
          <w:szCs w:val="20"/>
        </w:rPr>
        <w:t xml:space="preserve"> a specific attribute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2379C6" w:rsidRPr="0055243E">
        <w:rPr>
          <w:rFonts w:hint="eastAsia"/>
          <w:color w:val="000000" w:themeColor="text1"/>
          <w:sz w:val="20"/>
          <w:szCs w:val="20"/>
        </w:rPr>
        <w:t xml:space="preserve"> </w:t>
      </w:r>
      <w:r w:rsidRPr="0055243E">
        <w:rPr>
          <w:rFonts w:hint="eastAsia"/>
          <w:color w:val="000000" w:themeColor="text1"/>
          <w:sz w:val="20"/>
          <w:szCs w:val="20"/>
        </w:rPr>
        <w:t xml:space="preserve">respect to all the </w:t>
      </w:r>
      <w:r w:rsidRPr="0055243E">
        <w:rPr>
          <w:rFonts w:hint="eastAsia"/>
          <w:i/>
          <w:color w:val="000000" w:themeColor="text1"/>
          <w:sz w:val="20"/>
          <w:szCs w:val="20"/>
        </w:rPr>
        <w:t>S</w:t>
      </w:r>
      <w:r w:rsidRPr="0055243E">
        <w:rPr>
          <w:rFonts w:hint="eastAsia"/>
          <w:color w:val="000000" w:themeColor="text1"/>
          <w:sz w:val="20"/>
          <w:szCs w:val="20"/>
        </w:rPr>
        <w:t xml:space="preserve"> alternatives, represented by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a</m:t>
                    </m:r>
                  </m:e>
                </m:acc>
              </m:e>
            </m:d>
            <m:ctrlPr>
              <w:rPr>
                <w:rFonts w:ascii="Cambria Math" w:hAnsi="Cambria Math"/>
                <w:color w:val="000000" w:themeColor="text1"/>
                <w:sz w:val="20"/>
                <w:szCs w:val="20"/>
              </w:rPr>
            </m:ctrlPr>
          </m:e>
        </m:d>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Pr="0055243E">
        <w:rPr>
          <w:rFonts w:hint="eastAsia"/>
          <w:color w:val="000000" w:themeColor="text1"/>
          <w:sz w:val="20"/>
          <w:szCs w:val="20"/>
        </w:rPr>
        <w:t xml:space="preserve">; While each row indicates the </w:t>
      </w:r>
      <w:r w:rsidR="003577FF" w:rsidRPr="0055243E">
        <w:rPr>
          <w:color w:val="000000" w:themeColor="text1"/>
          <w:sz w:val="20"/>
          <w:szCs w:val="20"/>
        </w:rPr>
        <w:t>performance</w:t>
      </w:r>
      <w:r w:rsidRPr="0055243E">
        <w:rPr>
          <w:rFonts w:hint="eastAsia"/>
          <w:color w:val="000000" w:themeColor="text1"/>
          <w:sz w:val="20"/>
          <w:szCs w:val="20"/>
        </w:rPr>
        <w:t xml:space="preserve"> vector that an alternative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2379C6" w:rsidRPr="0055243E">
        <w:rPr>
          <w:rFonts w:hint="eastAsia"/>
          <w:color w:val="000000" w:themeColor="text1"/>
          <w:sz w:val="20"/>
          <w:szCs w:val="20"/>
        </w:rPr>
        <w:t xml:space="preserve"> </w:t>
      </w:r>
      <w:r w:rsidRPr="0055243E">
        <w:rPr>
          <w:rFonts w:hint="eastAsia"/>
          <w:color w:val="000000" w:themeColor="text1"/>
          <w:sz w:val="20"/>
          <w:szCs w:val="20"/>
        </w:rPr>
        <w:t xml:space="preserve">be assessed to all </w:t>
      </w:r>
      <w:r w:rsidRPr="0055243E">
        <w:rPr>
          <w:rFonts w:hint="eastAsia"/>
          <w:i/>
          <w:color w:val="000000" w:themeColor="text1"/>
          <w:sz w:val="20"/>
          <w:szCs w:val="20"/>
        </w:rPr>
        <w:t>L</w:t>
      </w:r>
      <w:r w:rsidRPr="0055243E">
        <w:rPr>
          <w:rFonts w:hint="eastAsia"/>
          <w:color w:val="000000" w:themeColor="text1"/>
          <w:sz w:val="20"/>
          <w:szCs w:val="20"/>
        </w:rPr>
        <w:t xml:space="preserve"> attributes, represented by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ctrlPr>
              <w:rPr>
                <w:rFonts w:ascii="Cambria Math" w:hAnsi="Cambria Math"/>
                <w:color w:val="000000" w:themeColor="text1"/>
                <w:sz w:val="20"/>
                <w:szCs w:val="20"/>
              </w:rPr>
            </m:ctrlPr>
          </m:e>
        </m:d>
        <m:r>
          <w:rPr>
            <w:rFonts w:ascii="Cambria Math" w:hAnsi="Cambria Math"/>
            <w:color w:val="000000" w:themeColor="text1"/>
            <w:sz w:val="20"/>
            <w:szCs w:val="20"/>
          </w:rPr>
          <m:t>(l=1,2,⋯,S)</m:t>
        </m:r>
      </m:oMath>
      <w:r w:rsidRPr="0055243E">
        <w:rPr>
          <w:rFonts w:hint="eastAsia"/>
          <w:color w:val="000000" w:themeColor="text1"/>
          <w:sz w:val="20"/>
          <w:szCs w:val="20"/>
        </w:rPr>
        <w:t xml:space="preserve">. </w:t>
      </w:r>
      <w:r w:rsidR="007B1135" w:rsidRPr="0055243E">
        <w:rPr>
          <w:rFonts w:hint="eastAsia"/>
          <w:color w:val="000000" w:themeColor="text1"/>
          <w:sz w:val="20"/>
          <w:szCs w:val="20"/>
        </w:rPr>
        <w:t>By aggregating</w:t>
      </w:r>
      <w:r w:rsidR="00F7045B" w:rsidRPr="0055243E">
        <w:rPr>
          <w:rFonts w:hint="eastAsia"/>
          <w:color w:val="000000" w:themeColor="text1"/>
          <w:sz w:val="20"/>
          <w:szCs w:val="20"/>
        </w:rPr>
        <w:t xml:space="preserve"> </w:t>
      </w:r>
      <w:r w:rsidR="00C352ED" w:rsidRPr="0055243E">
        <w:rPr>
          <w:rFonts w:hint="eastAsia"/>
          <w:color w:val="000000" w:themeColor="text1"/>
          <w:sz w:val="20"/>
          <w:szCs w:val="20"/>
        </w:rPr>
        <w:t xml:space="preserve">the </w:t>
      </w:r>
      <m:oMath>
        <m:r>
          <w:rPr>
            <w:rFonts w:ascii="Cambria Math" w:hAnsi="Cambria Math"/>
            <w:color w:val="000000" w:themeColor="text1"/>
            <w:sz w:val="20"/>
            <w:szCs w:val="20"/>
          </w:rPr>
          <m:t>L</m:t>
        </m:r>
      </m:oMath>
      <w:r w:rsidR="007B1135" w:rsidRPr="0055243E">
        <w:rPr>
          <w:rFonts w:hint="eastAsia"/>
          <w:color w:val="000000" w:themeColor="text1"/>
          <w:sz w:val="20"/>
          <w:szCs w:val="20"/>
        </w:rPr>
        <w:t xml:space="preserve"> </w:t>
      </w:r>
      <w:r w:rsidR="00C352ED" w:rsidRPr="0055243E">
        <w:rPr>
          <w:rFonts w:hint="eastAsia"/>
          <w:color w:val="000000" w:themeColor="text1"/>
          <w:sz w:val="20"/>
          <w:szCs w:val="20"/>
        </w:rPr>
        <w:t xml:space="preserve">values in </w:t>
      </w:r>
      <w:r w:rsidR="007B1135" w:rsidRPr="0055243E">
        <w:rPr>
          <w:rFonts w:hint="eastAsia"/>
          <w:color w:val="000000" w:themeColor="text1"/>
          <w:sz w:val="20"/>
          <w:szCs w:val="20"/>
        </w:rPr>
        <w:t>each</w:t>
      </w:r>
      <w:r w:rsidR="00C352ED" w:rsidRPr="0055243E">
        <w:rPr>
          <w:rFonts w:hint="eastAsia"/>
          <w:color w:val="000000" w:themeColor="text1"/>
          <w:sz w:val="20"/>
          <w:szCs w:val="20"/>
        </w:rPr>
        <w:t xml:space="preserve"> </w:t>
      </w:r>
      <w:r w:rsidR="00C352ED" w:rsidRPr="0055243E">
        <w:rPr>
          <w:color w:val="000000" w:themeColor="text1"/>
          <w:sz w:val="20"/>
          <w:szCs w:val="20"/>
        </w:rPr>
        <w:t>performance</w:t>
      </w:r>
      <w:r w:rsidR="00C352ED" w:rsidRPr="0055243E">
        <w:rPr>
          <w:rFonts w:hint="eastAsia"/>
          <w:color w:val="000000" w:themeColor="text1"/>
          <w:sz w:val="20"/>
          <w:szCs w:val="20"/>
        </w:rPr>
        <w:t xml:space="preserve"> vector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ctrlPr>
              <w:rPr>
                <w:rFonts w:ascii="Cambria Math" w:hAnsi="Cambria Math"/>
                <w:color w:val="000000" w:themeColor="text1"/>
                <w:sz w:val="20"/>
                <w:szCs w:val="20"/>
              </w:rPr>
            </m:ctrlPr>
          </m:e>
        </m:d>
      </m:oMath>
      <w:r w:rsidR="007B1135" w:rsidRPr="0055243E">
        <w:rPr>
          <w:rFonts w:hint="eastAsia"/>
          <w:color w:val="000000" w:themeColor="text1"/>
          <w:sz w:val="20"/>
          <w:szCs w:val="20"/>
        </w:rPr>
        <w:t>,</w:t>
      </w:r>
      <w:r w:rsidR="00C352ED" w:rsidRPr="0055243E">
        <w:rPr>
          <w:rFonts w:hint="eastAsia"/>
          <w:color w:val="000000" w:themeColor="text1"/>
          <w:sz w:val="20"/>
          <w:szCs w:val="20"/>
        </w:rPr>
        <w:t xml:space="preserve"> the</w:t>
      </w:r>
      <w:r w:rsidRPr="0055243E">
        <w:rPr>
          <w:rFonts w:hint="eastAsia"/>
          <w:color w:val="000000" w:themeColor="text1"/>
          <w:sz w:val="20"/>
          <w:szCs w:val="20"/>
        </w:rPr>
        <w:t xml:space="preserve"> final </w:t>
      </w:r>
      <w:r w:rsidR="007B1135" w:rsidRPr="0055243E">
        <w:rPr>
          <w:color w:val="000000" w:themeColor="text1"/>
          <w:sz w:val="20"/>
          <w:szCs w:val="20"/>
        </w:rPr>
        <w:t>performance</w:t>
      </w:r>
      <w:r w:rsidRPr="0055243E">
        <w:rPr>
          <w:rFonts w:hint="eastAsia"/>
          <w:color w:val="000000" w:themeColor="text1"/>
          <w:sz w:val="20"/>
          <w:szCs w:val="20"/>
        </w:rPr>
        <w:t xml:space="preserve"> </w:t>
      </w:r>
      <w:r w:rsidR="0031221E" w:rsidRPr="0055243E">
        <w:rPr>
          <w:rFonts w:hint="eastAsia"/>
          <w:color w:val="000000" w:themeColor="text1"/>
          <w:sz w:val="20"/>
          <w:szCs w:val="20"/>
        </w:rPr>
        <w:t>of</w:t>
      </w:r>
      <w:r w:rsidR="007B1135" w:rsidRPr="0055243E">
        <w:rPr>
          <w:rFonts w:hint="eastAsia"/>
          <w:color w:val="000000" w:themeColor="text1"/>
          <w:sz w:val="20"/>
          <w:szCs w:val="20"/>
        </w:rPr>
        <w:t xml:space="preserve"> alternative</w:t>
      </w:r>
      <w:r w:rsidR="00C352ED"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7B1135" w:rsidRPr="0055243E">
        <w:rPr>
          <w:rFonts w:hint="eastAsia"/>
          <w:color w:val="000000" w:themeColor="text1"/>
          <w:sz w:val="20"/>
          <w:szCs w:val="20"/>
        </w:rPr>
        <w:t xml:space="preserve"> </w:t>
      </w:r>
      <w:r w:rsidR="00C352ED" w:rsidRPr="0055243E">
        <w:rPr>
          <w:rFonts w:hint="eastAsia"/>
          <w:color w:val="000000" w:themeColor="text1"/>
          <w:sz w:val="20"/>
          <w:szCs w:val="20"/>
        </w:rPr>
        <w:t xml:space="preserve">represented by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ctrlPr>
              <w:rPr>
                <w:rFonts w:ascii="Cambria Math" w:hAnsi="Cambria Math"/>
                <w:color w:val="000000" w:themeColor="text1"/>
                <w:sz w:val="20"/>
                <w:szCs w:val="20"/>
              </w:rPr>
            </m:ctrlPr>
          </m:e>
        </m:d>
      </m:oMath>
      <w:r w:rsidR="007B1135" w:rsidRPr="0055243E">
        <w:rPr>
          <w:rFonts w:hint="eastAsia"/>
          <w:color w:val="000000" w:themeColor="text1"/>
          <w:sz w:val="20"/>
          <w:szCs w:val="20"/>
        </w:rPr>
        <w:t xml:space="preserve"> can be generated</w:t>
      </w:r>
      <w:r w:rsidRPr="0055243E">
        <w:rPr>
          <w:rFonts w:hint="eastAsia"/>
          <w:color w:val="000000" w:themeColor="text1"/>
          <w:sz w:val="20"/>
          <w:szCs w:val="20"/>
        </w:rPr>
        <w:t>,</w:t>
      </w:r>
      <w:r w:rsidR="007B1135" w:rsidRPr="0055243E">
        <w:rPr>
          <w:rFonts w:hint="eastAsia"/>
          <w:color w:val="000000" w:themeColor="text1"/>
          <w:sz w:val="20"/>
          <w:szCs w:val="20"/>
        </w:rPr>
        <w:t xml:space="preserve"> and then </w:t>
      </w:r>
      <w:r w:rsidR="008303E2" w:rsidRPr="0055243E">
        <w:rPr>
          <w:rFonts w:hint="eastAsia"/>
          <w:color w:val="000000" w:themeColor="text1"/>
          <w:sz w:val="20"/>
          <w:szCs w:val="20"/>
        </w:rPr>
        <w:t xml:space="preserve">the </w:t>
      </w:r>
      <w:r w:rsidR="007B1135" w:rsidRPr="0055243E">
        <w:rPr>
          <w:rFonts w:hint="eastAsia"/>
          <w:color w:val="000000" w:themeColor="text1"/>
          <w:sz w:val="20"/>
          <w:szCs w:val="20"/>
        </w:rPr>
        <w:t>comparison</w:t>
      </w:r>
      <w:r w:rsidRPr="0055243E">
        <w:rPr>
          <w:rFonts w:hint="eastAsia"/>
          <w:color w:val="000000" w:themeColor="text1"/>
          <w:sz w:val="20"/>
          <w:szCs w:val="20"/>
        </w:rPr>
        <w:t xml:space="preserve"> </w:t>
      </w:r>
      <w:r w:rsidR="00036DD2" w:rsidRPr="0055243E">
        <w:rPr>
          <w:rFonts w:hint="eastAsia"/>
          <w:color w:val="000000" w:themeColor="text1"/>
          <w:sz w:val="20"/>
          <w:szCs w:val="20"/>
        </w:rPr>
        <w:t>of</w:t>
      </w:r>
      <w:r w:rsidR="008303E2" w:rsidRPr="0055243E">
        <w:rPr>
          <w:rFonts w:hint="eastAsia"/>
          <w:color w:val="000000" w:themeColor="text1"/>
          <w:sz w:val="20"/>
          <w:szCs w:val="20"/>
        </w:rPr>
        <w:t xml:space="preserve"> </w:t>
      </w:r>
      <w:r w:rsidRPr="0055243E">
        <w:rPr>
          <w:rFonts w:hint="eastAsia"/>
          <w:color w:val="000000" w:themeColor="text1"/>
          <w:sz w:val="20"/>
          <w:szCs w:val="20"/>
        </w:rPr>
        <w:t xml:space="preserve">the </w:t>
      </w:r>
      <m:oMath>
        <m:r>
          <w:rPr>
            <w:rFonts w:ascii="Cambria Math" w:hAnsi="Cambria Math"/>
            <w:color w:val="000000" w:themeColor="text1"/>
            <w:sz w:val="20"/>
            <w:szCs w:val="20"/>
          </w:rPr>
          <m:t>S</m:t>
        </m:r>
      </m:oMath>
      <w:r w:rsidRPr="0055243E">
        <w:rPr>
          <w:rFonts w:hint="eastAsia"/>
          <w:color w:val="000000" w:themeColor="text1"/>
          <w:sz w:val="20"/>
          <w:szCs w:val="20"/>
        </w:rPr>
        <w:t xml:space="preserve"> alternatives </w:t>
      </w:r>
      <w:r w:rsidR="008303E2" w:rsidRPr="0055243E">
        <w:rPr>
          <w:rFonts w:hint="eastAsia"/>
          <w:color w:val="000000" w:themeColor="text1"/>
          <w:sz w:val="20"/>
          <w:szCs w:val="20"/>
        </w:rPr>
        <w:t>can be conducted</w:t>
      </w:r>
      <w:r w:rsidRPr="0055243E">
        <w:rPr>
          <w:rFonts w:hint="eastAsia"/>
          <w:color w:val="000000" w:themeColor="text1"/>
          <w:sz w:val="20"/>
          <w:szCs w:val="20"/>
        </w:rPr>
        <w:t xml:space="preserve">. If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ctrlPr>
              <w:rPr>
                <w:rFonts w:ascii="Cambria Math" w:hAnsi="Cambria Math"/>
                <w:color w:val="000000" w:themeColor="text1"/>
                <w:sz w:val="20"/>
                <w:szCs w:val="20"/>
              </w:rPr>
            </m:ctrlPr>
          </m:e>
        </m:d>
      </m:oMath>
      <w:r w:rsidRPr="0055243E">
        <w:rPr>
          <w:rFonts w:hint="eastAsia"/>
          <w:color w:val="000000" w:themeColor="text1"/>
          <w:sz w:val="20"/>
          <w:szCs w:val="20"/>
        </w:rPr>
        <w:t xml:space="preserve"> is a numerical vector, simple additive weighting (SAW) method</w:t>
      </w:r>
      <w:r w:rsidRPr="0055243E">
        <w:rPr>
          <w:rFonts w:hint="eastAsia"/>
          <w:color w:val="000000" w:themeColor="text1"/>
          <w:sz w:val="20"/>
          <w:szCs w:val="20"/>
          <w:vertAlign w:val="superscript"/>
        </w:rPr>
        <w:t>[</w:t>
      </w:r>
      <w:r w:rsidR="0031221E" w:rsidRPr="0055243E">
        <w:rPr>
          <w:rFonts w:hint="eastAsia"/>
          <w:color w:val="000000" w:themeColor="text1"/>
          <w:sz w:val="20"/>
          <w:szCs w:val="20"/>
          <w:vertAlign w:val="superscript"/>
        </w:rPr>
        <w:t>48</w:t>
      </w:r>
      <w:r w:rsidRPr="0055243E">
        <w:rPr>
          <w:rFonts w:hint="eastAsia"/>
          <w:color w:val="000000" w:themeColor="text1"/>
          <w:sz w:val="20"/>
          <w:szCs w:val="20"/>
          <w:vertAlign w:val="superscript"/>
        </w:rPr>
        <w:t>]</w:t>
      </w:r>
      <w:r w:rsidRPr="0055243E">
        <w:rPr>
          <w:rFonts w:hint="eastAsia"/>
          <w:color w:val="000000" w:themeColor="text1"/>
          <w:sz w:val="20"/>
          <w:szCs w:val="20"/>
        </w:rPr>
        <w:t xml:space="preserve"> can be used to generate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ctrlPr>
              <w:rPr>
                <w:rFonts w:ascii="Cambria Math" w:hAnsi="Cambria Math"/>
                <w:color w:val="000000" w:themeColor="text1"/>
                <w:sz w:val="20"/>
                <w:szCs w:val="20"/>
              </w:rPr>
            </m:ctrlPr>
          </m:e>
        </m:d>
      </m:oMath>
      <w:r w:rsidRPr="0055243E">
        <w:rPr>
          <w:rFonts w:hint="eastAsia"/>
          <w:color w:val="000000" w:themeColor="text1"/>
          <w:sz w:val="20"/>
          <w:szCs w:val="20"/>
        </w:rPr>
        <w:t xml:space="preserve"> which is also a numerical value.</w:t>
      </w:r>
    </w:p>
    <w:p w:rsidR="008C1D37" w:rsidRPr="0055243E" w:rsidRDefault="00565331" w:rsidP="008C1D37">
      <w:pPr>
        <w:ind w:firstLineChars="500" w:firstLine="1000"/>
        <w:jc w:val="left"/>
        <w:rPr>
          <w:color w:val="000000" w:themeColor="text1"/>
          <w:sz w:val="20"/>
          <w:szCs w:val="20"/>
        </w:rPr>
      </w:pPr>
      <m:oMath>
        <m:sSub>
          <m:sSubPr>
            <m:ctrlPr>
              <w:rPr>
                <w:rFonts w:ascii="Cambria Math" w:hAnsi="Cambria Math"/>
                <w:i/>
                <w:color w:val="000000" w:themeColor="text1"/>
                <w:sz w:val="20"/>
                <w:szCs w:val="20"/>
              </w:rPr>
            </m:ctrlPr>
          </m:sSubPr>
          <m:e>
            <m:eqArr>
              <m:eqArrPr>
                <m:ctrlPr>
                  <w:rPr>
                    <w:rFonts w:ascii="Cambria Math" w:hAnsi="Cambria Math"/>
                    <w:i/>
                    <w:color w:val="000000" w:themeColor="text1"/>
                    <w:sz w:val="20"/>
                    <w:szCs w:val="20"/>
                  </w:rPr>
                </m:ctrlPr>
              </m:eqArrPr>
              <m:e>
                <m:r>
                  <w:rPr>
                    <w:rFonts w:ascii="Cambria Math" w:hAnsi="Cambria Math"/>
                    <w:color w:val="000000" w:themeColor="text1"/>
                    <w:sz w:val="20"/>
                    <w:szCs w:val="20"/>
                  </w:rPr>
                  <m:t xml:space="preserve">                                                 S</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a</m:t>
                            </m:r>
                          </m:e>
                        </m:acc>
                      </m:e>
                    </m:d>
                    <m:ctrlPr>
                      <w:rPr>
                        <w:rFonts w:ascii="Cambria Math" w:hAnsi="Cambria Math"/>
                        <w:color w:val="000000" w:themeColor="text1"/>
                        <w:sz w:val="20"/>
                        <w:szCs w:val="20"/>
                      </w:rPr>
                    </m:ctrlPr>
                  </m:e>
                </m:d>
                <m:r>
                  <w:rPr>
                    <w:rFonts w:ascii="Cambria Math" w:hAnsi="Cambria Math"/>
                    <w:color w:val="000000" w:themeColor="text1"/>
                    <w:sz w:val="20"/>
                    <w:szCs w:val="20"/>
                  </w:rPr>
                  <m:t xml:space="preserve">    ⋯    S</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a</m:t>
                            </m:r>
                          </m:e>
                        </m:acc>
                      </m:e>
                    </m:d>
                    <m:ctrlPr>
                      <w:rPr>
                        <w:rFonts w:ascii="Cambria Math" w:hAnsi="Cambria Math"/>
                        <w:color w:val="000000" w:themeColor="text1"/>
                        <w:sz w:val="20"/>
                        <w:szCs w:val="20"/>
                      </w:rPr>
                    </m:ctrlPr>
                  </m:e>
                </m:d>
                <m:r>
                  <w:rPr>
                    <w:rFonts w:ascii="Cambria Math" w:hAnsi="Cambria Math"/>
                    <w:color w:val="000000" w:themeColor="text1"/>
                    <w:sz w:val="20"/>
                    <w:szCs w:val="20"/>
                  </w:rPr>
                  <m:t xml:space="preserve">     ⋯    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d>
                  <m:dPr>
                    <m:ctrlPr>
                      <w:rPr>
                        <w:rFonts w:ascii="Cambria Math" w:hAnsi="Cambria Math"/>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a</m:t>
                        </m:r>
                      </m:e>
                    </m:acc>
                  </m:e>
                </m:d>
                <m:r>
                  <m:rPr>
                    <m:sty m:val="p"/>
                  </m:rPr>
                  <w:rPr>
                    <w:rFonts w:ascii="Cambria Math" w:hAnsi="Cambria Math"/>
                    <w:color w:val="000000" w:themeColor="text1"/>
                    <w:sz w:val="20"/>
                    <w:szCs w:val="20"/>
                  </w:rPr>
                  <m:t>)</m:t>
                </m:r>
              </m:e>
              <m:e>
                <m:sSub>
                  <m:sSubPr>
                    <m:ctrlPr>
                      <w:rPr>
                        <w:rFonts w:ascii="Cambria Math" w:hAnsi="Cambria Math"/>
                        <w:color w:val="000000" w:themeColor="text1"/>
                        <w:sz w:val="20"/>
                        <w:szCs w:val="20"/>
                      </w:rPr>
                    </m:ctrlPr>
                  </m:sSubPr>
                  <m:e>
                    <m:d>
                      <m:dPr>
                        <m:begChr m:val="["/>
                        <m:endChr m:val="]"/>
                        <m:ctrlPr>
                          <w:rPr>
                            <w:rFonts w:ascii="Cambria Math" w:hAnsi="Cambria Math"/>
                            <w:i/>
                            <w:color w:val="000000" w:themeColor="text1"/>
                            <w:sz w:val="20"/>
                            <w:szCs w:val="20"/>
                          </w:rPr>
                        </m:ctrlPr>
                      </m:dPr>
                      <m:e>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e>
                    </m:d>
                  </m:e>
                  <m:sub>
                    <m:r>
                      <w:rPr>
                        <w:rFonts w:ascii="Cambria Math" w:hAnsi="Cambria Math"/>
                        <w:color w:val="000000" w:themeColor="text1"/>
                        <w:sz w:val="20"/>
                        <w:szCs w:val="20"/>
                      </w:rPr>
                      <m:t>S×L</m:t>
                    </m:r>
                  </m:sub>
                </m:sSub>
                <m:r>
                  <m:rPr>
                    <m:sty m:val="p"/>
                  </m:rPr>
                  <w:rPr>
                    <w:rFonts w:ascii="Cambria Math" w:hAnsi="Cambria Math"/>
                    <w:color w:val="000000" w:themeColor="text1"/>
                    <w:sz w:val="20"/>
                    <w:szCs w:val="20"/>
                  </w:rPr>
                  <m:t>=</m:t>
                </m:r>
                <m:m>
                  <m:mPr>
                    <m:mcs>
                      <m:mc>
                        <m:mcPr>
                          <m:count m:val="1"/>
                          <m:mcJc m:val="center"/>
                        </m:mcPr>
                      </m:mc>
                    </m:mcs>
                    <m:ctrlPr>
                      <w:rPr>
                        <w:rFonts w:ascii="Cambria Math" w:hAnsi="Cambria Math"/>
                        <w:color w:val="000000" w:themeColor="text1"/>
                        <w:sz w:val="20"/>
                        <w:szCs w:val="20"/>
                      </w:rPr>
                    </m:ctrlPr>
                  </m:mPr>
                  <m:mr>
                    <m:e>
                      <m:r>
                        <w:rPr>
                          <w:rFonts w:ascii="Cambria Math" w:hAnsi="Cambria Math"/>
                          <w:color w:val="000000" w:themeColor="text1"/>
                          <w:sz w:val="20"/>
                          <w:szCs w:val="20"/>
                        </w:rPr>
                        <m:t>S(</m:t>
                      </m:r>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m:t>)</m:t>
                      </m:r>
                    </m:e>
                  </m:mr>
                  <m:mr>
                    <m:e>
                      <m:m>
                        <m:mPr>
                          <m:mcs>
                            <m:mc>
                              <m:mcPr>
                                <m:count m:val="1"/>
                                <m:mcJc m:val="center"/>
                              </m:mcPr>
                            </m:mc>
                          </m:mcs>
                          <m:ctrlPr>
                            <w:rPr>
                              <w:rFonts w:ascii="Cambria Math" w:hAnsi="Cambria Math"/>
                              <w:i/>
                              <w:color w:val="000000" w:themeColor="text1"/>
                              <w:sz w:val="20"/>
                              <w:szCs w:val="20"/>
                            </w:rPr>
                          </m:ctrlPr>
                        </m:mPr>
                        <m:mr>
                          <m:e>
                            <m:r>
                              <w:rPr>
                                <w:rFonts w:ascii="Cambria Math" w:hAnsi="Cambria Math"/>
                                <w:color w:val="000000" w:themeColor="text1"/>
                                <w:sz w:val="20"/>
                                <w:szCs w:val="20"/>
                              </w:rPr>
                              <m:t>⋯</m:t>
                            </m:r>
                          </m:e>
                        </m:mr>
                        <m:mr>
                          <m:e>
                            <m:r>
                              <w:rPr>
                                <w:rFonts w:ascii="Cambria Math" w:hAnsi="Cambria Math"/>
                                <w:color w:val="000000" w:themeColor="text1"/>
                                <w:sz w:val="20"/>
                                <w:szCs w:val="20"/>
                              </w:rPr>
                              <m:t>S(</m:t>
                            </m:r>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e>
                        </m:mr>
                        <m:mr>
                          <m:e>
                            <m:r>
                              <w:rPr>
                                <w:rFonts w:ascii="Cambria Math" w:hAnsi="Cambria Math"/>
                                <w:color w:val="000000" w:themeColor="text1"/>
                                <w:sz w:val="20"/>
                                <w:szCs w:val="20"/>
                              </w:rPr>
                              <m:t>⋯</m:t>
                            </m:r>
                          </m:e>
                        </m:mr>
                      </m:m>
                    </m:e>
                  </m:mr>
                  <m:mr>
                    <m:e>
                      <m:r>
                        <w:rPr>
                          <w:rFonts w:ascii="Cambria Math" w:hAnsi="Cambria Math"/>
                          <w:color w:val="000000" w:themeColor="text1"/>
                          <w:sz w:val="20"/>
                          <w:szCs w:val="20"/>
                        </w:rPr>
                        <m:t>S(</m:t>
                      </m:r>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m:rPr>
                          <m:sty m:val="p"/>
                        </m:rPr>
                        <w:rPr>
                          <w:rFonts w:ascii="Cambria Math" w:hAnsi="Cambria Math"/>
                          <w:color w:val="000000" w:themeColor="text1"/>
                          <w:sz w:val="20"/>
                          <w:szCs w:val="20"/>
                        </w:rPr>
                        <m:t>)</m:t>
                      </m:r>
                    </m:e>
                  </m:mr>
                </m:m>
                <m:d>
                  <m:dPr>
                    <m:begChr m:val="["/>
                    <m:endChr m:val="]"/>
                    <m:ctrlPr>
                      <w:rPr>
                        <w:rFonts w:ascii="Cambria Math" w:hAnsi="Cambria Math"/>
                        <w:color w:val="000000" w:themeColor="text1"/>
                        <w:sz w:val="20"/>
                        <w:szCs w:val="20"/>
                      </w:rPr>
                    </m:ctrlPr>
                  </m:dPr>
                  <m:e>
                    <m:m>
                      <m:mPr>
                        <m:mcs>
                          <m:mc>
                            <m:mcPr>
                              <m:count m:val="5"/>
                              <m:mcJc m:val="center"/>
                            </m:mcPr>
                          </m:mc>
                        </m:mcs>
                        <m:ctrlPr>
                          <w:rPr>
                            <w:rFonts w:ascii="Cambria Math" w:hAnsi="Cambria Math"/>
                            <w:color w:val="000000" w:themeColor="text1"/>
                            <w:sz w:val="20"/>
                            <w:szCs w:val="20"/>
                          </w:rPr>
                        </m:ctrlPr>
                      </m:mP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m:t>)</m:t>
                          </m:r>
                        </m:e>
                      </m:mr>
                      <m:mr>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m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e>
                      </m:mr>
                      <m:mr>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m:t>
                          </m:r>
                        </m:e>
                      </m:mr>
                      <m:mr>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m:rPr>
                              <m:sty m:val="p"/>
                            </m:rPr>
                            <w:rPr>
                              <w:rFonts w:ascii="Cambria Math" w:hAnsi="Cambria Math"/>
                              <w:color w:val="000000" w:themeColor="text1"/>
                              <w:sz w:val="20"/>
                              <w:szCs w:val="20"/>
                            </w:rPr>
                            <m:t>)</m:t>
                          </m:r>
                        </m:e>
                        <m:e>
                          <m:r>
                            <w:rPr>
                              <w:rFonts w:ascii="Cambria Math" w:hAnsi="Cambria Math"/>
                              <w:color w:val="000000" w:themeColor="text1"/>
                              <w:sz w:val="20"/>
                              <w:szCs w:val="20"/>
                            </w:rPr>
                            <m:t>⋯</m:t>
                          </m:r>
                        </m:e>
                        <m:e>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L</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e>
                          </m:d>
                          <m:r>
                            <m:rPr>
                              <m:sty m:val="p"/>
                            </m:rPr>
                            <w:rPr>
                              <w:rFonts w:ascii="Cambria Math" w:hAnsi="Cambria Math"/>
                              <w:color w:val="000000" w:themeColor="text1"/>
                              <w:sz w:val="20"/>
                              <w:szCs w:val="20"/>
                            </w:rPr>
                            <m:t>)</m:t>
                          </m:r>
                        </m:e>
                      </m:mr>
                    </m:m>
                  </m:e>
                </m:d>
              </m:e>
            </m:eqArr>
          </m:e>
          <m:sub>
            <m:r>
              <w:rPr>
                <w:rFonts w:ascii="Cambria Math" w:hAnsi="Cambria Math"/>
                <w:color w:val="000000" w:themeColor="text1"/>
                <w:sz w:val="20"/>
                <w:szCs w:val="20"/>
              </w:rPr>
              <m:t>S×L</m:t>
            </m:r>
          </m:sub>
        </m:sSub>
      </m:oMath>
      <w:r w:rsidR="008C1D37" w:rsidRPr="0055243E">
        <w:rPr>
          <w:rFonts w:hint="eastAsia"/>
          <w:color w:val="000000" w:themeColor="text1"/>
          <w:sz w:val="20"/>
          <w:szCs w:val="20"/>
        </w:rPr>
        <w:t xml:space="preserve">        (</w:t>
      </w:r>
      <w:r w:rsidR="00030A71" w:rsidRPr="0055243E">
        <w:rPr>
          <w:rFonts w:hint="eastAsia"/>
          <w:color w:val="000000" w:themeColor="text1"/>
          <w:sz w:val="20"/>
          <w:szCs w:val="20"/>
        </w:rPr>
        <w:t>6</w:t>
      </w:r>
      <w:r w:rsidR="008C1D37" w:rsidRPr="0055243E">
        <w:rPr>
          <w:rFonts w:hint="eastAsia"/>
          <w:color w:val="000000" w:themeColor="text1"/>
          <w:sz w:val="20"/>
          <w:szCs w:val="20"/>
        </w:rPr>
        <w:t>)</w:t>
      </w:r>
    </w:p>
    <w:p w:rsidR="00B86D2E" w:rsidRPr="0055243E" w:rsidRDefault="00B86D2E" w:rsidP="00B86D2E">
      <w:pPr>
        <w:rPr>
          <w:b/>
          <w:color w:val="000000" w:themeColor="text1"/>
          <w:sz w:val="20"/>
          <w:szCs w:val="20"/>
        </w:rPr>
      </w:pPr>
    </w:p>
    <w:p w:rsidR="00447227" w:rsidRPr="0055243E" w:rsidRDefault="006345B4" w:rsidP="006345B4">
      <w:pPr>
        <w:jc w:val="left"/>
        <w:outlineLvl w:val="1"/>
        <w:rPr>
          <w:color w:val="000000" w:themeColor="text1"/>
          <w:sz w:val="20"/>
          <w:szCs w:val="20"/>
        </w:rPr>
      </w:pPr>
      <w:r w:rsidRPr="0055243E">
        <w:rPr>
          <w:rFonts w:hint="eastAsia"/>
          <w:b/>
          <w:color w:val="000000" w:themeColor="text1"/>
          <w:sz w:val="20"/>
          <w:szCs w:val="20"/>
        </w:rPr>
        <w:t xml:space="preserve">3.1 </w:t>
      </w:r>
      <w:r w:rsidR="00696F23" w:rsidRPr="0055243E">
        <w:rPr>
          <w:rFonts w:hint="eastAsia"/>
          <w:b/>
          <w:color w:val="000000" w:themeColor="text1"/>
          <w:sz w:val="20"/>
          <w:szCs w:val="20"/>
        </w:rPr>
        <w:t>EWAM</w:t>
      </w:r>
      <w:r w:rsidRPr="0055243E">
        <w:rPr>
          <w:rFonts w:hint="eastAsia"/>
          <w:b/>
          <w:color w:val="000000" w:themeColor="text1"/>
          <w:sz w:val="20"/>
          <w:szCs w:val="20"/>
        </w:rPr>
        <w:t xml:space="preserve"> with crisp values</w:t>
      </w:r>
    </w:p>
    <w:p w:rsidR="00FC2CE4" w:rsidRPr="0055243E" w:rsidRDefault="00311599" w:rsidP="00311599">
      <w:pPr>
        <w:ind w:firstLine="289"/>
        <w:rPr>
          <w:color w:val="000000" w:themeColor="text1"/>
          <w:sz w:val="20"/>
          <w:szCs w:val="20"/>
        </w:rPr>
      </w:pPr>
      <w:r w:rsidRPr="0055243E">
        <w:rPr>
          <w:rFonts w:hint="eastAsia"/>
          <w:color w:val="000000" w:themeColor="text1"/>
          <w:sz w:val="20"/>
          <w:szCs w:val="20"/>
        </w:rPr>
        <w:t xml:space="preserve">Let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oMath>
      <w:r w:rsidRPr="0055243E">
        <w:rPr>
          <w:rFonts w:hint="eastAsia"/>
          <w:color w:val="000000" w:themeColor="text1"/>
          <w:sz w:val="20"/>
          <w:szCs w:val="20"/>
        </w:rPr>
        <w:t xml:space="preserve"> be the value of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Pr="0055243E">
        <w:rPr>
          <w:rFonts w:hint="eastAsia"/>
          <w:color w:val="000000" w:themeColor="text1"/>
          <w:sz w:val="20"/>
          <w:szCs w:val="20"/>
        </w:rPr>
        <w:t xml:space="preserve"> provided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is a quantitative attribute. </w:t>
      </w:r>
      <w:r w:rsidR="00FC2CE4" w:rsidRPr="0055243E">
        <w:rPr>
          <w:rFonts w:hint="eastAsia"/>
          <w:color w:val="000000" w:themeColor="text1"/>
          <w:sz w:val="20"/>
          <w:szCs w:val="20"/>
        </w:rPr>
        <w:t xml:space="preserve">The </w:t>
      </w:r>
      <w:r w:rsidR="005B282F" w:rsidRPr="0055243E">
        <w:rPr>
          <w:rFonts w:hint="eastAsia"/>
          <w:color w:val="000000" w:themeColor="text1"/>
          <w:sz w:val="20"/>
          <w:szCs w:val="20"/>
        </w:rPr>
        <w:t>EWAM</w:t>
      </w:r>
      <w:r w:rsidR="004966B7" w:rsidRPr="0055243E">
        <w:rPr>
          <w:rFonts w:hint="eastAsia"/>
          <w:color w:val="000000" w:themeColor="text1"/>
          <w:sz w:val="20"/>
          <w:szCs w:val="20"/>
        </w:rPr>
        <w:t xml:space="preserve"> with crisp values</w:t>
      </w:r>
      <w:r w:rsidR="00FC2CE4" w:rsidRPr="0055243E">
        <w:rPr>
          <w:rFonts w:hint="eastAsia"/>
          <w:color w:val="000000" w:themeColor="text1"/>
          <w:sz w:val="20"/>
          <w:szCs w:val="20"/>
          <w:vertAlign w:val="superscript"/>
        </w:rPr>
        <w:t>[</w:t>
      </w:r>
      <w:r w:rsidR="00653238" w:rsidRPr="0055243E">
        <w:rPr>
          <w:rFonts w:hint="eastAsia"/>
          <w:color w:val="000000" w:themeColor="text1"/>
          <w:sz w:val="20"/>
          <w:szCs w:val="20"/>
          <w:vertAlign w:val="superscript"/>
        </w:rPr>
        <w:t>48</w:t>
      </w:r>
      <w:r w:rsidR="00E0443C" w:rsidRPr="0055243E">
        <w:rPr>
          <w:rFonts w:hint="eastAsia"/>
          <w:color w:val="000000" w:themeColor="text1"/>
          <w:sz w:val="20"/>
          <w:szCs w:val="20"/>
          <w:vertAlign w:val="superscript"/>
        </w:rPr>
        <w:t>,</w:t>
      </w:r>
      <w:r w:rsidR="00653238" w:rsidRPr="0055243E">
        <w:rPr>
          <w:rFonts w:hint="eastAsia"/>
          <w:color w:val="000000" w:themeColor="text1"/>
          <w:sz w:val="20"/>
          <w:szCs w:val="20"/>
          <w:vertAlign w:val="superscript"/>
        </w:rPr>
        <w:t>50</w:t>
      </w:r>
      <w:r w:rsidR="00195155" w:rsidRPr="0055243E">
        <w:rPr>
          <w:rFonts w:hint="eastAsia"/>
          <w:color w:val="000000" w:themeColor="text1"/>
          <w:sz w:val="20"/>
          <w:szCs w:val="20"/>
          <w:vertAlign w:val="superscript"/>
        </w:rPr>
        <w:t>,81</w:t>
      </w:r>
      <w:r w:rsidR="00FC2CE4" w:rsidRPr="0055243E">
        <w:rPr>
          <w:rFonts w:hint="eastAsia"/>
          <w:color w:val="000000" w:themeColor="text1"/>
          <w:sz w:val="20"/>
          <w:szCs w:val="20"/>
          <w:vertAlign w:val="superscript"/>
        </w:rPr>
        <w:t>]</w:t>
      </w:r>
      <w:r w:rsidR="006C1034" w:rsidRPr="0055243E">
        <w:rPr>
          <w:rFonts w:hint="eastAsia"/>
          <w:color w:val="000000" w:themeColor="text1"/>
          <w:sz w:val="20"/>
          <w:szCs w:val="20"/>
        </w:rPr>
        <w:t xml:space="preserve"> includes</w:t>
      </w:r>
      <w:r w:rsidR="00FC2CE4" w:rsidRPr="0055243E">
        <w:rPr>
          <w:rFonts w:hint="eastAsia"/>
          <w:color w:val="000000" w:themeColor="text1"/>
          <w:sz w:val="20"/>
          <w:szCs w:val="20"/>
        </w:rPr>
        <w:t xml:space="preserve"> the following three steps:</w:t>
      </w:r>
    </w:p>
    <w:p w:rsidR="00670949" w:rsidRPr="0055243E" w:rsidRDefault="00FC2CE4" w:rsidP="00FC2CE4">
      <w:pPr>
        <w:rPr>
          <w:color w:val="000000" w:themeColor="text1"/>
          <w:sz w:val="20"/>
          <w:szCs w:val="20"/>
        </w:rPr>
      </w:pPr>
      <w:r w:rsidRPr="0055243E">
        <w:rPr>
          <w:rFonts w:hint="eastAsia"/>
          <w:color w:val="000000" w:themeColor="text1"/>
          <w:sz w:val="20"/>
          <w:szCs w:val="20"/>
        </w:rPr>
        <w:t xml:space="preserve">(1) </w:t>
      </w:r>
      <w:r w:rsidR="003B7E1E" w:rsidRPr="0055243E">
        <w:rPr>
          <w:rFonts w:hint="eastAsia"/>
          <w:color w:val="000000" w:themeColor="text1"/>
          <w:sz w:val="20"/>
          <w:szCs w:val="20"/>
        </w:rPr>
        <w:t>Standardization</w:t>
      </w:r>
      <w:r w:rsidR="00EF7231" w:rsidRPr="0055243E">
        <w:rPr>
          <w:rFonts w:hint="eastAsia"/>
          <w:color w:val="000000" w:themeColor="text1"/>
          <w:sz w:val="20"/>
          <w:szCs w:val="20"/>
        </w:rPr>
        <w:t xml:space="preserve"> of</w:t>
      </w:r>
      <w:r w:rsidR="00670949" w:rsidRPr="0055243E">
        <w:rPr>
          <w:rFonts w:hint="eastAsia"/>
          <w:color w:val="000000" w:themeColor="text1"/>
          <w:sz w:val="20"/>
          <w:szCs w:val="20"/>
        </w:rPr>
        <w:t xml:space="preserve"> original numerical values</w:t>
      </w:r>
      <w:r w:rsidR="00A3654F" w:rsidRPr="0055243E">
        <w:rPr>
          <w:rFonts w:hint="eastAsia"/>
          <w:color w:val="000000" w:themeColor="text1"/>
          <w:sz w:val="20"/>
          <w:szCs w:val="20"/>
        </w:rPr>
        <w:t xml:space="preserve"> of performance</w:t>
      </w:r>
      <w:r w:rsidR="00670949" w:rsidRPr="0055243E">
        <w:rPr>
          <w:rFonts w:hint="eastAsia"/>
          <w:color w:val="000000" w:themeColor="text1"/>
          <w:sz w:val="20"/>
          <w:szCs w:val="20"/>
        </w:rPr>
        <w:t>:</w:t>
      </w:r>
    </w:p>
    <w:p w:rsidR="002A554A" w:rsidRPr="0055243E" w:rsidRDefault="008F2397" w:rsidP="008F2397">
      <w:pPr>
        <w:ind w:firstLineChars="150" w:firstLine="300"/>
        <w:rPr>
          <w:color w:val="000000" w:themeColor="text1"/>
          <w:sz w:val="20"/>
          <w:szCs w:val="20"/>
        </w:rPr>
      </w:pPr>
      <w:r w:rsidRPr="0055243E">
        <w:rPr>
          <w:color w:val="000000" w:themeColor="text1"/>
          <w:sz w:val="20"/>
          <w:szCs w:val="20"/>
        </w:rPr>
        <w:t>Linear</w:t>
      </w:r>
      <w:r w:rsidRPr="0055243E">
        <w:rPr>
          <w:rFonts w:hint="eastAsia"/>
          <w:color w:val="000000" w:themeColor="text1"/>
          <w:sz w:val="20"/>
          <w:szCs w:val="20"/>
        </w:rPr>
        <w:t xml:space="preserve"> Proportional Transformation or S</w:t>
      </w:r>
      <w:r w:rsidRPr="0055243E">
        <w:rPr>
          <w:color w:val="000000" w:themeColor="text1"/>
          <w:sz w:val="20"/>
          <w:szCs w:val="20"/>
        </w:rPr>
        <w:t>tandard</w:t>
      </w:r>
      <w:r w:rsidRPr="0055243E">
        <w:rPr>
          <w:rFonts w:hint="eastAsia"/>
          <w:color w:val="000000" w:themeColor="text1"/>
          <w:sz w:val="20"/>
          <w:szCs w:val="20"/>
        </w:rPr>
        <w:t xml:space="preserve"> </w:t>
      </w:r>
      <w:r w:rsidRPr="0055243E">
        <w:rPr>
          <w:color w:val="000000" w:themeColor="text1"/>
          <w:sz w:val="20"/>
          <w:szCs w:val="20"/>
        </w:rPr>
        <w:t>0-1</w:t>
      </w:r>
      <w:r w:rsidRPr="0055243E">
        <w:rPr>
          <w:rFonts w:hint="eastAsia"/>
          <w:color w:val="000000" w:themeColor="text1"/>
          <w:sz w:val="20"/>
          <w:szCs w:val="20"/>
        </w:rPr>
        <w:t xml:space="preserve"> T</w:t>
      </w:r>
      <w:r w:rsidRPr="0055243E">
        <w:rPr>
          <w:color w:val="000000" w:themeColor="text1"/>
          <w:sz w:val="20"/>
          <w:szCs w:val="20"/>
        </w:rPr>
        <w:t>ransformation</w:t>
      </w:r>
      <w:r w:rsidR="00635E7A" w:rsidRPr="0055243E">
        <w:rPr>
          <w:rFonts w:hint="eastAsia"/>
          <w:color w:val="000000" w:themeColor="text1"/>
          <w:sz w:val="20"/>
          <w:szCs w:val="20"/>
        </w:rPr>
        <w:t xml:space="preserve"> can be applied in the standardization</w:t>
      </w:r>
      <w:r w:rsidRPr="0055243E">
        <w:rPr>
          <w:rFonts w:hint="eastAsia"/>
          <w:color w:val="000000" w:themeColor="text1"/>
          <w:sz w:val="20"/>
          <w:szCs w:val="20"/>
        </w:rPr>
        <w:t xml:space="preserve">. </w:t>
      </w:r>
      <w:r w:rsidR="00FC2CE4" w:rsidRPr="0055243E">
        <w:rPr>
          <w:color w:val="000000" w:themeColor="text1"/>
          <w:sz w:val="20"/>
          <w:szCs w:val="20"/>
        </w:rPr>
        <w:t>For</w:t>
      </w:r>
      <w:r w:rsidR="00FC2CE4" w:rsidRPr="0055243E">
        <w:rPr>
          <w:rFonts w:hint="eastAsia"/>
          <w:color w:val="000000" w:themeColor="text1"/>
          <w:sz w:val="20"/>
          <w:szCs w:val="20"/>
        </w:rPr>
        <w:t xml:space="preserve"> a </w:t>
      </w:r>
      <w:r w:rsidR="002A554A" w:rsidRPr="0055243E">
        <w:rPr>
          <w:rFonts w:hint="eastAsia"/>
          <w:color w:val="000000" w:themeColor="text1"/>
          <w:sz w:val="20"/>
          <w:szCs w:val="20"/>
        </w:rPr>
        <w:t>benefit attribute, we have</w:t>
      </w:r>
    </w:p>
    <w:p w:rsidR="002A554A" w:rsidRPr="0055243E" w:rsidRDefault="00C0496C" w:rsidP="008F2397">
      <w:pPr>
        <w:ind w:firstLineChars="150" w:firstLine="300"/>
        <w:rPr>
          <w:color w:val="000000" w:themeColor="text1"/>
          <w:sz w:val="20"/>
          <w:szCs w:val="20"/>
        </w:rPr>
      </w:pPr>
      <m:oMath>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 xml:space="preserve">                                       y</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den>
        </m:f>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 xml:space="preserve">         </m:t>
        </m:r>
      </m:oMath>
      <w:r w:rsidR="00654154" w:rsidRPr="0055243E">
        <w:rPr>
          <w:rFonts w:hint="eastAsia"/>
          <w:color w:val="000000" w:themeColor="text1"/>
          <w:sz w:val="20"/>
          <w:szCs w:val="20"/>
        </w:rPr>
        <w:t xml:space="preserve"> </w:t>
      </w:r>
      <w:r w:rsidRPr="0055243E">
        <w:rPr>
          <w:rFonts w:hint="eastAsia"/>
          <w:color w:val="000000" w:themeColor="text1"/>
          <w:sz w:val="20"/>
          <w:szCs w:val="20"/>
        </w:rPr>
        <w:t>(</w:t>
      </w:r>
      <w:r w:rsidR="00395C50" w:rsidRPr="0055243E">
        <w:rPr>
          <w:rFonts w:hint="eastAsia"/>
          <w:color w:val="000000" w:themeColor="text1"/>
          <w:sz w:val="20"/>
          <w:szCs w:val="20"/>
        </w:rPr>
        <w:t>7</w:t>
      </w:r>
      <w:r w:rsidRPr="0055243E">
        <w:rPr>
          <w:rFonts w:hint="eastAsia"/>
          <w:color w:val="000000" w:themeColor="text1"/>
          <w:sz w:val="20"/>
          <w:szCs w:val="20"/>
        </w:rPr>
        <w:t>)</w:t>
      </w:r>
    </w:p>
    <w:p w:rsidR="00101CBB" w:rsidRPr="0055243E" w:rsidRDefault="00101CBB" w:rsidP="00101CBB">
      <w:pPr>
        <w:rPr>
          <w:color w:val="000000" w:themeColor="text1"/>
          <w:sz w:val="20"/>
          <w:szCs w:val="20"/>
        </w:rPr>
      </w:pPr>
      <w:r w:rsidRPr="0055243E">
        <w:rPr>
          <w:rFonts w:hint="eastAsia"/>
          <w:color w:val="000000" w:themeColor="text1"/>
          <w:sz w:val="20"/>
          <w:szCs w:val="20"/>
        </w:rPr>
        <w:t>or</w:t>
      </w:r>
    </w:p>
    <w:p w:rsidR="002A554A" w:rsidRPr="0055243E" w:rsidRDefault="002A554A" w:rsidP="008F2397">
      <w:pPr>
        <w:ind w:firstLineChars="150" w:firstLine="300"/>
        <w:rPr>
          <w:color w:val="000000" w:themeColor="text1"/>
          <w:sz w:val="20"/>
          <w:szCs w:val="20"/>
        </w:rPr>
      </w:pPr>
      <m:oMath>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den>
        </m:f>
        <m:r>
          <w:rPr>
            <w:rFonts w:ascii="Cambria Math" w:hAnsi="Cambria Math"/>
            <w:color w:val="000000" w:themeColor="text1"/>
            <w:sz w:val="20"/>
            <w:szCs w:val="20"/>
          </w:rPr>
          <m:t xml:space="preserve"> </m:t>
        </m:r>
        <w:bookmarkStart w:id="1" w:name="OLE_LINK1"/>
        <w:bookmarkStart w:id="2" w:name="OLE_LINK2"/>
        <w:bookmarkStart w:id="3" w:name="OLE_LINK3"/>
        <w:bookmarkStart w:id="4" w:name="OLE_LINK8"/>
        <w:bookmarkStart w:id="5" w:name="OLE_LINK9"/>
        <m:r>
          <w:rPr>
            <w:rFonts w:ascii="Cambria Math" w:hAnsi="Cambria Math"/>
            <w:color w:val="000000" w:themeColor="text1"/>
            <w:sz w:val="20"/>
            <w:szCs w:val="20"/>
          </w:rPr>
          <m:t xml:space="preserve">                                                              </m:t>
        </m:r>
      </m:oMath>
      <w:r w:rsidR="005F0222" w:rsidRPr="0055243E">
        <w:rPr>
          <w:rFonts w:hint="eastAsia"/>
          <w:color w:val="000000" w:themeColor="text1"/>
          <w:sz w:val="20"/>
          <w:szCs w:val="20"/>
        </w:rPr>
        <w:t xml:space="preserve">  </w:t>
      </w:r>
      <w:r w:rsidR="00C0496C" w:rsidRPr="0055243E">
        <w:rPr>
          <w:rFonts w:hint="eastAsia"/>
          <w:color w:val="000000" w:themeColor="text1"/>
          <w:sz w:val="20"/>
          <w:szCs w:val="20"/>
        </w:rPr>
        <w:t>(</w:t>
      </w:r>
      <w:r w:rsidR="00395C50" w:rsidRPr="0055243E">
        <w:rPr>
          <w:rFonts w:hint="eastAsia"/>
          <w:color w:val="000000" w:themeColor="text1"/>
          <w:sz w:val="20"/>
          <w:szCs w:val="20"/>
        </w:rPr>
        <w:t>8</w:t>
      </w:r>
      <w:r w:rsidR="00C0496C" w:rsidRPr="0055243E">
        <w:rPr>
          <w:rFonts w:hint="eastAsia"/>
          <w:color w:val="000000" w:themeColor="text1"/>
          <w:sz w:val="20"/>
          <w:szCs w:val="20"/>
        </w:rPr>
        <w:t>)</w:t>
      </w:r>
    </w:p>
    <w:bookmarkEnd w:id="1"/>
    <w:bookmarkEnd w:id="2"/>
    <w:bookmarkEnd w:id="3"/>
    <w:bookmarkEnd w:id="4"/>
    <w:bookmarkEnd w:id="5"/>
    <w:p w:rsidR="002A554A" w:rsidRPr="0055243E" w:rsidRDefault="00D44B48" w:rsidP="005935E5">
      <w:pPr>
        <w:rPr>
          <w:color w:val="000000" w:themeColor="text1"/>
          <w:sz w:val="20"/>
          <w:szCs w:val="20"/>
        </w:rPr>
      </w:pPr>
      <w:r w:rsidRPr="0055243E">
        <w:rPr>
          <w:color w:val="000000" w:themeColor="text1"/>
          <w:sz w:val="20"/>
          <w:szCs w:val="20"/>
        </w:rPr>
        <w:t>While</w:t>
      </w:r>
      <w:r w:rsidR="00FC2CE4" w:rsidRPr="0055243E">
        <w:rPr>
          <w:rFonts w:hint="eastAsia"/>
          <w:color w:val="000000" w:themeColor="text1"/>
          <w:sz w:val="20"/>
          <w:szCs w:val="20"/>
        </w:rPr>
        <w:t xml:space="preserve"> for a </w:t>
      </w:r>
      <w:r w:rsidR="005D3B76" w:rsidRPr="0055243E">
        <w:rPr>
          <w:rFonts w:hint="eastAsia"/>
          <w:color w:val="000000" w:themeColor="text1"/>
          <w:sz w:val="20"/>
          <w:szCs w:val="20"/>
        </w:rPr>
        <w:t xml:space="preserve">cost </w:t>
      </w:r>
      <w:r w:rsidR="005D3B76" w:rsidRPr="0055243E">
        <w:rPr>
          <w:color w:val="000000" w:themeColor="text1"/>
          <w:sz w:val="20"/>
          <w:szCs w:val="20"/>
        </w:rPr>
        <w:t>attribute</w:t>
      </w:r>
      <w:r w:rsidR="00FC2CE4" w:rsidRPr="0055243E">
        <w:rPr>
          <w:rFonts w:hint="eastAsia"/>
          <w:color w:val="000000" w:themeColor="text1"/>
          <w:sz w:val="20"/>
          <w:szCs w:val="20"/>
        </w:rPr>
        <w:t xml:space="preserve">, </w:t>
      </w:r>
      <w:r w:rsidR="002A554A" w:rsidRPr="0055243E">
        <w:rPr>
          <w:rFonts w:hint="eastAsia"/>
          <w:color w:val="000000" w:themeColor="text1"/>
          <w:sz w:val="20"/>
          <w:szCs w:val="20"/>
        </w:rPr>
        <w:t>we have</w:t>
      </w:r>
    </w:p>
    <w:p w:rsidR="002A554A" w:rsidRPr="0055243E" w:rsidRDefault="00565331" w:rsidP="008F2397">
      <w:pPr>
        <w:ind w:firstLineChars="150" w:firstLine="3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 xml:space="preserve">                                                                        y</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den>
        </m:f>
        <m:r>
          <w:rPr>
            <w:rFonts w:ascii="Cambria Math" w:hAnsi="Cambria Math"/>
            <w:color w:val="000000" w:themeColor="text1"/>
            <w:sz w:val="20"/>
            <w:szCs w:val="20"/>
          </w:rPr>
          <m:t xml:space="preserve">                                                                       </m:t>
        </m:r>
      </m:oMath>
      <w:r w:rsidR="005F0222" w:rsidRPr="0055243E">
        <w:rPr>
          <w:rFonts w:hint="eastAsia"/>
          <w:color w:val="000000" w:themeColor="text1"/>
          <w:sz w:val="20"/>
          <w:szCs w:val="20"/>
        </w:rPr>
        <w:t xml:space="preserve"> </w:t>
      </w:r>
      <w:r w:rsidR="00C0496C" w:rsidRPr="0055243E">
        <w:rPr>
          <w:rFonts w:hint="eastAsia"/>
          <w:color w:val="000000" w:themeColor="text1"/>
          <w:sz w:val="20"/>
          <w:szCs w:val="20"/>
        </w:rPr>
        <w:t>(</w:t>
      </w:r>
      <w:r w:rsidR="00395C50" w:rsidRPr="0055243E">
        <w:rPr>
          <w:rFonts w:hint="eastAsia"/>
          <w:color w:val="000000" w:themeColor="text1"/>
          <w:sz w:val="20"/>
          <w:szCs w:val="20"/>
        </w:rPr>
        <w:t>9</w:t>
      </w:r>
      <w:r w:rsidR="00C0496C" w:rsidRPr="0055243E">
        <w:rPr>
          <w:rFonts w:hint="eastAsia"/>
          <w:color w:val="000000" w:themeColor="text1"/>
          <w:sz w:val="20"/>
          <w:szCs w:val="20"/>
        </w:rPr>
        <w:t>)</w:t>
      </w:r>
    </w:p>
    <w:p w:rsidR="00101CBB" w:rsidRPr="0055243E" w:rsidRDefault="00101CBB" w:rsidP="00101CBB">
      <w:pPr>
        <w:rPr>
          <w:color w:val="000000" w:themeColor="text1"/>
          <w:sz w:val="20"/>
          <w:szCs w:val="20"/>
        </w:rPr>
      </w:pPr>
      <w:r w:rsidRPr="0055243E">
        <w:rPr>
          <w:rFonts w:hint="eastAsia"/>
          <w:color w:val="000000" w:themeColor="text1"/>
          <w:sz w:val="20"/>
          <w:szCs w:val="20"/>
        </w:rPr>
        <w:t>or</w:t>
      </w:r>
    </w:p>
    <w:p w:rsidR="002A554A" w:rsidRPr="0055243E" w:rsidRDefault="002A554A" w:rsidP="008F2397">
      <w:pPr>
        <w:ind w:firstLineChars="150" w:firstLine="300"/>
        <w:rPr>
          <w:color w:val="000000" w:themeColor="text1"/>
          <w:sz w:val="20"/>
          <w:szCs w:val="20"/>
        </w:rPr>
      </w:pPr>
      <m:oMath>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den>
        </m:f>
        <m:r>
          <w:rPr>
            <w:rFonts w:ascii="Cambria Math" w:hAnsi="Cambria Math"/>
            <w:color w:val="000000" w:themeColor="text1"/>
            <w:sz w:val="20"/>
            <w:szCs w:val="20"/>
          </w:rPr>
          <m:t xml:space="preserve">                                                              </m:t>
        </m:r>
      </m:oMath>
      <w:r w:rsidR="00C0496C" w:rsidRPr="0055243E">
        <w:rPr>
          <w:rFonts w:hint="eastAsia"/>
          <w:color w:val="000000" w:themeColor="text1"/>
          <w:sz w:val="20"/>
          <w:szCs w:val="20"/>
        </w:rPr>
        <w:t>(</w:t>
      </w:r>
      <w:r w:rsidR="00395C50" w:rsidRPr="0055243E">
        <w:rPr>
          <w:rFonts w:hint="eastAsia"/>
          <w:color w:val="000000" w:themeColor="text1"/>
          <w:sz w:val="20"/>
          <w:szCs w:val="20"/>
        </w:rPr>
        <w:t>10</w:t>
      </w:r>
      <w:r w:rsidR="00C0496C" w:rsidRPr="0055243E">
        <w:rPr>
          <w:rFonts w:hint="eastAsia"/>
          <w:color w:val="000000" w:themeColor="text1"/>
          <w:sz w:val="20"/>
          <w:szCs w:val="20"/>
        </w:rPr>
        <w:t>)</w:t>
      </w:r>
    </w:p>
    <w:p w:rsidR="00C075DD" w:rsidRPr="0055243E" w:rsidRDefault="00C075DD" w:rsidP="00FC2CE4">
      <w:pPr>
        <w:rPr>
          <w:color w:val="000000" w:themeColor="text1"/>
          <w:sz w:val="20"/>
          <w:szCs w:val="20"/>
        </w:rPr>
      </w:pPr>
      <m:oMathPara>
        <m:oMath>
          <m:r>
            <m:rPr>
              <m:sty m:val="p"/>
            </m:rPr>
            <w:rPr>
              <w:rFonts w:ascii="Cambria Math" w:hAnsi="Cambria Math"/>
              <w:color w:val="000000" w:themeColor="text1"/>
              <w:sz w:val="20"/>
              <w:szCs w:val="20"/>
            </w:rPr>
            <m:t>(</m:t>
          </m:r>
          <m:r>
            <w:rPr>
              <w:rFonts w:ascii="Cambria Math" w:hAnsi="Cambria Math"/>
              <w:color w:val="000000" w:themeColor="text1"/>
              <w:sz w:val="20"/>
              <w:szCs w:val="20"/>
            </w:rPr>
            <m:t>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m:oMathPara>
    </w:p>
    <w:p w:rsidR="00FC2CE4" w:rsidRPr="0055243E" w:rsidRDefault="00FC2CE4" w:rsidP="00FC2CE4">
      <w:pPr>
        <w:rPr>
          <w:color w:val="000000" w:themeColor="text1"/>
          <w:sz w:val="20"/>
          <w:szCs w:val="20"/>
        </w:rPr>
      </w:pPr>
      <w:r w:rsidRPr="0055243E">
        <w:rPr>
          <w:rFonts w:hint="eastAsia"/>
          <w:color w:val="000000" w:themeColor="text1"/>
          <w:sz w:val="20"/>
          <w:szCs w:val="20"/>
        </w:rPr>
        <w:t xml:space="preserve">(2) Normalization of the </w:t>
      </w:r>
      <w:r w:rsidR="004F54CA" w:rsidRPr="0055243E">
        <w:rPr>
          <w:rFonts w:hint="eastAsia"/>
          <w:color w:val="000000" w:themeColor="text1"/>
          <w:sz w:val="20"/>
          <w:szCs w:val="20"/>
        </w:rPr>
        <w:t>standardized</w:t>
      </w:r>
      <w:r w:rsidRPr="0055243E">
        <w:rPr>
          <w:rFonts w:hint="eastAsia"/>
          <w:color w:val="000000" w:themeColor="text1"/>
          <w:sz w:val="20"/>
          <w:szCs w:val="20"/>
        </w:rPr>
        <w:t xml:space="preserve"> value </w:t>
      </w:r>
      <w:r w:rsidR="007379EB" w:rsidRPr="0055243E">
        <w:rPr>
          <w:rFonts w:hint="eastAsia"/>
          <w:color w:val="000000" w:themeColor="text1"/>
          <w:sz w:val="20"/>
          <w:szCs w:val="20"/>
        </w:rPr>
        <w:t>from</w:t>
      </w:r>
      <w:r w:rsidRPr="0055243E">
        <w:rPr>
          <w:rFonts w:hint="eastAsia"/>
          <w:color w:val="000000" w:themeColor="text1"/>
          <w:sz w:val="20"/>
          <w:szCs w:val="20"/>
        </w:rPr>
        <w:t xml:space="preserve">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Pr="0055243E">
        <w:rPr>
          <w:rFonts w:hint="eastAsia"/>
          <w:color w:val="000000" w:themeColor="text1"/>
          <w:sz w:val="20"/>
          <w:szCs w:val="20"/>
        </w:rPr>
        <w:t>:</w:t>
      </w:r>
    </w:p>
    <w:p w:rsidR="00FC2CE4" w:rsidRPr="0055243E" w:rsidRDefault="00565331" w:rsidP="00FC2CE4">
      <w:pPr>
        <w:ind w:firstLineChars="1150" w:firstLine="23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li</m:t>
                </m:r>
              </m:sub>
            </m:sSub>
          </m:num>
          <m:den>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k</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ki</m:t>
                    </m:r>
                  </m:sub>
                </m:sSub>
              </m:e>
            </m:nary>
          </m:den>
        </m:f>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FC2CE4" w:rsidRPr="0055243E">
        <w:rPr>
          <w:rFonts w:hint="eastAsia"/>
          <w:color w:val="000000" w:themeColor="text1"/>
          <w:sz w:val="20"/>
          <w:szCs w:val="20"/>
        </w:rPr>
        <w:t xml:space="preserve">                     (</w:t>
      </w:r>
      <w:r w:rsidR="00395C50" w:rsidRPr="0055243E">
        <w:rPr>
          <w:rFonts w:hint="eastAsia"/>
          <w:color w:val="000000" w:themeColor="text1"/>
          <w:sz w:val="20"/>
          <w:szCs w:val="20"/>
        </w:rPr>
        <w:t>11</w:t>
      </w:r>
      <w:r w:rsidR="00FC2CE4" w:rsidRPr="0055243E">
        <w:rPr>
          <w:rFonts w:hint="eastAsia"/>
          <w:color w:val="000000" w:themeColor="text1"/>
          <w:sz w:val="20"/>
          <w:szCs w:val="20"/>
        </w:rPr>
        <w:t>)</w:t>
      </w:r>
    </w:p>
    <w:p w:rsidR="00FC2CE4" w:rsidRPr="0055243E" w:rsidRDefault="00FC2CE4" w:rsidP="00FC2CE4">
      <w:pPr>
        <w:rPr>
          <w:color w:val="000000" w:themeColor="text1"/>
          <w:sz w:val="20"/>
          <w:szCs w:val="20"/>
        </w:rPr>
      </w:pPr>
      <w:r w:rsidRPr="0055243E">
        <w:rPr>
          <w:color w:val="000000" w:themeColor="text1"/>
          <w:sz w:val="20"/>
          <w:szCs w:val="20"/>
        </w:rPr>
        <w:t>where</w:t>
      </w:r>
      <w:r w:rsidRPr="0055243E">
        <w:rPr>
          <w:rFonts w:hint="eastAsia"/>
          <w:color w:val="000000" w:themeColor="text1"/>
          <w:sz w:val="20"/>
          <w:szCs w:val="20"/>
        </w:rPr>
        <w:t xml:space="preserve"> </w:t>
      </w:r>
      <m:oMath>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e>
        </m:nary>
        <m:r>
          <w:rPr>
            <w:rFonts w:ascii="Cambria Math" w:hAnsi="Cambria Math"/>
            <w:color w:val="000000" w:themeColor="text1"/>
            <w:sz w:val="20"/>
            <w:szCs w:val="20"/>
          </w:rPr>
          <m:t>=1</m:t>
        </m:r>
      </m:oMath>
      <w:r w:rsidRPr="0055243E">
        <w:rPr>
          <w:rFonts w:hint="eastAsia"/>
          <w:color w:val="000000" w:themeColor="text1"/>
          <w:sz w:val="20"/>
          <w:szCs w:val="20"/>
        </w:rPr>
        <w:t>.</w:t>
      </w:r>
    </w:p>
    <w:p w:rsidR="00FC2CE4" w:rsidRPr="0055243E" w:rsidRDefault="00FC2CE4" w:rsidP="00FC2CE4">
      <w:pPr>
        <w:rPr>
          <w:color w:val="000000" w:themeColor="text1"/>
          <w:sz w:val="20"/>
          <w:szCs w:val="20"/>
        </w:rPr>
      </w:pPr>
      <w:r w:rsidRPr="0055243E">
        <w:rPr>
          <w:rFonts w:hint="eastAsia"/>
          <w:color w:val="000000" w:themeColor="text1"/>
          <w:sz w:val="20"/>
          <w:szCs w:val="20"/>
        </w:rPr>
        <w:t xml:space="preserve">(3) </w:t>
      </w:r>
      <w:r w:rsidR="006B0C38" w:rsidRPr="0055243E">
        <w:rPr>
          <w:rFonts w:hint="eastAsia"/>
          <w:color w:val="000000" w:themeColor="text1"/>
          <w:sz w:val="20"/>
          <w:szCs w:val="20"/>
        </w:rPr>
        <w:t>Generating</w:t>
      </w:r>
      <w:r w:rsidRPr="0055243E">
        <w:rPr>
          <w:rFonts w:hint="eastAsia"/>
          <w:color w:val="000000" w:themeColor="text1"/>
          <w:sz w:val="20"/>
          <w:szCs w:val="20"/>
        </w:rPr>
        <w:t xml:space="preserve"> the weight</w:t>
      </w:r>
      <w:r w:rsidR="00491B35" w:rsidRPr="0055243E">
        <w:rPr>
          <w:rFonts w:hint="eastAsia"/>
          <w:color w:val="000000" w:themeColor="text1"/>
          <w:sz w:val="20"/>
          <w:szCs w:val="20"/>
        </w:rPr>
        <w:t>s</w:t>
      </w:r>
      <w:r w:rsidRPr="0055243E">
        <w:rPr>
          <w:rFonts w:hint="eastAsia"/>
          <w:color w:val="000000" w:themeColor="text1"/>
          <w:sz w:val="20"/>
          <w:szCs w:val="20"/>
        </w:rPr>
        <w:t xml:space="preserve"> of </w:t>
      </w:r>
      <w:r w:rsidR="00E917D1" w:rsidRPr="0055243E">
        <w:rPr>
          <w:rFonts w:hint="eastAsia"/>
          <w:color w:val="000000" w:themeColor="text1"/>
          <w:sz w:val="20"/>
          <w:szCs w:val="20"/>
        </w:rPr>
        <w:t>attribute</w:t>
      </w:r>
      <w:r w:rsidR="00491B35" w:rsidRPr="0055243E">
        <w:rPr>
          <w:rFonts w:hint="eastAsia"/>
          <w:color w:val="000000" w:themeColor="text1"/>
          <w:sz w:val="20"/>
          <w:szCs w:val="20"/>
        </w:rPr>
        <w:t>s</w:t>
      </w:r>
    </w:p>
    <w:p w:rsidR="00FC2CE4" w:rsidRPr="0055243E" w:rsidRDefault="00FC2CE4" w:rsidP="00FC2CE4">
      <w:pPr>
        <w:ind w:firstLine="289"/>
        <w:rPr>
          <w:color w:val="000000" w:themeColor="text1"/>
          <w:sz w:val="20"/>
          <w:szCs w:val="20"/>
        </w:rPr>
      </w:pPr>
      <w:r w:rsidRPr="0055243E">
        <w:rPr>
          <w:rFonts w:hint="eastAsia"/>
          <w:color w:val="000000" w:themeColor="text1"/>
          <w:sz w:val="20"/>
          <w:szCs w:val="20"/>
        </w:rPr>
        <w:t xml:space="preserve">The entropy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derived from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a</m:t>
                    </m:r>
                  </m:e>
                </m:acc>
              </m:e>
            </m:d>
            <m:ctrlPr>
              <w:rPr>
                <w:rFonts w:ascii="Cambria Math" w:hAnsi="Cambria Math"/>
                <w:color w:val="000000" w:themeColor="text1"/>
                <w:sz w:val="20"/>
                <w:szCs w:val="20"/>
              </w:rPr>
            </m:ctrlPr>
          </m:e>
        </m:d>
      </m:oMath>
      <w:r w:rsidRPr="0055243E">
        <w:rPr>
          <w:rFonts w:hint="eastAsia"/>
          <w:color w:val="000000" w:themeColor="text1"/>
          <w:sz w:val="20"/>
          <w:szCs w:val="20"/>
        </w:rPr>
        <w:t xml:space="preserve"> is </w:t>
      </w:r>
      <w:r w:rsidR="0021607E" w:rsidRPr="0055243E">
        <w:rPr>
          <w:rFonts w:hint="eastAsia"/>
          <w:color w:val="000000" w:themeColor="text1"/>
          <w:sz w:val="20"/>
          <w:szCs w:val="20"/>
        </w:rPr>
        <w:t>calculat</w:t>
      </w:r>
      <w:r w:rsidRPr="0055243E">
        <w:rPr>
          <w:rFonts w:hint="eastAsia"/>
          <w:color w:val="000000" w:themeColor="text1"/>
          <w:sz w:val="20"/>
          <w:szCs w:val="20"/>
        </w:rPr>
        <w:t>ed by</w:t>
      </w:r>
    </w:p>
    <w:p w:rsidR="00FC2CE4" w:rsidRPr="0055243E" w:rsidRDefault="00565331" w:rsidP="00FC2CE4">
      <w:pPr>
        <w:ind w:firstLineChars="1200" w:firstLine="2400"/>
        <w:rPr>
          <w:color w:val="000000" w:themeColor="text1"/>
          <w:sz w:val="20"/>
          <w:szCs w:val="20"/>
        </w:rPr>
      </w:pP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r>
              <m:rPr>
                <m:sty m:val="p"/>
              </m:rPr>
              <w:rPr>
                <w:rFonts w:ascii="Cambria Math" w:hAnsi="Cambria Math"/>
                <w:color w:val="000000" w:themeColor="text1"/>
                <w:sz w:val="20"/>
                <w:szCs w:val="20"/>
              </w:rPr>
              <m:t>∙</m:t>
            </m:r>
            <m:r>
              <w:rPr>
                <w:rFonts w:ascii="Cambria Math" w:hAnsi="Cambria Math"/>
                <w:color w:val="000000" w:themeColor="text1"/>
                <w:sz w:val="20"/>
                <w:szCs w:val="20"/>
              </w:rPr>
              <m:t>ln</m:t>
            </m:r>
            <m:r>
              <m:rPr>
                <m:sty m:val="p"/>
              </m:rPr>
              <w:rPr>
                <w:rFonts w:ascii="Cambria Math" w:hAnsi="Cambria Math"/>
                <w:color w:val="000000" w:themeColor="text1"/>
                <w:sz w:val="20"/>
                <w:szCs w:val="20"/>
              </w:rPr>
              <m:t>⁡</m:t>
            </m:r>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e>
        </m:nary>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FC2CE4" w:rsidRPr="0055243E">
        <w:rPr>
          <w:rFonts w:hint="eastAsia"/>
          <w:color w:val="000000" w:themeColor="text1"/>
          <w:sz w:val="20"/>
          <w:szCs w:val="20"/>
        </w:rPr>
        <w:t xml:space="preserve">                    (</w:t>
      </w:r>
      <w:r w:rsidR="000A0A4F" w:rsidRPr="0055243E">
        <w:rPr>
          <w:rFonts w:hint="eastAsia"/>
          <w:color w:val="000000" w:themeColor="text1"/>
          <w:sz w:val="20"/>
          <w:szCs w:val="20"/>
        </w:rPr>
        <w:t>12</w:t>
      </w:r>
      <w:r w:rsidR="00FC2CE4" w:rsidRPr="0055243E">
        <w:rPr>
          <w:rFonts w:hint="eastAsia"/>
          <w:color w:val="000000" w:themeColor="text1"/>
          <w:sz w:val="20"/>
          <w:szCs w:val="20"/>
        </w:rPr>
        <w:t>)</w:t>
      </w:r>
    </w:p>
    <w:p w:rsidR="00FC2CE4" w:rsidRPr="0055243E" w:rsidRDefault="0021607E" w:rsidP="00FC2CE4">
      <w:pPr>
        <w:rPr>
          <w:color w:val="000000" w:themeColor="text1"/>
          <w:sz w:val="20"/>
          <w:szCs w:val="20"/>
        </w:rPr>
      </w:pPr>
      <w:r w:rsidRPr="0055243E">
        <w:rPr>
          <w:rFonts w:hint="eastAsia"/>
          <w:color w:val="000000" w:themeColor="text1"/>
          <w:sz w:val="20"/>
          <w:szCs w:val="20"/>
        </w:rPr>
        <w:t>where t</w:t>
      </w:r>
      <w:r w:rsidR="00FC2CE4" w:rsidRPr="0055243E">
        <w:rPr>
          <w:rFonts w:hint="eastAsia"/>
          <w:color w:val="000000" w:themeColor="text1"/>
          <w:sz w:val="20"/>
          <w:szCs w:val="20"/>
        </w:rPr>
        <w:t xml:space="preserve">he denominator </w:t>
      </w:r>
      <m:oMath>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oMath>
      <w:r w:rsidR="00FC2CE4" w:rsidRPr="0055243E">
        <w:rPr>
          <w:rFonts w:hint="eastAsia"/>
          <w:color w:val="000000" w:themeColor="text1"/>
          <w:sz w:val="20"/>
          <w:szCs w:val="20"/>
        </w:rPr>
        <w:t xml:space="preserve"> is to limit </w:t>
      </w: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oMath>
      <w:r w:rsidR="00FC2CE4" w:rsidRPr="0055243E">
        <w:rPr>
          <w:rFonts w:hint="eastAsia"/>
          <w:color w:val="000000" w:themeColor="text1"/>
          <w:sz w:val="20"/>
          <w:szCs w:val="20"/>
        </w:rPr>
        <w:t xml:space="preserve"> </w:t>
      </w:r>
      <w:r w:rsidR="00D12AB0" w:rsidRPr="0055243E">
        <w:rPr>
          <w:color w:val="000000" w:themeColor="text1"/>
          <w:sz w:val="20"/>
          <w:szCs w:val="20"/>
        </w:rPr>
        <w:t>within</w:t>
      </w:r>
      <w:r w:rsidR="00FC2CE4" w:rsidRPr="0055243E">
        <w:rPr>
          <w:rFonts w:hint="eastAsia"/>
          <w:color w:val="000000" w:themeColor="text1"/>
          <w:sz w:val="20"/>
          <w:szCs w:val="20"/>
        </w:rPr>
        <w:t xml:space="preserve"> </w:t>
      </w:r>
      <m:oMath>
        <m:d>
          <m:dPr>
            <m:begChr m:val="["/>
            <m:endChr m:val="]"/>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0,1</m:t>
            </m:r>
          </m:e>
        </m:d>
      </m:oMath>
      <w:r w:rsidR="00FC2CE4" w:rsidRPr="0055243E">
        <w:rPr>
          <w:rFonts w:hint="eastAsia"/>
          <w:color w:val="000000" w:themeColor="text1"/>
          <w:sz w:val="20"/>
          <w:szCs w:val="20"/>
        </w:rPr>
        <w:t xml:space="preserve">. </w:t>
      </w:r>
      <w:r w:rsidR="00F8145F" w:rsidRPr="0055243E">
        <w:rPr>
          <w:rFonts w:hint="eastAsia"/>
          <w:color w:val="000000" w:themeColor="text1"/>
          <w:sz w:val="20"/>
          <w:szCs w:val="20"/>
        </w:rPr>
        <w:t>As</w:t>
      </w:r>
      <w:r w:rsidR="00F8145F" w:rsidRPr="0055243E">
        <w:rPr>
          <w:color w:val="000000" w:themeColor="text1"/>
          <w:sz w:val="20"/>
          <w:szCs w:val="20"/>
        </w:rPr>
        <w:t xml:space="preserve"> is known to all</w:t>
      </w:r>
      <w:r w:rsidR="00F12C49" w:rsidRPr="0055243E">
        <w:rPr>
          <w:rFonts w:hint="eastAsia"/>
          <w:color w:val="000000" w:themeColor="text1"/>
          <w:sz w:val="20"/>
          <w:szCs w:val="20"/>
        </w:rPr>
        <w:t xml:space="preserve">, </w:t>
      </w:r>
      <w:r w:rsidR="00F8145F" w:rsidRPr="0055243E">
        <w:rPr>
          <w:rFonts w:hint="eastAsia"/>
          <w:color w:val="000000" w:themeColor="text1"/>
          <w:sz w:val="20"/>
          <w:szCs w:val="20"/>
        </w:rPr>
        <w:t xml:space="preserve">the </w:t>
      </w:r>
      <w:r w:rsidR="00FC2CE4" w:rsidRPr="0055243E">
        <w:rPr>
          <w:color w:val="000000" w:themeColor="text1"/>
          <w:sz w:val="20"/>
          <w:szCs w:val="20"/>
        </w:rPr>
        <w:t>higher</w:t>
      </w:r>
      <w:r w:rsidR="00FC2CE4" w:rsidRPr="0055243E">
        <w:rPr>
          <w:rFonts w:hint="eastAsia"/>
          <w:color w:val="000000" w:themeColor="text1"/>
          <w:sz w:val="20"/>
          <w:szCs w:val="20"/>
        </w:rPr>
        <w:t xml:space="preserve"> entropy</w:t>
      </w:r>
      <w:r w:rsidR="00F8145F" w:rsidRPr="0055243E">
        <w:rPr>
          <w:rFonts w:hint="eastAsia"/>
          <w:color w:val="000000" w:themeColor="text1"/>
          <w:sz w:val="20"/>
          <w:szCs w:val="20"/>
        </w:rPr>
        <w:t xml:space="preserve"> be assigned to an attribute</w:t>
      </w:r>
      <w:r w:rsidR="00FC2CE4" w:rsidRPr="0055243E">
        <w:rPr>
          <w:rFonts w:hint="eastAsia"/>
          <w:color w:val="000000" w:themeColor="text1"/>
          <w:sz w:val="20"/>
          <w:szCs w:val="20"/>
        </w:rPr>
        <w:t>,</w:t>
      </w:r>
      <w:r w:rsidR="00F8145F" w:rsidRPr="0055243E">
        <w:rPr>
          <w:rFonts w:hint="eastAsia"/>
          <w:color w:val="000000" w:themeColor="text1"/>
          <w:sz w:val="20"/>
          <w:szCs w:val="20"/>
        </w:rPr>
        <w:t xml:space="preserve"> the more </w:t>
      </w:r>
      <w:r w:rsidR="00F8145F" w:rsidRPr="0055243E">
        <w:rPr>
          <w:color w:val="000000" w:themeColor="text1"/>
          <w:sz w:val="20"/>
          <w:szCs w:val="20"/>
        </w:rPr>
        <w:t>difficult</w:t>
      </w:r>
      <w:r w:rsidR="00F8145F" w:rsidRPr="0055243E">
        <w:rPr>
          <w:rFonts w:hint="eastAsia"/>
          <w:color w:val="000000" w:themeColor="text1"/>
          <w:sz w:val="20"/>
          <w:szCs w:val="20"/>
        </w:rPr>
        <w:t xml:space="preserve"> to discriminate different alternatives on the attribute,</w:t>
      </w:r>
      <w:r w:rsidR="00FC2CE4" w:rsidRPr="0055243E">
        <w:rPr>
          <w:rFonts w:hint="eastAsia"/>
          <w:color w:val="000000" w:themeColor="text1"/>
          <w:sz w:val="20"/>
          <w:szCs w:val="20"/>
        </w:rPr>
        <w:t xml:space="preserve"> so the weight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FC2CE4" w:rsidRPr="0055243E">
        <w:rPr>
          <w:rFonts w:hint="eastAsia"/>
          <w:color w:val="000000" w:themeColor="text1"/>
          <w:sz w:val="20"/>
          <w:szCs w:val="20"/>
        </w:rPr>
        <w:t xml:space="preserve"> is </w:t>
      </w:r>
      <w:r w:rsidRPr="0055243E">
        <w:rPr>
          <w:rFonts w:hint="eastAsia"/>
          <w:color w:val="000000" w:themeColor="text1"/>
          <w:sz w:val="20"/>
          <w:szCs w:val="20"/>
        </w:rPr>
        <w:t xml:space="preserve">calculated </w:t>
      </w:r>
      <w:r w:rsidR="000A0A4F" w:rsidRPr="0055243E">
        <w:rPr>
          <w:rFonts w:hint="eastAsia"/>
          <w:color w:val="000000" w:themeColor="text1"/>
          <w:sz w:val="20"/>
          <w:szCs w:val="20"/>
        </w:rPr>
        <w:t>by</w:t>
      </w:r>
    </w:p>
    <w:p w:rsidR="00FC2CE4" w:rsidRPr="0055243E" w:rsidRDefault="00565331" w:rsidP="00FC2CE4">
      <w:pPr>
        <w:ind w:leftChars="1400" w:left="294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eastAsia="MS Mincho" w:hAnsi="Cambria Math" w:cs="MS Mincho"/>
                <w:color w:val="000000" w:themeColor="text1"/>
                <w:sz w:val="20"/>
                <w:szCs w:val="20"/>
              </w:rPr>
              <m:t>1-</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num>
          <m:den>
            <m:r>
              <w:rPr>
                <w:rFonts w:ascii="Cambria Math" w:hAnsi="Cambria Math"/>
                <w:color w:val="000000" w:themeColor="text1"/>
                <w:sz w:val="20"/>
                <w:szCs w:val="20"/>
              </w:rPr>
              <m:t>L-</m:t>
            </m:r>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k</m:t>
                </m:r>
                <m:r>
                  <w:rPr>
                    <w:rFonts w:ascii="Cambria Math" w:hAnsi="Cambria Math" w:hint="eastAsia"/>
                    <w:color w:val="000000" w:themeColor="text1"/>
                    <w:sz w:val="20"/>
                    <w:szCs w:val="20"/>
                  </w:rPr>
                  <m:t>=1</m:t>
                </m:r>
              </m:sub>
              <m:sup>
                <m:r>
                  <w:rPr>
                    <w:rFonts w:ascii="Cambria Math" w:hAnsi="Cambria Math"/>
                    <w:color w:val="000000" w:themeColor="text1"/>
                    <w:sz w:val="20"/>
                    <w:szCs w:val="20"/>
                  </w:rPr>
                  <m:t>L</m:t>
                </m:r>
              </m:sup>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k</m:t>
                    </m:r>
                  </m:sub>
                </m:sSub>
              </m:e>
            </m:nary>
          </m:den>
        </m:f>
        <m:r>
          <w:rPr>
            <w:rFonts w:ascii="Cambria Math" w:eastAsia="MS Mincho" w:hAnsi="Cambria Math" w:cs="MS Mincho"/>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FC2CE4" w:rsidRPr="0055243E">
        <w:rPr>
          <w:rFonts w:hint="eastAsia"/>
          <w:color w:val="000000" w:themeColor="text1"/>
          <w:sz w:val="20"/>
          <w:szCs w:val="20"/>
        </w:rPr>
        <w:t xml:space="preserve">                        (</w:t>
      </w:r>
      <w:r w:rsidR="000A0A4F" w:rsidRPr="0055243E">
        <w:rPr>
          <w:rFonts w:hint="eastAsia"/>
          <w:color w:val="000000" w:themeColor="text1"/>
          <w:sz w:val="20"/>
          <w:szCs w:val="20"/>
        </w:rPr>
        <w:t>13</w:t>
      </w:r>
      <w:r w:rsidR="00FC2CE4" w:rsidRPr="0055243E">
        <w:rPr>
          <w:rFonts w:hint="eastAsia"/>
          <w:color w:val="000000" w:themeColor="text1"/>
          <w:sz w:val="20"/>
          <w:szCs w:val="20"/>
        </w:rPr>
        <w:t>)</w:t>
      </w:r>
    </w:p>
    <w:p w:rsidR="00FC2CE4" w:rsidRPr="0055243E" w:rsidRDefault="00FC2CE4" w:rsidP="00FC2CE4">
      <w:pPr>
        <w:rPr>
          <w:color w:val="000000" w:themeColor="text1"/>
          <w:sz w:val="20"/>
          <w:szCs w:val="20"/>
        </w:rPr>
      </w:pPr>
      <w:r w:rsidRPr="0055243E">
        <w:rPr>
          <w:rFonts w:hint="eastAsia"/>
          <w:color w:val="000000" w:themeColor="text1"/>
          <w:sz w:val="20"/>
          <w:szCs w:val="20"/>
        </w:rPr>
        <w:t xml:space="preserve">where </w:t>
      </w:r>
      <m:oMath>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i</m:t>
            </m:r>
            <m:r>
              <w:rPr>
                <w:rFonts w:ascii="Cambria Math" w:hAnsi="Cambria Math" w:hint="eastAsia"/>
                <w:color w:val="000000" w:themeColor="text1"/>
                <w:sz w:val="20"/>
                <w:szCs w:val="20"/>
              </w:rPr>
              <m:t>=1</m:t>
            </m:r>
          </m:sub>
          <m:sup>
            <m:r>
              <w:rPr>
                <w:rFonts w:ascii="Cambria Math" w:hAnsi="Cambria Math"/>
                <w:color w:val="000000" w:themeColor="text1"/>
                <w:sz w:val="20"/>
                <w:szCs w:val="20"/>
              </w:rPr>
              <m:t>L</m:t>
            </m:r>
          </m:sup>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w</m:t>
                </m:r>
              </m:e>
              <m:sub>
                <m:r>
                  <w:rPr>
                    <w:rFonts w:ascii="Cambria Math" w:eastAsia="MS Mincho" w:hAnsi="Cambria Math" w:cs="MS Mincho"/>
                    <w:color w:val="000000" w:themeColor="text1"/>
                    <w:sz w:val="20"/>
                    <w:szCs w:val="20"/>
                  </w:rPr>
                  <m:t>i</m:t>
                </m:r>
              </m:sub>
            </m:sSub>
          </m:e>
        </m:nary>
        <m:r>
          <m:rPr>
            <m:sty m:val="p"/>
          </m:rPr>
          <w:rPr>
            <w:rFonts w:ascii="Cambria Math" w:hAnsi="Cambria Math"/>
            <w:color w:val="000000" w:themeColor="text1"/>
            <w:sz w:val="20"/>
            <w:szCs w:val="20"/>
          </w:rPr>
          <m:t>=1</m:t>
        </m:r>
      </m:oMath>
      <w:r w:rsidRPr="0055243E">
        <w:rPr>
          <w:rFonts w:hint="eastAsia"/>
          <w:color w:val="000000" w:themeColor="text1"/>
          <w:sz w:val="20"/>
          <w:szCs w:val="20"/>
        </w:rPr>
        <w:t>.</w:t>
      </w:r>
    </w:p>
    <w:p w:rsidR="00FC2CE4" w:rsidRPr="0055243E" w:rsidRDefault="00FC2CE4" w:rsidP="00FC2CE4">
      <w:pPr>
        <w:ind w:firstLine="289"/>
        <w:rPr>
          <w:color w:val="000000" w:themeColor="text1"/>
          <w:sz w:val="20"/>
          <w:szCs w:val="20"/>
        </w:rPr>
      </w:pPr>
      <w:r w:rsidRPr="0055243E">
        <w:rPr>
          <w:rFonts w:hint="eastAsia"/>
          <w:color w:val="000000" w:themeColor="text1"/>
          <w:sz w:val="20"/>
          <w:szCs w:val="20"/>
        </w:rPr>
        <w:t xml:space="preserve">The </w:t>
      </w:r>
      <w:r w:rsidR="00350E70" w:rsidRPr="0055243E">
        <w:rPr>
          <w:rFonts w:hint="eastAsia"/>
          <w:color w:val="000000" w:themeColor="text1"/>
          <w:sz w:val="20"/>
          <w:szCs w:val="20"/>
        </w:rPr>
        <w:t>original</w:t>
      </w:r>
      <w:r w:rsidRPr="0055243E">
        <w:rPr>
          <w:rFonts w:hint="eastAsia"/>
          <w:color w:val="000000" w:themeColor="text1"/>
          <w:sz w:val="20"/>
          <w:szCs w:val="20"/>
        </w:rPr>
        <w:t xml:space="preserve"> </w:t>
      </w:r>
      <w:r w:rsidR="005B282F" w:rsidRPr="0055243E">
        <w:rPr>
          <w:rFonts w:hint="eastAsia"/>
          <w:color w:val="000000" w:themeColor="text1"/>
          <w:sz w:val="20"/>
          <w:szCs w:val="20"/>
        </w:rPr>
        <w:t>EWAM</w:t>
      </w:r>
      <w:r w:rsidRPr="0055243E">
        <w:rPr>
          <w:rFonts w:hint="eastAsia"/>
          <w:color w:val="000000" w:themeColor="text1"/>
          <w:sz w:val="20"/>
          <w:szCs w:val="20"/>
        </w:rPr>
        <w:t xml:space="preserve"> assumes that </w:t>
      </w:r>
      <w:r w:rsidR="00C04AD7" w:rsidRPr="0055243E">
        <w:rPr>
          <w:rFonts w:hint="eastAsia"/>
          <w:color w:val="000000" w:themeColor="text1"/>
          <w:sz w:val="20"/>
          <w:szCs w:val="20"/>
        </w:rPr>
        <w:t xml:space="preserve">the assessments to </w:t>
      </w:r>
      <w:r w:rsidRPr="0055243E">
        <w:rPr>
          <w:rFonts w:hint="eastAsia"/>
          <w:color w:val="000000" w:themeColor="text1"/>
          <w:sz w:val="20"/>
          <w:szCs w:val="20"/>
        </w:rPr>
        <w:t xml:space="preserve">all </w:t>
      </w:r>
      <m:oMath>
        <m:r>
          <w:rPr>
            <w:rFonts w:ascii="Cambria Math" w:hAnsi="Cambria Math"/>
            <w:color w:val="000000" w:themeColor="text1"/>
            <w:sz w:val="20"/>
            <w:szCs w:val="20"/>
          </w:rPr>
          <m:t>L</m:t>
        </m:r>
      </m:oMath>
      <w:r w:rsidR="00350E70" w:rsidRPr="0055243E">
        <w:rPr>
          <w:color w:val="000000" w:themeColor="text1"/>
          <w:sz w:val="20"/>
          <w:szCs w:val="20"/>
        </w:rPr>
        <w:t xml:space="preserve"> </w:t>
      </w:r>
      <w:r w:rsidRPr="0055243E">
        <w:rPr>
          <w:color w:val="000000" w:themeColor="text1"/>
          <w:sz w:val="20"/>
          <w:szCs w:val="20"/>
        </w:rPr>
        <w:t>attributes</w:t>
      </w:r>
      <w:r w:rsidRPr="0055243E">
        <w:rPr>
          <w:rFonts w:hint="eastAsia"/>
          <w:color w:val="000000" w:themeColor="text1"/>
          <w:sz w:val="20"/>
          <w:szCs w:val="20"/>
        </w:rPr>
        <w:t xml:space="preserve"> are </w:t>
      </w:r>
      <w:r w:rsidR="00350E70" w:rsidRPr="0055243E">
        <w:rPr>
          <w:rFonts w:hint="eastAsia"/>
          <w:color w:val="000000" w:themeColor="text1"/>
          <w:sz w:val="20"/>
          <w:szCs w:val="20"/>
        </w:rPr>
        <w:t>given by</w:t>
      </w:r>
      <w:r w:rsidRPr="0055243E">
        <w:rPr>
          <w:rFonts w:hint="eastAsia"/>
          <w:color w:val="000000" w:themeColor="text1"/>
          <w:sz w:val="20"/>
          <w:szCs w:val="20"/>
        </w:rPr>
        <w:t xml:space="preserve"> </w:t>
      </w:r>
      <w:r w:rsidR="00350E70" w:rsidRPr="0055243E">
        <w:rPr>
          <w:rFonts w:hint="eastAsia"/>
          <w:color w:val="000000" w:themeColor="text1"/>
          <w:sz w:val="20"/>
          <w:szCs w:val="20"/>
        </w:rPr>
        <w:t>precise</w:t>
      </w:r>
      <w:r w:rsidRPr="0055243E">
        <w:rPr>
          <w:rFonts w:hint="eastAsia"/>
          <w:color w:val="000000" w:themeColor="text1"/>
          <w:sz w:val="20"/>
          <w:szCs w:val="20"/>
        </w:rPr>
        <w:t xml:space="preserve"> numerical values. When </w:t>
      </w:r>
      <w:r w:rsidR="00C04AD7" w:rsidRPr="0055243E">
        <w:rPr>
          <w:rFonts w:hint="eastAsia"/>
          <w:color w:val="000000" w:themeColor="text1"/>
          <w:sz w:val="20"/>
          <w:szCs w:val="20"/>
        </w:rPr>
        <w:t>the situation is uncertain and some</w:t>
      </w:r>
      <w:r w:rsidRPr="0055243E">
        <w:rPr>
          <w:rFonts w:hint="eastAsia"/>
          <w:color w:val="000000" w:themeColor="text1"/>
          <w:sz w:val="20"/>
          <w:szCs w:val="20"/>
        </w:rPr>
        <w:t xml:space="preserve"> quantitative attribute</w:t>
      </w:r>
      <w:r w:rsidR="00C04AD7" w:rsidRPr="0055243E">
        <w:rPr>
          <w:rFonts w:hint="eastAsia"/>
          <w:color w:val="000000" w:themeColor="text1"/>
          <w:sz w:val="20"/>
          <w:szCs w:val="20"/>
        </w:rPr>
        <w:t>s</w:t>
      </w:r>
      <w:r w:rsidRPr="0055243E">
        <w:rPr>
          <w:rFonts w:hint="eastAsia"/>
          <w:color w:val="000000" w:themeColor="text1"/>
          <w:sz w:val="20"/>
          <w:szCs w:val="20"/>
        </w:rPr>
        <w:t xml:space="preserve"> </w:t>
      </w:r>
      <w:r w:rsidR="00C04AD7" w:rsidRPr="0055243E">
        <w:rPr>
          <w:rFonts w:hint="eastAsia"/>
          <w:color w:val="000000" w:themeColor="text1"/>
          <w:sz w:val="20"/>
          <w:szCs w:val="20"/>
        </w:rPr>
        <w:t>are</w:t>
      </w:r>
      <w:r w:rsidRPr="0055243E">
        <w:rPr>
          <w:rFonts w:hint="eastAsia"/>
          <w:color w:val="000000" w:themeColor="text1"/>
          <w:sz w:val="20"/>
          <w:szCs w:val="20"/>
        </w:rPr>
        <w:t xml:space="preserve"> </w:t>
      </w:r>
      <w:r w:rsidR="00C04AD7" w:rsidRPr="0055243E">
        <w:rPr>
          <w:rFonts w:hint="eastAsia"/>
          <w:color w:val="000000" w:themeColor="text1"/>
          <w:sz w:val="20"/>
          <w:szCs w:val="20"/>
        </w:rPr>
        <w:t>provid</w:t>
      </w:r>
      <w:r w:rsidRPr="0055243E">
        <w:rPr>
          <w:rFonts w:hint="eastAsia"/>
          <w:color w:val="000000" w:themeColor="text1"/>
          <w:sz w:val="20"/>
          <w:szCs w:val="20"/>
        </w:rPr>
        <w:t xml:space="preserve">ed </w:t>
      </w:r>
      <w:r w:rsidR="0026290D" w:rsidRPr="0055243E">
        <w:rPr>
          <w:rFonts w:hint="eastAsia"/>
          <w:color w:val="000000" w:themeColor="text1"/>
          <w:sz w:val="20"/>
          <w:szCs w:val="20"/>
        </w:rPr>
        <w:t>in the form of</w:t>
      </w:r>
      <w:r w:rsidRPr="0055243E">
        <w:rPr>
          <w:rFonts w:hint="eastAsia"/>
          <w:color w:val="000000" w:themeColor="text1"/>
          <w:sz w:val="20"/>
          <w:szCs w:val="20"/>
        </w:rPr>
        <w:t xml:space="preserve"> interval value</w:t>
      </w:r>
      <w:r w:rsidR="00C04AD7" w:rsidRPr="0055243E">
        <w:rPr>
          <w:rFonts w:hint="eastAsia"/>
          <w:color w:val="000000" w:themeColor="text1"/>
          <w:sz w:val="20"/>
          <w:szCs w:val="20"/>
        </w:rPr>
        <w:t>s,</w:t>
      </w:r>
      <w:r w:rsidRPr="0055243E">
        <w:rPr>
          <w:rFonts w:hint="eastAsia"/>
          <w:color w:val="000000" w:themeColor="text1"/>
          <w:sz w:val="20"/>
          <w:szCs w:val="20"/>
        </w:rPr>
        <w:t xml:space="preserve"> or </w:t>
      </w:r>
      <w:r w:rsidR="00CE72C5" w:rsidRPr="0055243E">
        <w:rPr>
          <w:rFonts w:hint="eastAsia"/>
          <w:color w:val="000000" w:themeColor="text1"/>
          <w:sz w:val="20"/>
          <w:szCs w:val="20"/>
        </w:rPr>
        <w:t>the assessment</w:t>
      </w:r>
      <w:r w:rsidR="003822D1" w:rsidRPr="0055243E">
        <w:rPr>
          <w:rFonts w:hint="eastAsia"/>
          <w:color w:val="000000" w:themeColor="text1"/>
          <w:sz w:val="20"/>
          <w:szCs w:val="20"/>
        </w:rPr>
        <w:t>s</w:t>
      </w:r>
      <w:r w:rsidR="00CE72C5" w:rsidRPr="0055243E">
        <w:rPr>
          <w:rFonts w:hint="eastAsia"/>
          <w:color w:val="000000" w:themeColor="text1"/>
          <w:sz w:val="20"/>
          <w:szCs w:val="20"/>
        </w:rPr>
        <w:t xml:space="preserve"> to</w:t>
      </w:r>
      <w:r w:rsidRPr="0055243E">
        <w:rPr>
          <w:rFonts w:hint="eastAsia"/>
          <w:color w:val="000000" w:themeColor="text1"/>
          <w:sz w:val="20"/>
          <w:szCs w:val="20"/>
        </w:rPr>
        <w:t xml:space="preserve"> qualitative </w:t>
      </w:r>
      <w:r w:rsidRPr="0055243E">
        <w:rPr>
          <w:color w:val="000000" w:themeColor="text1"/>
          <w:sz w:val="20"/>
          <w:szCs w:val="20"/>
        </w:rPr>
        <w:t>attribute</w:t>
      </w:r>
      <w:r w:rsidR="00CE72C5" w:rsidRPr="0055243E">
        <w:rPr>
          <w:rFonts w:hint="eastAsia"/>
          <w:color w:val="000000" w:themeColor="text1"/>
          <w:sz w:val="20"/>
          <w:szCs w:val="20"/>
        </w:rPr>
        <w:t>s</w:t>
      </w:r>
      <w:r w:rsidRPr="0055243E">
        <w:rPr>
          <w:rFonts w:hint="eastAsia"/>
          <w:color w:val="000000" w:themeColor="text1"/>
          <w:sz w:val="20"/>
          <w:szCs w:val="20"/>
        </w:rPr>
        <w:t xml:space="preserve"> </w:t>
      </w:r>
      <w:r w:rsidR="00CE72C5" w:rsidRPr="0055243E">
        <w:rPr>
          <w:rFonts w:hint="eastAsia"/>
          <w:color w:val="000000" w:themeColor="text1"/>
          <w:sz w:val="20"/>
          <w:szCs w:val="20"/>
        </w:rPr>
        <w:t>are</w:t>
      </w:r>
      <w:r w:rsidRPr="0055243E">
        <w:rPr>
          <w:rFonts w:hint="eastAsia"/>
          <w:color w:val="000000" w:themeColor="text1"/>
          <w:sz w:val="20"/>
          <w:szCs w:val="20"/>
        </w:rPr>
        <w:t xml:space="preserve"> given </w:t>
      </w:r>
      <w:r w:rsidR="00CE72C5" w:rsidRPr="0055243E">
        <w:rPr>
          <w:rFonts w:hint="eastAsia"/>
          <w:color w:val="000000" w:themeColor="text1"/>
          <w:sz w:val="20"/>
          <w:szCs w:val="20"/>
        </w:rPr>
        <w:t xml:space="preserve">by </w:t>
      </w:r>
      <w:r w:rsidR="006B3504" w:rsidRPr="0055243E">
        <w:rPr>
          <w:rFonts w:hint="eastAsia"/>
          <w:color w:val="000000" w:themeColor="text1"/>
          <w:sz w:val="20"/>
          <w:szCs w:val="20"/>
        </w:rPr>
        <w:t>BD</w:t>
      </w:r>
      <w:r w:rsidR="00CE72C5" w:rsidRPr="0055243E">
        <w:rPr>
          <w:rFonts w:hint="eastAsia"/>
          <w:color w:val="000000" w:themeColor="text1"/>
          <w:sz w:val="20"/>
          <w:szCs w:val="20"/>
        </w:rPr>
        <w:t>s</w:t>
      </w:r>
      <w:r w:rsidRPr="0055243E">
        <w:rPr>
          <w:rFonts w:hint="eastAsia"/>
          <w:color w:val="000000" w:themeColor="text1"/>
          <w:sz w:val="20"/>
          <w:szCs w:val="20"/>
        </w:rPr>
        <w:t xml:space="preserve"> denoted </w:t>
      </w:r>
      <w:r w:rsidRPr="0055243E">
        <w:rPr>
          <w:rFonts w:hint="eastAsia"/>
          <w:color w:val="000000" w:themeColor="text1"/>
          <w:sz w:val="20"/>
          <w:szCs w:val="20"/>
        </w:rPr>
        <w:lastRenderedPageBreak/>
        <w:t xml:space="preserve">by Eq.(2), how could the entropy method be </w:t>
      </w:r>
      <w:r w:rsidR="00E62FFF" w:rsidRPr="0055243E">
        <w:rPr>
          <w:rFonts w:hint="eastAsia"/>
          <w:color w:val="000000" w:themeColor="text1"/>
          <w:sz w:val="20"/>
          <w:szCs w:val="20"/>
        </w:rPr>
        <w:t>employ</w:t>
      </w:r>
      <w:r w:rsidRPr="0055243E">
        <w:rPr>
          <w:rFonts w:hint="eastAsia"/>
          <w:color w:val="000000" w:themeColor="text1"/>
          <w:sz w:val="20"/>
          <w:szCs w:val="20"/>
        </w:rPr>
        <w:t xml:space="preserve">ed to generate </w:t>
      </w:r>
      <w:r w:rsidR="006B3504" w:rsidRPr="0055243E">
        <w:rPr>
          <w:rFonts w:hint="eastAsia"/>
          <w:color w:val="000000" w:themeColor="text1"/>
          <w:sz w:val="20"/>
          <w:szCs w:val="20"/>
        </w:rPr>
        <w:t>reasonable</w:t>
      </w:r>
      <w:r w:rsidRPr="0055243E">
        <w:rPr>
          <w:rFonts w:hint="eastAsia"/>
          <w:color w:val="000000" w:themeColor="text1"/>
          <w:sz w:val="20"/>
          <w:szCs w:val="20"/>
        </w:rPr>
        <w:t xml:space="preserve"> weights is </w:t>
      </w:r>
      <w:r w:rsidR="003822D1" w:rsidRPr="0055243E">
        <w:rPr>
          <w:rFonts w:hint="eastAsia"/>
          <w:color w:val="000000" w:themeColor="text1"/>
          <w:sz w:val="20"/>
          <w:szCs w:val="20"/>
        </w:rPr>
        <w:t>to be analyzed</w:t>
      </w:r>
      <w:r w:rsidRPr="0055243E">
        <w:rPr>
          <w:rFonts w:hint="eastAsia"/>
          <w:color w:val="000000" w:themeColor="text1"/>
          <w:sz w:val="20"/>
          <w:szCs w:val="20"/>
        </w:rPr>
        <w:t>.</w:t>
      </w:r>
    </w:p>
    <w:p w:rsidR="006345B4" w:rsidRPr="0055243E" w:rsidRDefault="006345B4" w:rsidP="006345B4">
      <w:pPr>
        <w:rPr>
          <w:color w:val="000000" w:themeColor="text1"/>
          <w:sz w:val="20"/>
          <w:szCs w:val="20"/>
        </w:rPr>
      </w:pPr>
    </w:p>
    <w:p w:rsidR="006345B4" w:rsidRPr="0055243E" w:rsidRDefault="006345B4" w:rsidP="002C247E">
      <w:pPr>
        <w:outlineLvl w:val="1"/>
        <w:rPr>
          <w:b/>
          <w:color w:val="000000" w:themeColor="text1"/>
          <w:sz w:val="20"/>
          <w:szCs w:val="20"/>
        </w:rPr>
      </w:pPr>
      <w:r w:rsidRPr="0055243E">
        <w:rPr>
          <w:rFonts w:hint="eastAsia"/>
          <w:b/>
          <w:color w:val="000000" w:themeColor="text1"/>
          <w:sz w:val="20"/>
          <w:szCs w:val="20"/>
        </w:rPr>
        <w:t xml:space="preserve">3.2 </w:t>
      </w:r>
      <w:r w:rsidR="00696F23" w:rsidRPr="0055243E">
        <w:rPr>
          <w:rFonts w:hint="eastAsia"/>
          <w:b/>
          <w:color w:val="000000" w:themeColor="text1"/>
          <w:sz w:val="20"/>
          <w:szCs w:val="20"/>
        </w:rPr>
        <w:t>EWAM</w:t>
      </w:r>
      <w:r w:rsidR="004709AF" w:rsidRPr="0055243E">
        <w:rPr>
          <w:rFonts w:hint="eastAsia"/>
          <w:b/>
          <w:color w:val="000000" w:themeColor="text1"/>
          <w:sz w:val="20"/>
          <w:szCs w:val="20"/>
        </w:rPr>
        <w:t xml:space="preserve"> with interval </w:t>
      </w:r>
      <w:r w:rsidR="00AC49AE" w:rsidRPr="0055243E">
        <w:rPr>
          <w:rFonts w:hint="eastAsia"/>
          <w:b/>
          <w:color w:val="000000" w:themeColor="text1"/>
          <w:sz w:val="20"/>
          <w:szCs w:val="20"/>
        </w:rPr>
        <w:t xml:space="preserve">numerical </w:t>
      </w:r>
      <w:r w:rsidR="00E95536" w:rsidRPr="0055243E">
        <w:rPr>
          <w:rFonts w:hint="eastAsia"/>
          <w:b/>
          <w:color w:val="000000" w:themeColor="text1"/>
          <w:sz w:val="20"/>
          <w:szCs w:val="20"/>
        </w:rPr>
        <w:t>assessment</w:t>
      </w:r>
    </w:p>
    <w:p w:rsidR="00865138" w:rsidRPr="0055243E" w:rsidRDefault="00A41AFE" w:rsidP="0067319C">
      <w:pPr>
        <w:spacing w:before="120"/>
        <w:ind w:firstLineChars="150" w:firstLine="300"/>
        <w:rPr>
          <w:color w:val="000000" w:themeColor="text1"/>
          <w:sz w:val="20"/>
          <w:szCs w:val="20"/>
        </w:rPr>
      </w:pPr>
      <w:r w:rsidRPr="0055243E">
        <w:rPr>
          <w:rFonts w:hint="eastAsia"/>
          <w:color w:val="000000" w:themeColor="text1"/>
          <w:sz w:val="20"/>
          <w:szCs w:val="20"/>
        </w:rPr>
        <w:t>Interval theory is one of the most common forms of uncertainty modeling</w:t>
      </w:r>
      <w:r w:rsidRPr="0055243E">
        <w:rPr>
          <w:rFonts w:hint="eastAsia"/>
          <w:color w:val="000000" w:themeColor="text1"/>
          <w:sz w:val="20"/>
          <w:szCs w:val="20"/>
          <w:vertAlign w:val="superscript"/>
        </w:rPr>
        <w:t>[</w:t>
      </w:r>
      <w:r w:rsidR="002111F2" w:rsidRPr="0055243E">
        <w:rPr>
          <w:rFonts w:hint="eastAsia"/>
          <w:color w:val="000000" w:themeColor="text1"/>
          <w:sz w:val="20"/>
          <w:szCs w:val="20"/>
          <w:vertAlign w:val="superscript"/>
        </w:rPr>
        <w:t>71</w:t>
      </w:r>
      <w:r w:rsidRPr="0055243E">
        <w:rPr>
          <w:rFonts w:hint="eastAsia"/>
          <w:color w:val="000000" w:themeColor="text1"/>
          <w:sz w:val="20"/>
          <w:szCs w:val="20"/>
          <w:vertAlign w:val="superscript"/>
        </w:rPr>
        <w:t>]</w:t>
      </w:r>
      <w:r w:rsidRPr="0055243E">
        <w:rPr>
          <w:rFonts w:hint="eastAsia"/>
          <w:color w:val="000000" w:themeColor="text1"/>
          <w:sz w:val="20"/>
          <w:szCs w:val="20"/>
        </w:rPr>
        <w:t xml:space="preserve">. </w:t>
      </w:r>
      <w:r w:rsidR="007D5243" w:rsidRPr="0055243E">
        <w:rPr>
          <w:rFonts w:hint="eastAsia"/>
          <w:color w:val="000000" w:themeColor="text1"/>
          <w:sz w:val="20"/>
          <w:szCs w:val="20"/>
        </w:rPr>
        <w:t>A lot of studies</w:t>
      </w:r>
      <w:r w:rsidR="001B7E94" w:rsidRPr="0055243E">
        <w:rPr>
          <w:rFonts w:hint="eastAsia"/>
          <w:color w:val="000000" w:themeColor="text1"/>
          <w:sz w:val="20"/>
          <w:szCs w:val="20"/>
        </w:rPr>
        <w:t xml:space="preserve"> have been </w:t>
      </w:r>
      <w:r w:rsidR="007D5243" w:rsidRPr="0055243E">
        <w:rPr>
          <w:rFonts w:hint="eastAsia"/>
          <w:color w:val="000000" w:themeColor="text1"/>
          <w:sz w:val="20"/>
          <w:szCs w:val="20"/>
        </w:rPr>
        <w:t>done</w:t>
      </w:r>
      <w:r w:rsidR="001B7E94" w:rsidRPr="0055243E">
        <w:rPr>
          <w:rFonts w:hint="eastAsia"/>
          <w:color w:val="000000" w:themeColor="text1"/>
          <w:sz w:val="20"/>
          <w:szCs w:val="20"/>
        </w:rPr>
        <w:t xml:space="preserve"> on MADM </w:t>
      </w:r>
      <w:r w:rsidR="007D5243" w:rsidRPr="0055243E">
        <w:rPr>
          <w:rFonts w:hint="eastAsia"/>
          <w:color w:val="000000" w:themeColor="text1"/>
          <w:sz w:val="20"/>
          <w:szCs w:val="20"/>
        </w:rPr>
        <w:t>based on</w:t>
      </w:r>
      <w:r w:rsidR="001B7E94" w:rsidRPr="0055243E">
        <w:rPr>
          <w:rFonts w:hint="eastAsia"/>
          <w:color w:val="000000" w:themeColor="text1"/>
          <w:sz w:val="20"/>
          <w:szCs w:val="20"/>
        </w:rPr>
        <w:t xml:space="preserve"> interval theory</w:t>
      </w:r>
      <w:r w:rsidR="00BC34FA" w:rsidRPr="0055243E">
        <w:rPr>
          <w:rFonts w:hint="eastAsia"/>
          <w:color w:val="000000" w:themeColor="text1"/>
          <w:sz w:val="20"/>
          <w:szCs w:val="20"/>
        </w:rPr>
        <w:t xml:space="preserve">, which can be roughly split into three </w:t>
      </w:r>
      <w:r w:rsidR="00BC34FA" w:rsidRPr="0055243E">
        <w:rPr>
          <w:color w:val="000000" w:themeColor="text1"/>
          <w:sz w:val="20"/>
          <w:szCs w:val="20"/>
        </w:rPr>
        <w:t>aspects</w:t>
      </w:r>
      <w:r w:rsidR="00BC34FA" w:rsidRPr="0055243E">
        <w:rPr>
          <w:rFonts w:hint="eastAsia"/>
          <w:color w:val="000000" w:themeColor="text1"/>
          <w:sz w:val="20"/>
          <w:szCs w:val="20"/>
        </w:rPr>
        <w:t xml:space="preserve">, interval </w:t>
      </w:r>
      <w:r w:rsidR="00A70F3B" w:rsidRPr="0055243E">
        <w:rPr>
          <w:rFonts w:hint="eastAsia"/>
          <w:color w:val="000000" w:themeColor="text1"/>
          <w:sz w:val="20"/>
          <w:szCs w:val="20"/>
        </w:rPr>
        <w:t xml:space="preserve">numerical </w:t>
      </w:r>
      <w:r w:rsidR="00BC34FA" w:rsidRPr="0055243E">
        <w:rPr>
          <w:color w:val="000000" w:themeColor="text1"/>
          <w:sz w:val="20"/>
          <w:szCs w:val="20"/>
        </w:rPr>
        <w:t>assessment</w:t>
      </w:r>
      <w:r w:rsidR="00BC34FA" w:rsidRPr="0055243E">
        <w:rPr>
          <w:color w:val="000000" w:themeColor="text1"/>
          <w:sz w:val="20"/>
          <w:szCs w:val="20"/>
          <w:vertAlign w:val="superscript"/>
        </w:rPr>
        <w:t>[</w:t>
      </w:r>
      <w:r w:rsidR="002111F2" w:rsidRPr="0055243E">
        <w:rPr>
          <w:rFonts w:hint="eastAsia"/>
          <w:color w:val="000000" w:themeColor="text1"/>
          <w:sz w:val="20"/>
          <w:szCs w:val="20"/>
          <w:vertAlign w:val="superscript"/>
        </w:rPr>
        <w:t>24,79,8</w:t>
      </w:r>
      <w:r w:rsidR="00405388" w:rsidRPr="0055243E">
        <w:rPr>
          <w:rFonts w:hint="eastAsia"/>
          <w:color w:val="000000" w:themeColor="text1"/>
          <w:sz w:val="20"/>
          <w:szCs w:val="20"/>
          <w:vertAlign w:val="superscript"/>
        </w:rPr>
        <w:t>0]</w:t>
      </w:r>
      <w:r w:rsidR="00BC34FA" w:rsidRPr="0055243E">
        <w:rPr>
          <w:rFonts w:hint="eastAsia"/>
          <w:color w:val="000000" w:themeColor="text1"/>
          <w:sz w:val="20"/>
          <w:szCs w:val="20"/>
        </w:rPr>
        <w:t xml:space="preserve">, </w:t>
      </w:r>
      <w:r w:rsidR="00174B1C" w:rsidRPr="0055243E">
        <w:rPr>
          <w:rFonts w:hint="eastAsia"/>
          <w:color w:val="000000" w:themeColor="text1"/>
          <w:sz w:val="20"/>
          <w:szCs w:val="20"/>
        </w:rPr>
        <w:t>IBD</w:t>
      </w:r>
      <w:r w:rsidR="00BC34FA" w:rsidRPr="0055243E">
        <w:rPr>
          <w:rFonts w:hint="eastAsia"/>
          <w:color w:val="000000" w:themeColor="text1"/>
          <w:sz w:val="20"/>
          <w:szCs w:val="20"/>
          <w:vertAlign w:val="superscript"/>
        </w:rPr>
        <w:t>[</w:t>
      </w:r>
      <w:r w:rsidR="002111F2" w:rsidRPr="0055243E">
        <w:rPr>
          <w:rFonts w:hint="eastAsia"/>
          <w:color w:val="000000" w:themeColor="text1"/>
          <w:sz w:val="20"/>
          <w:szCs w:val="20"/>
          <w:vertAlign w:val="superscript"/>
        </w:rPr>
        <w:t>9</w:t>
      </w:r>
      <w:r w:rsidR="00AD09CA" w:rsidRPr="0055243E">
        <w:rPr>
          <w:rFonts w:hint="eastAsia"/>
          <w:color w:val="000000" w:themeColor="text1"/>
          <w:sz w:val="20"/>
          <w:szCs w:val="20"/>
          <w:vertAlign w:val="superscript"/>
        </w:rPr>
        <w:t>,</w:t>
      </w:r>
      <w:r w:rsidR="002111F2" w:rsidRPr="0055243E">
        <w:rPr>
          <w:rFonts w:hint="eastAsia"/>
          <w:color w:val="000000" w:themeColor="text1"/>
          <w:sz w:val="20"/>
          <w:szCs w:val="20"/>
          <w:vertAlign w:val="superscript"/>
        </w:rPr>
        <w:t>71-74</w:t>
      </w:r>
      <w:r w:rsidR="00BC34FA" w:rsidRPr="0055243E">
        <w:rPr>
          <w:rFonts w:hint="eastAsia"/>
          <w:color w:val="000000" w:themeColor="text1"/>
          <w:sz w:val="20"/>
          <w:szCs w:val="20"/>
          <w:vertAlign w:val="superscript"/>
        </w:rPr>
        <w:t>]</w:t>
      </w:r>
      <w:r w:rsidR="00BC34FA" w:rsidRPr="0055243E">
        <w:rPr>
          <w:rFonts w:hint="eastAsia"/>
          <w:color w:val="000000" w:themeColor="text1"/>
          <w:sz w:val="20"/>
          <w:szCs w:val="20"/>
        </w:rPr>
        <w:t xml:space="preserve"> and interval weight</w:t>
      </w:r>
      <w:r w:rsidR="00FD75F7" w:rsidRPr="0055243E">
        <w:rPr>
          <w:rFonts w:hint="eastAsia"/>
          <w:color w:val="000000" w:themeColor="text1"/>
          <w:sz w:val="20"/>
          <w:szCs w:val="20"/>
        </w:rPr>
        <w:t xml:space="preserve"> or reliability</w:t>
      </w:r>
      <w:r w:rsidR="002669EB" w:rsidRPr="0055243E">
        <w:rPr>
          <w:rFonts w:hint="eastAsia"/>
          <w:color w:val="000000" w:themeColor="text1"/>
          <w:sz w:val="20"/>
          <w:szCs w:val="20"/>
          <w:vertAlign w:val="superscript"/>
        </w:rPr>
        <w:t>[5,10</w:t>
      </w:r>
      <w:r w:rsidR="00BC34FA" w:rsidRPr="0055243E">
        <w:rPr>
          <w:rFonts w:hint="eastAsia"/>
          <w:color w:val="000000" w:themeColor="text1"/>
          <w:sz w:val="20"/>
          <w:szCs w:val="20"/>
          <w:vertAlign w:val="superscript"/>
        </w:rPr>
        <w:t>,</w:t>
      </w:r>
      <w:r w:rsidR="002669EB" w:rsidRPr="0055243E">
        <w:rPr>
          <w:rFonts w:hint="eastAsia"/>
          <w:color w:val="000000" w:themeColor="text1"/>
          <w:sz w:val="20"/>
          <w:szCs w:val="20"/>
          <w:vertAlign w:val="superscript"/>
        </w:rPr>
        <w:t>17</w:t>
      </w:r>
      <w:r w:rsidR="00AD09CA" w:rsidRPr="0055243E">
        <w:rPr>
          <w:rFonts w:hint="eastAsia"/>
          <w:color w:val="000000" w:themeColor="text1"/>
          <w:sz w:val="20"/>
          <w:szCs w:val="20"/>
          <w:vertAlign w:val="superscript"/>
        </w:rPr>
        <w:t>,</w:t>
      </w:r>
      <w:r w:rsidR="002669EB" w:rsidRPr="0055243E">
        <w:rPr>
          <w:rFonts w:hint="eastAsia"/>
          <w:color w:val="000000" w:themeColor="text1"/>
          <w:sz w:val="20"/>
          <w:szCs w:val="20"/>
          <w:vertAlign w:val="superscript"/>
        </w:rPr>
        <w:t>71</w:t>
      </w:r>
      <w:r w:rsidR="00BC34FA" w:rsidRPr="0055243E">
        <w:rPr>
          <w:rFonts w:hint="eastAsia"/>
          <w:color w:val="000000" w:themeColor="text1"/>
          <w:sz w:val="20"/>
          <w:szCs w:val="20"/>
          <w:vertAlign w:val="superscript"/>
        </w:rPr>
        <w:t>]</w:t>
      </w:r>
      <w:r w:rsidR="00B57CB7" w:rsidRPr="0055243E">
        <w:rPr>
          <w:rFonts w:hint="eastAsia"/>
          <w:color w:val="000000" w:themeColor="text1"/>
          <w:sz w:val="20"/>
          <w:szCs w:val="20"/>
        </w:rPr>
        <w:t xml:space="preserve">. </w:t>
      </w:r>
      <w:r w:rsidR="00C67369" w:rsidRPr="0055243E">
        <w:rPr>
          <w:rFonts w:hint="eastAsia"/>
          <w:color w:val="000000" w:themeColor="text1"/>
          <w:sz w:val="20"/>
          <w:szCs w:val="20"/>
        </w:rPr>
        <w:t>Two pr</w:t>
      </w:r>
      <w:r w:rsidR="008F36AA" w:rsidRPr="0055243E">
        <w:rPr>
          <w:rFonts w:hint="eastAsia"/>
          <w:color w:val="000000" w:themeColor="text1"/>
          <w:sz w:val="20"/>
          <w:szCs w:val="20"/>
        </w:rPr>
        <w:t xml:space="preserve">ocesses can be applied </w:t>
      </w:r>
      <w:r w:rsidR="00D054F0" w:rsidRPr="0055243E">
        <w:rPr>
          <w:rFonts w:hint="eastAsia"/>
          <w:color w:val="000000" w:themeColor="text1"/>
          <w:sz w:val="20"/>
          <w:szCs w:val="20"/>
        </w:rPr>
        <w:t xml:space="preserve">to define </w:t>
      </w:r>
      <w:r w:rsidR="00D054F0" w:rsidRPr="0055243E">
        <w:rPr>
          <w:color w:val="000000" w:themeColor="text1"/>
          <w:sz w:val="20"/>
          <w:szCs w:val="20"/>
        </w:rPr>
        <w:t>the</w:t>
      </w:r>
      <w:r w:rsidR="00D054F0" w:rsidRPr="0055243E">
        <w:rPr>
          <w:rFonts w:hint="eastAsia"/>
          <w:color w:val="000000" w:themeColor="text1"/>
          <w:sz w:val="20"/>
          <w:szCs w:val="20"/>
        </w:rPr>
        <w:t xml:space="preserve"> similarity measure such as the information entropy </w:t>
      </w:r>
      <w:r w:rsidR="008F36AA" w:rsidRPr="0055243E">
        <w:rPr>
          <w:rFonts w:hint="eastAsia"/>
          <w:color w:val="000000" w:themeColor="text1"/>
          <w:sz w:val="20"/>
          <w:szCs w:val="20"/>
        </w:rPr>
        <w:t>when quantitative attributes</w:t>
      </w:r>
      <w:r w:rsidR="0029181D" w:rsidRPr="0055243E">
        <w:rPr>
          <w:rFonts w:hint="eastAsia"/>
          <w:color w:val="000000" w:themeColor="text1"/>
          <w:sz w:val="20"/>
          <w:szCs w:val="20"/>
        </w:rPr>
        <w:t xml:space="preserve"> are represented by interval numerical assessments</w:t>
      </w:r>
      <w:r w:rsidR="008F36AA" w:rsidRPr="0055243E">
        <w:rPr>
          <w:rFonts w:hint="eastAsia"/>
          <w:color w:val="000000" w:themeColor="text1"/>
          <w:sz w:val="20"/>
          <w:szCs w:val="20"/>
        </w:rPr>
        <w:t>.</w:t>
      </w:r>
      <w:r w:rsidR="004F25DE" w:rsidRPr="0055243E">
        <w:rPr>
          <w:rFonts w:hint="eastAsia"/>
          <w:color w:val="000000" w:themeColor="text1"/>
          <w:sz w:val="20"/>
          <w:szCs w:val="20"/>
        </w:rPr>
        <w:t xml:space="preserve"> </w:t>
      </w:r>
      <w:r w:rsidR="00221371" w:rsidRPr="0055243E">
        <w:rPr>
          <w:rFonts w:hint="eastAsia"/>
          <w:color w:val="000000" w:themeColor="text1"/>
          <w:sz w:val="20"/>
          <w:szCs w:val="20"/>
        </w:rPr>
        <w:t xml:space="preserve">The first one is to </w:t>
      </w:r>
      <w:r w:rsidR="00D054F0" w:rsidRPr="0055243E">
        <w:rPr>
          <w:rFonts w:hint="eastAsia"/>
          <w:color w:val="000000" w:themeColor="text1"/>
          <w:sz w:val="20"/>
          <w:szCs w:val="20"/>
        </w:rPr>
        <w:t xml:space="preserve">directly </w:t>
      </w:r>
      <w:r w:rsidR="00221371" w:rsidRPr="0055243E">
        <w:rPr>
          <w:rFonts w:hint="eastAsia"/>
          <w:color w:val="000000" w:themeColor="text1"/>
          <w:sz w:val="20"/>
          <w:szCs w:val="20"/>
        </w:rPr>
        <w:t>define the entropy measure of interval value</w:t>
      </w:r>
      <w:r w:rsidR="009E3D3C" w:rsidRPr="0055243E">
        <w:rPr>
          <w:rFonts w:hint="eastAsia"/>
          <w:color w:val="000000" w:themeColor="text1"/>
          <w:sz w:val="20"/>
          <w:szCs w:val="20"/>
        </w:rPr>
        <w:t>s assessed to different alternatives on each attribute</w:t>
      </w:r>
      <w:r w:rsidR="00221371" w:rsidRPr="0055243E">
        <w:rPr>
          <w:rFonts w:hint="eastAsia"/>
          <w:color w:val="000000" w:themeColor="text1"/>
          <w:sz w:val="20"/>
          <w:szCs w:val="20"/>
        </w:rPr>
        <w:t xml:space="preserve">, followed by the generation of attribute weights. The second one is to make interval values as constraints </w:t>
      </w:r>
      <w:r w:rsidR="006E72EC" w:rsidRPr="0055243E">
        <w:rPr>
          <w:rFonts w:hint="eastAsia"/>
          <w:color w:val="000000" w:themeColor="text1"/>
          <w:sz w:val="20"/>
          <w:szCs w:val="20"/>
        </w:rPr>
        <w:t xml:space="preserve">to conduct </w:t>
      </w:r>
      <w:r w:rsidR="001F6028" w:rsidRPr="0055243E">
        <w:rPr>
          <w:rFonts w:hint="eastAsia"/>
          <w:color w:val="000000" w:themeColor="text1"/>
          <w:sz w:val="20"/>
          <w:szCs w:val="20"/>
        </w:rPr>
        <w:t>optimization</w:t>
      </w:r>
      <w:r w:rsidR="006E72EC" w:rsidRPr="0055243E">
        <w:rPr>
          <w:rFonts w:hint="eastAsia"/>
          <w:color w:val="000000" w:themeColor="text1"/>
          <w:sz w:val="20"/>
          <w:szCs w:val="20"/>
        </w:rPr>
        <w:t xml:space="preserve"> models</w:t>
      </w:r>
      <w:r w:rsidR="00254B96" w:rsidRPr="0055243E">
        <w:rPr>
          <w:rFonts w:hint="eastAsia"/>
          <w:color w:val="000000" w:themeColor="text1"/>
          <w:sz w:val="20"/>
          <w:szCs w:val="20"/>
        </w:rPr>
        <w:t xml:space="preserve"> for the generation of entropy measure and attribute weights</w:t>
      </w:r>
      <w:r w:rsidR="006E72EC" w:rsidRPr="0055243E">
        <w:rPr>
          <w:rFonts w:hint="eastAsia"/>
          <w:color w:val="000000" w:themeColor="text1"/>
          <w:sz w:val="20"/>
          <w:szCs w:val="20"/>
        </w:rPr>
        <w:t>.</w:t>
      </w:r>
      <w:r w:rsidR="00AA027E" w:rsidRPr="0055243E">
        <w:rPr>
          <w:rFonts w:hint="eastAsia"/>
          <w:color w:val="000000" w:themeColor="text1"/>
          <w:sz w:val="20"/>
          <w:szCs w:val="20"/>
        </w:rPr>
        <w:t xml:space="preserve"> Suppose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oMath>
      <w:r w:rsidR="00AA027E" w:rsidRPr="0055243E">
        <w:rPr>
          <w:rFonts w:hint="eastAsia"/>
          <w:color w:val="000000" w:themeColor="text1"/>
          <w:sz w:val="20"/>
          <w:szCs w:val="20"/>
        </w:rPr>
        <w:t xml:space="preserve"> is </w:t>
      </w:r>
      <w:r w:rsidR="008A288D" w:rsidRPr="0055243E">
        <w:rPr>
          <w:rFonts w:hint="eastAsia"/>
          <w:color w:val="000000" w:themeColor="text1"/>
          <w:sz w:val="20"/>
          <w:szCs w:val="20"/>
        </w:rPr>
        <w:t>given</w:t>
      </w:r>
      <w:r w:rsidR="00AA027E" w:rsidRPr="0055243E">
        <w:rPr>
          <w:rFonts w:hint="eastAsia"/>
          <w:color w:val="000000" w:themeColor="text1"/>
          <w:sz w:val="20"/>
          <w:szCs w:val="20"/>
        </w:rPr>
        <w:t xml:space="preserve"> by interval value</w:t>
      </w:r>
      <w:r w:rsidR="000361D3" w:rsidRPr="0055243E">
        <w:rPr>
          <w:rFonts w:hint="eastAsia"/>
          <w:color w:val="000000" w:themeColor="text1"/>
          <w:sz w:val="20"/>
          <w:szCs w:val="20"/>
        </w:rPr>
        <w:t xml:space="preserve"> as follows</w:t>
      </w:r>
      <w:r w:rsidR="00AA027E" w:rsidRPr="0055243E">
        <w:rPr>
          <w:rFonts w:hint="eastAsia"/>
          <w:color w:val="000000" w:themeColor="text1"/>
          <w:sz w:val="20"/>
          <w:szCs w:val="20"/>
        </w:rPr>
        <w:t>:</w:t>
      </w:r>
    </w:p>
    <w:p w:rsidR="00FC2CE4" w:rsidRPr="0055243E" w:rsidRDefault="000837D1" w:rsidP="00FC2CE4">
      <w:pPr>
        <w:spacing w:before="120"/>
        <w:ind w:firstLineChars="1500" w:firstLine="3000"/>
        <w:rPr>
          <w:color w:val="000000" w:themeColor="text1"/>
          <w:sz w:val="20"/>
          <w:szCs w:val="20"/>
        </w:rPr>
      </w:pP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r>
          <m:rPr>
            <m:sty m:val="p"/>
          </m:rPr>
          <w:rPr>
            <w:rFonts w:ascii="Cambria Math" w:hAnsi="Cambria Math" w:hint="eastAsia"/>
            <w:color w:val="000000" w:themeColor="text1"/>
            <w:sz w:val="20"/>
            <w:szCs w:val="20"/>
          </w:rPr>
          <m:t xml:space="preserve"> </m:t>
        </m:r>
        <m:r>
          <m:rPr>
            <m:sty m:val="p"/>
          </m:rPr>
          <w:rPr>
            <w:rFonts w:ascii="Cambria Math" w:hAnsi="Cambria Math"/>
            <w:color w:val="000000" w:themeColor="text1"/>
            <w:sz w:val="20"/>
            <w:szCs w:val="20"/>
          </w:rPr>
          <m:t>∈</m:t>
        </m:r>
        <m:d>
          <m:dPr>
            <m:begChr m:val="["/>
            <m:endChr m:val="]"/>
            <m:ctrlPr>
              <w:rPr>
                <w:rFonts w:ascii="Cambria Math" w:hAnsi="Cambria Math"/>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e>
        </m:d>
      </m:oMath>
      <w:r w:rsidR="00FC2CE4" w:rsidRPr="0055243E">
        <w:rPr>
          <w:rFonts w:hint="eastAsia"/>
          <w:color w:val="000000" w:themeColor="text1"/>
          <w:sz w:val="20"/>
          <w:szCs w:val="20"/>
        </w:rPr>
        <w:t xml:space="preserve">                        </w:t>
      </w:r>
      <w:r w:rsidR="00AA027E" w:rsidRPr="0055243E">
        <w:rPr>
          <w:rFonts w:hint="eastAsia"/>
          <w:color w:val="000000" w:themeColor="text1"/>
          <w:sz w:val="20"/>
          <w:szCs w:val="20"/>
        </w:rPr>
        <w:t xml:space="preserve">  </w:t>
      </w:r>
      <w:r w:rsidR="00FC2CE4" w:rsidRPr="0055243E">
        <w:rPr>
          <w:rFonts w:hint="eastAsia"/>
          <w:color w:val="000000" w:themeColor="text1"/>
          <w:sz w:val="20"/>
          <w:szCs w:val="20"/>
        </w:rPr>
        <w:t xml:space="preserve">  (</w:t>
      </w:r>
      <w:r w:rsidR="005B2DA1" w:rsidRPr="0055243E">
        <w:rPr>
          <w:rFonts w:hint="eastAsia"/>
          <w:color w:val="000000" w:themeColor="text1"/>
          <w:sz w:val="20"/>
          <w:szCs w:val="20"/>
        </w:rPr>
        <w:t>14</w:t>
      </w:r>
      <w:r w:rsidR="00FC2CE4" w:rsidRPr="0055243E">
        <w:rPr>
          <w:rFonts w:hint="eastAsia"/>
          <w:color w:val="000000" w:themeColor="text1"/>
          <w:sz w:val="20"/>
          <w:szCs w:val="20"/>
        </w:rPr>
        <w:t>)</w:t>
      </w:r>
    </w:p>
    <w:p w:rsidR="00FC2CE4" w:rsidRPr="0055243E" w:rsidRDefault="0082701C" w:rsidP="00FC2CE4">
      <w:pPr>
        <w:rPr>
          <w:color w:val="000000" w:themeColor="text1"/>
          <w:sz w:val="20"/>
          <w:szCs w:val="20"/>
        </w:rPr>
      </w:pPr>
      <w:r w:rsidRPr="0055243E">
        <w:rPr>
          <w:rFonts w:hint="eastAsia"/>
          <w:color w:val="000000" w:themeColor="text1"/>
          <w:sz w:val="20"/>
          <w:szCs w:val="20"/>
        </w:rPr>
        <w:t xml:space="preserve">The minimum and maximum </w:t>
      </w:r>
      <w:r w:rsidR="007F162D" w:rsidRPr="0055243E">
        <w:rPr>
          <w:rFonts w:hint="eastAsia"/>
          <w:color w:val="000000" w:themeColor="text1"/>
          <w:sz w:val="20"/>
          <w:szCs w:val="20"/>
        </w:rPr>
        <w:t xml:space="preserve">possible </w:t>
      </w:r>
      <w:r w:rsidRPr="0055243E">
        <w:rPr>
          <w:rFonts w:hint="eastAsia"/>
          <w:color w:val="000000" w:themeColor="text1"/>
          <w:sz w:val="20"/>
          <w:szCs w:val="20"/>
        </w:rPr>
        <w:t>value</w:t>
      </w:r>
      <w:r w:rsidR="00B67D83" w:rsidRPr="0055243E">
        <w:rPr>
          <w:rFonts w:hint="eastAsia"/>
          <w:color w:val="000000" w:themeColor="text1"/>
          <w:sz w:val="20"/>
          <w:szCs w:val="20"/>
        </w:rPr>
        <w:t xml:space="preserve"> assessed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B67D83" w:rsidRPr="0055243E">
        <w:rPr>
          <w:rFonts w:hint="eastAsia"/>
          <w:color w:val="000000" w:themeColor="text1"/>
          <w:sz w:val="20"/>
          <w:szCs w:val="20"/>
        </w:rPr>
        <w:t xml:space="preserve"> respect to all </w:t>
      </w:r>
      <m:oMath>
        <m:r>
          <w:rPr>
            <w:rFonts w:ascii="Cambria Math" w:hAnsi="Cambria Math"/>
            <w:color w:val="000000" w:themeColor="text1"/>
            <w:sz w:val="20"/>
            <w:szCs w:val="20"/>
          </w:rPr>
          <m:t>S</m:t>
        </m:r>
      </m:oMath>
      <w:r w:rsidR="00B67D83" w:rsidRPr="0055243E">
        <w:rPr>
          <w:rFonts w:hint="eastAsia"/>
          <w:color w:val="000000" w:themeColor="text1"/>
          <w:sz w:val="20"/>
          <w:szCs w:val="20"/>
        </w:rPr>
        <w:t xml:space="preserve"> alternatives is denoted by</w:t>
      </w:r>
      <w:r w:rsidRPr="0055243E">
        <w:rPr>
          <w:rFonts w:hint="eastAsia"/>
          <w:color w:val="000000" w:themeColor="text1"/>
          <w:sz w:val="20"/>
          <w:szCs w:val="20"/>
        </w:rPr>
        <w:t xml:space="preserve">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ki</m:t>
                </m:r>
              </m:sub>
              <m:sup>
                <m:r>
                  <w:rPr>
                    <w:rFonts w:ascii="Cambria Math" w:hAnsi="Cambria Math"/>
                    <w:color w:val="000000" w:themeColor="text1"/>
                    <w:sz w:val="20"/>
                    <w:szCs w:val="20"/>
                  </w:rPr>
                  <m:t>-</m:t>
                </m:r>
              </m:sup>
            </m:sSubSup>
          </m:e>
        </m:func>
        <m:r>
          <w:rPr>
            <w:rFonts w:ascii="Cambria Math" w:hAnsi="Cambria Math"/>
            <w:color w:val="000000" w:themeColor="text1"/>
            <w:sz w:val="20"/>
            <w:szCs w:val="20"/>
          </w:rPr>
          <m:t>}</m:t>
        </m:r>
      </m:oMath>
      <w:r w:rsidR="00FC2CE4" w:rsidRPr="0055243E">
        <w:rPr>
          <w:rFonts w:hint="eastAsia"/>
          <w:color w:val="000000" w:themeColor="text1"/>
          <w:sz w:val="20"/>
          <w:szCs w:val="20"/>
        </w:rPr>
        <w:t xml:space="preserve"> </w:t>
      </w:r>
      <w:r w:rsidR="00B67D83" w:rsidRPr="0055243E">
        <w:rPr>
          <w:rFonts w:hint="eastAsia"/>
          <w:color w:val="000000" w:themeColor="text1"/>
          <w:sz w:val="20"/>
          <w:szCs w:val="20"/>
        </w:rPr>
        <w:t>and</w:t>
      </w:r>
      <w:r w:rsidR="005B2DA1" w:rsidRPr="0055243E">
        <w:rPr>
          <w:rFonts w:hint="eastAsia"/>
          <w:color w:val="000000" w:themeColor="text1"/>
          <w:sz w:val="20"/>
          <w:szCs w:val="20"/>
        </w:rPr>
        <w:t xml:space="preserve">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ki</m:t>
                </m:r>
              </m:sub>
              <m:sup>
                <m:r>
                  <w:rPr>
                    <w:rFonts w:ascii="Cambria Math" w:hAnsi="Cambria Math"/>
                    <w:color w:val="000000" w:themeColor="text1"/>
                    <w:sz w:val="20"/>
                    <w:szCs w:val="20"/>
                  </w:rPr>
                  <m:t>+</m:t>
                </m:r>
              </m:sup>
            </m:sSubSup>
          </m:e>
        </m:func>
        <m:r>
          <w:rPr>
            <w:rFonts w:ascii="Cambria Math" w:hAnsi="Cambria Math"/>
            <w:color w:val="000000" w:themeColor="text1"/>
            <w:sz w:val="20"/>
            <w:szCs w:val="20"/>
          </w:rPr>
          <m:t>}</m:t>
        </m:r>
      </m:oMath>
      <w:r w:rsidR="000A2407" w:rsidRPr="0055243E">
        <w:rPr>
          <w:rFonts w:hint="eastAsia"/>
          <w:color w:val="000000" w:themeColor="text1"/>
          <w:sz w:val="20"/>
          <w:szCs w:val="20"/>
        </w:rPr>
        <w:t xml:space="preserve"> </w:t>
      </w:r>
      <w:r w:rsidR="00B67D83" w:rsidRPr="0055243E">
        <w:rPr>
          <w:rFonts w:hint="eastAsia"/>
          <w:color w:val="000000" w:themeColor="text1"/>
          <w:sz w:val="20"/>
          <w:szCs w:val="20"/>
        </w:rPr>
        <w:t xml:space="preserve">respectively. </w:t>
      </w:r>
      <w:r w:rsidR="00A967B0" w:rsidRPr="0055243E">
        <w:rPr>
          <w:rFonts w:hint="eastAsia"/>
          <w:color w:val="000000" w:themeColor="text1"/>
          <w:sz w:val="20"/>
          <w:szCs w:val="20"/>
        </w:rPr>
        <w:t xml:space="preserve">The entropy of the </w:t>
      </w:r>
      <w:r w:rsidR="00BE3946" w:rsidRPr="0055243E">
        <w:rPr>
          <w:rFonts w:hint="eastAsia"/>
          <w:color w:val="000000" w:themeColor="text1"/>
          <w:sz w:val="20"/>
          <w:szCs w:val="20"/>
        </w:rPr>
        <w:t xml:space="preserve">interval assessment </w:t>
      </w:r>
      <w:r w:rsidR="009E36A3" w:rsidRPr="0055243E">
        <w:rPr>
          <w:rFonts w:hint="eastAsia"/>
          <w:color w:val="000000" w:themeColor="text1"/>
          <w:sz w:val="20"/>
          <w:szCs w:val="20"/>
        </w:rPr>
        <w:t xml:space="preserve">vector </w:t>
      </w:r>
      <w:r w:rsidR="00BE3946" w:rsidRPr="0055243E">
        <w:rPr>
          <w:rFonts w:hint="eastAsia"/>
          <w:color w:val="000000" w:themeColor="text1"/>
          <w:sz w:val="20"/>
          <w:szCs w:val="20"/>
        </w:rPr>
        <w:t xml:space="preserve">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BE3946" w:rsidRPr="0055243E">
        <w:rPr>
          <w:rFonts w:hint="eastAsia"/>
          <w:color w:val="000000" w:themeColor="text1"/>
          <w:sz w:val="20"/>
          <w:szCs w:val="20"/>
        </w:rPr>
        <w:t xml:space="preserve"> derived from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a</m:t>
                    </m:r>
                  </m:e>
                </m:acc>
              </m:e>
            </m:d>
            <m:ctrlPr>
              <w:rPr>
                <w:rFonts w:ascii="Cambria Math" w:hAnsi="Cambria Math"/>
                <w:color w:val="000000" w:themeColor="text1"/>
                <w:sz w:val="20"/>
                <w:szCs w:val="20"/>
              </w:rPr>
            </m:ctrlPr>
          </m:e>
        </m:d>
      </m:oMath>
      <w:r w:rsidR="000D1E2C" w:rsidRPr="0055243E">
        <w:rPr>
          <w:rFonts w:hint="eastAsia"/>
          <w:color w:val="000000" w:themeColor="text1"/>
          <w:sz w:val="20"/>
          <w:szCs w:val="20"/>
        </w:rPr>
        <w:t xml:space="preserve"> can be calculated by the following </w:t>
      </w:r>
      <w:r w:rsidR="008462E0" w:rsidRPr="0055243E">
        <w:rPr>
          <w:rFonts w:hint="eastAsia"/>
          <w:color w:val="000000" w:themeColor="text1"/>
          <w:sz w:val="20"/>
          <w:szCs w:val="20"/>
        </w:rPr>
        <w:t xml:space="preserve">pair of </w:t>
      </w:r>
      <w:r w:rsidR="000D1E2C" w:rsidRPr="0055243E">
        <w:rPr>
          <w:rFonts w:hint="eastAsia"/>
          <w:color w:val="000000" w:themeColor="text1"/>
          <w:sz w:val="20"/>
          <w:szCs w:val="20"/>
        </w:rPr>
        <w:t>optimization model</w:t>
      </w:r>
      <w:r w:rsidR="00D12EF5" w:rsidRPr="0055243E">
        <w:rPr>
          <w:rFonts w:hint="eastAsia"/>
          <w:color w:val="000000" w:themeColor="text1"/>
          <w:sz w:val="20"/>
          <w:szCs w:val="20"/>
        </w:rPr>
        <w:t>s</w:t>
      </w:r>
      <w:r w:rsidR="00BE3946" w:rsidRPr="0055243E">
        <w:rPr>
          <w:rFonts w:hint="eastAsia"/>
          <w:color w:val="000000" w:themeColor="text1"/>
          <w:sz w:val="20"/>
          <w:szCs w:val="20"/>
        </w:rPr>
        <w:t>:</w:t>
      </w:r>
    </w:p>
    <w:p w:rsidR="00FC2CE4" w:rsidRPr="0055243E" w:rsidRDefault="00C22897" w:rsidP="00FC2CE4">
      <w:pPr>
        <w:rPr>
          <w:color w:val="000000" w:themeColor="text1"/>
          <w:sz w:val="20"/>
          <w:szCs w:val="20"/>
        </w:rPr>
      </w:pPr>
      <m:oMathPara>
        <m:oMath>
          <m:r>
            <w:rPr>
              <w:rFonts w:ascii="Cambria Math" w:hAnsi="Cambria Math"/>
              <w:color w:val="000000" w:themeColor="text1"/>
              <w:sz w:val="20"/>
              <w:szCs w:val="20"/>
            </w:rPr>
            <m:t xml:space="preserve">&lt;Model 1&gt; </m:t>
          </m:r>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 xml:space="preserve">Min/Max </m:t>
                  </m:r>
                </m:e>
                <m:lim/>
              </m:limLow>
            </m:fName>
            <m:e>
              <m:r>
                <w:rPr>
                  <w:rFonts w:ascii="Cambria Math" w:hAnsi="Cambria Math"/>
                  <w:color w:val="000000" w:themeColor="text1"/>
                  <w:sz w:val="20"/>
                  <w:szCs w:val="20"/>
                </w:rPr>
                <m:t xml:space="preserve"> </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r>
                    <m:rPr>
                      <m:sty m:val="p"/>
                    </m:rPr>
                    <w:rPr>
                      <w:rFonts w:ascii="Cambria Math" w:hAnsi="Cambria Math"/>
                      <w:color w:val="000000" w:themeColor="text1"/>
                      <w:sz w:val="20"/>
                      <w:szCs w:val="20"/>
                    </w:rPr>
                    <m:t>∙</m:t>
                  </m:r>
                  <m:r>
                    <w:rPr>
                      <w:rFonts w:ascii="Cambria Math" w:hAnsi="Cambria Math"/>
                      <w:color w:val="000000" w:themeColor="text1"/>
                      <w:sz w:val="20"/>
                      <w:szCs w:val="20"/>
                    </w:rPr>
                    <m:t>ln</m:t>
                  </m:r>
                  <m:r>
                    <m:rPr>
                      <m:sty m:val="p"/>
                    </m:rPr>
                    <w:rPr>
                      <w:rFonts w:ascii="Cambria Math" w:hAnsi="Cambria Math"/>
                      <w:color w:val="000000" w:themeColor="text1"/>
                      <w:sz w:val="20"/>
                      <w:szCs w:val="20"/>
                    </w:rPr>
                    <m:t>⁡</m:t>
                  </m:r>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e>
              </m:nary>
            </m:e>
          </m:func>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m:oMathPara>
    </w:p>
    <w:p w:rsidR="00FC2CE4" w:rsidRPr="0055243E" w:rsidRDefault="00FC2CE4" w:rsidP="002E6F76">
      <w:pPr>
        <w:ind w:firstLineChars="1300" w:firstLine="2600"/>
        <w:rPr>
          <w:color w:val="000000" w:themeColor="text1"/>
          <w:sz w:val="20"/>
          <w:szCs w:val="20"/>
        </w:rPr>
      </w:pPr>
      <w:r w:rsidRPr="0055243E">
        <w:rPr>
          <w:rFonts w:hint="eastAsia"/>
          <w:color w:val="000000" w:themeColor="text1"/>
          <w:sz w:val="20"/>
          <w:szCs w:val="20"/>
        </w:rPr>
        <w:t>s.t. Eq</w:t>
      </w:r>
      <w:r w:rsidR="00DB22B1" w:rsidRPr="0055243E">
        <w:rPr>
          <w:rFonts w:hint="eastAsia"/>
          <w:color w:val="000000" w:themeColor="text1"/>
          <w:sz w:val="20"/>
          <w:szCs w:val="20"/>
        </w:rPr>
        <w:t>s</w:t>
      </w:r>
      <w:r w:rsidRPr="0055243E">
        <w:rPr>
          <w:rFonts w:hint="eastAsia"/>
          <w:color w:val="000000" w:themeColor="text1"/>
          <w:sz w:val="20"/>
          <w:szCs w:val="20"/>
        </w:rPr>
        <w:t>.</w:t>
      </w:r>
      <w:r w:rsidR="00101CBB" w:rsidRPr="0055243E">
        <w:rPr>
          <w:rFonts w:hint="eastAsia"/>
          <w:color w:val="000000" w:themeColor="text1"/>
          <w:sz w:val="20"/>
          <w:szCs w:val="20"/>
        </w:rPr>
        <w:t>(</w:t>
      </w:r>
      <w:r w:rsidR="00737849" w:rsidRPr="0055243E">
        <w:rPr>
          <w:rFonts w:hint="eastAsia"/>
          <w:color w:val="000000" w:themeColor="text1"/>
          <w:sz w:val="20"/>
          <w:szCs w:val="20"/>
        </w:rPr>
        <w:t>7</w:t>
      </w:r>
      <w:r w:rsidR="00101CBB" w:rsidRPr="0055243E">
        <w:rPr>
          <w:rFonts w:hint="eastAsia"/>
          <w:color w:val="000000" w:themeColor="text1"/>
          <w:sz w:val="20"/>
          <w:szCs w:val="20"/>
        </w:rPr>
        <w:t>) or (</w:t>
      </w:r>
      <w:r w:rsidR="00737849" w:rsidRPr="0055243E">
        <w:rPr>
          <w:rFonts w:hint="eastAsia"/>
          <w:color w:val="000000" w:themeColor="text1"/>
          <w:sz w:val="20"/>
          <w:szCs w:val="20"/>
        </w:rPr>
        <w:t>8</w:t>
      </w:r>
      <w:r w:rsidR="00101CBB" w:rsidRPr="0055243E">
        <w:rPr>
          <w:rFonts w:hint="eastAsia"/>
          <w:color w:val="000000" w:themeColor="text1"/>
          <w:sz w:val="20"/>
          <w:szCs w:val="20"/>
        </w:rPr>
        <w:t>), (</w:t>
      </w:r>
      <w:r w:rsidR="00737849" w:rsidRPr="0055243E">
        <w:rPr>
          <w:rFonts w:hint="eastAsia"/>
          <w:color w:val="000000" w:themeColor="text1"/>
          <w:sz w:val="20"/>
          <w:szCs w:val="20"/>
        </w:rPr>
        <w:t>9</w:t>
      </w:r>
      <w:r w:rsidR="00101CBB" w:rsidRPr="0055243E">
        <w:rPr>
          <w:rFonts w:hint="eastAsia"/>
          <w:color w:val="000000" w:themeColor="text1"/>
          <w:sz w:val="20"/>
          <w:szCs w:val="20"/>
        </w:rPr>
        <w:t>) or (</w:t>
      </w:r>
      <w:r w:rsidR="00737849" w:rsidRPr="0055243E">
        <w:rPr>
          <w:rFonts w:hint="eastAsia"/>
          <w:color w:val="000000" w:themeColor="text1"/>
          <w:sz w:val="20"/>
          <w:szCs w:val="20"/>
        </w:rPr>
        <w:t>10</w:t>
      </w:r>
      <w:r w:rsidR="00101CBB" w:rsidRPr="0055243E">
        <w:rPr>
          <w:rFonts w:hint="eastAsia"/>
          <w:color w:val="000000" w:themeColor="text1"/>
          <w:sz w:val="20"/>
          <w:szCs w:val="20"/>
        </w:rPr>
        <w:t>), (</w:t>
      </w:r>
      <w:r w:rsidR="00737849" w:rsidRPr="0055243E">
        <w:rPr>
          <w:rFonts w:hint="eastAsia"/>
          <w:color w:val="000000" w:themeColor="text1"/>
          <w:sz w:val="20"/>
          <w:szCs w:val="20"/>
        </w:rPr>
        <w:t>11</w:t>
      </w:r>
      <w:r w:rsidR="00101CBB" w:rsidRPr="0055243E">
        <w:rPr>
          <w:rFonts w:hint="eastAsia"/>
          <w:color w:val="000000" w:themeColor="text1"/>
          <w:sz w:val="20"/>
          <w:szCs w:val="20"/>
        </w:rPr>
        <w:t>)</w:t>
      </w:r>
    </w:p>
    <w:p w:rsidR="00FC2CE4" w:rsidRPr="0055243E" w:rsidRDefault="002E6F76" w:rsidP="002E6F76">
      <w:pPr>
        <w:ind w:firstLineChars="1700" w:firstLine="3400"/>
        <w:rPr>
          <w:color w:val="000000" w:themeColor="text1"/>
          <w:sz w:val="20"/>
          <w:szCs w:val="20"/>
        </w:rPr>
      </w:pPr>
      <m:oMathPara>
        <m:oMath>
          <m:r>
            <m:rPr>
              <m:sty m:val="p"/>
            </m:rP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r>
                <w:rPr>
                  <w:rFonts w:ascii="Cambria Math" w:hAnsi="Cambria Math"/>
                  <w:color w:val="000000" w:themeColor="text1"/>
                  <w:sz w:val="20"/>
                  <w:szCs w:val="20"/>
                </w:rPr>
                <m:t>≤x</m:t>
              </m:r>
            </m:e>
            <m:sub>
              <m:r>
                <w:rPr>
                  <w:rFonts w:ascii="Cambria Math" w:hAnsi="Cambria Math"/>
                  <w:color w:val="000000" w:themeColor="text1"/>
                  <w:sz w:val="20"/>
                  <w:szCs w:val="20"/>
                </w:rPr>
                <m:t>li</m:t>
              </m:r>
            </m:sub>
          </m:sSub>
          <m:r>
            <m:rPr>
              <m:sty m:val="p"/>
            </m:rPr>
            <w:rPr>
              <w:rFonts w:ascii="Cambria Math" w:hAnsi="Cambria Math"/>
              <w:color w:val="000000" w:themeColor="text1"/>
              <w:sz w:val="20"/>
              <w:szCs w:val="20"/>
            </w:rPr>
            <m:t>≤</m:t>
          </m:r>
          <m:r>
            <m:rPr>
              <m:sty m:val="p"/>
            </m:rPr>
            <w:rPr>
              <w:rFonts w:ascii="Cambria Math" w:hAnsi="Cambria Math" w:hint="eastAsia"/>
              <w:color w:val="000000" w:themeColor="text1"/>
              <w:sz w:val="20"/>
              <w:szCs w:val="20"/>
            </w:rPr>
            <m:t xml:space="preserve"> </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oMath>
      </m:oMathPara>
    </w:p>
    <w:p w:rsidR="00FC2CE4" w:rsidRPr="0055243E" w:rsidRDefault="00565331" w:rsidP="00A967B0">
      <w:pPr>
        <w:rPr>
          <w:color w:val="000000" w:themeColor="text1"/>
          <w:sz w:val="20"/>
          <w:szCs w:val="20"/>
        </w:rPr>
      </w:pPr>
      <m:oMathPara>
        <m:oMath>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e>
          </m:nary>
          <m:r>
            <w:rPr>
              <w:rFonts w:ascii="Cambria Math" w:hAnsi="Cambria Math"/>
              <w:color w:val="000000" w:themeColor="text1"/>
              <w:sz w:val="20"/>
              <w:szCs w:val="20"/>
            </w:rPr>
            <m:t xml:space="preserve">=1                                     </m:t>
          </m:r>
        </m:oMath>
      </m:oMathPara>
    </w:p>
    <w:p w:rsidR="00DB22B1" w:rsidRPr="0055243E" w:rsidRDefault="00DB22B1" w:rsidP="00DB22B1">
      <w:pPr>
        <w:rPr>
          <w:color w:val="000000" w:themeColor="text1"/>
          <w:sz w:val="20"/>
          <w:szCs w:val="20"/>
        </w:rPr>
      </w:pPr>
      <w:r w:rsidRPr="0055243E">
        <w:rPr>
          <w:rFonts w:hint="eastAsia"/>
          <w:color w:val="000000" w:themeColor="text1"/>
          <w:sz w:val="20"/>
          <w:szCs w:val="20"/>
        </w:rPr>
        <w:t>where</w:t>
      </w:r>
      <w:r w:rsidR="00737849" w:rsidRPr="0055243E">
        <w:rPr>
          <w:rFonts w:hint="eastAsia"/>
          <w:color w:val="000000" w:themeColor="text1"/>
          <w:sz w:val="20"/>
          <w:szCs w:val="20"/>
        </w:rPr>
        <w:t xml:space="preserve">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e>
        </m:func>
        <m:r>
          <w:rPr>
            <w:rFonts w:ascii="Cambria Math" w:hAnsi="Cambria Math"/>
            <w:color w:val="000000" w:themeColor="text1"/>
            <w:sz w:val="20"/>
            <w:szCs w:val="20"/>
          </w:rPr>
          <m:t>}</m:t>
        </m:r>
      </m:oMath>
      <w:r w:rsidRPr="0055243E">
        <w:rPr>
          <w:rFonts w:hint="eastAsia"/>
          <w:color w:val="000000" w:themeColor="text1"/>
          <w:sz w:val="20"/>
          <w:szCs w:val="20"/>
        </w:rPr>
        <w:t xml:space="preserve"> and</w:t>
      </w:r>
      <w:r w:rsidR="00737849" w:rsidRPr="0055243E">
        <w:rPr>
          <w:rFonts w:hint="eastAsia"/>
          <w:color w:val="000000" w:themeColor="text1"/>
          <w:sz w:val="20"/>
          <w:szCs w:val="20"/>
        </w:rPr>
        <w:t xml:space="preserve">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oMath>
      <w:r w:rsidRPr="0055243E">
        <w:rPr>
          <w:rFonts w:hint="eastAsia"/>
          <w:color w:val="000000" w:themeColor="text1"/>
          <w:sz w:val="20"/>
          <w:szCs w:val="20"/>
        </w:rPr>
        <w:t xml:space="preserve"> in </w:t>
      </w:r>
      <w:r w:rsidR="00097C2B" w:rsidRPr="0055243E">
        <w:rPr>
          <w:rFonts w:hint="eastAsia"/>
          <w:color w:val="000000" w:themeColor="text1"/>
          <w:sz w:val="20"/>
          <w:szCs w:val="20"/>
        </w:rPr>
        <w:t>Eqs.</w:t>
      </w:r>
      <w:r w:rsidRPr="0055243E">
        <w:rPr>
          <w:rFonts w:hint="eastAsia"/>
          <w:color w:val="000000" w:themeColor="text1"/>
          <w:sz w:val="20"/>
          <w:szCs w:val="20"/>
        </w:rPr>
        <w:t>(</w:t>
      </w:r>
      <w:r w:rsidR="001423B0" w:rsidRPr="0055243E">
        <w:rPr>
          <w:rFonts w:hint="eastAsia"/>
          <w:color w:val="000000" w:themeColor="text1"/>
          <w:sz w:val="20"/>
          <w:szCs w:val="20"/>
        </w:rPr>
        <w:t>7</w:t>
      </w:r>
      <w:r w:rsidRPr="0055243E">
        <w:rPr>
          <w:rFonts w:hint="eastAsia"/>
          <w:color w:val="000000" w:themeColor="text1"/>
          <w:sz w:val="20"/>
          <w:szCs w:val="20"/>
        </w:rPr>
        <w:t>)</w:t>
      </w:r>
      <w:r w:rsidR="001423B0" w:rsidRPr="0055243E">
        <w:rPr>
          <w:rFonts w:hint="eastAsia"/>
          <w:color w:val="000000" w:themeColor="text1"/>
          <w:sz w:val="20"/>
          <w:szCs w:val="20"/>
        </w:rPr>
        <w:t>-</w:t>
      </w:r>
      <w:r w:rsidRPr="0055243E">
        <w:rPr>
          <w:rFonts w:hint="eastAsia"/>
          <w:color w:val="000000" w:themeColor="text1"/>
          <w:sz w:val="20"/>
          <w:szCs w:val="20"/>
        </w:rPr>
        <w:t>(</w:t>
      </w:r>
      <w:r w:rsidR="001423B0" w:rsidRPr="0055243E">
        <w:rPr>
          <w:rFonts w:hint="eastAsia"/>
          <w:color w:val="000000" w:themeColor="text1"/>
          <w:sz w:val="20"/>
          <w:szCs w:val="20"/>
        </w:rPr>
        <w:t>10</w:t>
      </w:r>
      <w:r w:rsidRPr="0055243E">
        <w:rPr>
          <w:rFonts w:hint="eastAsia"/>
          <w:color w:val="000000" w:themeColor="text1"/>
          <w:sz w:val="20"/>
          <w:szCs w:val="20"/>
        </w:rPr>
        <w:t>) should be replaced by</w:t>
      </w:r>
      <w:r w:rsidR="001423B0" w:rsidRPr="0055243E">
        <w:rPr>
          <w:rFonts w:hint="eastAsia"/>
          <w:color w:val="000000" w:themeColor="text1"/>
          <w:sz w:val="20"/>
          <w:szCs w:val="20"/>
        </w:rPr>
        <w:t xml:space="preserve">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ki</m:t>
                </m:r>
              </m:sub>
              <m:sup>
                <m:r>
                  <w:rPr>
                    <w:rFonts w:ascii="Cambria Math" w:hAnsi="Cambria Math"/>
                    <w:color w:val="000000" w:themeColor="text1"/>
                    <w:sz w:val="20"/>
                    <w:szCs w:val="20"/>
                  </w:rPr>
                  <m:t>+</m:t>
                </m:r>
              </m:sup>
            </m:sSubSup>
          </m:e>
        </m:func>
        <m:r>
          <w:rPr>
            <w:rFonts w:ascii="Cambria Math" w:hAnsi="Cambria Math"/>
            <w:color w:val="000000" w:themeColor="text1"/>
            <w:sz w:val="20"/>
            <w:szCs w:val="20"/>
          </w:rPr>
          <m:t>}</m:t>
        </m:r>
      </m:oMath>
      <w:r w:rsidRPr="0055243E">
        <w:rPr>
          <w:rFonts w:hint="eastAsia"/>
          <w:color w:val="000000" w:themeColor="text1"/>
          <w:sz w:val="20"/>
          <w:szCs w:val="20"/>
        </w:rPr>
        <w:t xml:space="preserve"> and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ki</m:t>
                </m:r>
              </m:sub>
              <m:sup>
                <m:r>
                  <w:rPr>
                    <w:rFonts w:ascii="Cambria Math" w:hAnsi="Cambria Math"/>
                    <w:color w:val="000000" w:themeColor="text1"/>
                    <w:sz w:val="20"/>
                    <w:szCs w:val="20"/>
                  </w:rPr>
                  <m:t>-</m:t>
                </m:r>
              </m:sup>
            </m:sSubSup>
          </m:e>
        </m:func>
        <m:r>
          <w:rPr>
            <w:rFonts w:ascii="Cambria Math" w:hAnsi="Cambria Math"/>
            <w:color w:val="000000" w:themeColor="text1"/>
            <w:sz w:val="20"/>
            <w:szCs w:val="20"/>
          </w:rPr>
          <m:t>}</m:t>
        </m:r>
      </m:oMath>
      <w:r w:rsidR="001423B0" w:rsidRPr="0055243E">
        <w:rPr>
          <w:rFonts w:hint="eastAsia"/>
          <w:color w:val="000000" w:themeColor="text1"/>
          <w:sz w:val="20"/>
          <w:szCs w:val="20"/>
        </w:rPr>
        <w:t xml:space="preserve"> </w:t>
      </w:r>
      <w:r w:rsidRPr="0055243E">
        <w:rPr>
          <w:rFonts w:hint="eastAsia"/>
          <w:color w:val="000000" w:themeColor="text1"/>
          <w:sz w:val="20"/>
          <w:szCs w:val="20"/>
        </w:rPr>
        <w:t>respectively.</w:t>
      </w:r>
      <w:r w:rsidR="004722FA" w:rsidRPr="0055243E">
        <w:rPr>
          <w:rFonts w:hint="eastAsia"/>
          <w:i/>
          <w:color w:val="000000" w:themeColor="text1"/>
          <w:sz w:val="20"/>
          <w:szCs w:val="20"/>
        </w:rPr>
        <w:t xml:space="preserve"> S</w:t>
      </w:r>
      <w:r w:rsidR="004722FA" w:rsidRPr="0055243E">
        <w:rPr>
          <w:rFonts w:hint="eastAsia"/>
          <w:color w:val="000000" w:themeColor="text1"/>
          <w:sz w:val="20"/>
          <w:szCs w:val="20"/>
        </w:rPr>
        <w:t xml:space="preserve"> variables are included in </w:t>
      </w:r>
      <w:r w:rsidR="00434EAF" w:rsidRPr="0055243E">
        <w:rPr>
          <w:rFonts w:hint="eastAsia"/>
          <w:color w:val="000000" w:themeColor="text1"/>
          <w:sz w:val="20"/>
          <w:szCs w:val="20"/>
        </w:rPr>
        <w:t>&lt;M</w:t>
      </w:r>
      <w:r w:rsidR="004722FA" w:rsidRPr="0055243E">
        <w:rPr>
          <w:rFonts w:hint="eastAsia"/>
          <w:color w:val="000000" w:themeColor="text1"/>
          <w:sz w:val="20"/>
          <w:szCs w:val="20"/>
        </w:rPr>
        <w:t>odel</w:t>
      </w:r>
      <w:r w:rsidR="00434EAF" w:rsidRPr="0055243E">
        <w:rPr>
          <w:rFonts w:hint="eastAsia"/>
          <w:color w:val="000000" w:themeColor="text1"/>
          <w:sz w:val="20"/>
          <w:szCs w:val="20"/>
        </w:rPr>
        <w:t xml:space="preserve"> 1&gt;</w:t>
      </w:r>
      <w:r w:rsidR="004722FA" w:rsidRPr="0055243E">
        <w:rPr>
          <w:rFonts w:hint="eastAsia"/>
          <w:color w:val="000000" w:themeColor="text1"/>
          <w:sz w:val="20"/>
          <w:szCs w:val="20"/>
        </w:rPr>
        <w:t xml:space="preserve"> for generating the range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4722FA" w:rsidRPr="0055243E">
        <w:rPr>
          <w:rFonts w:hint="eastAsia"/>
          <w:color w:val="000000" w:themeColor="text1"/>
          <w:sz w:val="20"/>
          <w:szCs w:val="20"/>
        </w:rPr>
        <w:t xml:space="preserve">. </w:t>
      </w:r>
      <w:r w:rsidR="00A50C58" w:rsidRPr="0055243E">
        <w:rPr>
          <w:rFonts w:hint="eastAsia"/>
          <w:color w:val="000000" w:themeColor="text1"/>
          <w:sz w:val="20"/>
          <w:szCs w:val="20"/>
        </w:rPr>
        <w:t>Let</w:t>
      </w:r>
      <w:r w:rsidR="00A50C58" w:rsidRPr="0055243E">
        <w:rPr>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00A50C58"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00A50C58" w:rsidRPr="0055243E">
        <w:rPr>
          <w:color w:val="000000" w:themeColor="text1"/>
          <w:sz w:val="20"/>
          <w:szCs w:val="20"/>
        </w:rPr>
        <w:t xml:space="preserve"> </w:t>
      </w:r>
      <w:r w:rsidR="00A50C58" w:rsidRPr="0055243E">
        <w:rPr>
          <w:rFonts w:hint="eastAsia"/>
          <w:color w:val="000000" w:themeColor="text1"/>
          <w:sz w:val="20"/>
          <w:szCs w:val="20"/>
        </w:rPr>
        <w:t>be</w:t>
      </w:r>
      <w:r w:rsidR="00A50C58" w:rsidRPr="0055243E">
        <w:rPr>
          <w:color w:val="000000" w:themeColor="text1"/>
          <w:sz w:val="20"/>
          <w:szCs w:val="20"/>
        </w:rPr>
        <w:t xml:space="preserve"> the </w:t>
      </w:r>
      <w:r w:rsidR="00A50C58" w:rsidRPr="0055243E">
        <w:rPr>
          <w:rFonts w:hint="eastAsia"/>
          <w:color w:val="000000" w:themeColor="text1"/>
          <w:sz w:val="20"/>
          <w:szCs w:val="20"/>
        </w:rPr>
        <w:lastRenderedPageBreak/>
        <w:t>optim</w:t>
      </w:r>
      <w:r w:rsidR="00A50C58" w:rsidRPr="0055243E">
        <w:rPr>
          <w:color w:val="000000" w:themeColor="text1"/>
          <w:sz w:val="20"/>
          <w:szCs w:val="20"/>
        </w:rPr>
        <w:t>al value</w:t>
      </w:r>
      <w:r w:rsidR="00A50C58" w:rsidRPr="0055243E">
        <w:rPr>
          <w:rFonts w:hint="eastAsia"/>
          <w:color w:val="000000" w:themeColor="text1"/>
          <w:sz w:val="20"/>
          <w:szCs w:val="20"/>
        </w:rPr>
        <w:t>s</w:t>
      </w:r>
      <w:r w:rsidR="00A50C58" w:rsidRPr="0055243E">
        <w:rPr>
          <w:color w:val="000000" w:themeColor="text1"/>
          <w:sz w:val="20"/>
          <w:szCs w:val="20"/>
        </w:rPr>
        <w:t xml:space="preserve"> of </w:t>
      </w:r>
      <w:r w:rsidR="00A50C58" w:rsidRPr="0055243E">
        <w:rPr>
          <w:rFonts w:hint="eastAsia"/>
          <w:color w:val="000000" w:themeColor="text1"/>
          <w:sz w:val="20"/>
          <w:szCs w:val="20"/>
        </w:rPr>
        <w:t>&lt;M</w:t>
      </w:r>
      <w:r w:rsidR="00A50C58" w:rsidRPr="0055243E">
        <w:rPr>
          <w:color w:val="000000" w:themeColor="text1"/>
          <w:sz w:val="20"/>
          <w:szCs w:val="20"/>
        </w:rPr>
        <w:t>odel</w:t>
      </w:r>
      <w:r w:rsidR="00A50C58" w:rsidRPr="0055243E">
        <w:rPr>
          <w:rFonts w:hint="eastAsia"/>
          <w:color w:val="000000" w:themeColor="text1"/>
          <w:sz w:val="20"/>
          <w:szCs w:val="20"/>
        </w:rPr>
        <w:t xml:space="preserve"> 1&gt; respectively</w:t>
      </w:r>
      <w:r w:rsidR="00A50C58" w:rsidRPr="0055243E">
        <w:rPr>
          <w:color w:val="000000" w:themeColor="text1"/>
          <w:sz w:val="20"/>
          <w:szCs w:val="20"/>
        </w:rPr>
        <w:t>. T</w:t>
      </w:r>
      <w:r w:rsidR="00A50C58" w:rsidRPr="0055243E">
        <w:rPr>
          <w:rFonts w:hint="eastAsia"/>
          <w:color w:val="000000" w:themeColor="text1"/>
          <w:sz w:val="20"/>
          <w:szCs w:val="20"/>
        </w:rPr>
        <w:t>hen</w:t>
      </w:r>
      <w:r w:rsidR="00A50C58" w:rsidRPr="0055243E">
        <w:rPr>
          <w:color w:val="000000" w:themeColor="text1"/>
          <w:sz w:val="20"/>
          <w:szCs w:val="20"/>
        </w:rPr>
        <w:t>,</w:t>
      </w:r>
      <w:r w:rsidR="00A50C58" w:rsidRPr="0055243E">
        <w:rPr>
          <w:rFonts w:hint="eastAsia"/>
          <w:color w:val="000000" w:themeColor="text1"/>
          <w:sz w:val="20"/>
          <w:szCs w:val="20"/>
        </w:rPr>
        <w:t xml:space="preserve"> we have</w:t>
      </w:r>
      <w:r w:rsidR="00A50C58" w:rsidRPr="0055243E">
        <w:rPr>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oMath>
      <w:r w:rsidR="00A50C58" w:rsidRPr="0055243E">
        <w:rPr>
          <w:rFonts w:hint="eastAsia"/>
          <w:color w:val="000000" w:themeColor="text1"/>
          <w:sz w:val="20"/>
          <w:szCs w:val="20"/>
        </w:rPr>
        <w:t>.</w:t>
      </w:r>
    </w:p>
    <w:p w:rsidR="00DB22B1" w:rsidRPr="0055243E" w:rsidRDefault="00DB22B1" w:rsidP="00FC2CE4">
      <w:pPr>
        <w:rPr>
          <w:color w:val="000000" w:themeColor="text1"/>
          <w:sz w:val="20"/>
          <w:szCs w:val="20"/>
        </w:rPr>
      </w:pPr>
    </w:p>
    <w:p w:rsidR="00D944A5" w:rsidRPr="0055243E" w:rsidRDefault="00D944A5" w:rsidP="00896829">
      <w:pPr>
        <w:rPr>
          <w:color w:val="000000" w:themeColor="text1"/>
          <w:sz w:val="20"/>
          <w:szCs w:val="20"/>
        </w:rPr>
      </w:pPr>
      <w:r w:rsidRPr="0055243E">
        <w:rPr>
          <w:rFonts w:hint="eastAsia"/>
          <w:b/>
          <w:color w:val="000000" w:themeColor="text1"/>
          <w:sz w:val="20"/>
          <w:szCs w:val="20"/>
        </w:rPr>
        <w:t xml:space="preserve">Property </w:t>
      </w:r>
      <w:r w:rsidR="009E3D3C" w:rsidRPr="0055243E">
        <w:rPr>
          <w:rFonts w:hint="eastAsia"/>
          <w:b/>
          <w:color w:val="000000" w:themeColor="text1"/>
          <w:sz w:val="20"/>
          <w:szCs w:val="20"/>
        </w:rPr>
        <w:t xml:space="preserve">1 </w:t>
      </w:r>
      <w:r w:rsidR="003733B9" w:rsidRPr="0055243E">
        <w:rPr>
          <w:rFonts w:hint="eastAsia"/>
          <w:color w:val="000000" w:themeColor="text1"/>
          <w:sz w:val="20"/>
          <w:szCs w:val="20"/>
        </w:rPr>
        <w:t>The uncertainty of the generated interval entropy in &lt;Model 1&gt; changes continuously with t</w:t>
      </w:r>
      <w:r w:rsidRPr="0055243E">
        <w:rPr>
          <w:rFonts w:hint="eastAsia"/>
          <w:color w:val="000000" w:themeColor="text1"/>
          <w:sz w:val="20"/>
          <w:szCs w:val="20"/>
        </w:rPr>
        <w:t>he</w:t>
      </w:r>
      <w:r w:rsidR="003733B9" w:rsidRPr="0055243E">
        <w:rPr>
          <w:rFonts w:hint="eastAsia"/>
          <w:color w:val="000000" w:themeColor="text1"/>
          <w:sz w:val="20"/>
          <w:szCs w:val="20"/>
        </w:rPr>
        <w:t xml:space="preserve"> change</w:t>
      </w:r>
      <w:r w:rsidR="0029181D" w:rsidRPr="0055243E">
        <w:rPr>
          <w:rFonts w:hint="eastAsia"/>
          <w:color w:val="000000" w:themeColor="text1"/>
          <w:sz w:val="20"/>
          <w:szCs w:val="20"/>
        </w:rPr>
        <w:t xml:space="preserve"> of</w:t>
      </w:r>
      <w:r w:rsidR="00FD2F51" w:rsidRPr="0055243E">
        <w:rPr>
          <w:rFonts w:hint="eastAsia"/>
          <w:color w:val="000000" w:themeColor="text1"/>
          <w:sz w:val="20"/>
          <w:szCs w:val="20"/>
        </w:rPr>
        <w:t xml:space="preserve"> </w:t>
      </w:r>
      <m:oMath>
        <m:d>
          <m:dPr>
            <m:ctrlPr>
              <w:rPr>
                <w:rFonts w:ascii="Cambria Math" w:hAnsi="Cambria Math"/>
                <w:iCs/>
                <w:color w:val="000000" w:themeColor="text1"/>
                <w:sz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e>
        </m:d>
      </m:oMath>
      <w:r w:rsidR="003733B9" w:rsidRPr="0055243E">
        <w:rPr>
          <w:rFonts w:hint="eastAsia"/>
          <w:color w:val="000000" w:themeColor="text1"/>
          <w:sz w:val="20"/>
          <w:szCs w:val="20"/>
        </w:rPr>
        <w:t>.</w:t>
      </w:r>
    </w:p>
    <w:p w:rsidR="00D944A5" w:rsidRPr="0055243E" w:rsidRDefault="00D944A5" w:rsidP="002A7D8E">
      <w:pPr>
        <w:jc w:val="left"/>
        <w:rPr>
          <w:color w:val="000000" w:themeColor="text1"/>
          <w:sz w:val="20"/>
          <w:szCs w:val="20"/>
        </w:rPr>
      </w:pPr>
    </w:p>
    <w:p w:rsidR="00BB13DB" w:rsidRPr="0055243E" w:rsidRDefault="000D1E2C" w:rsidP="00FD280B">
      <w:pPr>
        <w:ind w:firstLineChars="150" w:firstLine="300"/>
        <w:rPr>
          <w:color w:val="000000" w:themeColor="text1"/>
          <w:sz w:val="20"/>
          <w:szCs w:val="20"/>
        </w:rPr>
      </w:pPr>
      <w:r w:rsidRPr="0055243E">
        <w:rPr>
          <w:rFonts w:hint="eastAsia"/>
          <w:color w:val="000000" w:themeColor="text1"/>
          <w:sz w:val="20"/>
          <w:szCs w:val="20"/>
        </w:rPr>
        <w:t xml:space="preserve">To generate the </w:t>
      </w:r>
      <w:r w:rsidR="005B48FD" w:rsidRPr="0055243E">
        <w:rPr>
          <w:rFonts w:hint="eastAsia"/>
          <w:color w:val="000000" w:themeColor="text1"/>
          <w:sz w:val="20"/>
          <w:szCs w:val="20"/>
        </w:rPr>
        <w:t xml:space="preserve">range of </w:t>
      </w:r>
      <w:r w:rsidRPr="0055243E">
        <w:rPr>
          <w:rFonts w:hint="eastAsia"/>
          <w:color w:val="000000" w:themeColor="text1"/>
          <w:sz w:val="20"/>
          <w:szCs w:val="20"/>
        </w:rPr>
        <w:t xml:space="preserve">weights from </w:t>
      </w:r>
      <w:r w:rsidR="009E36A3" w:rsidRPr="0055243E">
        <w:rPr>
          <w:rFonts w:hint="eastAsia"/>
          <w:color w:val="000000" w:themeColor="text1"/>
          <w:sz w:val="20"/>
          <w:szCs w:val="20"/>
        </w:rPr>
        <w:t xml:space="preserve">decision matrix </w:t>
      </w:r>
      <w:r w:rsidR="003E283A" w:rsidRPr="0055243E">
        <w:rPr>
          <w:rFonts w:hint="eastAsia"/>
          <w:color w:val="000000" w:themeColor="text1"/>
          <w:sz w:val="20"/>
          <w:szCs w:val="20"/>
        </w:rPr>
        <w:t xml:space="preserve">in Eq.(6) </w:t>
      </w:r>
      <w:r w:rsidR="00107102" w:rsidRPr="0055243E">
        <w:rPr>
          <w:rFonts w:hint="eastAsia"/>
          <w:color w:val="000000" w:themeColor="text1"/>
          <w:sz w:val="20"/>
          <w:szCs w:val="20"/>
        </w:rPr>
        <w:t xml:space="preserve">which is </w:t>
      </w:r>
      <w:r w:rsidR="002C2C76" w:rsidRPr="0055243E">
        <w:rPr>
          <w:rFonts w:hint="eastAsia"/>
          <w:color w:val="000000" w:themeColor="text1"/>
          <w:sz w:val="20"/>
          <w:szCs w:val="20"/>
        </w:rPr>
        <w:t xml:space="preserve">comprised </w:t>
      </w:r>
      <w:r w:rsidR="009E36A3" w:rsidRPr="0055243E">
        <w:rPr>
          <w:rFonts w:hint="eastAsia"/>
          <w:color w:val="000000" w:themeColor="text1"/>
          <w:sz w:val="20"/>
          <w:szCs w:val="20"/>
        </w:rPr>
        <w:t xml:space="preserve">of </w:t>
      </w:r>
      <w:r w:rsidRPr="0055243E">
        <w:rPr>
          <w:rFonts w:hint="eastAsia"/>
          <w:color w:val="000000" w:themeColor="text1"/>
          <w:sz w:val="20"/>
          <w:szCs w:val="20"/>
        </w:rPr>
        <w:t xml:space="preserve">interval </w:t>
      </w:r>
      <w:r w:rsidR="00984F8D" w:rsidRPr="0055243E">
        <w:rPr>
          <w:rFonts w:hint="eastAsia"/>
          <w:color w:val="000000" w:themeColor="text1"/>
          <w:sz w:val="20"/>
          <w:szCs w:val="20"/>
        </w:rPr>
        <w:t>numerical values</w:t>
      </w:r>
      <w:r w:rsidRPr="0055243E">
        <w:rPr>
          <w:rFonts w:hint="eastAsia"/>
          <w:color w:val="000000" w:themeColor="text1"/>
          <w:sz w:val="20"/>
          <w:szCs w:val="20"/>
        </w:rPr>
        <w:t xml:space="preserve">, </w:t>
      </w:r>
      <w:r w:rsidR="009E36A3" w:rsidRPr="0055243E">
        <w:rPr>
          <w:rFonts w:hint="eastAsia"/>
          <w:color w:val="000000" w:themeColor="text1"/>
          <w:sz w:val="20"/>
          <w:szCs w:val="20"/>
        </w:rPr>
        <w:t xml:space="preserve">the following </w:t>
      </w:r>
      <w:r w:rsidR="00B82022" w:rsidRPr="0055243E">
        <w:rPr>
          <w:rFonts w:hint="eastAsia"/>
          <w:color w:val="000000" w:themeColor="text1"/>
          <w:sz w:val="20"/>
          <w:szCs w:val="20"/>
        </w:rPr>
        <w:t xml:space="preserve">pair of </w:t>
      </w:r>
      <w:r w:rsidR="009E36A3" w:rsidRPr="0055243E">
        <w:rPr>
          <w:rFonts w:hint="eastAsia"/>
          <w:color w:val="000000" w:themeColor="text1"/>
          <w:sz w:val="20"/>
          <w:szCs w:val="20"/>
        </w:rPr>
        <w:t>optimization model</w:t>
      </w:r>
      <w:r w:rsidR="00D12EF5" w:rsidRPr="0055243E">
        <w:rPr>
          <w:rFonts w:hint="eastAsia"/>
          <w:color w:val="000000" w:themeColor="text1"/>
          <w:sz w:val="20"/>
          <w:szCs w:val="20"/>
        </w:rPr>
        <w:t>s</w:t>
      </w:r>
      <w:r w:rsidR="009E36A3" w:rsidRPr="0055243E">
        <w:rPr>
          <w:rFonts w:hint="eastAsia"/>
          <w:color w:val="000000" w:themeColor="text1"/>
          <w:sz w:val="20"/>
          <w:szCs w:val="20"/>
        </w:rPr>
        <w:t xml:space="preserve"> is designed.</w:t>
      </w:r>
    </w:p>
    <w:p w:rsidR="00C22897" w:rsidRPr="0055243E" w:rsidRDefault="00C22897" w:rsidP="00C22897">
      <w:pPr>
        <w:rPr>
          <w:color w:val="000000" w:themeColor="text1"/>
          <w:sz w:val="20"/>
          <w:szCs w:val="20"/>
        </w:rPr>
      </w:pPr>
      <m:oMathPara>
        <m:oMath>
          <m:r>
            <w:rPr>
              <w:rFonts w:ascii="Cambria Math" w:hAnsi="Cambria Math"/>
              <w:color w:val="000000" w:themeColor="text1"/>
              <w:sz w:val="20"/>
              <w:szCs w:val="20"/>
            </w:rPr>
            <m:t xml:space="preserve">&lt;Model 2&gt; </m:t>
          </m:r>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Min/Max</m:t>
                  </m:r>
                </m:e>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eastAsia="MS Mincho" w:hAnsi="Cambria Math" w:cs="MS Mincho"/>
                      <w:color w:val="000000" w:themeColor="text1"/>
                      <w:sz w:val="20"/>
                      <w:szCs w:val="20"/>
                    </w:rPr>
                    <m:t>1-</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num>
                <m:den>
                  <m:r>
                    <w:rPr>
                      <w:rFonts w:ascii="Cambria Math" w:hAnsi="Cambria Math"/>
                      <w:color w:val="000000" w:themeColor="text1"/>
                      <w:sz w:val="20"/>
                      <w:szCs w:val="20"/>
                    </w:rPr>
                    <m:t>L-</m:t>
                  </m:r>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k</m:t>
                      </m:r>
                      <m:r>
                        <w:rPr>
                          <w:rFonts w:ascii="Cambria Math" w:hAnsi="Cambria Math" w:hint="eastAsia"/>
                          <w:color w:val="000000" w:themeColor="text1"/>
                          <w:sz w:val="20"/>
                          <w:szCs w:val="20"/>
                        </w:rPr>
                        <m:t>=1</m:t>
                      </m:r>
                    </m:sub>
                    <m:sup>
                      <m:r>
                        <w:rPr>
                          <w:rFonts w:ascii="Cambria Math" w:hAnsi="Cambria Math"/>
                          <w:color w:val="000000" w:themeColor="text1"/>
                          <w:sz w:val="20"/>
                          <w:szCs w:val="20"/>
                        </w:rPr>
                        <m:t>L</m:t>
                      </m:r>
                    </m:sup>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k</m:t>
                          </m:r>
                        </m:sub>
                      </m:sSub>
                    </m:e>
                  </m:nary>
                </m:den>
              </m:f>
              <m:r>
                <w:rPr>
                  <w:rFonts w:ascii="Cambria Math" w:eastAsia="MS Mincho" w:hAnsi="Cambria Math" w:cs="MS Mincho"/>
                  <w:color w:val="000000" w:themeColor="text1"/>
                  <w:sz w:val="20"/>
                  <w:szCs w:val="20"/>
                </w:rPr>
                <m:t xml:space="preserve"> </m:t>
              </m:r>
            </m:e>
          </m:func>
          <m:r>
            <w:rPr>
              <w:rFonts w:ascii="Cambria Math" w:eastAsia="MS Mincho" w:hAnsi="Cambria Math" w:cs="MS Mincho"/>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m:oMathPara>
    </w:p>
    <w:p w:rsidR="00C22897" w:rsidRPr="0055243E" w:rsidRDefault="00C22897" w:rsidP="00365A1F">
      <w:pPr>
        <w:ind w:firstLineChars="1350" w:firstLine="2700"/>
        <w:rPr>
          <w:color w:val="000000" w:themeColor="text1"/>
          <w:sz w:val="20"/>
          <w:szCs w:val="20"/>
        </w:rPr>
      </w:pPr>
      <w:r w:rsidRPr="0055243E">
        <w:rPr>
          <w:rFonts w:hint="eastAsia"/>
          <w:color w:val="000000" w:themeColor="text1"/>
          <w:sz w:val="20"/>
          <w:szCs w:val="20"/>
        </w:rPr>
        <w:t xml:space="preserve">s.t. </w:t>
      </w:r>
      <w:r w:rsidR="00A234D1" w:rsidRPr="0055243E">
        <w:rPr>
          <w:rFonts w:hint="eastAsia"/>
          <w:color w:val="000000" w:themeColor="text1"/>
          <w:sz w:val="20"/>
          <w:szCs w:val="20"/>
        </w:rPr>
        <w:t>Eqs.</w:t>
      </w:r>
      <w:r w:rsidR="00107102" w:rsidRPr="0055243E">
        <w:rPr>
          <w:rFonts w:hint="eastAsia"/>
          <w:color w:val="000000" w:themeColor="text1"/>
          <w:sz w:val="20"/>
          <w:szCs w:val="20"/>
        </w:rPr>
        <w:t>(7) or (8), (9) or (10), (11)</w:t>
      </w:r>
      <w:r w:rsidR="003176CB" w:rsidRPr="0055243E">
        <w:rPr>
          <w:rFonts w:hint="eastAsia"/>
          <w:color w:val="000000" w:themeColor="text1"/>
          <w:sz w:val="20"/>
          <w:szCs w:val="20"/>
        </w:rPr>
        <w:t>, (</w:t>
      </w:r>
      <w:r w:rsidR="00107102" w:rsidRPr="0055243E">
        <w:rPr>
          <w:rFonts w:hint="eastAsia"/>
          <w:color w:val="000000" w:themeColor="text1"/>
          <w:sz w:val="20"/>
          <w:szCs w:val="20"/>
        </w:rPr>
        <w:t>12</w:t>
      </w:r>
      <w:r w:rsidR="003176CB" w:rsidRPr="0055243E">
        <w:rPr>
          <w:rFonts w:hint="eastAsia"/>
          <w:color w:val="000000" w:themeColor="text1"/>
          <w:sz w:val="20"/>
          <w:szCs w:val="20"/>
        </w:rPr>
        <w:t>)</w:t>
      </w:r>
    </w:p>
    <w:p w:rsidR="00C22897" w:rsidRPr="0055243E" w:rsidRDefault="00365A1F" w:rsidP="00365A1F">
      <w:pPr>
        <w:ind w:firstLineChars="1500" w:firstLine="3000"/>
        <w:rPr>
          <w:color w:val="000000" w:themeColor="text1"/>
          <w:sz w:val="20"/>
          <w:szCs w:val="20"/>
        </w:rPr>
      </w:pPr>
      <m:oMathPara>
        <m:oMath>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r>
                <w:rPr>
                  <w:rFonts w:ascii="Cambria Math" w:hAnsi="Cambria Math"/>
                  <w:color w:val="000000" w:themeColor="text1"/>
                  <w:sz w:val="20"/>
                  <w:szCs w:val="20"/>
                </w:rPr>
                <m:t>≤x</m:t>
              </m:r>
            </m:e>
            <m:sub>
              <m:r>
                <w:rPr>
                  <w:rFonts w:ascii="Cambria Math" w:hAnsi="Cambria Math"/>
                  <w:color w:val="000000" w:themeColor="text1"/>
                  <w:sz w:val="20"/>
                  <w:szCs w:val="20"/>
                </w:rPr>
                <m:t>li</m:t>
              </m:r>
            </m:sub>
          </m:sSub>
          <m:r>
            <m:rPr>
              <m:sty m:val="p"/>
            </m:rPr>
            <w:rPr>
              <w:rFonts w:ascii="Cambria Math" w:hAnsi="Cambria Math"/>
              <w:color w:val="000000" w:themeColor="text1"/>
              <w:sz w:val="20"/>
              <w:szCs w:val="20"/>
            </w:rPr>
            <m:t>≤</m:t>
          </m:r>
          <m:r>
            <m:rPr>
              <m:sty m:val="p"/>
            </m:rPr>
            <w:rPr>
              <w:rFonts w:ascii="Cambria Math" w:hAnsi="Cambria Math" w:hint="eastAsia"/>
              <w:color w:val="000000" w:themeColor="text1"/>
              <w:sz w:val="20"/>
              <w:szCs w:val="20"/>
            </w:rPr>
            <m:t xml:space="preserve"> </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oMath>
      </m:oMathPara>
    </w:p>
    <w:p w:rsidR="00C22897" w:rsidRPr="0055243E" w:rsidRDefault="00565331" w:rsidP="00C22897">
      <w:pPr>
        <w:rPr>
          <w:color w:val="000000" w:themeColor="text1"/>
          <w:sz w:val="20"/>
          <w:szCs w:val="20"/>
        </w:rPr>
      </w:pPr>
      <m:oMathPara>
        <m:oMath>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li</m:t>
                  </m:r>
                </m:sub>
              </m:sSub>
            </m:e>
          </m:nary>
          <m:r>
            <w:rPr>
              <w:rFonts w:ascii="Cambria Math" w:hAnsi="Cambria Math"/>
              <w:color w:val="000000" w:themeColor="text1"/>
              <w:sz w:val="20"/>
              <w:szCs w:val="20"/>
            </w:rPr>
            <m:t xml:space="preserve">=1                                   </m:t>
          </m:r>
        </m:oMath>
      </m:oMathPara>
    </w:p>
    <w:p w:rsidR="00C22897" w:rsidRPr="0055243E" w:rsidRDefault="00C22897" w:rsidP="002A7D8E">
      <w:pPr>
        <w:jc w:val="left"/>
        <w:rPr>
          <w:b/>
          <w:color w:val="000000" w:themeColor="text1"/>
          <w:sz w:val="20"/>
          <w:szCs w:val="20"/>
        </w:rPr>
      </w:pPr>
    </w:p>
    <w:p w:rsidR="001C1303" w:rsidRPr="0055243E" w:rsidRDefault="00CA037E" w:rsidP="00AF5921">
      <w:pPr>
        <w:ind w:firstLineChars="150" w:firstLine="300"/>
        <w:rPr>
          <w:iCs/>
          <w:color w:val="000000" w:themeColor="text1"/>
          <w:sz w:val="20"/>
        </w:rPr>
      </w:pPr>
      <w:r w:rsidRPr="0055243E">
        <w:rPr>
          <w:rFonts w:eastAsiaTheme="minorEastAsia" w:hint="eastAsia"/>
          <w:iCs/>
          <w:color w:val="000000" w:themeColor="text1"/>
          <w:sz w:val="20"/>
        </w:rPr>
        <w:t xml:space="preserve">Let </w:t>
      </w:r>
      <m:oMath>
        <m:r>
          <w:rPr>
            <w:rFonts w:ascii="Cambria Math" w:hAnsi="Cambria Math"/>
            <w:color w:val="000000" w:themeColor="text1"/>
            <w:sz w:val="20"/>
          </w:rPr>
          <m:t>W=</m:t>
        </m:r>
        <m:sSup>
          <m:sSupPr>
            <m:ctrlPr>
              <w:rPr>
                <w:rFonts w:ascii="Cambria Math" w:hAnsi="Cambria Math"/>
                <w:i/>
                <w:color w:val="000000" w:themeColor="text1"/>
                <w:sz w:val="20"/>
              </w:rPr>
            </m:ctrlPr>
          </m:sSupPr>
          <m:e>
            <m:r>
              <w:rPr>
                <w:rFonts w:ascii="Cambria Math" w:hAnsi="Cambria Math"/>
                <w:color w:val="000000" w:themeColor="text1"/>
                <w:sz w:val="20"/>
              </w:rPr>
              <m:t>(</m:t>
            </m:r>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1</m:t>
                </m:r>
              </m:sub>
            </m:sSub>
            <m:r>
              <w:rPr>
                <w:rFonts w:ascii="Cambria Math" w:hAnsi="Cambria Math"/>
                <w:color w:val="000000" w:themeColor="text1"/>
                <w:sz w:val="20"/>
              </w:rPr>
              <m:t>,</m:t>
            </m:r>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2</m:t>
                </m:r>
              </m:sub>
            </m:sSub>
            <m:r>
              <w:rPr>
                <w:rFonts w:ascii="Cambria Math" w:hAnsi="Cambria Math"/>
                <w:color w:val="000000" w:themeColor="text1"/>
                <w:sz w:val="20"/>
              </w:rPr>
              <m:t>,⋯,</m:t>
            </m:r>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L</m:t>
                </m:r>
              </m:sub>
            </m:sSub>
            <m:r>
              <w:rPr>
                <w:rFonts w:ascii="Cambria Math" w:hAnsi="Cambria Math"/>
                <w:color w:val="000000" w:themeColor="text1"/>
                <w:sz w:val="20"/>
              </w:rPr>
              <m:t>)</m:t>
            </m:r>
          </m:e>
          <m:sup>
            <m:r>
              <w:rPr>
                <w:rFonts w:ascii="Cambria Math" w:hAnsi="Cambria Math"/>
                <w:color w:val="000000" w:themeColor="text1"/>
                <w:sz w:val="20"/>
              </w:rPr>
              <m:t>T</m:t>
            </m:r>
          </m:sup>
        </m:sSup>
      </m:oMath>
      <w:r w:rsidRPr="0055243E">
        <w:rPr>
          <w:rFonts w:eastAsiaTheme="minorEastAsia" w:hint="eastAsia"/>
          <w:iCs/>
          <w:color w:val="000000" w:themeColor="text1"/>
          <w:sz w:val="20"/>
        </w:rPr>
        <w:t xml:space="preserve"> be </w:t>
      </w:r>
      <w:r w:rsidRPr="0055243E">
        <w:rPr>
          <w:rFonts w:hint="eastAsia"/>
          <w:iCs/>
          <w:color w:val="000000" w:themeColor="text1"/>
          <w:sz w:val="20"/>
        </w:rPr>
        <w:t xml:space="preserve">the weight vector of </w:t>
      </w:r>
      <m:oMath>
        <m:r>
          <w:rPr>
            <w:rFonts w:ascii="Cambria Math" w:hAnsi="Cambria Math"/>
            <w:color w:val="000000" w:themeColor="text1"/>
            <w:sz w:val="20"/>
          </w:rPr>
          <m:t>L</m:t>
        </m:r>
      </m:oMath>
      <w:r w:rsidRPr="0055243E">
        <w:rPr>
          <w:rFonts w:hint="eastAsia"/>
          <w:iCs/>
          <w:color w:val="000000" w:themeColor="text1"/>
          <w:sz w:val="20"/>
        </w:rPr>
        <w:t xml:space="preserve"> attributes, if</w:t>
      </w:r>
      <w:r w:rsidRPr="0055243E">
        <w:rPr>
          <w:rFonts w:eastAsiaTheme="minorEastAsia" w:hint="eastAsia"/>
          <w:iCs/>
          <w:color w:val="000000" w:themeColor="text1"/>
          <w:sz w:val="20"/>
        </w:rPr>
        <w:t xml:space="preserve"> </w:t>
      </w:r>
      <m:oMath>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i</m:t>
            </m:r>
          </m:sub>
        </m:sSub>
        <m:r>
          <w:rPr>
            <w:rFonts w:ascii="Cambria Math" w:hAnsi="Cambria Math"/>
            <w:color w:val="000000" w:themeColor="text1"/>
            <w:sz w:val="20"/>
          </w:rPr>
          <m:t>∈</m:t>
        </m:r>
        <m:d>
          <m:dPr>
            <m:begChr m:val="["/>
            <m:endChr m:val="]"/>
            <m:ctrlPr>
              <w:rPr>
                <w:rFonts w:ascii="Cambria Math" w:hAnsi="Cambria Math"/>
                <w:i/>
                <w:color w:val="000000" w:themeColor="text1"/>
                <w:sz w:val="20"/>
              </w:rPr>
            </m:ctrlPr>
          </m:dPr>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d>
      </m:oMath>
      <w:r w:rsidRPr="0055243E">
        <w:rPr>
          <w:rFonts w:hint="eastAsia"/>
          <w:iCs/>
          <w:color w:val="000000" w:themeColor="text1"/>
          <w:sz w:val="20"/>
        </w:rPr>
        <w:t xml:space="preserve"> where </w:t>
      </w:r>
      <m:oMath>
        <m:r>
          <w:rPr>
            <w:rFonts w:ascii="Cambria Math" w:hAnsi="Cambria Math"/>
            <w:color w:val="000000" w:themeColor="text1"/>
            <w:sz w:val="20"/>
          </w:rPr>
          <m:t>0≤</m:t>
        </m:r>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r>
          <w:rPr>
            <w:rFonts w:ascii="Cambria Math" w:hAnsi="Cambria Math"/>
            <w:color w:val="000000" w:themeColor="text1"/>
            <w:sz w:val="20"/>
          </w:rPr>
          <m:t>≤</m:t>
        </m:r>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r>
          <w:rPr>
            <w:rFonts w:ascii="Cambria Math" w:hAnsi="Cambria Math"/>
            <w:color w:val="000000" w:themeColor="text1"/>
            <w:sz w:val="20"/>
          </w:rPr>
          <m:t>≤1</m:t>
        </m:r>
      </m:oMath>
      <w:r w:rsidRPr="0055243E">
        <w:rPr>
          <w:rFonts w:hint="eastAsia"/>
          <w:iCs/>
          <w:color w:val="000000" w:themeColor="text1"/>
          <w:sz w:val="20"/>
        </w:rPr>
        <w:t xml:space="preserve"> for</w:t>
      </w:r>
      <w:r w:rsidR="00984F8D" w:rsidRPr="0055243E">
        <w:rPr>
          <w:rFonts w:hint="eastAsia"/>
          <w:iCs/>
          <w:color w:val="000000" w:themeColor="text1"/>
          <w:sz w:val="20"/>
        </w:rPr>
        <w:t xml:space="preserve"> </w:t>
      </w:r>
      <m:oMath>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oMath>
      <w:r w:rsidR="00984F8D" w:rsidRPr="0055243E">
        <w:rPr>
          <w:rFonts w:hint="eastAsia"/>
          <w:iCs/>
          <w:color w:val="000000" w:themeColor="text1"/>
          <w:sz w:val="20"/>
        </w:rPr>
        <w:t xml:space="preserve"> </w:t>
      </w:r>
      <w:r w:rsidR="000C753F" w:rsidRPr="0055243E">
        <w:rPr>
          <w:rFonts w:hint="eastAsia"/>
          <w:iCs/>
          <w:color w:val="000000" w:themeColor="text1"/>
          <w:sz w:val="20"/>
        </w:rPr>
        <w:t xml:space="preserve">and </w:t>
      </w:r>
      <m:oMath>
        <m:nary>
          <m:naryPr>
            <m:chr m:val="∑"/>
            <m:limLoc m:val="subSup"/>
            <m:ctrlPr>
              <w:rPr>
                <w:rFonts w:ascii="Cambria Math" w:hAnsi="Cambria Math"/>
                <w:iCs/>
                <w:color w:val="000000" w:themeColor="text1"/>
                <w:sz w:val="20"/>
              </w:rPr>
            </m:ctrlPr>
          </m:naryPr>
          <m:sub>
            <m:r>
              <w:rPr>
                <w:rFonts w:ascii="Cambria Math" w:hAnsi="Cambria Math"/>
                <w:color w:val="000000" w:themeColor="text1"/>
                <w:sz w:val="20"/>
              </w:rPr>
              <m:t>i=1</m:t>
            </m:r>
          </m:sub>
          <m:sup>
            <m:r>
              <w:rPr>
                <w:rFonts w:ascii="Cambria Math" w:hAnsi="Cambria Math"/>
                <w:color w:val="000000" w:themeColor="text1"/>
                <w:sz w:val="20"/>
              </w:rPr>
              <m:t>L</m:t>
            </m:r>
          </m:sup>
          <m:e>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i</m:t>
                </m:r>
              </m:sub>
            </m:sSub>
          </m:e>
        </m:nary>
        <m:r>
          <w:rPr>
            <w:rFonts w:ascii="Cambria Math" w:hAnsi="Cambria Math"/>
            <w:color w:val="000000" w:themeColor="text1"/>
            <w:sz w:val="20"/>
          </w:rPr>
          <m:t>=1</m:t>
        </m:r>
      </m:oMath>
      <w:r w:rsidR="000C753F" w:rsidRPr="0055243E">
        <w:rPr>
          <w:rFonts w:hint="eastAsia"/>
          <w:iCs/>
          <w:color w:val="000000" w:themeColor="text1"/>
          <w:sz w:val="20"/>
        </w:rPr>
        <w:t xml:space="preserve">, </w:t>
      </w:r>
      <m:oMath>
        <m:r>
          <w:rPr>
            <w:rFonts w:ascii="Cambria Math" w:hAnsi="Cambria Math"/>
            <w:color w:val="000000" w:themeColor="text1"/>
            <w:sz w:val="20"/>
          </w:rPr>
          <m:t>W</m:t>
        </m:r>
      </m:oMath>
      <w:r w:rsidRPr="0055243E">
        <w:rPr>
          <w:rFonts w:hint="eastAsia"/>
          <w:iCs/>
          <w:color w:val="000000" w:themeColor="text1"/>
          <w:sz w:val="20"/>
        </w:rPr>
        <w:t xml:space="preserve"> is said to be an interval weight vector.</w:t>
      </w:r>
      <w:r w:rsidR="001C1303" w:rsidRPr="0055243E">
        <w:rPr>
          <w:rFonts w:hint="eastAsia"/>
          <w:iCs/>
          <w:color w:val="000000" w:themeColor="text1"/>
          <w:sz w:val="20"/>
        </w:rPr>
        <w:t xml:space="preserve"> </w:t>
      </w:r>
      <w:r w:rsidR="001C1303" w:rsidRPr="0055243E">
        <w:rPr>
          <w:color w:val="000000" w:themeColor="text1"/>
          <w:sz w:val="20"/>
          <w:szCs w:val="20"/>
        </w:rPr>
        <w:t>From</w:t>
      </w:r>
      <w:r w:rsidR="001C1303" w:rsidRPr="0055243E">
        <w:rPr>
          <w:rFonts w:hint="eastAsia"/>
          <w:color w:val="000000" w:themeColor="text1"/>
          <w:sz w:val="20"/>
          <w:szCs w:val="20"/>
        </w:rPr>
        <w:t xml:space="preserve"> &lt;Model 2&gt;</w:t>
      </w:r>
      <w:r w:rsidR="001C1303" w:rsidRPr="0055243E">
        <w:rPr>
          <w:color w:val="000000" w:themeColor="text1"/>
          <w:sz w:val="20"/>
          <w:szCs w:val="20"/>
        </w:rPr>
        <w:t xml:space="preserve">, the </w:t>
      </w:r>
      <w:r w:rsidR="00C12E12" w:rsidRPr="0055243E">
        <w:rPr>
          <w:color w:val="000000" w:themeColor="text1"/>
          <w:sz w:val="20"/>
          <w:szCs w:val="20"/>
        </w:rPr>
        <w:t xml:space="preserve">minimum </w:t>
      </w:r>
      <w:r w:rsidR="001C1303" w:rsidRPr="0055243E">
        <w:rPr>
          <w:color w:val="000000" w:themeColor="text1"/>
          <w:sz w:val="20"/>
          <w:szCs w:val="20"/>
        </w:rPr>
        <w:t xml:space="preserve">and </w:t>
      </w:r>
      <w:r w:rsidR="00C12E12" w:rsidRPr="0055243E">
        <w:rPr>
          <w:color w:val="000000" w:themeColor="text1"/>
          <w:sz w:val="20"/>
          <w:szCs w:val="20"/>
        </w:rPr>
        <w:t xml:space="preserve">maximum </w:t>
      </w:r>
      <w:r w:rsidR="001C1303" w:rsidRPr="0055243E">
        <w:rPr>
          <w:rFonts w:hint="eastAsia"/>
          <w:color w:val="000000" w:themeColor="text1"/>
          <w:sz w:val="20"/>
          <w:szCs w:val="20"/>
        </w:rPr>
        <w:t>weight</w:t>
      </w:r>
      <w:r w:rsidR="00847F77" w:rsidRPr="0055243E">
        <w:rPr>
          <w:rFonts w:hint="eastAsia"/>
          <w:color w:val="000000" w:themeColor="text1"/>
          <w:sz w:val="20"/>
          <w:szCs w:val="20"/>
        </w:rPr>
        <w:t xml:space="preserv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1C1303" w:rsidRPr="0055243E">
        <w:rPr>
          <w:color w:val="000000" w:themeColor="text1"/>
          <w:sz w:val="20"/>
          <w:szCs w:val="20"/>
        </w:rPr>
        <w:t xml:space="preserve"> </w:t>
      </w:r>
      <w:r w:rsidR="001C1303" w:rsidRPr="0055243E">
        <w:rPr>
          <w:rFonts w:hint="eastAsia"/>
          <w:color w:val="000000" w:themeColor="text1"/>
          <w:sz w:val="20"/>
          <w:szCs w:val="20"/>
        </w:rPr>
        <w:t xml:space="preserve">under interval </w:t>
      </w:r>
      <w:r w:rsidR="001C1303" w:rsidRPr="0055243E">
        <w:rPr>
          <w:color w:val="000000" w:themeColor="text1"/>
          <w:sz w:val="20"/>
          <w:szCs w:val="20"/>
        </w:rPr>
        <w:t>assessment</w:t>
      </w:r>
      <w:r w:rsidR="001C1303" w:rsidRPr="0055243E">
        <w:rPr>
          <w:rFonts w:hint="eastAsia"/>
          <w:color w:val="000000" w:themeColor="text1"/>
          <w:sz w:val="20"/>
          <w:szCs w:val="20"/>
        </w:rPr>
        <w:t xml:space="preserve"> values </w:t>
      </w:r>
      <w:r w:rsidR="001C1303" w:rsidRPr="0055243E">
        <w:rPr>
          <w:color w:val="000000" w:themeColor="text1"/>
          <w:sz w:val="20"/>
          <w:szCs w:val="20"/>
        </w:rPr>
        <w:t>can be generated as</w:t>
      </w:r>
      <w:r w:rsidR="001C1303"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001C1303"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001C1303" w:rsidRPr="0055243E">
        <w:rPr>
          <w:color w:val="000000" w:themeColor="text1"/>
          <w:sz w:val="20"/>
          <w:szCs w:val="20"/>
        </w:rPr>
        <w:t xml:space="preserve"> respectively.</w:t>
      </w:r>
      <w:r w:rsidR="0096237B" w:rsidRPr="0055243E">
        <w:rPr>
          <w:rFonts w:hint="eastAsia"/>
          <w:color w:val="000000" w:themeColor="text1"/>
          <w:sz w:val="20"/>
          <w:szCs w:val="20"/>
        </w:rPr>
        <w:t xml:space="preserve"> </w:t>
      </w:r>
      <w:r w:rsidR="00335928" w:rsidRPr="0055243E">
        <w:rPr>
          <w:color w:val="000000" w:themeColor="text1"/>
          <w:sz w:val="20"/>
          <w:szCs w:val="20"/>
        </w:rPr>
        <w:t>In</w:t>
      </w:r>
      <w:r w:rsidR="00335928" w:rsidRPr="0055243E">
        <w:rPr>
          <w:rFonts w:hint="eastAsia"/>
          <w:color w:val="000000" w:themeColor="text1"/>
          <w:sz w:val="20"/>
          <w:szCs w:val="20"/>
        </w:rPr>
        <w:t xml:space="preserve"> Eq.(14), i</w:t>
      </w:r>
      <w:r w:rsidR="00767D2B" w:rsidRPr="0055243E">
        <w:rPr>
          <w:rFonts w:hint="eastAsia"/>
          <w:color w:val="000000" w:themeColor="text1"/>
          <w:sz w:val="20"/>
          <w:szCs w:val="20"/>
        </w:rPr>
        <w:t xml:space="preserve">f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 xml:space="preserve">L </m:t>
        </m:r>
      </m:oMath>
      <w:r w:rsidR="00767D2B" w:rsidRPr="0055243E">
        <w:rPr>
          <w:rFonts w:hint="eastAsia"/>
          <w:color w:val="000000" w:themeColor="text1"/>
          <w:sz w:val="20"/>
          <w:szCs w:val="20"/>
        </w:rPr>
        <w:t xml:space="preserve"> and </w:t>
      </w:r>
      <m:oMath>
        <m:r>
          <w:rPr>
            <w:rFonts w:ascii="Cambria Math" w:hAnsi="Cambria Math"/>
            <w:color w:val="000000" w:themeColor="text1"/>
            <w:sz w:val="20"/>
            <w:szCs w:val="20"/>
          </w:rPr>
          <m:t>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oMath>
      <w:r w:rsidR="00767D2B" w:rsidRPr="0055243E">
        <w:rPr>
          <w:rFonts w:hint="eastAsia"/>
          <w:color w:val="000000" w:themeColor="text1"/>
          <w:sz w:val="20"/>
          <w:szCs w:val="20"/>
        </w:rPr>
        <w:t>,</w:t>
      </w:r>
      <w:r w:rsidR="0096237B"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oMath>
      <w:r w:rsidR="00767D2B" w:rsidRPr="0055243E">
        <w:rPr>
          <w:rFonts w:hint="eastAsia"/>
          <w:color w:val="000000" w:themeColor="text1"/>
          <w:sz w:val="20"/>
          <w:szCs w:val="20"/>
        </w:rPr>
        <w:t>,</w:t>
      </w:r>
      <w:r w:rsidR="0096237B" w:rsidRPr="0055243E">
        <w:rPr>
          <w:rFonts w:hint="eastAsia"/>
          <w:color w:val="000000" w:themeColor="text1"/>
          <w:sz w:val="20"/>
          <w:szCs w:val="20"/>
        </w:rPr>
        <w:t xml:space="preserve"> Eq.(6) </w:t>
      </w:r>
      <w:r w:rsidR="00335928" w:rsidRPr="0055243E">
        <w:rPr>
          <w:rFonts w:hint="eastAsia"/>
          <w:color w:val="000000" w:themeColor="text1"/>
          <w:sz w:val="20"/>
          <w:szCs w:val="20"/>
        </w:rPr>
        <w:t>becomes</w:t>
      </w:r>
      <w:r w:rsidR="0096237B" w:rsidRPr="0055243E">
        <w:rPr>
          <w:rFonts w:hint="eastAsia"/>
          <w:color w:val="000000" w:themeColor="text1"/>
          <w:sz w:val="20"/>
          <w:szCs w:val="20"/>
        </w:rPr>
        <w:t xml:space="preserve"> </w:t>
      </w:r>
      <w:r w:rsidR="00767D2B" w:rsidRPr="0055243E">
        <w:rPr>
          <w:rFonts w:hint="eastAsia"/>
          <w:color w:val="000000" w:themeColor="text1"/>
          <w:sz w:val="20"/>
          <w:szCs w:val="20"/>
        </w:rPr>
        <w:t xml:space="preserve">a matrix </w:t>
      </w:r>
      <w:r w:rsidR="003E283A" w:rsidRPr="0055243E">
        <w:rPr>
          <w:rFonts w:hint="eastAsia"/>
          <w:color w:val="000000" w:themeColor="text1"/>
          <w:sz w:val="20"/>
          <w:szCs w:val="20"/>
        </w:rPr>
        <w:t xml:space="preserve">only </w:t>
      </w:r>
      <w:r w:rsidR="00335928" w:rsidRPr="0055243E">
        <w:rPr>
          <w:rFonts w:hint="eastAsia"/>
          <w:color w:val="000000" w:themeColor="text1"/>
          <w:sz w:val="20"/>
          <w:szCs w:val="20"/>
        </w:rPr>
        <w:t xml:space="preserve">composed of </w:t>
      </w:r>
      <w:r w:rsidR="0096237B" w:rsidRPr="0055243E">
        <w:rPr>
          <w:rFonts w:hint="eastAsia"/>
          <w:color w:val="000000" w:themeColor="text1"/>
          <w:sz w:val="20"/>
          <w:szCs w:val="20"/>
        </w:rPr>
        <w:t>precise numerical</w:t>
      </w:r>
      <w:r w:rsidR="00335928" w:rsidRPr="0055243E">
        <w:rPr>
          <w:rFonts w:hint="eastAsia"/>
          <w:color w:val="000000" w:themeColor="text1"/>
          <w:sz w:val="20"/>
          <w:szCs w:val="20"/>
        </w:rPr>
        <w:t xml:space="preserve"> values</w:t>
      </w:r>
      <w:r w:rsidR="0096237B" w:rsidRPr="0055243E">
        <w:rPr>
          <w:rFonts w:hint="eastAsia"/>
          <w:color w:val="000000" w:themeColor="text1"/>
          <w:sz w:val="20"/>
          <w:szCs w:val="20"/>
        </w:rPr>
        <w:t>.</w:t>
      </w:r>
      <w:r w:rsidR="00335928" w:rsidRPr="0055243E">
        <w:rPr>
          <w:rFonts w:hint="eastAsia"/>
          <w:color w:val="000000" w:themeColor="text1"/>
          <w:sz w:val="20"/>
          <w:szCs w:val="20"/>
        </w:rPr>
        <w:t xml:space="preserve"> Then the weights generated by &lt;Model 2&gt; will satisfy </w:t>
      </w:r>
      <m:oMath>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oMath>
      <w:r w:rsidR="00335928" w:rsidRPr="0055243E">
        <w:rPr>
          <w:rFonts w:hint="eastAsia"/>
          <w:iCs/>
          <w:color w:val="000000" w:themeColor="text1"/>
          <w:sz w:val="20"/>
        </w:rPr>
        <w:t>.</w:t>
      </w:r>
    </w:p>
    <w:p w:rsidR="00CA037E" w:rsidRPr="0055243E" w:rsidRDefault="00CA037E" w:rsidP="00CA037E">
      <w:pPr>
        <w:rPr>
          <w:iCs/>
          <w:color w:val="000000" w:themeColor="text1"/>
          <w:sz w:val="20"/>
        </w:rPr>
      </w:pPr>
    </w:p>
    <w:p w:rsidR="00CA037E" w:rsidRPr="0055243E" w:rsidRDefault="00CA037E" w:rsidP="00CA037E">
      <w:pPr>
        <w:rPr>
          <w:iCs/>
          <w:color w:val="000000" w:themeColor="text1"/>
          <w:sz w:val="20"/>
        </w:rPr>
      </w:pPr>
      <w:r w:rsidRPr="0055243E">
        <w:rPr>
          <w:rFonts w:hint="eastAsia"/>
          <w:b/>
          <w:iCs/>
          <w:color w:val="000000" w:themeColor="text1"/>
          <w:sz w:val="20"/>
        </w:rPr>
        <w:t>Remark 1</w:t>
      </w:r>
      <w:r w:rsidRPr="0055243E">
        <w:rPr>
          <w:rFonts w:hint="eastAsia"/>
          <w:iCs/>
          <w:color w:val="000000" w:themeColor="text1"/>
          <w:sz w:val="20"/>
        </w:rPr>
        <w:t xml:space="preserve"> If </w:t>
      </w:r>
      <m:oMath>
        <m:nary>
          <m:naryPr>
            <m:chr m:val="∑"/>
            <m:limLoc m:val="subSup"/>
            <m:ctrlPr>
              <w:rPr>
                <w:rFonts w:ascii="Cambria Math" w:hAnsi="Cambria Math"/>
                <w:iCs/>
                <w:color w:val="000000" w:themeColor="text1"/>
                <w:sz w:val="20"/>
              </w:rPr>
            </m:ctrlPr>
          </m:naryPr>
          <m:sub>
            <m:r>
              <w:rPr>
                <w:rFonts w:ascii="Cambria Math" w:hAnsi="Cambria Math"/>
                <w:color w:val="000000" w:themeColor="text1"/>
                <w:sz w:val="20"/>
              </w:rPr>
              <m:t>i=1</m:t>
            </m:r>
          </m:sub>
          <m:sup>
            <m:r>
              <w:rPr>
                <w:rFonts w:ascii="Cambria Math" w:hAnsi="Cambria Math"/>
                <w:color w:val="000000" w:themeColor="text1"/>
                <w:sz w:val="20"/>
              </w:rPr>
              <m:t>L</m:t>
            </m:r>
          </m:sup>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nary>
        <m:r>
          <w:rPr>
            <w:rFonts w:ascii="Cambria Math" w:hAnsi="Cambria Math"/>
            <w:color w:val="000000" w:themeColor="text1"/>
            <w:sz w:val="20"/>
          </w:rPr>
          <m:t>≤1</m:t>
        </m:r>
      </m:oMath>
      <w:r w:rsidRPr="0055243E">
        <w:rPr>
          <w:rFonts w:hint="eastAsia"/>
          <w:iCs/>
          <w:color w:val="000000" w:themeColor="text1"/>
          <w:sz w:val="20"/>
        </w:rPr>
        <w:t xml:space="preserve"> and </w:t>
      </w:r>
      <m:oMath>
        <m:nary>
          <m:naryPr>
            <m:chr m:val="∑"/>
            <m:limLoc m:val="subSup"/>
            <m:ctrlPr>
              <w:rPr>
                <w:rFonts w:ascii="Cambria Math" w:hAnsi="Cambria Math"/>
                <w:iCs/>
                <w:color w:val="000000" w:themeColor="text1"/>
                <w:sz w:val="20"/>
              </w:rPr>
            </m:ctrlPr>
          </m:naryPr>
          <m:sub>
            <m:r>
              <w:rPr>
                <w:rFonts w:ascii="Cambria Math" w:hAnsi="Cambria Math"/>
                <w:color w:val="000000" w:themeColor="text1"/>
                <w:sz w:val="20"/>
              </w:rPr>
              <m:t>i=1</m:t>
            </m:r>
          </m:sub>
          <m:sup>
            <m:r>
              <w:rPr>
                <w:rFonts w:ascii="Cambria Math" w:hAnsi="Cambria Math"/>
                <w:color w:val="000000" w:themeColor="text1"/>
                <w:sz w:val="20"/>
              </w:rPr>
              <m:t>L</m:t>
            </m:r>
          </m:sup>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nary>
        <m:r>
          <w:rPr>
            <w:rFonts w:ascii="Cambria Math" w:hAnsi="Cambria Math"/>
            <w:color w:val="000000" w:themeColor="text1"/>
            <w:sz w:val="20"/>
          </w:rPr>
          <m:t>≥1</m:t>
        </m:r>
      </m:oMath>
      <w:r w:rsidRPr="0055243E">
        <w:rPr>
          <w:rFonts w:hint="eastAsia"/>
          <w:iCs/>
          <w:color w:val="000000" w:themeColor="text1"/>
          <w:sz w:val="20"/>
        </w:rPr>
        <w:t>, then the interval weight</w:t>
      </w:r>
      <w:r w:rsidR="007D76DB" w:rsidRPr="0055243E">
        <w:rPr>
          <w:rFonts w:hint="eastAsia"/>
          <w:iCs/>
          <w:color w:val="000000" w:themeColor="text1"/>
          <w:sz w:val="20"/>
        </w:rPr>
        <w:t>s</w:t>
      </w:r>
      <w:r w:rsidRPr="0055243E">
        <w:rPr>
          <w:rFonts w:hint="eastAsia"/>
          <w:iCs/>
          <w:color w:val="000000" w:themeColor="text1"/>
          <w:sz w:val="20"/>
        </w:rPr>
        <w:t xml:space="preserve"> </w:t>
      </w:r>
      <w:r w:rsidR="007D76DB" w:rsidRPr="0055243E">
        <w:rPr>
          <w:rFonts w:hint="eastAsia"/>
          <w:iCs/>
          <w:color w:val="000000" w:themeColor="text1"/>
          <w:sz w:val="20"/>
        </w:rPr>
        <w:t>are</w:t>
      </w:r>
      <w:r w:rsidRPr="0055243E">
        <w:rPr>
          <w:rFonts w:hint="eastAsia"/>
          <w:iCs/>
          <w:color w:val="000000" w:themeColor="text1"/>
          <w:sz w:val="20"/>
        </w:rPr>
        <w:t xml:space="preserve"> said to be valid. Invalid interval weight</w:t>
      </w:r>
      <w:r w:rsidR="007D76DB" w:rsidRPr="0055243E">
        <w:rPr>
          <w:rFonts w:hint="eastAsia"/>
          <w:iCs/>
          <w:color w:val="000000" w:themeColor="text1"/>
          <w:sz w:val="20"/>
        </w:rPr>
        <w:t>s</w:t>
      </w:r>
      <w:r w:rsidRPr="0055243E">
        <w:rPr>
          <w:rFonts w:hint="eastAsia"/>
          <w:iCs/>
          <w:color w:val="000000" w:themeColor="text1"/>
          <w:sz w:val="20"/>
        </w:rPr>
        <w:t xml:space="preserve"> </w:t>
      </w:r>
      <w:r w:rsidRPr="0055243E">
        <w:rPr>
          <w:iCs/>
          <w:color w:val="000000" w:themeColor="text1"/>
          <w:sz w:val="20"/>
        </w:rPr>
        <w:t>cannot</w:t>
      </w:r>
      <w:r w:rsidRPr="0055243E">
        <w:rPr>
          <w:rFonts w:hint="eastAsia"/>
          <w:iCs/>
          <w:color w:val="000000" w:themeColor="text1"/>
          <w:sz w:val="20"/>
        </w:rPr>
        <w:t xml:space="preserve"> be applied in a MADM problem.</w:t>
      </w:r>
    </w:p>
    <w:p w:rsidR="00CA037E" w:rsidRPr="0055243E" w:rsidRDefault="00CA037E" w:rsidP="00CA037E">
      <w:pPr>
        <w:rPr>
          <w:iCs/>
          <w:color w:val="000000" w:themeColor="text1"/>
          <w:sz w:val="20"/>
        </w:rPr>
      </w:pPr>
    </w:p>
    <w:p w:rsidR="00CA037E" w:rsidRPr="0055243E" w:rsidRDefault="00CA037E" w:rsidP="00CA037E">
      <w:pPr>
        <w:rPr>
          <w:iCs/>
          <w:color w:val="000000" w:themeColor="text1"/>
          <w:sz w:val="20"/>
        </w:rPr>
      </w:pPr>
      <w:r w:rsidRPr="0055243E">
        <w:rPr>
          <w:rFonts w:hint="eastAsia"/>
          <w:b/>
          <w:iCs/>
          <w:color w:val="000000" w:themeColor="text1"/>
          <w:sz w:val="20"/>
        </w:rPr>
        <w:t>Definition 1</w:t>
      </w:r>
      <w:r w:rsidRPr="0055243E">
        <w:rPr>
          <w:rFonts w:hint="eastAsia"/>
          <w:iCs/>
          <w:color w:val="000000" w:themeColor="text1"/>
          <w:sz w:val="20"/>
        </w:rPr>
        <w:t xml:space="preserve"> Suppose </w:t>
      </w:r>
      <m:oMath>
        <m:r>
          <w:rPr>
            <w:rFonts w:ascii="Cambria Math" w:hAnsi="Cambria Math"/>
            <w:color w:val="000000" w:themeColor="text1"/>
            <w:sz w:val="20"/>
          </w:rPr>
          <m:t>W=(</m:t>
        </m:r>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1</m:t>
            </m:r>
          </m:sub>
        </m:sSub>
        <m:r>
          <w:rPr>
            <w:rFonts w:ascii="Cambria Math" w:hAnsi="Cambria Math"/>
            <w:color w:val="000000" w:themeColor="text1"/>
            <w:sz w:val="20"/>
          </w:rPr>
          <m:t>,</m:t>
        </m:r>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2</m:t>
            </m:r>
          </m:sub>
        </m:sSub>
        <m:r>
          <w:rPr>
            <w:rFonts w:ascii="Cambria Math" w:hAnsi="Cambria Math"/>
            <w:color w:val="000000" w:themeColor="text1"/>
            <w:sz w:val="20"/>
          </w:rPr>
          <m:t>,⋯,</m:t>
        </m:r>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L</m:t>
            </m:r>
          </m:sub>
        </m:sSub>
        <m:r>
          <w:rPr>
            <w:rFonts w:ascii="Cambria Math" w:hAnsi="Cambria Math"/>
            <w:color w:val="000000" w:themeColor="text1"/>
            <w:sz w:val="20"/>
          </w:rPr>
          <m:t>)</m:t>
        </m:r>
      </m:oMath>
      <w:r w:rsidRPr="0055243E">
        <w:rPr>
          <w:rFonts w:hint="eastAsia"/>
          <w:iCs/>
          <w:color w:val="000000" w:themeColor="text1"/>
          <w:sz w:val="20"/>
        </w:rPr>
        <w:t xml:space="preserve"> is the weight vector of </w:t>
      </w:r>
      <m:oMath>
        <m:r>
          <w:rPr>
            <w:rFonts w:ascii="Cambria Math" w:hAnsi="Cambria Math"/>
            <w:color w:val="000000" w:themeColor="text1"/>
            <w:sz w:val="20"/>
          </w:rPr>
          <m:t>L</m:t>
        </m:r>
      </m:oMath>
      <w:r w:rsidRPr="0055243E">
        <w:rPr>
          <w:rFonts w:hint="eastAsia"/>
          <w:iCs/>
          <w:color w:val="000000" w:themeColor="text1"/>
          <w:sz w:val="20"/>
        </w:rPr>
        <w:t xml:space="preserve"> attributes with </w:t>
      </w:r>
      <m:oMath>
        <m:sSub>
          <m:sSubPr>
            <m:ctrlPr>
              <w:rPr>
                <w:rFonts w:ascii="Cambria Math" w:hAnsi="Cambria Math"/>
                <w:i/>
                <w:iCs/>
                <w:color w:val="000000" w:themeColor="text1"/>
                <w:sz w:val="20"/>
              </w:rPr>
            </m:ctrlPr>
          </m:sSubPr>
          <m:e>
            <m:r>
              <w:rPr>
                <w:rFonts w:ascii="Cambria Math" w:hAnsi="Cambria Math"/>
                <w:color w:val="000000" w:themeColor="text1"/>
                <w:sz w:val="20"/>
              </w:rPr>
              <m:t>w</m:t>
            </m:r>
          </m:e>
          <m:sub>
            <m:r>
              <w:rPr>
                <w:rFonts w:ascii="Cambria Math" w:hAnsi="Cambria Math"/>
                <w:color w:val="000000" w:themeColor="text1"/>
                <w:sz w:val="20"/>
              </w:rPr>
              <m:t>i</m:t>
            </m:r>
          </m:sub>
        </m:sSub>
        <m:r>
          <w:rPr>
            <w:rFonts w:ascii="Cambria Math" w:hAnsi="Cambria Math"/>
            <w:color w:val="000000" w:themeColor="text1"/>
            <w:sz w:val="20"/>
          </w:rPr>
          <m:t>∈</m:t>
        </m:r>
        <m:d>
          <m:dPr>
            <m:begChr m:val="["/>
            <m:endChr m:val="]"/>
            <m:ctrlPr>
              <w:rPr>
                <w:rFonts w:ascii="Cambria Math" w:hAnsi="Cambria Math"/>
                <w:i/>
                <w:color w:val="000000" w:themeColor="text1"/>
                <w:sz w:val="20"/>
              </w:rPr>
            </m:ctrlPr>
          </m:dPr>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d>
      </m:oMath>
      <w:r w:rsidR="008D5FD7" w:rsidRPr="0055243E">
        <w:rPr>
          <w:rFonts w:hint="eastAsia"/>
          <w:iCs/>
          <w:color w:val="000000" w:themeColor="text1"/>
          <w:sz w:val="20"/>
        </w:rPr>
        <w:t xml:space="preserve"> </w:t>
      </w:r>
      <w:r w:rsidRPr="0055243E">
        <w:rPr>
          <w:rFonts w:hint="eastAsia"/>
          <w:iCs/>
          <w:color w:val="000000" w:themeColor="text1"/>
          <w:sz w:val="20"/>
        </w:rPr>
        <w:t xml:space="preserve">for </w:t>
      </w:r>
      <m:oMath>
        <m:r>
          <w:rPr>
            <w:rFonts w:ascii="Cambria Math" w:hAnsi="Cambria Math"/>
            <w:color w:val="000000" w:themeColor="text1"/>
            <w:sz w:val="20"/>
          </w:rPr>
          <m:t>i=1,2,⋯,L</m:t>
        </m:r>
      </m:oMath>
      <w:r w:rsidRPr="0055243E">
        <w:rPr>
          <w:rFonts w:hint="eastAsia"/>
          <w:iCs/>
          <w:color w:val="000000" w:themeColor="text1"/>
          <w:sz w:val="20"/>
        </w:rPr>
        <w:t xml:space="preserve">. </w:t>
      </w:r>
      <m:oMath>
        <m:r>
          <w:rPr>
            <w:rFonts w:ascii="Cambria Math" w:hAnsi="Cambria Math"/>
            <w:color w:val="000000" w:themeColor="text1"/>
            <w:sz w:val="20"/>
          </w:rPr>
          <m:t>W</m:t>
        </m:r>
      </m:oMath>
      <w:r w:rsidRPr="0055243E">
        <w:rPr>
          <w:rFonts w:hint="eastAsia"/>
          <w:iCs/>
          <w:color w:val="000000" w:themeColor="text1"/>
          <w:sz w:val="20"/>
        </w:rPr>
        <w:t xml:space="preserve"> is said to be a normalized interval weight vector if the following equations are satisfied:</w:t>
      </w:r>
    </w:p>
    <w:p w:rsidR="00CA037E" w:rsidRPr="0055243E" w:rsidRDefault="00CA037E" w:rsidP="00CA037E">
      <w:pPr>
        <w:rPr>
          <w:iCs/>
          <w:color w:val="000000" w:themeColor="text1"/>
          <w:sz w:val="20"/>
        </w:rPr>
      </w:pPr>
      <m:oMath>
        <m:r>
          <w:rPr>
            <w:rFonts w:ascii="Cambria Math" w:hAnsi="Cambria Math"/>
            <w:color w:val="000000" w:themeColor="text1"/>
            <w:sz w:val="20"/>
          </w:rPr>
          <m:t xml:space="preserve">                                                                     </m:t>
        </m:r>
        <m:nary>
          <m:naryPr>
            <m:chr m:val="∑"/>
            <m:limLoc m:val="subSup"/>
            <m:ctrlPr>
              <w:rPr>
                <w:rFonts w:ascii="Cambria Math" w:hAnsi="Cambria Math"/>
                <w:iCs/>
                <w:color w:val="000000" w:themeColor="text1"/>
                <w:sz w:val="20"/>
              </w:rPr>
            </m:ctrlPr>
          </m:naryPr>
          <m:sub>
            <m:r>
              <w:rPr>
                <w:rFonts w:ascii="Cambria Math" w:hAnsi="Cambria Math"/>
                <w:color w:val="000000" w:themeColor="text1"/>
                <w:sz w:val="20"/>
              </w:rPr>
              <m:t>i=1</m:t>
            </m:r>
          </m:sub>
          <m:sup>
            <m:r>
              <w:rPr>
                <w:rFonts w:ascii="Cambria Math" w:hAnsi="Cambria Math"/>
                <w:color w:val="000000" w:themeColor="text1"/>
                <w:sz w:val="20"/>
              </w:rPr>
              <m:t>L</m:t>
            </m:r>
          </m:sup>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nary>
        <m:r>
          <w:rPr>
            <w:rFonts w:ascii="Cambria Math" w:hAnsi="Cambria Math"/>
            <w:color w:val="000000" w:themeColor="text1"/>
            <w:sz w:val="20"/>
          </w:rPr>
          <m:t>+</m:t>
        </m:r>
        <m:d>
          <m:dPr>
            <m:ctrlPr>
              <w:rPr>
                <w:rFonts w:ascii="Cambria Math" w:hAnsi="Cambria Math"/>
                <w:i/>
                <w:iCs/>
                <w:color w:val="000000" w:themeColor="text1"/>
                <w:sz w:val="20"/>
              </w:rPr>
            </m:ctrlPr>
          </m:dPr>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r>
              <w:rPr>
                <w:rFonts w:ascii="Cambria Math" w:hAnsi="Cambria Math"/>
                <w:color w:val="000000" w:themeColor="text1"/>
                <w:sz w:val="20"/>
              </w:rPr>
              <m:t>-</m:t>
            </m:r>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d>
        <m:r>
          <w:rPr>
            <w:rFonts w:ascii="Cambria Math" w:hAnsi="Cambria Math"/>
            <w:color w:val="000000" w:themeColor="text1"/>
            <w:sz w:val="20"/>
          </w:rPr>
          <m:t xml:space="preserve">≤1                                                             </m:t>
        </m:r>
      </m:oMath>
      <w:r w:rsidR="00FA0FF0" w:rsidRPr="0055243E">
        <w:rPr>
          <w:rFonts w:hint="eastAsia"/>
          <w:color w:val="000000" w:themeColor="text1"/>
          <w:sz w:val="20"/>
        </w:rPr>
        <w:t>(15)</w:t>
      </w:r>
    </w:p>
    <w:p w:rsidR="00CA037E" w:rsidRPr="0055243E" w:rsidRDefault="00CA037E" w:rsidP="00CA037E">
      <w:pPr>
        <w:rPr>
          <w:iCs/>
          <w:color w:val="000000" w:themeColor="text1"/>
          <w:sz w:val="20"/>
        </w:rPr>
      </w:pPr>
      <m:oMath>
        <m:r>
          <w:rPr>
            <w:rFonts w:ascii="Cambria Math" w:hAnsi="Cambria Math"/>
            <w:color w:val="000000" w:themeColor="text1"/>
            <w:sz w:val="20"/>
          </w:rPr>
          <m:t xml:space="preserve">                                                                     </m:t>
        </m:r>
        <m:nary>
          <m:naryPr>
            <m:chr m:val="∑"/>
            <m:limLoc m:val="subSup"/>
            <m:ctrlPr>
              <w:rPr>
                <w:rFonts w:ascii="Cambria Math" w:hAnsi="Cambria Math"/>
                <w:iCs/>
                <w:color w:val="000000" w:themeColor="text1"/>
                <w:sz w:val="20"/>
              </w:rPr>
            </m:ctrlPr>
          </m:naryPr>
          <m:sub>
            <m:r>
              <w:rPr>
                <w:rFonts w:ascii="Cambria Math" w:hAnsi="Cambria Math"/>
                <w:color w:val="000000" w:themeColor="text1"/>
                <w:sz w:val="20"/>
              </w:rPr>
              <m:t>i=1</m:t>
            </m:r>
          </m:sub>
          <m:sup>
            <m:r>
              <w:rPr>
                <w:rFonts w:ascii="Cambria Math" w:hAnsi="Cambria Math"/>
                <w:color w:val="000000" w:themeColor="text1"/>
                <w:sz w:val="20"/>
              </w:rPr>
              <m:t>L</m:t>
            </m:r>
          </m:sup>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nary>
        <m:r>
          <w:rPr>
            <w:rFonts w:ascii="Cambria Math" w:hAnsi="Cambria Math"/>
            <w:color w:val="000000" w:themeColor="text1"/>
            <w:sz w:val="20"/>
          </w:rPr>
          <m:t>-</m:t>
        </m:r>
        <m:d>
          <m:dPr>
            <m:ctrlPr>
              <w:rPr>
                <w:rFonts w:ascii="Cambria Math" w:hAnsi="Cambria Math"/>
                <w:i/>
                <w:iCs/>
                <w:color w:val="000000" w:themeColor="text1"/>
                <w:sz w:val="20"/>
              </w:rPr>
            </m:ctrlPr>
          </m:dPr>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r>
              <w:rPr>
                <w:rFonts w:ascii="Cambria Math" w:hAnsi="Cambria Math"/>
                <w:color w:val="000000" w:themeColor="text1"/>
                <w:sz w:val="20"/>
              </w:rPr>
              <m:t>-</m:t>
            </m:r>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d>
        <m:r>
          <w:rPr>
            <w:rFonts w:ascii="Cambria Math" w:hAnsi="Cambria Math"/>
            <w:color w:val="000000" w:themeColor="text1"/>
            <w:sz w:val="20"/>
          </w:rPr>
          <m:t xml:space="preserve">≥1                                                             </m:t>
        </m:r>
      </m:oMath>
      <w:r w:rsidR="00FA0FF0" w:rsidRPr="0055243E">
        <w:rPr>
          <w:rFonts w:hint="eastAsia"/>
          <w:color w:val="000000" w:themeColor="text1"/>
          <w:sz w:val="20"/>
        </w:rPr>
        <w:t>(16)</w:t>
      </w:r>
    </w:p>
    <w:p w:rsidR="00CA037E" w:rsidRPr="0055243E" w:rsidRDefault="00CA037E" w:rsidP="00CA037E">
      <w:pPr>
        <w:rPr>
          <w:iCs/>
          <w:color w:val="000000" w:themeColor="text1"/>
          <w:sz w:val="20"/>
        </w:rPr>
      </w:pPr>
      <m:oMathPara>
        <m:oMath>
          <m:r>
            <m:rPr>
              <m:sty m:val="p"/>
            </m:rPr>
            <w:rPr>
              <w:rFonts w:ascii="Cambria Math" w:hAnsi="Cambria Math"/>
              <w:color w:val="000000" w:themeColor="text1"/>
              <w:sz w:val="20"/>
            </w:rPr>
            <m:t>∀</m:t>
          </m:r>
          <m:r>
            <w:rPr>
              <w:rFonts w:ascii="Cambria Math" w:hAnsi="Cambria Math"/>
              <w:color w:val="000000" w:themeColor="text1"/>
              <w:sz w:val="20"/>
            </w:rPr>
            <m:t>i∈{1,2,⋯,L}</m:t>
          </m:r>
        </m:oMath>
      </m:oMathPara>
    </w:p>
    <w:p w:rsidR="00CA037E" w:rsidRPr="0055243E" w:rsidRDefault="00CA037E" w:rsidP="00CA037E">
      <w:pPr>
        <w:rPr>
          <w:iCs/>
          <w:color w:val="000000" w:themeColor="text1"/>
          <w:sz w:val="20"/>
        </w:rPr>
      </w:pPr>
      <w:r w:rsidRPr="0055243E">
        <w:rPr>
          <w:rFonts w:hint="eastAsia"/>
          <w:iCs/>
          <w:color w:val="000000" w:themeColor="text1"/>
          <w:sz w:val="20"/>
        </w:rPr>
        <w:t>Eq</w:t>
      </w:r>
      <w:r w:rsidR="00BA40F0" w:rsidRPr="0055243E">
        <w:rPr>
          <w:rFonts w:hint="eastAsia"/>
          <w:iCs/>
          <w:color w:val="000000" w:themeColor="text1"/>
          <w:sz w:val="20"/>
        </w:rPr>
        <w:t>s</w:t>
      </w:r>
      <w:r w:rsidRPr="0055243E">
        <w:rPr>
          <w:rFonts w:hint="eastAsia"/>
          <w:iCs/>
          <w:color w:val="000000" w:themeColor="text1"/>
          <w:sz w:val="20"/>
        </w:rPr>
        <w:t>.(</w:t>
      </w:r>
      <w:r w:rsidR="00BA40F0" w:rsidRPr="0055243E">
        <w:rPr>
          <w:rFonts w:hint="eastAsia"/>
          <w:iCs/>
          <w:color w:val="000000" w:themeColor="text1"/>
          <w:sz w:val="20"/>
        </w:rPr>
        <w:t>15</w:t>
      </w:r>
      <w:r w:rsidRPr="0055243E">
        <w:rPr>
          <w:rFonts w:hint="eastAsia"/>
          <w:iCs/>
          <w:color w:val="000000" w:themeColor="text1"/>
          <w:sz w:val="20"/>
        </w:rPr>
        <w:t>) and (</w:t>
      </w:r>
      <w:r w:rsidR="00BA40F0" w:rsidRPr="0055243E">
        <w:rPr>
          <w:rFonts w:hint="eastAsia"/>
          <w:iCs/>
          <w:color w:val="000000" w:themeColor="text1"/>
          <w:sz w:val="20"/>
        </w:rPr>
        <w:t>16</w:t>
      </w:r>
      <w:r w:rsidRPr="0055243E">
        <w:rPr>
          <w:rFonts w:hint="eastAsia"/>
          <w:iCs/>
          <w:color w:val="000000" w:themeColor="text1"/>
          <w:sz w:val="20"/>
        </w:rPr>
        <w:t>) can also be represented by Eq</w:t>
      </w:r>
      <w:r w:rsidR="00BA40F0" w:rsidRPr="0055243E">
        <w:rPr>
          <w:rFonts w:hint="eastAsia"/>
          <w:iCs/>
          <w:color w:val="000000" w:themeColor="text1"/>
          <w:sz w:val="20"/>
        </w:rPr>
        <w:t>s</w:t>
      </w:r>
      <w:r w:rsidRPr="0055243E">
        <w:rPr>
          <w:rFonts w:hint="eastAsia"/>
          <w:iCs/>
          <w:color w:val="000000" w:themeColor="text1"/>
          <w:sz w:val="20"/>
        </w:rPr>
        <w:t>.(</w:t>
      </w:r>
      <w:r w:rsidR="00BA40F0" w:rsidRPr="0055243E">
        <w:rPr>
          <w:rFonts w:hint="eastAsia"/>
          <w:iCs/>
          <w:color w:val="000000" w:themeColor="text1"/>
          <w:sz w:val="20"/>
        </w:rPr>
        <w:t>17</w:t>
      </w:r>
      <w:r w:rsidRPr="0055243E">
        <w:rPr>
          <w:rFonts w:hint="eastAsia"/>
          <w:iCs/>
          <w:color w:val="000000" w:themeColor="text1"/>
          <w:sz w:val="20"/>
        </w:rPr>
        <w:t>) and (</w:t>
      </w:r>
      <w:r w:rsidR="00BA40F0" w:rsidRPr="0055243E">
        <w:rPr>
          <w:rFonts w:hint="eastAsia"/>
          <w:iCs/>
          <w:color w:val="000000" w:themeColor="text1"/>
          <w:sz w:val="20"/>
        </w:rPr>
        <w:t>18</w:t>
      </w:r>
      <w:r w:rsidRPr="0055243E">
        <w:rPr>
          <w:rFonts w:hint="eastAsia"/>
          <w:iCs/>
          <w:color w:val="000000" w:themeColor="text1"/>
          <w:sz w:val="20"/>
        </w:rPr>
        <w:t>)</w:t>
      </w:r>
      <w:r w:rsidR="00005560" w:rsidRPr="0055243E">
        <w:rPr>
          <w:rFonts w:hint="eastAsia"/>
          <w:iCs/>
          <w:color w:val="000000" w:themeColor="text1"/>
          <w:sz w:val="20"/>
        </w:rPr>
        <w:t xml:space="preserve"> as follows:</w:t>
      </w:r>
    </w:p>
    <w:p w:rsidR="00CA037E" w:rsidRPr="0055243E" w:rsidRDefault="00CA037E" w:rsidP="00CA037E">
      <w:pPr>
        <w:rPr>
          <w:iCs/>
          <w:color w:val="000000" w:themeColor="text1"/>
          <w:sz w:val="20"/>
        </w:rPr>
      </w:pPr>
      <m:oMath>
        <m:r>
          <w:rPr>
            <w:rFonts w:ascii="Cambria Math" w:hAnsi="Cambria Math"/>
            <w:color w:val="000000" w:themeColor="text1"/>
            <w:sz w:val="20"/>
          </w:rPr>
          <m:t xml:space="preserve">                                                              </m:t>
        </m:r>
        <m:nary>
          <m:naryPr>
            <m:chr m:val="∑"/>
            <m:limLoc m:val="subSup"/>
            <m:ctrlPr>
              <w:rPr>
                <w:rFonts w:ascii="Cambria Math" w:hAnsi="Cambria Math"/>
                <w:iCs/>
                <w:color w:val="000000" w:themeColor="text1"/>
                <w:sz w:val="20"/>
              </w:rPr>
            </m:ctrlPr>
          </m:naryPr>
          <m:sub>
            <m:r>
              <w:rPr>
                <w:rFonts w:ascii="Cambria Math" w:hAnsi="Cambria Math"/>
                <w:color w:val="000000" w:themeColor="text1"/>
                <w:sz w:val="20"/>
              </w:rPr>
              <m:t>i=1</m:t>
            </m:r>
          </m:sub>
          <m:sup>
            <m:r>
              <w:rPr>
                <w:rFonts w:ascii="Cambria Math" w:hAnsi="Cambria Math"/>
                <w:color w:val="000000" w:themeColor="text1"/>
                <w:sz w:val="20"/>
              </w:rPr>
              <m:t>L</m:t>
            </m:r>
          </m:sup>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nary>
        <m:r>
          <w:rPr>
            <w:rFonts w:ascii="Cambria Math" w:hAnsi="Cambria Math"/>
            <w:color w:val="000000" w:themeColor="text1"/>
            <w:sz w:val="20"/>
          </w:rPr>
          <m:t>+</m:t>
        </m:r>
        <m:func>
          <m:funcPr>
            <m:ctrlPr>
              <w:rPr>
                <w:rFonts w:ascii="Cambria Math" w:hAnsi="Cambria Math"/>
                <w:i/>
                <w:iCs/>
                <w:color w:val="000000" w:themeColor="text1"/>
                <w:sz w:val="20"/>
              </w:rPr>
            </m:ctrlPr>
          </m:funcPr>
          <m:fName>
            <m:limLow>
              <m:limLowPr>
                <m:ctrlPr>
                  <w:rPr>
                    <w:rFonts w:ascii="Cambria Math" w:hAnsi="Cambria Math"/>
                    <w:i/>
                    <w:iCs/>
                    <w:color w:val="000000" w:themeColor="text1"/>
                    <w:sz w:val="20"/>
                  </w:rPr>
                </m:ctrlPr>
              </m:limLowPr>
              <m:e>
                <m:r>
                  <m:rPr>
                    <m:sty m:val="p"/>
                  </m:rPr>
                  <w:rPr>
                    <w:rFonts w:ascii="Cambria Math" w:hAnsi="Cambria Math"/>
                    <w:color w:val="000000" w:themeColor="text1"/>
                    <w:sz w:val="20"/>
                  </w:rPr>
                  <m:t>max</m:t>
                </m:r>
              </m:e>
              <m:lim>
                <m:r>
                  <w:rPr>
                    <w:rFonts w:ascii="Cambria Math" w:hAnsi="Cambria Math"/>
                    <w:color w:val="000000" w:themeColor="text1"/>
                    <w:sz w:val="20"/>
                  </w:rPr>
                  <m:t>1≤i≤L</m:t>
                </m:r>
              </m:lim>
            </m:limLow>
          </m:fName>
          <m:e>
            <m:d>
              <m:dPr>
                <m:ctrlPr>
                  <w:rPr>
                    <w:rFonts w:ascii="Cambria Math" w:hAnsi="Cambria Math"/>
                    <w:i/>
                    <w:iCs/>
                    <w:color w:val="000000" w:themeColor="text1"/>
                    <w:sz w:val="20"/>
                  </w:rPr>
                </m:ctrlPr>
              </m:dPr>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r>
                  <w:rPr>
                    <w:rFonts w:ascii="Cambria Math" w:hAnsi="Cambria Math"/>
                    <w:color w:val="000000" w:themeColor="text1"/>
                    <w:sz w:val="20"/>
                  </w:rPr>
                  <m:t>-</m:t>
                </m:r>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d>
          </m:e>
        </m:func>
        <m:r>
          <w:rPr>
            <w:rFonts w:ascii="Cambria Math" w:hAnsi="Cambria Math"/>
            <w:color w:val="000000" w:themeColor="text1"/>
            <w:sz w:val="20"/>
          </w:rPr>
          <m:t xml:space="preserve">≤1                                                    </m:t>
        </m:r>
      </m:oMath>
      <w:r w:rsidR="00544AF9" w:rsidRPr="0055243E">
        <w:rPr>
          <w:rFonts w:hint="eastAsia"/>
          <w:color w:val="000000" w:themeColor="text1"/>
          <w:sz w:val="20"/>
        </w:rPr>
        <w:t>(17)</w:t>
      </w:r>
    </w:p>
    <w:p w:rsidR="00CA037E" w:rsidRPr="0055243E" w:rsidRDefault="00CA037E" w:rsidP="00CA037E">
      <w:pPr>
        <w:rPr>
          <w:iCs/>
          <w:color w:val="000000" w:themeColor="text1"/>
          <w:sz w:val="20"/>
        </w:rPr>
      </w:pPr>
      <m:oMath>
        <m:r>
          <w:rPr>
            <w:rFonts w:ascii="Cambria Math" w:hAnsi="Cambria Math"/>
            <w:color w:val="000000" w:themeColor="text1"/>
            <w:sz w:val="20"/>
          </w:rPr>
          <m:t xml:space="preserve">                                                              </m:t>
        </m:r>
        <m:nary>
          <m:naryPr>
            <m:chr m:val="∑"/>
            <m:limLoc m:val="subSup"/>
            <m:ctrlPr>
              <w:rPr>
                <w:rFonts w:ascii="Cambria Math" w:hAnsi="Cambria Math"/>
                <w:iCs/>
                <w:color w:val="000000" w:themeColor="text1"/>
                <w:sz w:val="20"/>
              </w:rPr>
            </m:ctrlPr>
          </m:naryPr>
          <m:sub>
            <m:r>
              <w:rPr>
                <w:rFonts w:ascii="Cambria Math" w:hAnsi="Cambria Math"/>
                <w:color w:val="000000" w:themeColor="text1"/>
                <w:sz w:val="20"/>
              </w:rPr>
              <m:t>i=1</m:t>
            </m:r>
          </m:sub>
          <m:sup>
            <m:r>
              <w:rPr>
                <w:rFonts w:ascii="Cambria Math" w:hAnsi="Cambria Math"/>
                <w:color w:val="000000" w:themeColor="text1"/>
                <w:sz w:val="20"/>
              </w:rPr>
              <m:t>L</m:t>
            </m:r>
          </m:sup>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nary>
        <m:r>
          <w:rPr>
            <w:rFonts w:ascii="Cambria Math" w:hAnsi="Cambria Math"/>
            <w:color w:val="000000" w:themeColor="text1"/>
            <w:sz w:val="20"/>
          </w:rPr>
          <m:t>-</m:t>
        </m:r>
        <m:func>
          <m:funcPr>
            <m:ctrlPr>
              <w:rPr>
                <w:rFonts w:ascii="Cambria Math" w:hAnsi="Cambria Math"/>
                <w:i/>
                <w:iCs/>
                <w:color w:val="000000" w:themeColor="text1"/>
                <w:sz w:val="20"/>
              </w:rPr>
            </m:ctrlPr>
          </m:funcPr>
          <m:fName>
            <m:limLow>
              <m:limLowPr>
                <m:ctrlPr>
                  <w:rPr>
                    <w:rFonts w:ascii="Cambria Math" w:hAnsi="Cambria Math"/>
                    <w:i/>
                    <w:iCs/>
                    <w:color w:val="000000" w:themeColor="text1"/>
                    <w:sz w:val="20"/>
                  </w:rPr>
                </m:ctrlPr>
              </m:limLowPr>
              <m:e>
                <m:r>
                  <m:rPr>
                    <m:sty m:val="p"/>
                  </m:rPr>
                  <w:rPr>
                    <w:rFonts w:ascii="Cambria Math" w:hAnsi="Cambria Math"/>
                    <w:color w:val="000000" w:themeColor="text1"/>
                    <w:sz w:val="20"/>
                  </w:rPr>
                  <m:t>max</m:t>
                </m:r>
              </m:e>
              <m:lim>
                <m:r>
                  <w:rPr>
                    <w:rFonts w:ascii="Cambria Math" w:hAnsi="Cambria Math"/>
                    <w:color w:val="000000" w:themeColor="text1"/>
                    <w:sz w:val="20"/>
                  </w:rPr>
                  <m:t>1≤i≤L</m:t>
                </m:r>
              </m:lim>
            </m:limLow>
          </m:fName>
          <m:e>
            <m:d>
              <m:dPr>
                <m:ctrlPr>
                  <w:rPr>
                    <w:rFonts w:ascii="Cambria Math" w:hAnsi="Cambria Math"/>
                    <w:i/>
                    <w:iCs/>
                    <w:color w:val="000000" w:themeColor="text1"/>
                    <w:sz w:val="20"/>
                  </w:rPr>
                </m:ctrlPr>
              </m:dPr>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r>
                  <w:rPr>
                    <w:rFonts w:ascii="Cambria Math" w:hAnsi="Cambria Math"/>
                    <w:color w:val="000000" w:themeColor="text1"/>
                    <w:sz w:val="20"/>
                  </w:rPr>
                  <m:t>-</m:t>
                </m:r>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d>
          </m:e>
        </m:func>
        <m:r>
          <w:rPr>
            <w:rFonts w:ascii="Cambria Math" w:hAnsi="Cambria Math"/>
            <w:color w:val="000000" w:themeColor="text1"/>
            <w:sz w:val="20"/>
          </w:rPr>
          <m:t xml:space="preserve">≥1                                                    </m:t>
        </m:r>
      </m:oMath>
      <w:r w:rsidR="00544AF9" w:rsidRPr="0055243E">
        <w:rPr>
          <w:rFonts w:hint="eastAsia"/>
          <w:color w:val="000000" w:themeColor="text1"/>
          <w:sz w:val="20"/>
        </w:rPr>
        <w:t>(18)</w:t>
      </w:r>
    </w:p>
    <w:p w:rsidR="00CA037E" w:rsidRPr="0055243E" w:rsidRDefault="00CA037E" w:rsidP="00CA037E">
      <w:pPr>
        <w:rPr>
          <w:iCs/>
          <w:color w:val="000000" w:themeColor="text1"/>
          <w:sz w:val="20"/>
        </w:rPr>
      </w:pPr>
    </w:p>
    <w:p w:rsidR="00CA037E" w:rsidRPr="0055243E" w:rsidRDefault="00CA037E" w:rsidP="00CA037E">
      <w:pPr>
        <w:rPr>
          <w:iCs/>
          <w:color w:val="000000" w:themeColor="text1"/>
          <w:sz w:val="20"/>
        </w:rPr>
      </w:pPr>
      <w:r w:rsidRPr="0055243E">
        <w:rPr>
          <w:rFonts w:hint="eastAsia"/>
          <w:b/>
          <w:iCs/>
          <w:color w:val="000000" w:themeColor="text1"/>
          <w:sz w:val="20"/>
        </w:rPr>
        <w:t>Remark 2</w:t>
      </w:r>
      <w:r w:rsidRPr="0055243E">
        <w:rPr>
          <w:rFonts w:hint="eastAsia"/>
          <w:iCs/>
          <w:color w:val="000000" w:themeColor="text1"/>
          <w:sz w:val="20"/>
        </w:rPr>
        <w:t xml:space="preserve"> If the </w:t>
      </w:r>
      <w:r w:rsidR="00D874BE" w:rsidRPr="0055243E">
        <w:rPr>
          <w:rFonts w:hint="eastAsia"/>
          <w:iCs/>
          <w:color w:val="000000" w:themeColor="text1"/>
          <w:sz w:val="20"/>
        </w:rPr>
        <w:t xml:space="preserve">uncertainty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li</m:t>
            </m:r>
          </m:sub>
        </m:sSub>
      </m:oMath>
      <w:r w:rsidR="00D874BE" w:rsidRPr="0055243E">
        <w:rPr>
          <w:rFonts w:hint="eastAsia"/>
          <w:color w:val="000000" w:themeColor="text1"/>
          <w:sz w:val="20"/>
          <w:szCs w:val="20"/>
        </w:rPr>
        <w:t xml:space="preserve"> in Eq.(14)</w:t>
      </w:r>
      <w:r w:rsidR="00D874BE" w:rsidRPr="0055243E">
        <w:rPr>
          <w:rFonts w:hint="eastAsia"/>
          <w:iCs/>
          <w:color w:val="000000" w:themeColor="text1"/>
          <w:sz w:val="20"/>
        </w:rPr>
        <w:t xml:space="preserve"> measured by</w:t>
      </w:r>
      <w:r w:rsidRPr="0055243E">
        <w:rPr>
          <w:rFonts w:hint="eastAsia"/>
          <w:iCs/>
          <w:color w:val="000000" w:themeColor="text1"/>
          <w:sz w:val="20"/>
        </w:rPr>
        <w:t xml:space="preserve"> </w:t>
      </w:r>
      <m:oMath>
        <m:d>
          <m:dPr>
            <m:ctrlPr>
              <w:rPr>
                <w:rFonts w:ascii="Cambria Math" w:hAnsi="Cambria Math"/>
                <w:iCs/>
                <w:color w:val="000000" w:themeColor="text1"/>
                <w:sz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x</m:t>
                </m:r>
              </m:e>
              <m:sub>
                <m:r>
                  <w:rPr>
                    <w:rFonts w:ascii="Cambria Math" w:hAnsi="Cambria Math"/>
                    <w:color w:val="000000" w:themeColor="text1"/>
                    <w:sz w:val="20"/>
                    <w:szCs w:val="20"/>
                  </w:rPr>
                  <m:t>li</m:t>
                </m:r>
              </m:sub>
              <m:sup>
                <m:r>
                  <w:rPr>
                    <w:rFonts w:ascii="Cambria Math" w:hAnsi="Cambria Math"/>
                    <w:color w:val="000000" w:themeColor="text1"/>
                    <w:sz w:val="20"/>
                    <w:szCs w:val="20"/>
                  </w:rPr>
                  <m:t>-</m:t>
                </m:r>
              </m:sup>
            </m:sSubSup>
          </m:e>
        </m:d>
      </m:oMath>
      <w:r w:rsidR="00D874BE" w:rsidRPr="0055243E">
        <w:rPr>
          <w:rFonts w:hint="eastAsia"/>
          <w:color w:val="000000" w:themeColor="text1"/>
          <w:sz w:val="20"/>
          <w:szCs w:val="20"/>
        </w:rPr>
        <w:t xml:space="preserve"> </w:t>
      </w:r>
      <w:r w:rsidR="001D76A0" w:rsidRPr="0055243E">
        <w:rPr>
          <w:rFonts w:hint="eastAsia"/>
          <w:color w:val="000000" w:themeColor="text1"/>
          <w:sz w:val="20"/>
          <w:szCs w:val="20"/>
        </w:rPr>
        <w:t xml:space="preserve">for some </w:t>
      </w: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oMath>
      <w:r w:rsidR="001D76A0" w:rsidRPr="0055243E">
        <w:rPr>
          <w:rFonts w:hint="eastAsia"/>
          <w:color w:val="000000" w:themeColor="text1"/>
          <w:sz w:val="20"/>
          <w:szCs w:val="20"/>
        </w:rPr>
        <w:t xml:space="preserve"> </w:t>
      </w:r>
      <w:r w:rsidR="001D76A0" w:rsidRPr="0055243E">
        <w:rPr>
          <w:rFonts w:hint="eastAsia"/>
          <w:iCs/>
          <w:color w:val="000000" w:themeColor="text1"/>
          <w:sz w:val="20"/>
        </w:rPr>
        <w:t xml:space="preserve">in the decision matrix of Eq.(6) </w:t>
      </w:r>
      <w:r w:rsidRPr="0055243E">
        <w:rPr>
          <w:rFonts w:hint="eastAsia"/>
          <w:iCs/>
          <w:color w:val="000000" w:themeColor="text1"/>
          <w:sz w:val="20"/>
        </w:rPr>
        <w:t xml:space="preserve">are large to some extent, the interval weights generated by &lt;Model </w:t>
      </w:r>
      <w:r w:rsidR="001770CE" w:rsidRPr="0055243E">
        <w:rPr>
          <w:rFonts w:hint="eastAsia"/>
          <w:iCs/>
          <w:color w:val="000000" w:themeColor="text1"/>
          <w:sz w:val="20"/>
        </w:rPr>
        <w:t>2</w:t>
      </w:r>
      <w:r w:rsidRPr="0055243E">
        <w:rPr>
          <w:rFonts w:hint="eastAsia"/>
          <w:iCs/>
          <w:color w:val="000000" w:themeColor="text1"/>
          <w:sz w:val="20"/>
        </w:rPr>
        <w:t>&gt; may not be normalized</w:t>
      </w:r>
      <w:r w:rsidR="007D76DB" w:rsidRPr="0055243E">
        <w:rPr>
          <w:rFonts w:hint="eastAsia"/>
          <w:iCs/>
          <w:color w:val="000000" w:themeColor="text1"/>
          <w:sz w:val="20"/>
        </w:rPr>
        <w:t xml:space="preserve"> although </w:t>
      </w:r>
      <w:r w:rsidR="00901BD5" w:rsidRPr="0055243E">
        <w:rPr>
          <w:rFonts w:hint="eastAsia"/>
          <w:iCs/>
          <w:color w:val="000000" w:themeColor="text1"/>
          <w:sz w:val="20"/>
        </w:rPr>
        <w:t>they are valid</w:t>
      </w:r>
      <w:r w:rsidRPr="0055243E">
        <w:rPr>
          <w:rFonts w:hint="eastAsia"/>
          <w:iCs/>
          <w:color w:val="000000" w:themeColor="text1"/>
          <w:sz w:val="20"/>
        </w:rPr>
        <w:t xml:space="preserve">. Thus the reliability </w:t>
      </w:r>
      <w:r w:rsidR="009F7E03" w:rsidRPr="0055243E">
        <w:rPr>
          <w:rFonts w:hint="eastAsia"/>
          <w:iCs/>
          <w:color w:val="000000" w:themeColor="text1"/>
          <w:sz w:val="20"/>
        </w:rPr>
        <w:t xml:space="preserve">and effectiveness </w:t>
      </w:r>
      <w:r w:rsidRPr="0055243E">
        <w:rPr>
          <w:rFonts w:hint="eastAsia"/>
          <w:iCs/>
          <w:color w:val="000000" w:themeColor="text1"/>
          <w:sz w:val="20"/>
        </w:rPr>
        <w:t xml:space="preserve">of the </w:t>
      </w:r>
      <w:r w:rsidR="00021B1A" w:rsidRPr="0055243E">
        <w:rPr>
          <w:rFonts w:hint="eastAsia"/>
          <w:iCs/>
          <w:color w:val="000000" w:themeColor="text1"/>
          <w:sz w:val="20"/>
        </w:rPr>
        <w:t xml:space="preserve">final </w:t>
      </w:r>
      <w:r w:rsidRPr="0055243E">
        <w:rPr>
          <w:rFonts w:hint="eastAsia"/>
          <w:iCs/>
          <w:color w:val="000000" w:themeColor="text1"/>
          <w:sz w:val="20"/>
        </w:rPr>
        <w:t>assessment result will be influenced.</w:t>
      </w:r>
    </w:p>
    <w:p w:rsidR="00CA037E" w:rsidRPr="0055243E" w:rsidRDefault="00CA037E" w:rsidP="00CA037E">
      <w:pPr>
        <w:rPr>
          <w:iCs/>
          <w:color w:val="000000" w:themeColor="text1"/>
          <w:sz w:val="20"/>
        </w:rPr>
      </w:pPr>
    </w:p>
    <w:p w:rsidR="007D74F1" w:rsidRPr="0055243E" w:rsidRDefault="00CA037E" w:rsidP="009F7E03">
      <w:pPr>
        <w:ind w:firstLineChars="150" w:firstLine="300"/>
        <w:rPr>
          <w:iCs/>
          <w:color w:val="000000" w:themeColor="text1"/>
          <w:sz w:val="20"/>
        </w:rPr>
      </w:pPr>
      <w:r w:rsidRPr="0055243E">
        <w:rPr>
          <w:rFonts w:hint="eastAsia"/>
          <w:iCs/>
          <w:color w:val="000000" w:themeColor="text1"/>
          <w:sz w:val="20"/>
        </w:rPr>
        <w:t xml:space="preserve">Nevertheless, if </w:t>
      </w:r>
      <m:oMath>
        <m:d>
          <m:dPr>
            <m:ctrlPr>
              <w:rPr>
                <w:rFonts w:ascii="Cambria Math" w:hAnsi="Cambria Math"/>
                <w:i/>
                <w:iCs/>
                <w:color w:val="000000" w:themeColor="text1"/>
                <w:sz w:val="20"/>
              </w:rPr>
            </m:ctrlPr>
          </m:dPr>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r>
              <w:rPr>
                <w:rFonts w:ascii="Cambria Math" w:hAnsi="Cambria Math"/>
                <w:color w:val="000000" w:themeColor="text1"/>
                <w:sz w:val="20"/>
              </w:rPr>
              <m:t>-</m:t>
            </m:r>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d>
      </m:oMath>
      <w:r w:rsidR="00901BD5" w:rsidRPr="0055243E">
        <w:rPr>
          <w:rFonts w:hint="eastAsia"/>
          <w:iCs/>
          <w:color w:val="000000" w:themeColor="text1"/>
          <w:sz w:val="20"/>
        </w:rPr>
        <w:t xml:space="preserve"> for some attributes are</w:t>
      </w:r>
      <w:r w:rsidRPr="0055243E">
        <w:rPr>
          <w:rFonts w:hint="eastAsia"/>
          <w:iCs/>
          <w:color w:val="000000" w:themeColor="text1"/>
          <w:sz w:val="20"/>
        </w:rPr>
        <w:t xml:space="preserve"> large enough although the generated weight vector is normalized, the interval weights are still not </w:t>
      </w:r>
      <w:r w:rsidR="001D4EC3" w:rsidRPr="0055243E">
        <w:rPr>
          <w:rFonts w:hint="eastAsia"/>
          <w:iCs/>
          <w:color w:val="000000" w:themeColor="text1"/>
          <w:sz w:val="20"/>
        </w:rPr>
        <w:t>appropriate</w:t>
      </w:r>
      <w:r w:rsidR="009F7E03" w:rsidRPr="0055243E">
        <w:rPr>
          <w:rFonts w:hint="eastAsia"/>
          <w:iCs/>
          <w:color w:val="000000" w:themeColor="text1"/>
          <w:sz w:val="20"/>
        </w:rPr>
        <w:t xml:space="preserve"> </w:t>
      </w:r>
      <w:r w:rsidR="009F7E03" w:rsidRPr="0055243E">
        <w:rPr>
          <w:iCs/>
          <w:color w:val="000000" w:themeColor="text1"/>
          <w:sz w:val="20"/>
        </w:rPr>
        <w:t xml:space="preserve">to be used for </w:t>
      </w:r>
      <w:r w:rsidR="00B51225" w:rsidRPr="0055243E">
        <w:rPr>
          <w:rFonts w:hint="eastAsia"/>
          <w:iCs/>
          <w:color w:val="000000" w:themeColor="text1"/>
          <w:sz w:val="20"/>
        </w:rPr>
        <w:t xml:space="preserve">the </w:t>
      </w:r>
      <w:r w:rsidR="009F7E03" w:rsidRPr="0055243E">
        <w:rPr>
          <w:iCs/>
          <w:color w:val="000000" w:themeColor="text1"/>
          <w:sz w:val="20"/>
        </w:rPr>
        <w:t>final decision-making</w:t>
      </w:r>
      <w:r w:rsidR="009F7E03" w:rsidRPr="0055243E">
        <w:rPr>
          <w:rFonts w:hint="eastAsia"/>
          <w:iCs/>
          <w:color w:val="000000" w:themeColor="text1"/>
          <w:sz w:val="20"/>
        </w:rPr>
        <w:t>.</w:t>
      </w:r>
    </w:p>
    <w:p w:rsidR="009F7E03" w:rsidRPr="0055243E" w:rsidRDefault="009F7E03" w:rsidP="001A79EE">
      <w:pPr>
        <w:rPr>
          <w:color w:val="000000" w:themeColor="text1"/>
          <w:sz w:val="20"/>
          <w:szCs w:val="20"/>
        </w:rPr>
      </w:pPr>
    </w:p>
    <w:p w:rsidR="002A7D8E" w:rsidRPr="0055243E" w:rsidRDefault="002A7D8E" w:rsidP="007D74F1">
      <w:pPr>
        <w:jc w:val="left"/>
        <w:outlineLvl w:val="0"/>
        <w:rPr>
          <w:b/>
          <w:color w:val="000000" w:themeColor="text1"/>
          <w:sz w:val="20"/>
          <w:szCs w:val="20"/>
        </w:rPr>
      </w:pPr>
      <w:r w:rsidRPr="0055243E">
        <w:rPr>
          <w:rFonts w:hint="eastAsia"/>
          <w:b/>
          <w:color w:val="000000" w:themeColor="text1"/>
          <w:sz w:val="20"/>
          <w:szCs w:val="20"/>
        </w:rPr>
        <w:t>4</w:t>
      </w:r>
      <w:r w:rsidR="001A79EE" w:rsidRPr="0055243E">
        <w:rPr>
          <w:rFonts w:hint="eastAsia"/>
          <w:b/>
          <w:color w:val="000000" w:themeColor="text1"/>
          <w:sz w:val="20"/>
          <w:szCs w:val="20"/>
        </w:rPr>
        <w:t>.</w:t>
      </w:r>
      <w:r w:rsidRPr="0055243E">
        <w:rPr>
          <w:rFonts w:hint="eastAsia"/>
          <w:b/>
          <w:color w:val="000000" w:themeColor="text1"/>
          <w:sz w:val="20"/>
          <w:szCs w:val="20"/>
        </w:rPr>
        <w:t xml:space="preserve"> </w:t>
      </w:r>
      <w:r w:rsidR="00696F23" w:rsidRPr="0055243E">
        <w:rPr>
          <w:rFonts w:hint="eastAsia"/>
          <w:b/>
          <w:color w:val="000000" w:themeColor="text1"/>
          <w:sz w:val="20"/>
          <w:szCs w:val="20"/>
        </w:rPr>
        <w:t>EWAM</w:t>
      </w:r>
      <w:r w:rsidRPr="0055243E">
        <w:rPr>
          <w:rFonts w:hint="eastAsia"/>
          <w:b/>
          <w:color w:val="000000" w:themeColor="text1"/>
          <w:sz w:val="20"/>
          <w:szCs w:val="20"/>
        </w:rPr>
        <w:t xml:space="preserve"> with </w:t>
      </w:r>
      <w:r w:rsidR="00CE048E" w:rsidRPr="0055243E">
        <w:rPr>
          <w:rFonts w:hint="eastAsia"/>
          <w:b/>
          <w:color w:val="000000" w:themeColor="text1"/>
          <w:sz w:val="20"/>
          <w:szCs w:val="20"/>
        </w:rPr>
        <w:t xml:space="preserve">uncertain or </w:t>
      </w:r>
      <w:r w:rsidR="00AB7851" w:rsidRPr="0055243E">
        <w:rPr>
          <w:rFonts w:hint="eastAsia"/>
          <w:b/>
          <w:color w:val="000000" w:themeColor="text1"/>
          <w:sz w:val="20"/>
          <w:szCs w:val="20"/>
        </w:rPr>
        <w:t>in</w:t>
      </w:r>
      <w:r w:rsidR="00F10B67" w:rsidRPr="0055243E">
        <w:rPr>
          <w:rFonts w:hint="eastAsia"/>
          <w:b/>
          <w:color w:val="000000" w:themeColor="text1"/>
          <w:sz w:val="20"/>
          <w:szCs w:val="20"/>
        </w:rPr>
        <w:t>terval</w:t>
      </w:r>
      <w:r w:rsidR="00AB7851" w:rsidRPr="0055243E">
        <w:rPr>
          <w:rFonts w:hint="eastAsia"/>
          <w:b/>
          <w:color w:val="000000" w:themeColor="text1"/>
          <w:sz w:val="20"/>
          <w:szCs w:val="20"/>
        </w:rPr>
        <w:t xml:space="preserve"> </w:t>
      </w:r>
      <w:r w:rsidR="00F10B67" w:rsidRPr="0055243E">
        <w:rPr>
          <w:rFonts w:hint="eastAsia"/>
          <w:b/>
          <w:color w:val="000000" w:themeColor="text1"/>
          <w:sz w:val="20"/>
          <w:szCs w:val="20"/>
        </w:rPr>
        <w:t>BD</w:t>
      </w:r>
      <w:r w:rsidRPr="0055243E">
        <w:rPr>
          <w:rFonts w:hint="eastAsia"/>
          <w:b/>
          <w:color w:val="000000" w:themeColor="text1"/>
          <w:sz w:val="20"/>
          <w:szCs w:val="20"/>
        </w:rPr>
        <w:t>s of assessment</w:t>
      </w:r>
    </w:p>
    <w:p w:rsidR="007D74F1" w:rsidRPr="0055243E" w:rsidRDefault="00E1137F" w:rsidP="008D3314">
      <w:pPr>
        <w:ind w:firstLineChars="150" w:firstLine="300"/>
        <w:rPr>
          <w:color w:val="000000" w:themeColor="text1"/>
          <w:sz w:val="20"/>
          <w:szCs w:val="20"/>
        </w:rPr>
      </w:pPr>
      <w:r w:rsidRPr="0055243E">
        <w:rPr>
          <w:rFonts w:hint="eastAsia"/>
          <w:color w:val="000000" w:themeColor="text1"/>
          <w:sz w:val="20"/>
          <w:szCs w:val="20"/>
        </w:rPr>
        <w:t xml:space="preserve">The main </w:t>
      </w:r>
      <w:r w:rsidR="008D3314" w:rsidRPr="0055243E">
        <w:rPr>
          <w:rFonts w:hint="eastAsia"/>
          <w:color w:val="000000" w:themeColor="text1"/>
          <w:sz w:val="20"/>
          <w:szCs w:val="20"/>
        </w:rPr>
        <w:t xml:space="preserve">difference between </w:t>
      </w:r>
      <w:r w:rsidR="00A7505A" w:rsidRPr="0055243E">
        <w:rPr>
          <w:rFonts w:hint="eastAsia"/>
          <w:color w:val="000000" w:themeColor="text1"/>
          <w:sz w:val="20"/>
          <w:szCs w:val="20"/>
        </w:rPr>
        <w:t>BD</w:t>
      </w:r>
      <w:r w:rsidR="008D3314" w:rsidRPr="0055243E">
        <w:rPr>
          <w:rFonts w:hint="eastAsia"/>
          <w:color w:val="000000" w:themeColor="text1"/>
          <w:sz w:val="20"/>
          <w:szCs w:val="20"/>
        </w:rPr>
        <w:t xml:space="preserve"> and probability </w:t>
      </w:r>
      <w:r w:rsidR="007C4D58" w:rsidRPr="0055243E">
        <w:rPr>
          <w:color w:val="000000" w:themeColor="text1"/>
          <w:sz w:val="20"/>
          <w:szCs w:val="20"/>
        </w:rPr>
        <w:t>assignment</w:t>
      </w:r>
      <w:r w:rsidR="008D3314" w:rsidRPr="0055243E">
        <w:rPr>
          <w:rFonts w:hint="eastAsia"/>
          <w:color w:val="000000" w:themeColor="text1"/>
          <w:sz w:val="20"/>
          <w:szCs w:val="20"/>
        </w:rPr>
        <w:t xml:space="preserve"> lies in that the probability can only be </w:t>
      </w:r>
      <w:r w:rsidR="0061497E" w:rsidRPr="0055243E">
        <w:rPr>
          <w:color w:val="000000" w:themeColor="text1"/>
          <w:sz w:val="20"/>
          <w:szCs w:val="20"/>
        </w:rPr>
        <w:t>employed</w:t>
      </w:r>
      <w:r w:rsidR="0061497E" w:rsidRPr="0055243E">
        <w:rPr>
          <w:rFonts w:hint="eastAsia"/>
          <w:color w:val="000000" w:themeColor="text1"/>
          <w:sz w:val="20"/>
          <w:szCs w:val="20"/>
        </w:rPr>
        <w:t xml:space="preserve"> by </w:t>
      </w:r>
      <w:r w:rsidR="00A7505A" w:rsidRPr="0055243E">
        <w:rPr>
          <w:rFonts w:hint="eastAsia"/>
          <w:color w:val="000000" w:themeColor="text1"/>
          <w:sz w:val="20"/>
          <w:szCs w:val="20"/>
        </w:rPr>
        <w:t>individual element</w:t>
      </w:r>
      <w:r w:rsidR="0061497E" w:rsidRPr="0055243E">
        <w:rPr>
          <w:rFonts w:hint="eastAsia"/>
          <w:color w:val="000000" w:themeColor="text1"/>
          <w:sz w:val="20"/>
          <w:szCs w:val="20"/>
        </w:rPr>
        <w:t>s</w:t>
      </w:r>
      <w:r w:rsidR="00A7505A" w:rsidRPr="0055243E">
        <w:rPr>
          <w:rFonts w:hint="eastAsia"/>
          <w:color w:val="000000" w:themeColor="text1"/>
          <w:sz w:val="20"/>
          <w:szCs w:val="20"/>
        </w:rPr>
        <w:t xml:space="preserve"> in the frame of </w:t>
      </w:r>
      <w:r w:rsidR="00A7505A" w:rsidRPr="0055243E">
        <w:rPr>
          <w:color w:val="000000" w:themeColor="text1"/>
          <w:sz w:val="20"/>
          <w:szCs w:val="20"/>
        </w:rPr>
        <w:t>discernment</w:t>
      </w:r>
      <w:r w:rsidR="00A7505A" w:rsidRPr="0055243E">
        <w:rPr>
          <w:rFonts w:hint="eastAsia"/>
          <w:color w:val="000000" w:themeColor="text1"/>
          <w:sz w:val="20"/>
          <w:szCs w:val="20"/>
        </w:rPr>
        <w:t>, while BD</w:t>
      </w:r>
      <w:r w:rsidR="0061497E" w:rsidRPr="0055243E">
        <w:rPr>
          <w:rFonts w:hint="eastAsia"/>
          <w:color w:val="000000" w:themeColor="text1"/>
          <w:sz w:val="20"/>
          <w:szCs w:val="20"/>
        </w:rPr>
        <w:t xml:space="preserve"> is </w:t>
      </w:r>
      <w:r w:rsidR="00D373B0" w:rsidRPr="0055243E">
        <w:rPr>
          <w:rFonts w:hint="eastAsia"/>
          <w:color w:val="000000" w:themeColor="text1"/>
          <w:sz w:val="20"/>
          <w:szCs w:val="20"/>
        </w:rPr>
        <w:t xml:space="preserve">defined on the power set of the frame of </w:t>
      </w:r>
      <w:r w:rsidR="00D373B0" w:rsidRPr="0055243E">
        <w:rPr>
          <w:color w:val="000000" w:themeColor="text1"/>
          <w:sz w:val="20"/>
          <w:szCs w:val="20"/>
        </w:rPr>
        <w:t>discernment</w:t>
      </w:r>
      <w:r w:rsidR="00D373B0" w:rsidRPr="0055243E">
        <w:rPr>
          <w:rFonts w:hint="eastAsia"/>
          <w:color w:val="000000" w:themeColor="text1"/>
          <w:sz w:val="20"/>
          <w:szCs w:val="20"/>
        </w:rPr>
        <w:t xml:space="preserve"> which is </w:t>
      </w:r>
      <w:r w:rsidR="00D373B0" w:rsidRPr="0055243E">
        <w:rPr>
          <w:color w:val="000000" w:themeColor="text1"/>
          <w:sz w:val="20"/>
          <w:szCs w:val="20"/>
        </w:rPr>
        <w:t xml:space="preserve">all </w:t>
      </w:r>
      <w:r w:rsidR="00D373B0" w:rsidRPr="0055243E">
        <w:rPr>
          <w:rFonts w:hint="eastAsia"/>
          <w:color w:val="000000" w:themeColor="text1"/>
          <w:sz w:val="20"/>
          <w:szCs w:val="20"/>
        </w:rPr>
        <w:t xml:space="preserve">the </w:t>
      </w:r>
      <w:r w:rsidR="00D373B0" w:rsidRPr="0055243E">
        <w:rPr>
          <w:color w:val="000000" w:themeColor="text1"/>
          <w:sz w:val="20"/>
          <w:szCs w:val="20"/>
        </w:rPr>
        <w:t xml:space="preserve">subsets of </w:t>
      </w:r>
      <m:oMath>
        <m:r>
          <w:rPr>
            <w:rFonts w:ascii="Cambria Math" w:hAnsi="Cambria Math"/>
            <w:color w:val="000000" w:themeColor="text1"/>
            <w:sz w:val="20"/>
            <w:szCs w:val="20"/>
          </w:rPr>
          <m:t>H</m:t>
        </m:r>
      </m:oMath>
      <w:r w:rsidR="00D373B0" w:rsidRPr="0055243E">
        <w:rPr>
          <w:rFonts w:hint="eastAsia"/>
          <w:color w:val="000000" w:themeColor="text1"/>
          <w:sz w:val="20"/>
          <w:szCs w:val="20"/>
        </w:rPr>
        <w:t xml:space="preserve"> in Eq.(1). There is a special case that the belief degree </w:t>
      </w:r>
      <w:r w:rsidR="00BA4586" w:rsidRPr="0055243E">
        <w:rPr>
          <w:rFonts w:hint="eastAsia"/>
          <w:color w:val="000000" w:themeColor="text1"/>
          <w:sz w:val="20"/>
          <w:szCs w:val="20"/>
        </w:rPr>
        <w:t xml:space="preserve">be given to the set of all </w:t>
      </w:r>
      <m:oMath>
        <m:r>
          <w:rPr>
            <w:rFonts w:ascii="Cambria Math" w:hAnsi="Cambria Math"/>
            <w:color w:val="000000" w:themeColor="text1"/>
            <w:sz w:val="20"/>
            <w:szCs w:val="20"/>
          </w:rPr>
          <m:t>N</m:t>
        </m:r>
      </m:oMath>
      <w:r w:rsidR="00BA4586" w:rsidRPr="0055243E">
        <w:rPr>
          <w:rFonts w:hint="eastAsia"/>
          <w:color w:val="000000" w:themeColor="text1"/>
          <w:sz w:val="20"/>
          <w:szCs w:val="20"/>
        </w:rPr>
        <w:t xml:space="preserve"> grades in Eq.(1), which </w:t>
      </w:r>
      <w:r w:rsidR="00BE511E" w:rsidRPr="0055243E">
        <w:rPr>
          <w:rFonts w:hint="eastAsia"/>
          <w:color w:val="000000" w:themeColor="text1"/>
          <w:sz w:val="20"/>
          <w:szCs w:val="20"/>
        </w:rPr>
        <w:t>refers to</w:t>
      </w:r>
      <w:r w:rsidR="00BA4586" w:rsidRPr="0055243E">
        <w:rPr>
          <w:rFonts w:hint="eastAsia"/>
          <w:color w:val="000000" w:themeColor="text1"/>
          <w:sz w:val="20"/>
          <w:szCs w:val="20"/>
        </w:rPr>
        <w:t xml:space="preserve"> the degree of complete</w:t>
      </w:r>
      <w:r w:rsidR="00655424" w:rsidRPr="0055243E">
        <w:rPr>
          <w:rFonts w:hint="eastAsia"/>
          <w:color w:val="000000" w:themeColor="text1"/>
          <w:sz w:val="20"/>
          <w:szCs w:val="20"/>
        </w:rPr>
        <w:t>/global</w:t>
      </w:r>
      <w:r w:rsidR="00BA4586" w:rsidRPr="0055243E">
        <w:rPr>
          <w:rFonts w:hint="eastAsia"/>
          <w:color w:val="000000" w:themeColor="text1"/>
          <w:sz w:val="20"/>
          <w:szCs w:val="20"/>
        </w:rPr>
        <w:t xml:space="preserve"> ignorance. </w:t>
      </w:r>
      <w:r w:rsidR="0053028D" w:rsidRPr="0055243E">
        <w:rPr>
          <w:rFonts w:hint="eastAsia"/>
          <w:color w:val="000000" w:themeColor="text1"/>
          <w:sz w:val="20"/>
          <w:szCs w:val="20"/>
        </w:rPr>
        <w:t xml:space="preserve">In the ER </w:t>
      </w:r>
      <w:r w:rsidR="0053028D" w:rsidRPr="0055243E">
        <w:rPr>
          <w:color w:val="000000" w:themeColor="text1"/>
          <w:sz w:val="20"/>
          <w:szCs w:val="20"/>
        </w:rPr>
        <w:t>approach</w:t>
      </w:r>
      <w:r w:rsidR="0053028D" w:rsidRPr="0055243E">
        <w:rPr>
          <w:rFonts w:hint="eastAsia"/>
          <w:color w:val="000000" w:themeColor="text1"/>
          <w:sz w:val="20"/>
          <w:szCs w:val="20"/>
        </w:rPr>
        <w:t xml:space="preserve">, the </w:t>
      </w:r>
      <w:r w:rsidR="000C7516" w:rsidRPr="0055243E">
        <w:rPr>
          <w:rFonts w:hint="eastAsia"/>
          <w:color w:val="000000" w:themeColor="text1"/>
          <w:sz w:val="20"/>
          <w:szCs w:val="20"/>
        </w:rPr>
        <w:t>BD</w:t>
      </w:r>
      <w:r w:rsidR="00901353" w:rsidRPr="0055243E">
        <w:rPr>
          <w:rFonts w:hint="eastAsia"/>
          <w:color w:val="000000" w:themeColor="text1"/>
          <w:sz w:val="20"/>
          <w:szCs w:val="20"/>
        </w:rPr>
        <w:t xml:space="preserve"> is defined on all </w:t>
      </w:r>
      <w:r w:rsidR="00E61DCD" w:rsidRPr="0055243E">
        <w:rPr>
          <w:rFonts w:hint="eastAsia"/>
          <w:color w:val="000000" w:themeColor="text1"/>
          <w:sz w:val="20"/>
          <w:szCs w:val="20"/>
        </w:rPr>
        <w:t xml:space="preserve">the </w:t>
      </w:r>
      <m:oMath>
        <m:r>
          <w:rPr>
            <w:rFonts w:ascii="Cambria Math" w:hAnsi="Cambria Math"/>
            <w:color w:val="000000" w:themeColor="text1"/>
            <w:sz w:val="20"/>
            <w:szCs w:val="20"/>
          </w:rPr>
          <m:t>N</m:t>
        </m:r>
      </m:oMath>
      <w:r w:rsidR="00E61DCD" w:rsidRPr="0055243E">
        <w:rPr>
          <w:rFonts w:hint="eastAsia"/>
          <w:color w:val="000000" w:themeColor="text1"/>
          <w:sz w:val="20"/>
          <w:szCs w:val="20"/>
        </w:rPr>
        <w:t xml:space="preserve"> </w:t>
      </w:r>
      <w:r w:rsidR="00901353" w:rsidRPr="0055243E">
        <w:rPr>
          <w:rFonts w:hint="eastAsia"/>
          <w:color w:val="000000" w:themeColor="text1"/>
          <w:sz w:val="20"/>
          <w:szCs w:val="20"/>
        </w:rPr>
        <w:t xml:space="preserve">individual elements and the set of </w:t>
      </w:r>
      <m:oMath>
        <m:r>
          <w:rPr>
            <w:rFonts w:ascii="Cambria Math" w:hAnsi="Cambria Math"/>
            <w:color w:val="000000" w:themeColor="text1"/>
            <w:sz w:val="20"/>
            <w:szCs w:val="20"/>
          </w:rPr>
          <m:t>N</m:t>
        </m:r>
      </m:oMath>
      <w:r w:rsidR="00901353" w:rsidRPr="0055243E">
        <w:rPr>
          <w:rFonts w:hint="eastAsia"/>
          <w:color w:val="000000" w:themeColor="text1"/>
          <w:sz w:val="20"/>
          <w:szCs w:val="20"/>
        </w:rPr>
        <w:t xml:space="preserve"> grades. </w:t>
      </w:r>
      <w:r w:rsidR="00E5585C" w:rsidRPr="0055243E">
        <w:rPr>
          <w:rFonts w:hint="eastAsia"/>
          <w:color w:val="000000" w:themeColor="text1"/>
          <w:sz w:val="20"/>
          <w:szCs w:val="20"/>
        </w:rPr>
        <w:t xml:space="preserve">Just as Yang </w:t>
      </w:r>
      <w:r w:rsidR="00D66326" w:rsidRPr="0055243E">
        <w:rPr>
          <w:rFonts w:hint="eastAsia"/>
          <w:color w:val="000000" w:themeColor="text1"/>
          <w:sz w:val="20"/>
          <w:szCs w:val="20"/>
        </w:rPr>
        <w:t>proved</w:t>
      </w:r>
      <w:r w:rsidR="00E5585C" w:rsidRPr="0055243E">
        <w:rPr>
          <w:rFonts w:hint="eastAsia"/>
          <w:color w:val="000000" w:themeColor="text1"/>
          <w:sz w:val="20"/>
          <w:szCs w:val="20"/>
        </w:rPr>
        <w:t xml:space="preserve"> in [</w:t>
      </w:r>
      <w:r w:rsidR="002B6D1E" w:rsidRPr="0055243E">
        <w:rPr>
          <w:rFonts w:hint="eastAsia"/>
          <w:color w:val="000000" w:themeColor="text1"/>
          <w:sz w:val="20"/>
          <w:szCs w:val="20"/>
        </w:rPr>
        <w:t>13</w:t>
      </w:r>
      <w:r w:rsidR="00E5585C" w:rsidRPr="0055243E">
        <w:rPr>
          <w:rFonts w:hint="eastAsia"/>
          <w:color w:val="000000" w:themeColor="text1"/>
          <w:sz w:val="20"/>
          <w:szCs w:val="20"/>
        </w:rPr>
        <w:t xml:space="preserve">], the </w:t>
      </w:r>
      <w:r w:rsidR="00E5585C" w:rsidRPr="0055243E">
        <w:rPr>
          <w:color w:val="000000" w:themeColor="text1"/>
          <w:sz w:val="20"/>
          <w:szCs w:val="20"/>
        </w:rPr>
        <w:t>overall</w:t>
      </w:r>
      <w:r w:rsidR="00E5585C" w:rsidRPr="0055243E">
        <w:rPr>
          <w:rFonts w:hint="eastAsia"/>
          <w:color w:val="000000" w:themeColor="text1"/>
          <w:sz w:val="20"/>
          <w:szCs w:val="20"/>
        </w:rPr>
        <w:t xml:space="preserve"> </w:t>
      </w:r>
      <w:r w:rsidR="00685628" w:rsidRPr="0055243E">
        <w:rPr>
          <w:rFonts w:hint="eastAsia"/>
          <w:color w:val="000000" w:themeColor="text1"/>
          <w:sz w:val="20"/>
          <w:szCs w:val="20"/>
        </w:rPr>
        <w:t>BD</w:t>
      </w:r>
      <w:r w:rsidR="00077B9E" w:rsidRPr="0055243E">
        <w:rPr>
          <w:rFonts w:hint="eastAsia"/>
          <w:color w:val="000000" w:themeColor="text1"/>
          <w:sz w:val="20"/>
          <w:szCs w:val="20"/>
        </w:rPr>
        <w:t xml:space="preserve"> by the ER </w:t>
      </w:r>
      <w:r w:rsidR="00077B9E" w:rsidRPr="0055243E">
        <w:rPr>
          <w:color w:val="000000" w:themeColor="text1"/>
          <w:sz w:val="20"/>
          <w:szCs w:val="20"/>
        </w:rPr>
        <w:t>approach</w:t>
      </w:r>
      <w:r w:rsidR="00E5585C" w:rsidRPr="0055243E">
        <w:rPr>
          <w:rFonts w:hint="eastAsia"/>
          <w:color w:val="000000" w:themeColor="text1"/>
          <w:sz w:val="20"/>
          <w:szCs w:val="20"/>
        </w:rPr>
        <w:t xml:space="preserve"> is incomplete </w:t>
      </w:r>
      <w:r w:rsidR="00CC2CCA" w:rsidRPr="0055243E">
        <w:rPr>
          <w:rFonts w:hint="eastAsia"/>
          <w:color w:val="000000" w:themeColor="text1"/>
          <w:sz w:val="20"/>
          <w:szCs w:val="20"/>
        </w:rPr>
        <w:t xml:space="preserve">provided that the </w:t>
      </w:r>
      <w:r w:rsidR="00685628" w:rsidRPr="0055243E">
        <w:rPr>
          <w:rFonts w:hint="eastAsia"/>
          <w:color w:val="000000" w:themeColor="text1"/>
          <w:sz w:val="20"/>
          <w:szCs w:val="20"/>
        </w:rPr>
        <w:t>BD</w:t>
      </w:r>
      <w:r w:rsidR="00C26A9E" w:rsidRPr="0055243E">
        <w:rPr>
          <w:rFonts w:hint="eastAsia"/>
          <w:color w:val="000000" w:themeColor="text1"/>
          <w:sz w:val="20"/>
          <w:szCs w:val="20"/>
        </w:rPr>
        <w:t xml:space="preserve"> of </w:t>
      </w:r>
      <w:r w:rsidR="00457EAD" w:rsidRPr="0055243E">
        <w:rPr>
          <w:rFonts w:hint="eastAsia"/>
          <w:color w:val="000000" w:themeColor="text1"/>
          <w:sz w:val="20"/>
          <w:szCs w:val="20"/>
        </w:rPr>
        <w:t xml:space="preserve">at least </w:t>
      </w:r>
      <w:r w:rsidR="00C26A9E" w:rsidRPr="0055243E">
        <w:rPr>
          <w:rFonts w:hint="eastAsia"/>
          <w:color w:val="000000" w:themeColor="text1"/>
          <w:sz w:val="20"/>
          <w:szCs w:val="20"/>
        </w:rPr>
        <w:t>one attribute contains ignorance</w:t>
      </w:r>
      <w:r w:rsidR="0034585F" w:rsidRPr="0055243E">
        <w:rPr>
          <w:rFonts w:hint="eastAsia"/>
          <w:color w:val="000000" w:themeColor="text1"/>
          <w:sz w:val="20"/>
          <w:szCs w:val="20"/>
        </w:rPr>
        <w:t xml:space="preserve"> no matter how the </w:t>
      </w:r>
      <w:r w:rsidR="0034585F" w:rsidRPr="0055243E">
        <w:rPr>
          <w:color w:val="000000" w:themeColor="text1"/>
          <w:sz w:val="20"/>
          <w:szCs w:val="20"/>
        </w:rPr>
        <w:t>attribute</w:t>
      </w:r>
      <w:r w:rsidR="0034585F" w:rsidRPr="0055243E">
        <w:rPr>
          <w:rFonts w:hint="eastAsia"/>
          <w:color w:val="000000" w:themeColor="text1"/>
          <w:sz w:val="20"/>
          <w:szCs w:val="20"/>
        </w:rPr>
        <w:t xml:space="preserve"> weights are assigned</w:t>
      </w:r>
      <w:r w:rsidR="00C26A9E" w:rsidRPr="0055243E">
        <w:rPr>
          <w:rFonts w:hint="eastAsia"/>
          <w:color w:val="000000" w:themeColor="text1"/>
          <w:sz w:val="20"/>
          <w:szCs w:val="20"/>
        </w:rPr>
        <w:t xml:space="preserve">. </w:t>
      </w:r>
      <w:r w:rsidR="00A57EDE" w:rsidRPr="0055243E">
        <w:rPr>
          <w:rFonts w:hint="eastAsia"/>
          <w:color w:val="000000" w:themeColor="text1"/>
          <w:sz w:val="20"/>
          <w:szCs w:val="20"/>
        </w:rPr>
        <w:t>The</w:t>
      </w:r>
      <w:r w:rsidR="00B25915" w:rsidRPr="0055243E">
        <w:rPr>
          <w:rFonts w:hint="eastAsia"/>
          <w:color w:val="000000" w:themeColor="text1"/>
          <w:sz w:val="20"/>
          <w:szCs w:val="20"/>
        </w:rPr>
        <w:t xml:space="preserve"> attribute weights </w:t>
      </w:r>
      <w:r w:rsidR="00A57EDE" w:rsidRPr="0055243E">
        <w:rPr>
          <w:rFonts w:hint="eastAsia"/>
          <w:color w:val="000000" w:themeColor="text1"/>
          <w:sz w:val="20"/>
          <w:szCs w:val="20"/>
        </w:rPr>
        <w:t xml:space="preserve">derived from BDs </w:t>
      </w:r>
      <w:r w:rsidR="00B25915" w:rsidRPr="0055243E">
        <w:rPr>
          <w:rFonts w:hint="eastAsia"/>
          <w:color w:val="000000" w:themeColor="text1"/>
          <w:sz w:val="20"/>
          <w:szCs w:val="20"/>
        </w:rPr>
        <w:t>should</w:t>
      </w:r>
      <w:r w:rsidR="00A57EDE" w:rsidRPr="0055243E">
        <w:rPr>
          <w:rFonts w:hint="eastAsia"/>
          <w:color w:val="000000" w:themeColor="text1"/>
          <w:sz w:val="20"/>
          <w:szCs w:val="20"/>
        </w:rPr>
        <w:t xml:space="preserve"> also</w:t>
      </w:r>
      <w:r w:rsidR="00B25915" w:rsidRPr="0055243E">
        <w:rPr>
          <w:rFonts w:hint="eastAsia"/>
          <w:color w:val="000000" w:themeColor="text1"/>
          <w:sz w:val="20"/>
          <w:szCs w:val="20"/>
        </w:rPr>
        <w:t xml:space="preserve"> reflect the feature of ignorance contained in the </w:t>
      </w:r>
      <w:r w:rsidR="004D3F6B" w:rsidRPr="0055243E">
        <w:rPr>
          <w:rFonts w:hint="eastAsia"/>
          <w:color w:val="000000" w:themeColor="text1"/>
          <w:sz w:val="20"/>
          <w:szCs w:val="20"/>
        </w:rPr>
        <w:t>BD</w:t>
      </w:r>
      <w:r w:rsidR="00A57EDE" w:rsidRPr="0055243E">
        <w:rPr>
          <w:rFonts w:hint="eastAsia"/>
          <w:color w:val="000000" w:themeColor="text1"/>
          <w:sz w:val="20"/>
          <w:szCs w:val="20"/>
        </w:rPr>
        <w:t>s</w:t>
      </w:r>
      <w:r w:rsidR="00174B1C" w:rsidRPr="0055243E">
        <w:rPr>
          <w:rFonts w:hint="eastAsia"/>
          <w:color w:val="000000" w:themeColor="text1"/>
          <w:sz w:val="20"/>
          <w:szCs w:val="20"/>
        </w:rPr>
        <w:t xml:space="preserve"> on basic attributes</w:t>
      </w:r>
      <w:r w:rsidR="00B25915" w:rsidRPr="0055243E">
        <w:rPr>
          <w:rFonts w:hint="eastAsia"/>
          <w:color w:val="000000" w:themeColor="text1"/>
          <w:sz w:val="20"/>
          <w:szCs w:val="20"/>
        </w:rPr>
        <w:t>. Moreover, when qual</w:t>
      </w:r>
      <w:r w:rsidR="00B25915" w:rsidRPr="0055243E">
        <w:rPr>
          <w:rFonts w:hint="eastAsia"/>
          <w:color w:val="000000" w:themeColor="text1"/>
          <w:sz w:val="20"/>
          <w:szCs w:val="20"/>
        </w:rPr>
        <w:lastRenderedPageBreak/>
        <w:t xml:space="preserve">itative attributes are given by </w:t>
      </w:r>
      <w:r w:rsidR="00174B1C" w:rsidRPr="0055243E">
        <w:rPr>
          <w:rFonts w:hint="eastAsia"/>
          <w:color w:val="000000" w:themeColor="text1"/>
          <w:sz w:val="20"/>
          <w:szCs w:val="20"/>
        </w:rPr>
        <w:t>IBDs</w:t>
      </w:r>
      <w:r w:rsidR="00B25915" w:rsidRPr="0055243E">
        <w:rPr>
          <w:rFonts w:hint="eastAsia"/>
          <w:color w:val="000000" w:themeColor="text1"/>
          <w:sz w:val="20"/>
          <w:szCs w:val="20"/>
        </w:rPr>
        <w:t xml:space="preserve">, </w:t>
      </w:r>
      <w:r w:rsidR="00174B1C" w:rsidRPr="0055243E">
        <w:rPr>
          <w:rFonts w:hint="eastAsia"/>
          <w:color w:val="000000" w:themeColor="text1"/>
          <w:sz w:val="20"/>
          <w:szCs w:val="20"/>
        </w:rPr>
        <w:t>optimization</w:t>
      </w:r>
      <w:r w:rsidR="00B25915" w:rsidRPr="0055243E">
        <w:rPr>
          <w:rFonts w:hint="eastAsia"/>
          <w:color w:val="000000" w:themeColor="text1"/>
          <w:sz w:val="20"/>
          <w:szCs w:val="20"/>
        </w:rPr>
        <w:t xml:space="preserve"> models should be designed to generate the weights</w:t>
      </w:r>
      <w:r w:rsidR="000F2782" w:rsidRPr="0055243E">
        <w:rPr>
          <w:rFonts w:hint="eastAsia"/>
          <w:color w:val="000000" w:themeColor="text1"/>
          <w:sz w:val="20"/>
          <w:szCs w:val="20"/>
        </w:rPr>
        <w:t xml:space="preserve"> for the purpose of </w:t>
      </w:r>
      <w:r w:rsidR="001D40F8" w:rsidRPr="0055243E">
        <w:rPr>
          <w:rFonts w:hint="eastAsia"/>
          <w:color w:val="000000" w:themeColor="text1"/>
          <w:sz w:val="20"/>
          <w:szCs w:val="20"/>
        </w:rPr>
        <w:t>preserving</w:t>
      </w:r>
      <w:r w:rsidR="000F2782" w:rsidRPr="0055243E">
        <w:rPr>
          <w:rFonts w:hint="eastAsia"/>
          <w:color w:val="000000" w:themeColor="text1"/>
          <w:sz w:val="20"/>
          <w:szCs w:val="20"/>
        </w:rPr>
        <w:t xml:space="preserve"> the </w:t>
      </w:r>
      <w:r w:rsidR="001D40F8" w:rsidRPr="0055243E">
        <w:rPr>
          <w:rFonts w:hint="eastAsia"/>
          <w:color w:val="000000" w:themeColor="text1"/>
          <w:sz w:val="20"/>
          <w:szCs w:val="20"/>
        </w:rPr>
        <w:t xml:space="preserve">features of </w:t>
      </w:r>
      <w:r w:rsidR="000F2782" w:rsidRPr="0055243E">
        <w:rPr>
          <w:rFonts w:hint="eastAsia"/>
          <w:color w:val="000000" w:themeColor="text1"/>
          <w:sz w:val="20"/>
          <w:szCs w:val="20"/>
        </w:rPr>
        <w:t>uncertainties included in IBDs</w:t>
      </w:r>
      <w:r w:rsidR="00B25915" w:rsidRPr="0055243E">
        <w:rPr>
          <w:rFonts w:hint="eastAsia"/>
          <w:color w:val="000000" w:themeColor="text1"/>
          <w:sz w:val="20"/>
          <w:szCs w:val="20"/>
        </w:rPr>
        <w:t>.</w:t>
      </w:r>
    </w:p>
    <w:p w:rsidR="0061497E" w:rsidRPr="0055243E" w:rsidRDefault="0061497E" w:rsidP="0061497E">
      <w:pPr>
        <w:rPr>
          <w:color w:val="000000" w:themeColor="text1"/>
          <w:sz w:val="20"/>
          <w:szCs w:val="20"/>
        </w:rPr>
      </w:pPr>
    </w:p>
    <w:p w:rsidR="002A7D8E" w:rsidRPr="0055243E" w:rsidRDefault="007D74F1" w:rsidP="007D74F1">
      <w:pPr>
        <w:jc w:val="left"/>
        <w:outlineLvl w:val="1"/>
        <w:rPr>
          <w:b/>
          <w:color w:val="000000" w:themeColor="text1"/>
          <w:sz w:val="20"/>
          <w:szCs w:val="20"/>
        </w:rPr>
      </w:pPr>
      <w:r w:rsidRPr="0055243E">
        <w:rPr>
          <w:rFonts w:hint="eastAsia"/>
          <w:b/>
          <w:color w:val="000000" w:themeColor="text1"/>
          <w:sz w:val="20"/>
          <w:szCs w:val="20"/>
        </w:rPr>
        <w:t>4</w:t>
      </w:r>
      <w:r w:rsidR="002A7D8E" w:rsidRPr="0055243E">
        <w:rPr>
          <w:rFonts w:hint="eastAsia"/>
          <w:b/>
          <w:color w:val="000000" w:themeColor="text1"/>
          <w:sz w:val="20"/>
          <w:szCs w:val="20"/>
        </w:rPr>
        <w:t>.1 The 0-1 Ave-Entropy method</w:t>
      </w:r>
      <w:r w:rsidR="00865138" w:rsidRPr="0055243E">
        <w:rPr>
          <w:rFonts w:hint="eastAsia"/>
          <w:b/>
          <w:color w:val="000000" w:themeColor="text1"/>
          <w:sz w:val="20"/>
          <w:szCs w:val="20"/>
        </w:rPr>
        <w:t xml:space="preserve"> with </w:t>
      </w:r>
      <w:r w:rsidR="001C33F0" w:rsidRPr="0055243E">
        <w:rPr>
          <w:rFonts w:hint="eastAsia"/>
          <w:b/>
          <w:color w:val="000000" w:themeColor="text1"/>
          <w:sz w:val="20"/>
          <w:szCs w:val="20"/>
        </w:rPr>
        <w:t>BD</w:t>
      </w:r>
      <w:r w:rsidR="00865138" w:rsidRPr="0055243E">
        <w:rPr>
          <w:rFonts w:hint="eastAsia"/>
          <w:b/>
          <w:color w:val="000000" w:themeColor="text1"/>
          <w:sz w:val="20"/>
          <w:szCs w:val="20"/>
        </w:rPr>
        <w:t>s</w:t>
      </w:r>
    </w:p>
    <w:p w:rsidR="00750E3D" w:rsidRPr="0055243E" w:rsidRDefault="00563FCB" w:rsidP="00504C76">
      <w:pPr>
        <w:ind w:firstLineChars="150" w:firstLine="300"/>
        <w:rPr>
          <w:color w:val="000000" w:themeColor="text1"/>
          <w:sz w:val="20"/>
          <w:szCs w:val="20"/>
        </w:rPr>
      </w:pPr>
      <w:r w:rsidRPr="0055243E">
        <w:rPr>
          <w:rFonts w:hint="eastAsia"/>
          <w:color w:val="000000" w:themeColor="text1"/>
          <w:sz w:val="20"/>
          <w:szCs w:val="20"/>
        </w:rPr>
        <w:t xml:space="preserve">For </w:t>
      </w:r>
      <w:r w:rsidR="00750E3D" w:rsidRPr="0055243E">
        <w:rPr>
          <w:rFonts w:hint="eastAsia"/>
          <w:color w:val="000000" w:themeColor="text1"/>
          <w:sz w:val="20"/>
          <w:szCs w:val="20"/>
        </w:rPr>
        <w:t>a qualitative attribute</w:t>
      </w:r>
      <w:r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750E3D" w:rsidRPr="0055243E">
        <w:rPr>
          <w:rFonts w:hint="eastAsia"/>
          <w:color w:val="000000" w:themeColor="text1"/>
          <w:sz w:val="20"/>
          <w:szCs w:val="20"/>
        </w:rPr>
        <w:t xml:space="preserve">,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00750E3D" w:rsidRPr="0055243E">
        <w:rPr>
          <w:rFonts w:hint="eastAsia"/>
          <w:color w:val="000000" w:themeColor="text1"/>
          <w:sz w:val="20"/>
          <w:szCs w:val="20"/>
        </w:rPr>
        <w:t xml:space="preserve"> can be </w:t>
      </w:r>
      <w:r w:rsidR="00596E91" w:rsidRPr="0055243E">
        <w:rPr>
          <w:rFonts w:hint="eastAsia"/>
          <w:color w:val="000000" w:themeColor="text1"/>
          <w:sz w:val="20"/>
          <w:szCs w:val="20"/>
        </w:rPr>
        <w:t>given in the form of</w:t>
      </w:r>
      <w:r w:rsidR="00750E3D" w:rsidRPr="0055243E">
        <w:rPr>
          <w:rFonts w:hint="eastAsia"/>
          <w:color w:val="000000" w:themeColor="text1"/>
          <w:sz w:val="20"/>
          <w:szCs w:val="20"/>
        </w:rPr>
        <w:t xml:space="preserve"> </w:t>
      </w:r>
      <w:r w:rsidR="00FB1857" w:rsidRPr="0055243E">
        <w:rPr>
          <w:rFonts w:hint="eastAsia"/>
          <w:color w:val="000000" w:themeColor="text1"/>
          <w:sz w:val="20"/>
          <w:szCs w:val="20"/>
        </w:rPr>
        <w:t>BD</w:t>
      </w:r>
      <w:r w:rsidR="00750E3D" w:rsidRPr="0055243E">
        <w:rPr>
          <w:rFonts w:hint="eastAsia"/>
          <w:color w:val="000000" w:themeColor="text1"/>
          <w:sz w:val="20"/>
          <w:szCs w:val="20"/>
        </w:rPr>
        <w:t xml:space="preserve">, fuzzy number </w:t>
      </w:r>
      <w:r w:rsidR="00081C6E" w:rsidRPr="0055243E">
        <w:rPr>
          <w:rFonts w:hint="eastAsia"/>
          <w:color w:val="000000" w:themeColor="text1"/>
          <w:sz w:val="20"/>
          <w:szCs w:val="20"/>
        </w:rPr>
        <w:t>or other types of representation</w:t>
      </w:r>
      <w:r w:rsidR="00750E3D" w:rsidRPr="0055243E">
        <w:rPr>
          <w:rFonts w:hint="eastAsia"/>
          <w:color w:val="000000" w:themeColor="text1"/>
          <w:sz w:val="20"/>
          <w:szCs w:val="20"/>
        </w:rPr>
        <w:t xml:space="preserve">. </w:t>
      </w:r>
      <w:r w:rsidR="00504C76" w:rsidRPr="0055243E">
        <w:rPr>
          <w:rFonts w:hint="eastAsia"/>
          <w:color w:val="000000" w:themeColor="text1"/>
          <w:sz w:val="20"/>
          <w:szCs w:val="20"/>
        </w:rPr>
        <w:t xml:space="preserve">When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ctrlPr>
              <w:rPr>
                <w:rFonts w:ascii="Cambria Math" w:hAnsi="Cambria Math"/>
                <w:color w:val="000000" w:themeColor="text1"/>
                <w:sz w:val="20"/>
                <w:szCs w:val="20"/>
              </w:rPr>
            </m:ctrlPr>
          </m:e>
        </m:d>
      </m:oMath>
      <w:r w:rsidR="00504C76" w:rsidRPr="0055243E">
        <w:rPr>
          <w:rFonts w:hint="eastAsia"/>
          <w:color w:val="000000" w:themeColor="text1"/>
          <w:sz w:val="20"/>
          <w:szCs w:val="20"/>
        </w:rPr>
        <w:t xml:space="preserve"> is composed of </w:t>
      </w:r>
      <m:oMath>
        <m:r>
          <w:rPr>
            <w:rFonts w:ascii="Cambria Math" w:hAnsi="Cambria Math"/>
            <w:color w:val="000000" w:themeColor="text1"/>
            <w:sz w:val="20"/>
            <w:szCs w:val="20"/>
          </w:rPr>
          <m:t>L</m:t>
        </m:r>
      </m:oMath>
      <w:r w:rsidR="00504C76" w:rsidRPr="0055243E">
        <w:rPr>
          <w:rFonts w:hint="eastAsia"/>
          <w:color w:val="000000" w:themeColor="text1"/>
          <w:sz w:val="20"/>
          <w:szCs w:val="20"/>
        </w:rPr>
        <w:t xml:space="preserve"> BDs, the ER algorithm which is a nonlinear aggregation method can be applied. </w:t>
      </w:r>
      <w:r w:rsidR="008C33AF" w:rsidRPr="0055243E">
        <w:rPr>
          <w:rFonts w:hint="eastAsia"/>
          <w:color w:val="000000" w:themeColor="text1"/>
          <w:sz w:val="20"/>
          <w:szCs w:val="20"/>
        </w:rPr>
        <w:t>The w</w:t>
      </w:r>
      <w:r w:rsidR="0083369D" w:rsidRPr="0055243E">
        <w:rPr>
          <w:color w:val="000000" w:themeColor="text1"/>
          <w:sz w:val="20"/>
          <w:szCs w:val="20"/>
        </w:rPr>
        <w:t xml:space="preserve">eight </w:t>
      </w:r>
      <w:r w:rsidR="0083369D" w:rsidRPr="0055243E">
        <w:rPr>
          <w:rFonts w:hint="eastAsia"/>
          <w:color w:val="000000" w:themeColor="text1"/>
          <w:sz w:val="20"/>
          <w:szCs w:val="20"/>
        </w:rPr>
        <w:t>of attribute</w:t>
      </w:r>
      <w:r w:rsidR="00771B62" w:rsidRPr="0055243E">
        <w:rPr>
          <w:color w:val="000000" w:themeColor="text1"/>
          <w:sz w:val="20"/>
          <w:szCs w:val="20"/>
        </w:rPr>
        <w:t>s</w:t>
      </w:r>
      <w:r w:rsidR="0083369D" w:rsidRPr="0055243E">
        <w:rPr>
          <w:rFonts w:hint="eastAsia"/>
          <w:color w:val="000000" w:themeColor="text1"/>
          <w:sz w:val="20"/>
          <w:szCs w:val="20"/>
        </w:rPr>
        <w:t xml:space="preserve"> </w:t>
      </w:r>
      <w:r w:rsidR="0083369D" w:rsidRPr="0055243E">
        <w:rPr>
          <w:color w:val="000000" w:themeColor="text1"/>
          <w:sz w:val="20"/>
          <w:szCs w:val="20"/>
        </w:rPr>
        <w:t xml:space="preserve">is an important factor in </w:t>
      </w:r>
      <w:r w:rsidR="0083369D" w:rsidRPr="0055243E">
        <w:rPr>
          <w:rFonts w:hint="eastAsia"/>
          <w:color w:val="000000" w:themeColor="text1"/>
          <w:sz w:val="20"/>
          <w:szCs w:val="20"/>
        </w:rPr>
        <w:t xml:space="preserve">MADM </w:t>
      </w:r>
      <w:r w:rsidR="0083369D" w:rsidRPr="0055243E">
        <w:rPr>
          <w:color w:val="000000" w:themeColor="text1"/>
          <w:sz w:val="20"/>
          <w:szCs w:val="20"/>
        </w:rPr>
        <w:t>because different weights may produce different evaluation results</w:t>
      </w:r>
      <w:r w:rsidR="00504C76" w:rsidRPr="0055243E">
        <w:rPr>
          <w:rFonts w:hint="eastAsia"/>
          <w:color w:val="000000" w:themeColor="text1"/>
          <w:sz w:val="20"/>
          <w:szCs w:val="20"/>
        </w:rPr>
        <w:t xml:space="preserve">. </w:t>
      </w:r>
      <w:r w:rsidR="00750E3D" w:rsidRPr="0055243E">
        <w:rPr>
          <w:rFonts w:hint="eastAsia"/>
          <w:color w:val="000000" w:themeColor="text1"/>
          <w:sz w:val="20"/>
          <w:szCs w:val="20"/>
        </w:rPr>
        <w:t xml:space="preserve">The </w:t>
      </w:r>
      <w:r w:rsidR="00865138" w:rsidRPr="0055243E">
        <w:rPr>
          <w:rFonts w:hint="eastAsia"/>
          <w:color w:val="000000" w:themeColor="text1"/>
          <w:sz w:val="20"/>
          <w:szCs w:val="20"/>
        </w:rPr>
        <w:t>A</w:t>
      </w:r>
      <w:r w:rsidR="00750E3D" w:rsidRPr="0055243E">
        <w:rPr>
          <w:rFonts w:hint="eastAsia"/>
          <w:color w:val="000000" w:themeColor="text1"/>
          <w:sz w:val="20"/>
          <w:szCs w:val="20"/>
        </w:rPr>
        <w:t>ve-</w:t>
      </w:r>
      <w:r w:rsidR="00865138" w:rsidRPr="0055243E">
        <w:rPr>
          <w:rFonts w:hint="eastAsia"/>
          <w:color w:val="000000" w:themeColor="text1"/>
          <w:sz w:val="20"/>
          <w:szCs w:val="20"/>
        </w:rPr>
        <w:t>E</w:t>
      </w:r>
      <w:r w:rsidR="00750E3D" w:rsidRPr="0055243E">
        <w:rPr>
          <w:rFonts w:hint="eastAsia"/>
          <w:color w:val="000000" w:themeColor="text1"/>
          <w:sz w:val="20"/>
          <w:szCs w:val="20"/>
        </w:rPr>
        <w:t>ntropy method</w:t>
      </w:r>
      <w:r w:rsidR="00750E3D" w:rsidRPr="0055243E">
        <w:rPr>
          <w:rFonts w:hint="eastAsia"/>
          <w:color w:val="000000" w:themeColor="text1"/>
          <w:sz w:val="20"/>
          <w:szCs w:val="20"/>
          <w:vertAlign w:val="superscript"/>
        </w:rPr>
        <w:t>[</w:t>
      </w:r>
      <w:r w:rsidR="00DB0CC3" w:rsidRPr="0055243E">
        <w:rPr>
          <w:rFonts w:hint="eastAsia"/>
          <w:color w:val="000000" w:themeColor="text1"/>
          <w:sz w:val="20"/>
          <w:szCs w:val="20"/>
          <w:vertAlign w:val="superscript"/>
        </w:rPr>
        <w:t>12</w:t>
      </w:r>
      <w:r w:rsidR="00750E3D" w:rsidRPr="0055243E">
        <w:rPr>
          <w:rFonts w:hint="eastAsia"/>
          <w:color w:val="000000" w:themeColor="text1"/>
          <w:sz w:val="20"/>
          <w:szCs w:val="20"/>
          <w:vertAlign w:val="superscript"/>
        </w:rPr>
        <w:t>]</w:t>
      </w:r>
      <w:r w:rsidR="00750E3D" w:rsidRPr="0055243E">
        <w:rPr>
          <w:rFonts w:hint="eastAsia"/>
          <w:color w:val="000000" w:themeColor="text1"/>
          <w:sz w:val="20"/>
          <w:szCs w:val="20"/>
        </w:rPr>
        <w:t xml:space="preserve"> is applicable when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00750E3D" w:rsidRPr="0055243E">
        <w:rPr>
          <w:rFonts w:hint="eastAsia"/>
          <w:color w:val="000000" w:themeColor="text1"/>
          <w:sz w:val="20"/>
          <w:szCs w:val="20"/>
        </w:rPr>
        <w:t xml:space="preserve"> in Eq.(</w:t>
      </w:r>
      <w:r w:rsidRPr="0055243E">
        <w:rPr>
          <w:rFonts w:hint="eastAsia"/>
          <w:color w:val="000000" w:themeColor="text1"/>
          <w:sz w:val="20"/>
          <w:szCs w:val="20"/>
        </w:rPr>
        <w:t>6</w:t>
      </w:r>
      <w:r w:rsidR="00750E3D" w:rsidRPr="0055243E">
        <w:rPr>
          <w:rFonts w:hint="eastAsia"/>
          <w:color w:val="000000" w:themeColor="text1"/>
          <w:sz w:val="20"/>
          <w:szCs w:val="20"/>
        </w:rPr>
        <w:t xml:space="preserve">) are all represented by </w:t>
      </w:r>
      <w:r w:rsidRPr="0055243E">
        <w:rPr>
          <w:rFonts w:hint="eastAsia"/>
          <w:color w:val="000000" w:themeColor="text1"/>
          <w:sz w:val="20"/>
          <w:szCs w:val="20"/>
        </w:rPr>
        <w:t>BD</w:t>
      </w:r>
      <w:r w:rsidR="00750E3D" w:rsidRPr="0055243E">
        <w:rPr>
          <w:rFonts w:hint="eastAsia"/>
          <w:color w:val="000000" w:themeColor="text1"/>
          <w:sz w:val="20"/>
          <w:szCs w:val="20"/>
        </w:rPr>
        <w:t xml:space="preserve">s or </w:t>
      </w:r>
      <w:r w:rsidR="00750E3D" w:rsidRPr="0055243E">
        <w:rPr>
          <w:color w:val="000000" w:themeColor="text1"/>
          <w:sz w:val="20"/>
          <w:szCs w:val="20"/>
        </w:rPr>
        <w:t>have</w:t>
      </w:r>
      <w:r w:rsidR="00750E3D" w:rsidRPr="0055243E">
        <w:rPr>
          <w:rFonts w:hint="eastAsia"/>
          <w:color w:val="000000" w:themeColor="text1"/>
          <w:sz w:val="20"/>
          <w:szCs w:val="20"/>
        </w:rPr>
        <w:t xml:space="preserve"> been transformed to </w:t>
      </w:r>
      <w:r w:rsidRPr="0055243E">
        <w:rPr>
          <w:rFonts w:hint="eastAsia"/>
          <w:color w:val="000000" w:themeColor="text1"/>
          <w:sz w:val="20"/>
          <w:szCs w:val="20"/>
        </w:rPr>
        <w:t>BD</w:t>
      </w:r>
      <w:r w:rsidR="00750E3D" w:rsidRPr="0055243E">
        <w:rPr>
          <w:rFonts w:hint="eastAsia"/>
          <w:color w:val="000000" w:themeColor="text1"/>
          <w:sz w:val="20"/>
          <w:szCs w:val="20"/>
        </w:rPr>
        <w:t xml:space="preserve">s from numerical values. Three steps are included </w:t>
      </w:r>
      <w:r w:rsidR="002F1917" w:rsidRPr="0055243E">
        <w:rPr>
          <w:rFonts w:hint="eastAsia"/>
          <w:color w:val="000000" w:themeColor="text1"/>
          <w:sz w:val="20"/>
          <w:szCs w:val="20"/>
        </w:rPr>
        <w:t>in the EWAM</w:t>
      </w:r>
      <w:r w:rsidR="008564A2" w:rsidRPr="0055243E">
        <w:rPr>
          <w:rFonts w:hint="eastAsia"/>
          <w:color w:val="000000" w:themeColor="text1"/>
          <w:sz w:val="20"/>
          <w:szCs w:val="20"/>
        </w:rPr>
        <w:t xml:space="preserve"> with </w:t>
      </w:r>
      <w:r w:rsidR="002F1917" w:rsidRPr="0055243E">
        <w:rPr>
          <w:rFonts w:hint="eastAsia"/>
          <w:color w:val="000000" w:themeColor="text1"/>
          <w:sz w:val="20"/>
          <w:szCs w:val="20"/>
        </w:rPr>
        <w:t>BD</w:t>
      </w:r>
      <w:r w:rsidRPr="0055243E">
        <w:rPr>
          <w:rFonts w:hint="eastAsia"/>
          <w:color w:val="000000" w:themeColor="text1"/>
          <w:sz w:val="20"/>
          <w:szCs w:val="20"/>
        </w:rPr>
        <w:t>s</w:t>
      </w:r>
      <w:r w:rsidR="002F1917" w:rsidRPr="0055243E">
        <w:rPr>
          <w:rFonts w:hint="eastAsia"/>
          <w:color w:val="000000" w:themeColor="text1"/>
          <w:sz w:val="20"/>
          <w:szCs w:val="20"/>
        </w:rPr>
        <w:t xml:space="preserve"> </w:t>
      </w:r>
      <w:r w:rsidR="00750E3D" w:rsidRPr="0055243E">
        <w:rPr>
          <w:rFonts w:hint="eastAsia"/>
          <w:color w:val="000000" w:themeColor="text1"/>
          <w:sz w:val="20"/>
          <w:szCs w:val="20"/>
        </w:rPr>
        <w:t>as follows:</w:t>
      </w:r>
    </w:p>
    <w:p w:rsidR="00840D03" w:rsidRPr="0055243E" w:rsidRDefault="00750E3D" w:rsidP="00750E3D">
      <w:pPr>
        <w:ind w:firstLine="289"/>
        <w:rPr>
          <w:color w:val="000000" w:themeColor="text1"/>
          <w:sz w:val="20"/>
          <w:szCs w:val="20"/>
        </w:rPr>
      </w:pPr>
      <w:r w:rsidRPr="0055243E">
        <w:rPr>
          <w:rFonts w:hint="eastAsia"/>
          <w:color w:val="000000" w:themeColor="text1"/>
          <w:sz w:val="20"/>
          <w:szCs w:val="20"/>
        </w:rPr>
        <w:t xml:space="preserve">(1) Transformation of </w:t>
      </w:r>
      <m:oMath>
        <m:r>
          <w:rPr>
            <w:rFonts w:ascii="Cambria Math" w:hAnsi="Cambria Math"/>
            <w:color w:val="000000" w:themeColor="text1"/>
            <w:sz w:val="20"/>
            <w:szCs w:val="20"/>
          </w:rPr>
          <m:t>S</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0019397F" w:rsidRPr="0055243E">
        <w:rPr>
          <w:rFonts w:hint="eastAsia"/>
          <w:color w:val="000000" w:themeColor="text1"/>
          <w:sz w:val="20"/>
          <w:szCs w:val="20"/>
        </w:rPr>
        <w:t xml:space="preserve"> to utility </w:t>
      </w:r>
      <w:r w:rsidR="00840D03" w:rsidRPr="0055243E">
        <w:rPr>
          <w:rFonts w:hint="eastAsia"/>
          <w:color w:val="000000" w:themeColor="text1"/>
          <w:sz w:val="20"/>
          <w:szCs w:val="20"/>
        </w:rPr>
        <w:t>as follows:</w:t>
      </w:r>
    </w:p>
    <w:p w:rsidR="00840D03" w:rsidRPr="0055243E" w:rsidRDefault="00565331" w:rsidP="00840D03">
      <w:pPr>
        <w:ind w:leftChars="100" w:left="210" w:firstLineChars="1050" w:firstLine="21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oMath>
      <w:r w:rsidR="00840D03" w:rsidRPr="0055243E">
        <w:rPr>
          <w:rFonts w:hint="eastAsia"/>
          <w:color w:val="000000" w:themeColor="text1"/>
          <w:sz w:val="20"/>
          <w:szCs w:val="20"/>
        </w:rPr>
        <w:t xml:space="preserve">                   (</w:t>
      </w:r>
      <w:r w:rsidR="00563FCB" w:rsidRPr="0055243E">
        <w:rPr>
          <w:rFonts w:hint="eastAsia"/>
          <w:color w:val="000000" w:themeColor="text1"/>
          <w:sz w:val="20"/>
          <w:szCs w:val="20"/>
        </w:rPr>
        <w:t>19</w:t>
      </w:r>
      <w:r w:rsidR="00840D03" w:rsidRPr="0055243E">
        <w:rPr>
          <w:rFonts w:hint="eastAsia"/>
          <w:color w:val="000000" w:themeColor="text1"/>
          <w:sz w:val="20"/>
          <w:szCs w:val="20"/>
        </w:rPr>
        <w:t>)</w:t>
      </w:r>
    </w:p>
    <w:p w:rsidR="00840D03" w:rsidRPr="0055243E" w:rsidRDefault="00565331" w:rsidP="00840D03">
      <w:pPr>
        <w:ind w:leftChars="100" w:left="210" w:firstLineChars="1050" w:firstLine="21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oMath>
      <w:r w:rsidR="00840D03" w:rsidRPr="0055243E">
        <w:rPr>
          <w:rFonts w:hint="eastAsia"/>
          <w:color w:val="000000" w:themeColor="text1"/>
          <w:sz w:val="20"/>
          <w:szCs w:val="20"/>
        </w:rPr>
        <w:t>)                    (</w:t>
      </w:r>
      <w:r w:rsidR="00563FCB" w:rsidRPr="0055243E">
        <w:rPr>
          <w:rFonts w:hint="eastAsia"/>
          <w:color w:val="000000" w:themeColor="text1"/>
          <w:sz w:val="20"/>
          <w:szCs w:val="20"/>
        </w:rPr>
        <w:t>20</w:t>
      </w:r>
      <w:r w:rsidR="00840D03" w:rsidRPr="0055243E">
        <w:rPr>
          <w:rFonts w:hint="eastAsia"/>
          <w:color w:val="000000" w:themeColor="text1"/>
          <w:sz w:val="20"/>
          <w:szCs w:val="20"/>
        </w:rPr>
        <w:t>)</w:t>
      </w:r>
    </w:p>
    <w:p w:rsidR="00840D03" w:rsidRPr="0055243E" w:rsidRDefault="00565331" w:rsidP="00840D03">
      <w:pPr>
        <w:ind w:leftChars="100" w:left="210" w:firstLineChars="1050" w:firstLine="21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type m:val="skw"/>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oMath>
      <w:r w:rsidR="00840D03" w:rsidRPr="0055243E">
        <w:rPr>
          <w:color w:val="000000" w:themeColor="text1"/>
          <w:sz w:val="20"/>
          <w:szCs w:val="20"/>
        </w:rPr>
        <w:t xml:space="preserve"> </w:t>
      </w:r>
      <w:r w:rsidR="00840D03" w:rsidRPr="0055243E">
        <w:rPr>
          <w:rFonts w:hint="eastAsia"/>
          <w:color w:val="000000" w:themeColor="text1"/>
          <w:sz w:val="20"/>
          <w:szCs w:val="20"/>
        </w:rPr>
        <w:t xml:space="preserve"> </w:t>
      </w:r>
      <w:r w:rsidR="007333F5" w:rsidRPr="0055243E">
        <w:rPr>
          <w:rFonts w:hint="eastAsia"/>
          <w:color w:val="000000" w:themeColor="text1"/>
          <w:sz w:val="20"/>
          <w:szCs w:val="20"/>
        </w:rPr>
        <w:t xml:space="preserve"> </w:t>
      </w:r>
      <w:r w:rsidR="00840D03" w:rsidRPr="0055243E">
        <w:rPr>
          <w:rFonts w:hint="eastAsia"/>
          <w:color w:val="000000" w:themeColor="text1"/>
          <w:sz w:val="20"/>
          <w:szCs w:val="20"/>
        </w:rPr>
        <w:t xml:space="preserve"> </w:t>
      </w:r>
      <w:r w:rsidR="00563FCB" w:rsidRPr="0055243E">
        <w:rPr>
          <w:rFonts w:hint="eastAsia"/>
          <w:color w:val="000000" w:themeColor="text1"/>
          <w:sz w:val="20"/>
          <w:szCs w:val="20"/>
        </w:rPr>
        <w:t xml:space="preserve">                               </w:t>
      </w:r>
      <w:r w:rsidR="00840D03" w:rsidRPr="0055243E">
        <w:rPr>
          <w:rFonts w:hint="eastAsia"/>
          <w:color w:val="000000" w:themeColor="text1"/>
          <w:sz w:val="20"/>
          <w:szCs w:val="20"/>
        </w:rPr>
        <w:t>(</w:t>
      </w:r>
      <w:r w:rsidR="00563FCB" w:rsidRPr="0055243E">
        <w:rPr>
          <w:rFonts w:hint="eastAsia"/>
          <w:color w:val="000000" w:themeColor="text1"/>
          <w:sz w:val="20"/>
          <w:szCs w:val="20"/>
        </w:rPr>
        <w:t>21</w:t>
      </w:r>
      <w:r w:rsidR="00840D03" w:rsidRPr="0055243E">
        <w:rPr>
          <w:rFonts w:hint="eastAsia"/>
          <w:color w:val="000000" w:themeColor="text1"/>
          <w:sz w:val="20"/>
          <w:szCs w:val="20"/>
        </w:rPr>
        <w:t>)</w:t>
      </w:r>
    </w:p>
    <w:p w:rsidR="00750E3D" w:rsidRPr="0055243E" w:rsidRDefault="00750E3D" w:rsidP="00750E3D">
      <w:pPr>
        <w:ind w:firstLine="289"/>
        <w:rPr>
          <w:color w:val="000000" w:themeColor="text1"/>
          <w:sz w:val="20"/>
          <w:szCs w:val="20"/>
        </w:rPr>
      </w:pPr>
      <w:r w:rsidRPr="0055243E">
        <w:rPr>
          <w:rFonts w:hint="eastAsia"/>
          <w:color w:val="000000" w:themeColor="text1"/>
          <w:sz w:val="20"/>
          <w:szCs w:val="20"/>
        </w:rPr>
        <w:t xml:space="preserve">(2) </w:t>
      </w:r>
      <w:r w:rsidR="008B52EA" w:rsidRPr="0055243E">
        <w:rPr>
          <w:color w:val="000000" w:themeColor="text1"/>
          <w:sz w:val="20"/>
          <w:szCs w:val="20"/>
        </w:rPr>
        <w:t>Normalizing</w:t>
      </w:r>
      <w:r w:rsidR="008B52EA"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Pr="0055243E">
        <w:rPr>
          <w:rFonts w:hint="eastAsia"/>
          <w:color w:val="000000" w:themeColor="text1"/>
          <w:sz w:val="20"/>
          <w:szCs w:val="20"/>
        </w:rPr>
        <w:t xml:space="preserve"> by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ki</m:t>
                    </m:r>
                  </m:sub>
                  <m:sup>
                    <m:r>
                      <w:rPr>
                        <w:rFonts w:ascii="Cambria Math" w:hAnsi="Cambria Math"/>
                        <w:color w:val="000000" w:themeColor="text1"/>
                        <w:sz w:val="20"/>
                        <w:szCs w:val="20"/>
                      </w:rPr>
                      <m:t>Ave</m:t>
                    </m:r>
                  </m:sup>
                </m:sSubSup>
              </m:e>
            </m:nary>
          </m:den>
        </m:f>
      </m:oMath>
      <w:r w:rsidRPr="0055243E">
        <w:rPr>
          <w:rFonts w:hint="eastAsia"/>
          <w:color w:val="000000" w:themeColor="text1"/>
          <w:sz w:val="20"/>
          <w:szCs w:val="20"/>
        </w:rPr>
        <w:t xml:space="preserve"> such that </w:t>
      </w:r>
      <m:oMath>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e>
        </m:nary>
        <m:r>
          <w:rPr>
            <w:rFonts w:ascii="Cambria Math" w:hAnsi="Cambria Math"/>
            <w:color w:val="000000" w:themeColor="text1"/>
            <w:sz w:val="20"/>
            <w:szCs w:val="20"/>
          </w:rPr>
          <m:t>=1</m:t>
        </m:r>
      </m:oMath>
      <w:r w:rsidRPr="0055243E">
        <w:rPr>
          <w:rFonts w:hint="eastAsia"/>
          <w:color w:val="000000" w:themeColor="text1"/>
          <w:sz w:val="20"/>
          <w:szCs w:val="20"/>
        </w:rPr>
        <w:t xml:space="preserve">. </w:t>
      </w:r>
      <w:r w:rsidR="00F36FB0" w:rsidRPr="0055243E">
        <w:rPr>
          <w:rFonts w:hint="eastAsia"/>
          <w:color w:val="000000" w:themeColor="text1"/>
          <w:sz w:val="20"/>
          <w:szCs w:val="20"/>
        </w:rPr>
        <w:t>T</w:t>
      </w:r>
      <w:r w:rsidR="00BA3829" w:rsidRPr="0055243E">
        <w:rPr>
          <w:rFonts w:hint="eastAsia"/>
          <w:color w:val="000000" w:themeColor="text1"/>
          <w:sz w:val="20"/>
          <w:szCs w:val="20"/>
        </w:rPr>
        <w:t>he S</w:t>
      </w:r>
      <w:r w:rsidRPr="0055243E">
        <w:rPr>
          <w:rFonts w:hint="eastAsia"/>
          <w:color w:val="000000" w:themeColor="text1"/>
          <w:sz w:val="20"/>
          <w:szCs w:val="20"/>
        </w:rPr>
        <w:t xml:space="preserve">tandard 0-1 </w:t>
      </w:r>
      <w:r w:rsidR="00BA3829" w:rsidRPr="0055243E">
        <w:rPr>
          <w:rFonts w:hint="eastAsia"/>
          <w:color w:val="000000" w:themeColor="text1"/>
          <w:sz w:val="20"/>
          <w:szCs w:val="20"/>
        </w:rPr>
        <w:t>T</w:t>
      </w:r>
      <w:r w:rsidRPr="0055243E">
        <w:rPr>
          <w:rFonts w:hint="eastAsia"/>
          <w:color w:val="000000" w:themeColor="text1"/>
          <w:sz w:val="20"/>
          <w:szCs w:val="20"/>
        </w:rPr>
        <w:t xml:space="preserve">ransformation </w:t>
      </w:r>
      <w:r w:rsidR="00F36FB0" w:rsidRPr="0055243E">
        <w:rPr>
          <w:rFonts w:hint="eastAsia"/>
          <w:color w:val="000000" w:themeColor="text1"/>
          <w:sz w:val="20"/>
          <w:szCs w:val="20"/>
        </w:rPr>
        <w:t>can be</w:t>
      </w:r>
      <w:r w:rsidRPr="0055243E">
        <w:rPr>
          <w:rFonts w:hint="eastAsia"/>
          <w:color w:val="000000" w:themeColor="text1"/>
          <w:sz w:val="20"/>
          <w:szCs w:val="20"/>
        </w:rPr>
        <w:t xml:space="preserve"> </w:t>
      </w:r>
      <w:r w:rsidR="00F36FB0" w:rsidRPr="0055243E">
        <w:rPr>
          <w:rFonts w:hint="eastAsia"/>
          <w:color w:val="000000" w:themeColor="text1"/>
          <w:sz w:val="20"/>
          <w:szCs w:val="20"/>
        </w:rPr>
        <w:t>us</w:t>
      </w:r>
      <w:r w:rsidRPr="0055243E">
        <w:rPr>
          <w:rFonts w:hint="eastAsia"/>
          <w:color w:val="000000" w:themeColor="text1"/>
          <w:sz w:val="20"/>
          <w:szCs w:val="20"/>
        </w:rPr>
        <w:t>ed before the normalization</w:t>
      </w:r>
      <w:r w:rsidR="00F36FB0" w:rsidRPr="0055243E">
        <w:rPr>
          <w:rFonts w:hint="eastAsia"/>
          <w:color w:val="000000" w:themeColor="text1"/>
          <w:sz w:val="20"/>
          <w:szCs w:val="20"/>
        </w:rPr>
        <w:t xml:space="preserve"> </w:t>
      </w:r>
      <w:r w:rsidR="0088719C" w:rsidRPr="0055243E">
        <w:rPr>
          <w:rFonts w:hint="eastAsia"/>
          <w:color w:val="000000" w:themeColor="text1"/>
          <w:sz w:val="20"/>
          <w:szCs w:val="20"/>
        </w:rPr>
        <w:t xml:space="preserve">to narrow the discrepancy among </w:t>
      </w:r>
      <w:r w:rsidR="007726D3" w:rsidRPr="0055243E">
        <w:rPr>
          <w:rFonts w:hint="eastAsia"/>
          <w:color w:val="000000" w:themeColor="text1"/>
          <w:sz w:val="20"/>
          <w:szCs w:val="20"/>
        </w:rPr>
        <w:t>the performance</w:t>
      </w:r>
      <w:r w:rsidR="00E73054" w:rsidRPr="0055243E">
        <w:rPr>
          <w:rFonts w:hint="eastAsia"/>
          <w:color w:val="000000" w:themeColor="text1"/>
          <w:sz w:val="20"/>
          <w:szCs w:val="20"/>
        </w:rPr>
        <w:t>s</w:t>
      </w:r>
      <w:r w:rsidR="007726D3" w:rsidRPr="0055243E">
        <w:rPr>
          <w:rFonts w:hint="eastAsia"/>
          <w:color w:val="000000" w:themeColor="text1"/>
          <w:sz w:val="20"/>
          <w:szCs w:val="20"/>
        </w:rPr>
        <w:t xml:space="preserve"> of </w:t>
      </w:r>
      <w:r w:rsidR="0088719C" w:rsidRPr="0055243E">
        <w:rPr>
          <w:rFonts w:hint="eastAsia"/>
          <w:color w:val="000000" w:themeColor="text1"/>
          <w:sz w:val="20"/>
          <w:szCs w:val="20"/>
        </w:rPr>
        <w:t xml:space="preserve">alternatives </w:t>
      </w:r>
      <w:r w:rsidR="00F36FB0" w:rsidRPr="0055243E">
        <w:rPr>
          <w:rFonts w:hint="eastAsia"/>
          <w:color w:val="000000" w:themeColor="text1"/>
          <w:sz w:val="20"/>
          <w:szCs w:val="20"/>
        </w:rPr>
        <w:t>such that</w:t>
      </w:r>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ki</m:t>
                    </m:r>
                  </m:sub>
                  <m:sup>
                    <m:r>
                      <w:rPr>
                        <w:rFonts w:ascii="Cambria Math" w:hAnsi="Cambria Math"/>
                        <w:color w:val="000000" w:themeColor="text1"/>
                        <w:sz w:val="20"/>
                        <w:szCs w:val="20"/>
                      </w:rPr>
                      <m:t>Ave</m:t>
                    </m:r>
                  </m:sup>
                </m:sSubSup>
              </m:e>
            </m:nary>
          </m:den>
        </m:f>
      </m:oMath>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den>
        </m:f>
      </m:oMath>
      <w:r w:rsidRPr="0055243E">
        <w:rPr>
          <w:rFonts w:hint="eastAsia"/>
          <w:color w:val="000000" w:themeColor="text1"/>
          <w:sz w:val="20"/>
          <w:szCs w:val="20"/>
        </w:rPr>
        <w:t>.</w:t>
      </w:r>
      <w:r w:rsidR="00CB776D" w:rsidRPr="0055243E">
        <w:rPr>
          <w:rFonts w:hint="eastAsia"/>
          <w:color w:val="000000" w:themeColor="text1"/>
          <w:sz w:val="20"/>
          <w:szCs w:val="20"/>
        </w:rPr>
        <w:t xml:space="preserve"> Then</w:t>
      </w:r>
    </w:p>
    <w:p w:rsidR="002C15AD" w:rsidRPr="0055243E" w:rsidRDefault="00565331" w:rsidP="0088277B">
      <w:pPr>
        <w:ind w:firstLine="289"/>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den>
            </m:f>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t=1</m:t>
                </m:r>
              </m:sub>
              <m:sup>
                <m:r>
                  <w:rPr>
                    <w:rFonts w:ascii="Cambria Math" w:hAnsi="Cambria Math"/>
                    <w:color w:val="000000" w:themeColor="text1"/>
                    <w:sz w:val="20"/>
                    <w:szCs w:val="20"/>
                  </w:rPr>
                  <m:t>S</m:t>
                </m:r>
              </m:sup>
              <m:e>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den>
                </m:f>
              </m:e>
            </m:nary>
          </m:den>
        </m:f>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t=1</m:t>
                </m:r>
              </m:sub>
              <m:sup>
                <m:r>
                  <w:rPr>
                    <w:rFonts w:ascii="Cambria Math" w:hAnsi="Cambria Math"/>
                    <w:color w:val="000000" w:themeColor="text1"/>
                    <w:sz w:val="20"/>
                    <w:szCs w:val="20"/>
                  </w:rPr>
                  <m:t>S</m:t>
                </m:r>
              </m:sup>
              <m:e>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e>
                </m:d>
              </m:e>
            </m:nary>
          </m:den>
        </m:f>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e>
                </m:func>
              </m:e>
            </m:nary>
          </m:den>
        </m:f>
      </m:oMath>
      <w:r w:rsidR="002C15AD" w:rsidRPr="0055243E">
        <w:rPr>
          <w:rFonts w:hint="eastAsia"/>
          <w:color w:val="000000" w:themeColor="text1"/>
          <w:sz w:val="20"/>
          <w:szCs w:val="20"/>
        </w:rPr>
        <w:t xml:space="preserve"> </w:t>
      </w:r>
    </w:p>
    <w:p w:rsidR="0088277B" w:rsidRPr="0055243E" w:rsidRDefault="002C15AD" w:rsidP="002C15AD">
      <w:pPr>
        <w:ind w:firstLineChars="344" w:firstLine="688"/>
        <w:rPr>
          <w:color w:val="000000" w:themeColor="text1"/>
          <w:sz w:val="20"/>
          <w:szCs w:val="20"/>
        </w:rPr>
      </w:pPr>
      <m:oMath>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e>
                </m:func>
              </m:e>
            </m:nary>
          </m:den>
        </m:f>
      </m:oMath>
      <w:r w:rsidRPr="0055243E">
        <w:rPr>
          <w:rFonts w:hint="eastAsia"/>
          <w:color w:val="000000" w:themeColor="text1"/>
          <w:sz w:val="20"/>
          <w:szCs w:val="20"/>
        </w:rPr>
        <w:t xml:space="preserve"> </w:t>
      </w:r>
      <w:r w:rsidR="00CF4413" w:rsidRPr="0055243E">
        <w:rPr>
          <w:rFonts w:hint="eastAsia"/>
          <w:color w:val="000000" w:themeColor="text1"/>
          <w:sz w:val="20"/>
          <w:szCs w:val="20"/>
        </w:rPr>
        <w:t xml:space="preserve">                                                    </w:t>
      </w:r>
      <w:r w:rsidRPr="0055243E">
        <w:rPr>
          <w:rFonts w:hint="eastAsia"/>
          <w:color w:val="000000" w:themeColor="text1"/>
          <w:sz w:val="20"/>
          <w:szCs w:val="20"/>
        </w:rPr>
        <w:t>(</w:t>
      </w:r>
      <w:r w:rsidR="00BF3B25" w:rsidRPr="0055243E">
        <w:rPr>
          <w:rFonts w:hint="eastAsia"/>
          <w:color w:val="000000" w:themeColor="text1"/>
          <w:sz w:val="20"/>
          <w:szCs w:val="20"/>
        </w:rPr>
        <w:t>22</w:t>
      </w:r>
      <w:r w:rsidR="008124DE" w:rsidRPr="0055243E">
        <w:rPr>
          <w:rFonts w:hint="eastAsia"/>
          <w:color w:val="000000" w:themeColor="text1"/>
          <w:sz w:val="20"/>
          <w:szCs w:val="20"/>
        </w:rPr>
        <w:t>)</w:t>
      </w:r>
    </w:p>
    <w:p w:rsidR="00750E3D" w:rsidRPr="0055243E" w:rsidRDefault="00750E3D" w:rsidP="00DA4482">
      <w:pPr>
        <w:ind w:firstLine="289"/>
        <w:rPr>
          <w:color w:val="000000" w:themeColor="text1"/>
          <w:sz w:val="20"/>
          <w:szCs w:val="20"/>
        </w:rPr>
      </w:pPr>
      <w:r w:rsidRPr="0055243E">
        <w:rPr>
          <w:rFonts w:hint="eastAsia"/>
          <w:color w:val="000000" w:themeColor="text1"/>
          <w:sz w:val="20"/>
          <w:szCs w:val="20"/>
        </w:rPr>
        <w:lastRenderedPageBreak/>
        <w:t xml:space="preserve">(3) </w:t>
      </w:r>
      <w:r w:rsidR="0030623E" w:rsidRPr="0055243E">
        <w:rPr>
          <w:rFonts w:hint="eastAsia"/>
          <w:color w:val="000000" w:themeColor="text1"/>
          <w:sz w:val="20"/>
          <w:szCs w:val="20"/>
        </w:rPr>
        <w:t>T</w:t>
      </w:r>
      <w:r w:rsidRPr="0055243E">
        <w:rPr>
          <w:rFonts w:hint="eastAsia"/>
          <w:color w:val="000000" w:themeColor="text1"/>
          <w:sz w:val="20"/>
          <w:szCs w:val="20"/>
        </w:rPr>
        <w:t xml:space="preserve">he entropy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w:t>
      </w:r>
      <w:r w:rsidR="0030623E" w:rsidRPr="0055243E">
        <w:rPr>
          <w:rFonts w:hint="eastAsia"/>
          <w:color w:val="000000" w:themeColor="text1"/>
          <w:sz w:val="20"/>
          <w:szCs w:val="20"/>
        </w:rPr>
        <w:t xml:space="preserve">is computed </w:t>
      </w:r>
      <w:r w:rsidR="00DA4482" w:rsidRPr="0055243E">
        <w:rPr>
          <w:rFonts w:hint="eastAsia"/>
          <w:color w:val="000000" w:themeColor="text1"/>
          <w:sz w:val="20"/>
          <w:szCs w:val="20"/>
        </w:rPr>
        <w:t xml:space="preserve">by </w:t>
      </w: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r>
              <m:rPr>
                <m:sty m:val="p"/>
              </m:rPr>
              <w:rPr>
                <w:rFonts w:ascii="Cambria Math" w:hAnsi="Cambria Math"/>
                <w:color w:val="000000" w:themeColor="text1"/>
                <w:sz w:val="20"/>
                <w:szCs w:val="20"/>
              </w:rPr>
              <m:t>⁡</m:t>
            </m:r>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nary>
      </m:oMath>
      <w:r w:rsidR="00DA4482" w:rsidRPr="0055243E">
        <w:rPr>
          <w:rFonts w:hint="eastAsia"/>
          <w:color w:val="000000" w:themeColor="text1"/>
          <w:sz w:val="20"/>
          <w:szCs w:val="20"/>
        </w:rPr>
        <w:t>, which</w:t>
      </w:r>
      <w:r w:rsidR="0030623E" w:rsidRPr="0055243E">
        <w:rPr>
          <w:rFonts w:hint="eastAsia"/>
          <w:color w:val="000000" w:themeColor="text1"/>
          <w:sz w:val="20"/>
          <w:szCs w:val="20"/>
        </w:rPr>
        <w:t xml:space="preserve"> </w:t>
      </w:r>
      <w:r w:rsidRPr="0055243E">
        <w:rPr>
          <w:rFonts w:hint="eastAsia"/>
          <w:color w:val="000000" w:themeColor="text1"/>
          <w:sz w:val="20"/>
          <w:szCs w:val="20"/>
        </w:rPr>
        <w:t xml:space="preserve">is then </w:t>
      </w:r>
      <w:r w:rsidR="0030623E" w:rsidRPr="0055243E">
        <w:rPr>
          <w:rFonts w:hint="eastAsia"/>
          <w:color w:val="000000" w:themeColor="text1"/>
          <w:sz w:val="20"/>
          <w:szCs w:val="20"/>
        </w:rPr>
        <w:t>us</w:t>
      </w:r>
      <w:r w:rsidRPr="0055243E">
        <w:rPr>
          <w:rFonts w:hint="eastAsia"/>
          <w:color w:val="000000" w:themeColor="text1"/>
          <w:sz w:val="20"/>
          <w:szCs w:val="20"/>
        </w:rPr>
        <w:t xml:space="preserve">ed to generate the weight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by </w:t>
      </w:r>
      <w:r w:rsidR="0030623E" w:rsidRPr="0055243E">
        <w:rPr>
          <w:rFonts w:hint="eastAsia"/>
          <w:color w:val="000000" w:themeColor="text1"/>
          <w:sz w:val="20"/>
          <w:szCs w:val="20"/>
        </w:rPr>
        <w:t>Eq.(</w:t>
      </w:r>
      <w:r w:rsidR="00145F5F" w:rsidRPr="0055243E">
        <w:rPr>
          <w:rFonts w:hint="eastAsia"/>
          <w:color w:val="000000" w:themeColor="text1"/>
          <w:sz w:val="20"/>
          <w:szCs w:val="20"/>
        </w:rPr>
        <w:t>13</w:t>
      </w:r>
      <w:r w:rsidR="0030623E" w:rsidRPr="0055243E">
        <w:rPr>
          <w:rFonts w:hint="eastAsia"/>
          <w:color w:val="000000" w:themeColor="text1"/>
          <w:sz w:val="20"/>
          <w:szCs w:val="20"/>
        </w:rPr>
        <w:t>).</w:t>
      </w:r>
    </w:p>
    <w:p w:rsidR="00750E3D" w:rsidRPr="0055243E" w:rsidRDefault="00750E3D" w:rsidP="00750E3D">
      <w:pPr>
        <w:ind w:firstLine="289"/>
        <w:rPr>
          <w:color w:val="000000" w:themeColor="text1"/>
          <w:sz w:val="20"/>
          <w:szCs w:val="20"/>
        </w:rPr>
      </w:pPr>
      <w:r w:rsidRPr="0055243E">
        <w:rPr>
          <w:rFonts w:hint="eastAsia"/>
          <w:color w:val="000000" w:themeColor="text1"/>
          <w:sz w:val="20"/>
          <w:szCs w:val="20"/>
        </w:rPr>
        <w:t xml:space="preserve">If the </w:t>
      </w:r>
      <w:r w:rsidR="00A36857" w:rsidRPr="0055243E">
        <w:rPr>
          <w:rFonts w:hint="eastAsia"/>
          <w:color w:val="000000" w:themeColor="text1"/>
          <w:sz w:val="20"/>
          <w:szCs w:val="20"/>
        </w:rPr>
        <w:t>S</w:t>
      </w:r>
      <w:r w:rsidRPr="0055243E">
        <w:rPr>
          <w:rFonts w:hint="eastAsia"/>
          <w:color w:val="000000" w:themeColor="text1"/>
          <w:sz w:val="20"/>
          <w:szCs w:val="20"/>
        </w:rPr>
        <w:t xml:space="preserve">tandard 0-1 </w:t>
      </w:r>
      <w:r w:rsidR="00A36857" w:rsidRPr="0055243E">
        <w:rPr>
          <w:rFonts w:hint="eastAsia"/>
          <w:color w:val="000000" w:themeColor="text1"/>
          <w:sz w:val="20"/>
          <w:szCs w:val="20"/>
        </w:rPr>
        <w:t>T</w:t>
      </w:r>
      <w:r w:rsidRPr="0055243E">
        <w:rPr>
          <w:rFonts w:hint="eastAsia"/>
          <w:color w:val="000000" w:themeColor="text1"/>
          <w:sz w:val="20"/>
          <w:szCs w:val="20"/>
        </w:rPr>
        <w:t xml:space="preserve">ransformation is used </w:t>
      </w:r>
      <w:r w:rsidR="00172A7E" w:rsidRPr="0055243E">
        <w:rPr>
          <w:rFonts w:hint="eastAsia"/>
          <w:color w:val="000000" w:themeColor="text1"/>
          <w:sz w:val="20"/>
          <w:szCs w:val="20"/>
        </w:rPr>
        <w:t>before</w:t>
      </w:r>
      <w:r w:rsidRPr="0055243E">
        <w:rPr>
          <w:rFonts w:hint="eastAsia"/>
          <w:color w:val="000000" w:themeColor="text1"/>
          <w:sz w:val="20"/>
          <w:szCs w:val="20"/>
        </w:rPr>
        <w:t xml:space="preserve"> the normalization process, we call it 0-1 Ave-</w:t>
      </w:r>
      <w:r w:rsidR="00537298" w:rsidRPr="0055243E">
        <w:rPr>
          <w:rFonts w:hint="eastAsia"/>
          <w:color w:val="000000" w:themeColor="text1"/>
          <w:sz w:val="20"/>
          <w:szCs w:val="20"/>
        </w:rPr>
        <w:t xml:space="preserve">Entropy method; </w:t>
      </w:r>
      <w:r w:rsidR="00A25FF6" w:rsidRPr="0055243E">
        <w:rPr>
          <w:color w:val="000000" w:themeColor="text1"/>
          <w:sz w:val="20"/>
          <w:szCs w:val="20"/>
        </w:rPr>
        <w:t>otherwise</w:t>
      </w:r>
      <w:r w:rsidR="00537298" w:rsidRPr="0055243E">
        <w:rPr>
          <w:rFonts w:hint="eastAsia"/>
          <w:color w:val="000000" w:themeColor="text1"/>
          <w:sz w:val="20"/>
          <w:szCs w:val="20"/>
        </w:rPr>
        <w:t xml:space="preserve">, it is </w:t>
      </w:r>
      <w:r w:rsidR="00537298" w:rsidRPr="0055243E">
        <w:rPr>
          <w:color w:val="000000" w:themeColor="text1"/>
          <w:sz w:val="20"/>
          <w:szCs w:val="20"/>
        </w:rPr>
        <w:t>called</w:t>
      </w:r>
      <w:r w:rsidR="00537298" w:rsidRPr="0055243E">
        <w:rPr>
          <w:rFonts w:hint="eastAsia"/>
          <w:color w:val="000000" w:themeColor="text1"/>
          <w:sz w:val="20"/>
          <w:szCs w:val="20"/>
        </w:rPr>
        <w:t xml:space="preserve"> Ave-Entropy method.</w:t>
      </w:r>
    </w:p>
    <w:p w:rsidR="00750E3D" w:rsidRPr="0055243E" w:rsidRDefault="00750E3D" w:rsidP="005A5281">
      <w:pPr>
        <w:rPr>
          <w:color w:val="000000" w:themeColor="text1"/>
          <w:sz w:val="20"/>
          <w:szCs w:val="20"/>
        </w:rPr>
      </w:pPr>
    </w:p>
    <w:p w:rsidR="004C78D2" w:rsidRPr="0055243E" w:rsidRDefault="004C78D2" w:rsidP="004C78D2">
      <w:pPr>
        <w:rPr>
          <w:color w:val="000000" w:themeColor="text1"/>
          <w:sz w:val="20"/>
          <w:szCs w:val="20"/>
        </w:rPr>
      </w:pPr>
      <w:r w:rsidRPr="0055243E">
        <w:rPr>
          <w:rFonts w:hint="eastAsia"/>
          <w:b/>
          <w:color w:val="000000" w:themeColor="text1"/>
          <w:sz w:val="20"/>
          <w:szCs w:val="20"/>
        </w:rPr>
        <w:t>Pro</w:t>
      </w:r>
      <w:r w:rsidR="00730E42" w:rsidRPr="0055243E">
        <w:rPr>
          <w:rFonts w:hint="eastAsia"/>
          <w:b/>
          <w:color w:val="000000" w:themeColor="text1"/>
          <w:sz w:val="20"/>
          <w:szCs w:val="20"/>
        </w:rPr>
        <w:t>perty</w:t>
      </w:r>
      <w:r w:rsidR="005F5965" w:rsidRPr="0055243E">
        <w:rPr>
          <w:rFonts w:hint="eastAsia"/>
          <w:b/>
          <w:color w:val="000000" w:themeColor="text1"/>
          <w:sz w:val="20"/>
          <w:szCs w:val="20"/>
        </w:rPr>
        <w:t xml:space="preserve"> </w:t>
      </w:r>
      <w:r w:rsidR="00FB7544" w:rsidRPr="0055243E">
        <w:rPr>
          <w:rFonts w:hint="eastAsia"/>
          <w:b/>
          <w:color w:val="000000" w:themeColor="text1"/>
          <w:sz w:val="20"/>
          <w:szCs w:val="20"/>
        </w:rPr>
        <w:t>2</w:t>
      </w:r>
      <w:r w:rsidRPr="0055243E">
        <w:rPr>
          <w:rFonts w:hint="eastAsia"/>
          <w:color w:val="000000" w:themeColor="text1"/>
          <w:sz w:val="20"/>
          <w:szCs w:val="20"/>
        </w:rPr>
        <w:t xml:space="preserve"> </w:t>
      </w:r>
      <w:r w:rsidR="00537298" w:rsidRPr="0055243E">
        <w:rPr>
          <w:rFonts w:hint="eastAsia"/>
          <w:color w:val="000000" w:themeColor="text1"/>
          <w:sz w:val="20"/>
          <w:szCs w:val="20"/>
        </w:rPr>
        <w:t xml:space="preserve">If </w:t>
      </w:r>
      <w:r w:rsidRPr="0055243E">
        <w:rPr>
          <w:color w:val="000000" w:themeColor="text1"/>
          <w:sz w:val="20"/>
          <w:szCs w:val="20"/>
        </w:rPr>
        <w:t>Linear</w:t>
      </w:r>
      <w:r w:rsidRPr="0055243E">
        <w:rPr>
          <w:rFonts w:hint="eastAsia"/>
          <w:color w:val="000000" w:themeColor="text1"/>
          <w:sz w:val="20"/>
          <w:szCs w:val="20"/>
        </w:rPr>
        <w:t xml:space="preserve"> Proportional Transformation</w:t>
      </w:r>
      <w:r w:rsidR="00A36857" w:rsidRPr="0055243E">
        <w:rPr>
          <w:rFonts w:hint="eastAsia"/>
          <w:color w:val="000000" w:themeColor="text1"/>
          <w:sz w:val="20"/>
          <w:szCs w:val="20"/>
        </w:rPr>
        <w:t xml:space="preserve"> is used </w:t>
      </w:r>
      <w:r w:rsidR="00BA3829" w:rsidRPr="0055243E">
        <w:rPr>
          <w:rFonts w:hint="eastAsia"/>
          <w:color w:val="000000" w:themeColor="text1"/>
          <w:sz w:val="20"/>
          <w:szCs w:val="20"/>
        </w:rPr>
        <w:t xml:space="preserve">to replace the Standard 0-1 Transformation </w:t>
      </w:r>
      <w:r w:rsidR="00A36857" w:rsidRPr="0055243E">
        <w:rPr>
          <w:rFonts w:hint="eastAsia"/>
          <w:color w:val="000000" w:themeColor="text1"/>
          <w:sz w:val="20"/>
          <w:szCs w:val="20"/>
        </w:rPr>
        <w:t xml:space="preserve">in the </w:t>
      </w:r>
      <w:r w:rsidR="00BA3829" w:rsidRPr="0055243E">
        <w:rPr>
          <w:rFonts w:hint="eastAsia"/>
          <w:color w:val="000000" w:themeColor="text1"/>
          <w:sz w:val="20"/>
          <w:szCs w:val="20"/>
        </w:rPr>
        <w:t xml:space="preserve">above </w:t>
      </w:r>
      <w:r w:rsidR="00FC223F" w:rsidRPr="0055243E">
        <w:rPr>
          <w:rFonts w:hint="eastAsia"/>
          <w:color w:val="000000" w:themeColor="text1"/>
          <w:sz w:val="20"/>
          <w:szCs w:val="20"/>
        </w:rPr>
        <w:t>EWAM</w:t>
      </w:r>
      <w:r w:rsidR="00093088" w:rsidRPr="0055243E">
        <w:rPr>
          <w:rFonts w:hint="eastAsia"/>
          <w:color w:val="000000" w:themeColor="text1"/>
          <w:sz w:val="20"/>
          <w:szCs w:val="20"/>
        </w:rPr>
        <w:t xml:space="preserve"> with </w:t>
      </w:r>
      <w:r w:rsidR="00FC223F" w:rsidRPr="0055243E">
        <w:rPr>
          <w:rFonts w:hint="eastAsia"/>
          <w:color w:val="000000" w:themeColor="text1"/>
          <w:sz w:val="20"/>
          <w:szCs w:val="20"/>
        </w:rPr>
        <w:t>BD</w:t>
      </w:r>
      <w:r w:rsidR="00093088" w:rsidRPr="0055243E">
        <w:rPr>
          <w:rFonts w:hint="eastAsia"/>
          <w:color w:val="000000" w:themeColor="text1"/>
          <w:sz w:val="20"/>
          <w:szCs w:val="20"/>
        </w:rPr>
        <w:t>s</w:t>
      </w:r>
      <w:r w:rsidR="00BA3829" w:rsidRPr="0055243E">
        <w:rPr>
          <w:rFonts w:hint="eastAsia"/>
          <w:color w:val="000000" w:themeColor="text1"/>
          <w:sz w:val="20"/>
          <w:szCs w:val="20"/>
        </w:rPr>
        <w:t>,</w:t>
      </w:r>
      <w:r w:rsidR="00A36857" w:rsidRPr="0055243E">
        <w:rPr>
          <w:rFonts w:hint="eastAsia"/>
          <w:color w:val="000000" w:themeColor="text1"/>
          <w:sz w:val="20"/>
          <w:szCs w:val="20"/>
        </w:rPr>
        <w:t xml:space="preserve"> </w:t>
      </w:r>
      <w:r w:rsidR="00FC223F" w:rsidRPr="0055243E">
        <w:rPr>
          <w:rFonts w:hint="eastAsia"/>
          <w:color w:val="000000" w:themeColor="text1"/>
          <w:sz w:val="20"/>
          <w:szCs w:val="20"/>
        </w:rPr>
        <w:t xml:space="preserve">the </w:t>
      </w:r>
      <w:r w:rsidR="00BA3829" w:rsidRPr="0055243E">
        <w:rPr>
          <w:rFonts w:hint="eastAsia"/>
          <w:color w:val="000000" w:themeColor="text1"/>
          <w:sz w:val="20"/>
          <w:szCs w:val="20"/>
        </w:rPr>
        <w:t>generated weights</w:t>
      </w:r>
      <w:r w:rsidR="00FC223F" w:rsidRPr="0055243E">
        <w:rPr>
          <w:rFonts w:hint="eastAsia"/>
          <w:color w:val="000000" w:themeColor="text1"/>
          <w:sz w:val="20"/>
          <w:szCs w:val="20"/>
        </w:rPr>
        <w:t xml:space="preserve"> are </w:t>
      </w:r>
      <w:r w:rsidR="002C0CB0" w:rsidRPr="0055243E">
        <w:rPr>
          <w:rFonts w:hint="eastAsia"/>
          <w:color w:val="000000" w:themeColor="text1"/>
          <w:sz w:val="20"/>
          <w:szCs w:val="20"/>
        </w:rPr>
        <w:t xml:space="preserve">identical </w:t>
      </w:r>
      <w:r w:rsidR="00FC223F" w:rsidRPr="0055243E">
        <w:rPr>
          <w:rFonts w:hint="eastAsia"/>
          <w:color w:val="000000" w:themeColor="text1"/>
          <w:sz w:val="20"/>
          <w:szCs w:val="20"/>
        </w:rPr>
        <w:t xml:space="preserve">with </w:t>
      </w:r>
      <w:r w:rsidR="00BA3829" w:rsidRPr="0055243E">
        <w:rPr>
          <w:rFonts w:hint="eastAsia"/>
          <w:color w:val="000000" w:themeColor="text1"/>
          <w:sz w:val="20"/>
          <w:szCs w:val="20"/>
        </w:rPr>
        <w:t>Ave-Entropy method.</w:t>
      </w:r>
    </w:p>
    <w:p w:rsidR="00B7718A" w:rsidRPr="0055243E" w:rsidRDefault="00B7718A" w:rsidP="00B7718A">
      <w:pPr>
        <w:rPr>
          <w:color w:val="000000" w:themeColor="text1"/>
          <w:sz w:val="20"/>
          <w:szCs w:val="20"/>
        </w:rPr>
      </w:pPr>
    </w:p>
    <w:p w:rsidR="00CA1F06" w:rsidRPr="0055243E" w:rsidRDefault="00F43EC0" w:rsidP="00D46913">
      <w:pPr>
        <w:ind w:firstLineChars="150" w:firstLine="300"/>
        <w:rPr>
          <w:rFonts w:eastAsiaTheme="minorEastAsia"/>
          <w:color w:val="000000" w:themeColor="text1"/>
          <w:kern w:val="0"/>
          <w:sz w:val="20"/>
          <w:szCs w:val="20"/>
        </w:rPr>
      </w:pPr>
      <w:r w:rsidRPr="0055243E">
        <w:rPr>
          <w:rFonts w:hint="eastAsia"/>
          <w:color w:val="000000" w:themeColor="text1"/>
          <w:sz w:val="20"/>
          <w:szCs w:val="20"/>
        </w:rPr>
        <w:t xml:space="preserve">The proof of Property </w:t>
      </w:r>
      <w:r w:rsidR="00FB7544" w:rsidRPr="0055243E">
        <w:rPr>
          <w:rFonts w:hint="eastAsia"/>
          <w:color w:val="000000" w:themeColor="text1"/>
          <w:sz w:val="20"/>
          <w:szCs w:val="20"/>
        </w:rPr>
        <w:t>2</w:t>
      </w:r>
      <w:r w:rsidRPr="0055243E">
        <w:rPr>
          <w:rFonts w:hint="eastAsia"/>
          <w:color w:val="000000" w:themeColor="text1"/>
          <w:sz w:val="20"/>
          <w:szCs w:val="20"/>
        </w:rPr>
        <w:t xml:space="preserve"> is shown in the Appendix. </w:t>
      </w:r>
      <w:r w:rsidR="008D5321" w:rsidRPr="0055243E">
        <w:rPr>
          <w:rFonts w:hint="eastAsia"/>
          <w:color w:val="000000" w:themeColor="text1"/>
          <w:sz w:val="20"/>
          <w:szCs w:val="20"/>
        </w:rPr>
        <w:t>When</w:t>
      </w:r>
      <w:r w:rsidR="004C3666" w:rsidRPr="0055243E">
        <w:rPr>
          <w:rFonts w:hint="eastAsia"/>
          <w:color w:val="000000" w:themeColor="text1"/>
          <w:sz w:val="20"/>
          <w:szCs w:val="20"/>
        </w:rPr>
        <w:t xml:space="preserve"> </w:t>
      </w:r>
      <w:r w:rsidR="00992886" w:rsidRPr="0055243E">
        <w:rPr>
          <w:rFonts w:hint="eastAsia"/>
          <w:color w:val="000000" w:themeColor="text1"/>
          <w:sz w:val="20"/>
          <w:szCs w:val="20"/>
        </w:rPr>
        <w:t>entropy</w:t>
      </w:r>
      <w:r w:rsidR="001E55F1" w:rsidRPr="0055243E">
        <w:rPr>
          <w:rFonts w:hint="eastAsia"/>
          <w:color w:val="000000" w:themeColor="text1"/>
          <w:sz w:val="20"/>
          <w:szCs w:val="20"/>
          <w:vertAlign w:val="superscript"/>
        </w:rPr>
        <w:t>[12,48-53]</w:t>
      </w:r>
      <w:r w:rsidR="00992886" w:rsidRPr="0055243E">
        <w:rPr>
          <w:rFonts w:hint="eastAsia"/>
          <w:color w:val="000000" w:themeColor="text1"/>
          <w:sz w:val="20"/>
          <w:szCs w:val="20"/>
        </w:rPr>
        <w:t xml:space="preserve">, </w:t>
      </w:r>
      <w:r w:rsidR="004C3666" w:rsidRPr="0055243E">
        <w:rPr>
          <w:rFonts w:hint="eastAsia"/>
          <w:color w:val="000000" w:themeColor="text1"/>
          <w:sz w:val="20"/>
          <w:szCs w:val="20"/>
        </w:rPr>
        <w:t xml:space="preserve">CRITIC </w:t>
      </w:r>
      <w:r w:rsidR="00EB479B" w:rsidRPr="0055243E">
        <w:rPr>
          <w:rFonts w:hint="eastAsia"/>
          <w:color w:val="000000" w:themeColor="text1"/>
          <w:sz w:val="20"/>
          <w:szCs w:val="20"/>
        </w:rPr>
        <w:t>method</w:t>
      </w:r>
      <w:r w:rsidR="00EB479B" w:rsidRPr="0055243E">
        <w:rPr>
          <w:rFonts w:eastAsiaTheme="minorEastAsia" w:hint="eastAsia"/>
          <w:color w:val="000000" w:themeColor="text1"/>
          <w:kern w:val="0"/>
          <w:sz w:val="20"/>
          <w:szCs w:val="20"/>
          <w:vertAlign w:val="superscript"/>
        </w:rPr>
        <w:t>[</w:t>
      </w:r>
      <w:r w:rsidR="00A3136C" w:rsidRPr="0055243E">
        <w:rPr>
          <w:rFonts w:eastAsiaTheme="minorEastAsia" w:hint="eastAsia"/>
          <w:color w:val="000000" w:themeColor="text1"/>
          <w:kern w:val="0"/>
          <w:sz w:val="20"/>
          <w:szCs w:val="20"/>
          <w:vertAlign w:val="superscript"/>
        </w:rPr>
        <w:t>54-56</w:t>
      </w:r>
      <w:r w:rsidR="00EB479B" w:rsidRPr="0055243E">
        <w:rPr>
          <w:rFonts w:eastAsiaTheme="minorEastAsia" w:hint="eastAsia"/>
          <w:color w:val="000000" w:themeColor="text1"/>
          <w:kern w:val="0"/>
          <w:sz w:val="20"/>
          <w:szCs w:val="20"/>
          <w:vertAlign w:val="superscript"/>
        </w:rPr>
        <w:t>]</w:t>
      </w:r>
      <w:r w:rsidR="00EB479B" w:rsidRPr="0055243E">
        <w:rPr>
          <w:rFonts w:eastAsiaTheme="minorEastAsia" w:hint="eastAsia"/>
          <w:color w:val="000000" w:themeColor="text1"/>
          <w:kern w:val="0"/>
          <w:sz w:val="20"/>
          <w:szCs w:val="20"/>
        </w:rPr>
        <w:t xml:space="preserve"> </w:t>
      </w:r>
      <w:r w:rsidR="004C3666" w:rsidRPr="0055243E">
        <w:rPr>
          <w:rFonts w:hint="eastAsia"/>
          <w:color w:val="000000" w:themeColor="text1"/>
          <w:sz w:val="20"/>
          <w:szCs w:val="20"/>
        </w:rPr>
        <w:t>or CCSD</w:t>
      </w:r>
      <w:r w:rsidR="00F42DB9" w:rsidRPr="0055243E">
        <w:rPr>
          <w:rFonts w:hint="eastAsia"/>
          <w:color w:val="000000" w:themeColor="text1"/>
          <w:sz w:val="20"/>
          <w:szCs w:val="20"/>
          <w:vertAlign w:val="superscript"/>
        </w:rPr>
        <w:t>[</w:t>
      </w:r>
      <w:r w:rsidR="00120380" w:rsidRPr="0055243E">
        <w:rPr>
          <w:rFonts w:hint="eastAsia"/>
          <w:color w:val="000000" w:themeColor="text1"/>
          <w:sz w:val="20"/>
          <w:szCs w:val="20"/>
          <w:vertAlign w:val="superscript"/>
        </w:rPr>
        <w:t>2,31</w:t>
      </w:r>
      <w:r w:rsidR="00F42DB9" w:rsidRPr="0055243E">
        <w:rPr>
          <w:rFonts w:hint="eastAsia"/>
          <w:color w:val="000000" w:themeColor="text1"/>
          <w:sz w:val="20"/>
          <w:szCs w:val="20"/>
          <w:vertAlign w:val="superscript"/>
        </w:rPr>
        <w:t>]</w:t>
      </w:r>
      <w:r w:rsidR="004C3666" w:rsidRPr="0055243E">
        <w:rPr>
          <w:rFonts w:hint="eastAsia"/>
          <w:color w:val="000000" w:themeColor="text1"/>
          <w:sz w:val="20"/>
          <w:szCs w:val="20"/>
        </w:rPr>
        <w:t xml:space="preserve"> is used to determine attribute weights, more than two alternatives are required</w:t>
      </w:r>
      <w:r w:rsidR="0034236C" w:rsidRPr="0055243E">
        <w:rPr>
          <w:rFonts w:hint="eastAsia"/>
          <w:color w:val="000000" w:themeColor="text1"/>
          <w:sz w:val="20"/>
          <w:szCs w:val="20"/>
        </w:rPr>
        <w:t xml:space="preserve"> if </w:t>
      </w:r>
      <w:r w:rsidR="0034236C" w:rsidRPr="0055243E">
        <w:rPr>
          <w:rFonts w:eastAsiaTheme="minorEastAsia"/>
          <w:color w:val="000000" w:themeColor="text1"/>
          <w:kern w:val="0"/>
          <w:sz w:val="20"/>
          <w:szCs w:val="20"/>
        </w:rPr>
        <w:t xml:space="preserve">the </w:t>
      </w:r>
      <w:r w:rsidR="006277F4" w:rsidRPr="0055243E">
        <w:rPr>
          <w:rFonts w:eastAsiaTheme="minorEastAsia" w:hint="eastAsia"/>
          <w:color w:val="000000" w:themeColor="text1"/>
          <w:kern w:val="0"/>
          <w:sz w:val="20"/>
          <w:szCs w:val="20"/>
        </w:rPr>
        <w:t>S</w:t>
      </w:r>
      <w:r w:rsidR="0034236C" w:rsidRPr="0055243E">
        <w:rPr>
          <w:rFonts w:eastAsiaTheme="minorEastAsia"/>
          <w:color w:val="000000" w:themeColor="text1"/>
          <w:kern w:val="0"/>
          <w:sz w:val="20"/>
          <w:szCs w:val="20"/>
        </w:rPr>
        <w:t xml:space="preserve">tandard 0-1 </w:t>
      </w:r>
      <w:r w:rsidR="006277F4" w:rsidRPr="0055243E">
        <w:rPr>
          <w:rFonts w:eastAsiaTheme="minorEastAsia" w:hint="eastAsia"/>
          <w:color w:val="000000" w:themeColor="text1"/>
          <w:kern w:val="0"/>
          <w:sz w:val="20"/>
          <w:szCs w:val="20"/>
        </w:rPr>
        <w:t>T</w:t>
      </w:r>
      <w:r w:rsidR="0034236C" w:rsidRPr="0055243E">
        <w:rPr>
          <w:rFonts w:eastAsiaTheme="minorEastAsia"/>
          <w:color w:val="000000" w:themeColor="text1"/>
          <w:kern w:val="0"/>
          <w:sz w:val="20"/>
          <w:szCs w:val="20"/>
        </w:rPr>
        <w:t>ransformation</w:t>
      </w:r>
      <w:r w:rsidR="0034236C" w:rsidRPr="0055243E">
        <w:rPr>
          <w:rFonts w:eastAsiaTheme="minorEastAsia" w:hint="eastAsia"/>
          <w:color w:val="000000" w:themeColor="text1"/>
          <w:kern w:val="0"/>
          <w:sz w:val="20"/>
          <w:szCs w:val="20"/>
        </w:rPr>
        <w:t xml:space="preserve"> is applied for the normalization</w:t>
      </w:r>
      <w:r w:rsidR="004D2E0F" w:rsidRPr="0055243E">
        <w:rPr>
          <w:rFonts w:eastAsiaTheme="minorEastAsia" w:hint="eastAsia"/>
          <w:color w:val="000000" w:themeColor="text1"/>
          <w:kern w:val="0"/>
          <w:sz w:val="20"/>
          <w:szCs w:val="20"/>
        </w:rPr>
        <w:t xml:space="preserve"> of quantitative attributes</w:t>
      </w:r>
      <w:r w:rsidR="004C3666" w:rsidRPr="0055243E">
        <w:rPr>
          <w:rFonts w:hint="eastAsia"/>
          <w:color w:val="000000" w:themeColor="text1"/>
          <w:sz w:val="20"/>
          <w:szCs w:val="20"/>
        </w:rPr>
        <w:t>. If only two alternatives are involved in the assessment,</w:t>
      </w:r>
      <w:r w:rsidR="00FC4AB8" w:rsidRPr="0055243E">
        <w:rPr>
          <w:rFonts w:hint="eastAsia"/>
          <w:color w:val="000000" w:themeColor="text1"/>
          <w:sz w:val="20"/>
          <w:szCs w:val="20"/>
        </w:rPr>
        <w:t xml:space="preserve"> the </w:t>
      </w:r>
      <w:r w:rsidR="00987171" w:rsidRPr="0055243E">
        <w:rPr>
          <w:rFonts w:hint="eastAsia"/>
          <w:color w:val="000000" w:themeColor="text1"/>
          <w:sz w:val="20"/>
          <w:szCs w:val="20"/>
        </w:rPr>
        <w:t>smaller and bigger assessment value</w:t>
      </w:r>
      <w:r w:rsidR="00FC4AB8" w:rsidRPr="0055243E">
        <w:rPr>
          <w:rFonts w:hint="eastAsia"/>
          <w:color w:val="000000" w:themeColor="text1"/>
          <w:sz w:val="20"/>
          <w:szCs w:val="20"/>
        </w:rPr>
        <w:t xml:space="preserve"> of the two alternatives on each attribute will be 0 and 1</w:t>
      </w:r>
      <w:r w:rsidR="00AE6279" w:rsidRPr="0055243E">
        <w:rPr>
          <w:rFonts w:hint="eastAsia"/>
          <w:color w:val="000000" w:themeColor="text1"/>
          <w:sz w:val="20"/>
          <w:szCs w:val="20"/>
        </w:rPr>
        <w:t xml:space="preserve"> after</w:t>
      </w:r>
      <w:r w:rsidR="004C3666" w:rsidRPr="0055243E">
        <w:rPr>
          <w:rFonts w:hint="eastAsia"/>
          <w:color w:val="000000" w:themeColor="text1"/>
          <w:sz w:val="20"/>
          <w:szCs w:val="20"/>
        </w:rPr>
        <w:t xml:space="preserve"> </w:t>
      </w:r>
      <w:r w:rsidR="00FC4AB8" w:rsidRPr="0055243E">
        <w:rPr>
          <w:rFonts w:eastAsiaTheme="minorEastAsia"/>
          <w:color w:val="000000" w:themeColor="text1"/>
          <w:kern w:val="0"/>
          <w:sz w:val="20"/>
          <w:szCs w:val="20"/>
        </w:rPr>
        <w:t xml:space="preserve">the </w:t>
      </w:r>
      <w:r w:rsidR="006277F4" w:rsidRPr="0055243E">
        <w:rPr>
          <w:rFonts w:eastAsiaTheme="minorEastAsia" w:hint="eastAsia"/>
          <w:color w:val="000000" w:themeColor="text1"/>
          <w:kern w:val="0"/>
          <w:sz w:val="20"/>
          <w:szCs w:val="20"/>
        </w:rPr>
        <w:t>S</w:t>
      </w:r>
      <w:r w:rsidR="00FC4AB8" w:rsidRPr="0055243E">
        <w:rPr>
          <w:rFonts w:eastAsiaTheme="minorEastAsia"/>
          <w:color w:val="000000" w:themeColor="text1"/>
          <w:kern w:val="0"/>
          <w:sz w:val="20"/>
          <w:szCs w:val="20"/>
        </w:rPr>
        <w:t xml:space="preserve">tandard 0-1 </w:t>
      </w:r>
      <w:r w:rsidR="006277F4" w:rsidRPr="0055243E">
        <w:rPr>
          <w:rFonts w:eastAsiaTheme="minorEastAsia" w:hint="eastAsia"/>
          <w:color w:val="000000" w:themeColor="text1"/>
          <w:kern w:val="0"/>
          <w:sz w:val="20"/>
          <w:szCs w:val="20"/>
        </w:rPr>
        <w:t>T</w:t>
      </w:r>
      <w:r w:rsidR="00FC4AB8" w:rsidRPr="0055243E">
        <w:rPr>
          <w:rFonts w:eastAsiaTheme="minorEastAsia"/>
          <w:color w:val="000000" w:themeColor="text1"/>
          <w:kern w:val="0"/>
          <w:sz w:val="20"/>
          <w:szCs w:val="20"/>
        </w:rPr>
        <w:t>ransformation</w:t>
      </w:r>
      <w:r w:rsidR="00AE6279" w:rsidRPr="0055243E">
        <w:rPr>
          <w:rFonts w:eastAsiaTheme="minorEastAsia" w:hint="eastAsia"/>
          <w:color w:val="000000" w:themeColor="text1"/>
          <w:kern w:val="0"/>
          <w:sz w:val="20"/>
          <w:szCs w:val="20"/>
        </w:rPr>
        <w:t xml:space="preserve">. </w:t>
      </w:r>
      <w:r w:rsidR="0050006B" w:rsidRPr="0055243E">
        <w:rPr>
          <w:rFonts w:eastAsiaTheme="minorEastAsia"/>
          <w:color w:val="000000" w:themeColor="text1"/>
          <w:kern w:val="0"/>
          <w:sz w:val="20"/>
          <w:szCs w:val="20"/>
        </w:rPr>
        <w:t>W</w:t>
      </w:r>
      <w:r w:rsidR="0050006B" w:rsidRPr="0055243E">
        <w:rPr>
          <w:rFonts w:eastAsiaTheme="minorEastAsia" w:hint="eastAsia"/>
          <w:color w:val="000000" w:themeColor="text1"/>
          <w:kern w:val="0"/>
          <w:sz w:val="20"/>
          <w:szCs w:val="20"/>
        </w:rPr>
        <w:t xml:space="preserve">hen an assessment is </w:t>
      </w:r>
      <w:r w:rsidR="00C0034A" w:rsidRPr="0055243E">
        <w:rPr>
          <w:rFonts w:eastAsiaTheme="minorEastAsia" w:hint="eastAsia"/>
          <w:color w:val="000000" w:themeColor="text1"/>
          <w:kern w:val="0"/>
          <w:sz w:val="20"/>
          <w:szCs w:val="20"/>
        </w:rPr>
        <w:t xml:space="preserve">only </w:t>
      </w:r>
      <w:r w:rsidR="0050006B" w:rsidRPr="0055243E">
        <w:rPr>
          <w:rFonts w:eastAsiaTheme="minorEastAsia" w:hint="eastAsia"/>
          <w:color w:val="000000" w:themeColor="text1"/>
          <w:kern w:val="0"/>
          <w:sz w:val="20"/>
          <w:szCs w:val="20"/>
        </w:rPr>
        <w:t xml:space="preserve">comprised of </w:t>
      </w:r>
      <w:r w:rsidR="00435B10" w:rsidRPr="0055243E">
        <w:rPr>
          <w:rFonts w:eastAsiaTheme="minorEastAsia" w:hint="eastAsia"/>
          <w:color w:val="000000" w:themeColor="text1"/>
          <w:kern w:val="0"/>
          <w:sz w:val="20"/>
          <w:szCs w:val="20"/>
        </w:rPr>
        <w:t>qualitative attributes, these three methods can be used to generat</w:t>
      </w:r>
      <w:r w:rsidR="00545756" w:rsidRPr="0055243E">
        <w:rPr>
          <w:rFonts w:eastAsiaTheme="minorEastAsia" w:hint="eastAsia"/>
          <w:color w:val="000000" w:themeColor="text1"/>
          <w:kern w:val="0"/>
          <w:sz w:val="20"/>
          <w:szCs w:val="20"/>
        </w:rPr>
        <w:t>e weights from average utility</w:t>
      </w:r>
      <w:r w:rsidR="00435B10" w:rsidRPr="0055243E">
        <w:rPr>
          <w:rFonts w:eastAsiaTheme="minorEastAsia" w:hint="eastAsia"/>
          <w:color w:val="000000" w:themeColor="text1"/>
          <w:kern w:val="0"/>
          <w:sz w:val="20"/>
          <w:szCs w:val="20"/>
        </w:rPr>
        <w:t xml:space="preserve"> if </w:t>
      </w:r>
      <w:r w:rsidR="00435B10" w:rsidRPr="0055243E">
        <w:rPr>
          <w:rFonts w:eastAsiaTheme="minorEastAsia"/>
          <w:color w:val="000000" w:themeColor="text1"/>
          <w:kern w:val="0"/>
          <w:sz w:val="20"/>
          <w:szCs w:val="20"/>
        </w:rPr>
        <w:t xml:space="preserve">the </w:t>
      </w:r>
      <w:r w:rsidR="006277F4" w:rsidRPr="0055243E">
        <w:rPr>
          <w:rFonts w:eastAsiaTheme="minorEastAsia" w:hint="eastAsia"/>
          <w:color w:val="000000" w:themeColor="text1"/>
          <w:kern w:val="0"/>
          <w:sz w:val="20"/>
          <w:szCs w:val="20"/>
        </w:rPr>
        <w:t>S</w:t>
      </w:r>
      <w:r w:rsidR="00435B10" w:rsidRPr="0055243E">
        <w:rPr>
          <w:rFonts w:eastAsiaTheme="minorEastAsia"/>
          <w:color w:val="000000" w:themeColor="text1"/>
          <w:kern w:val="0"/>
          <w:sz w:val="20"/>
          <w:szCs w:val="20"/>
        </w:rPr>
        <w:t xml:space="preserve">tandard 0-1 </w:t>
      </w:r>
      <w:r w:rsidR="006277F4" w:rsidRPr="0055243E">
        <w:rPr>
          <w:rFonts w:eastAsiaTheme="minorEastAsia" w:hint="eastAsia"/>
          <w:color w:val="000000" w:themeColor="text1"/>
          <w:kern w:val="0"/>
          <w:sz w:val="20"/>
          <w:szCs w:val="20"/>
        </w:rPr>
        <w:t>T</w:t>
      </w:r>
      <w:r w:rsidR="00435B10" w:rsidRPr="0055243E">
        <w:rPr>
          <w:rFonts w:eastAsiaTheme="minorEastAsia"/>
          <w:color w:val="000000" w:themeColor="text1"/>
          <w:kern w:val="0"/>
          <w:sz w:val="20"/>
          <w:szCs w:val="20"/>
        </w:rPr>
        <w:t>ransformation</w:t>
      </w:r>
      <w:r w:rsidR="00435B10" w:rsidRPr="0055243E">
        <w:rPr>
          <w:rFonts w:eastAsiaTheme="minorEastAsia" w:hint="eastAsia"/>
          <w:color w:val="000000" w:themeColor="text1"/>
          <w:kern w:val="0"/>
          <w:sz w:val="20"/>
          <w:szCs w:val="20"/>
        </w:rPr>
        <w:t xml:space="preserve"> is not applied even though there are only two alternatives involved. However, when the </w:t>
      </w:r>
      <w:r w:rsidR="006277F4" w:rsidRPr="0055243E">
        <w:rPr>
          <w:rFonts w:eastAsiaTheme="minorEastAsia" w:hint="eastAsia"/>
          <w:color w:val="000000" w:themeColor="text1"/>
          <w:kern w:val="0"/>
          <w:sz w:val="20"/>
          <w:szCs w:val="20"/>
        </w:rPr>
        <w:t>S</w:t>
      </w:r>
      <w:r w:rsidR="00435B10" w:rsidRPr="0055243E">
        <w:rPr>
          <w:rFonts w:eastAsiaTheme="minorEastAsia"/>
          <w:color w:val="000000" w:themeColor="text1"/>
          <w:kern w:val="0"/>
          <w:sz w:val="20"/>
          <w:szCs w:val="20"/>
        </w:rPr>
        <w:t xml:space="preserve">tandard 0-1 </w:t>
      </w:r>
      <w:r w:rsidR="006277F4" w:rsidRPr="0055243E">
        <w:rPr>
          <w:rFonts w:eastAsiaTheme="minorEastAsia" w:hint="eastAsia"/>
          <w:color w:val="000000" w:themeColor="text1"/>
          <w:kern w:val="0"/>
          <w:sz w:val="20"/>
          <w:szCs w:val="20"/>
        </w:rPr>
        <w:t>T</w:t>
      </w:r>
      <w:r w:rsidR="00435B10" w:rsidRPr="0055243E">
        <w:rPr>
          <w:rFonts w:eastAsiaTheme="minorEastAsia"/>
          <w:color w:val="000000" w:themeColor="text1"/>
          <w:kern w:val="0"/>
          <w:sz w:val="20"/>
          <w:szCs w:val="20"/>
        </w:rPr>
        <w:t>ransformation</w:t>
      </w:r>
      <w:r w:rsidR="00435B10" w:rsidRPr="0055243E">
        <w:rPr>
          <w:rFonts w:eastAsiaTheme="minorEastAsia" w:hint="eastAsia"/>
          <w:color w:val="000000" w:themeColor="text1"/>
          <w:kern w:val="0"/>
          <w:sz w:val="20"/>
          <w:szCs w:val="20"/>
        </w:rPr>
        <w:t xml:space="preserve"> is not applied,</w:t>
      </w:r>
      <w:r w:rsidR="0070163E" w:rsidRPr="0055243E">
        <w:rPr>
          <w:rFonts w:eastAsiaTheme="minorEastAsia" w:hint="eastAsia"/>
          <w:color w:val="000000" w:themeColor="text1"/>
          <w:kern w:val="0"/>
          <w:sz w:val="20"/>
          <w:szCs w:val="20"/>
        </w:rPr>
        <w:t xml:space="preserve"> some unreasonable results may be </w:t>
      </w:r>
      <w:r w:rsidR="00170BF5" w:rsidRPr="0055243E">
        <w:rPr>
          <w:rFonts w:eastAsiaTheme="minorEastAsia" w:hint="eastAsia"/>
          <w:color w:val="000000" w:themeColor="text1"/>
          <w:kern w:val="0"/>
          <w:sz w:val="20"/>
          <w:szCs w:val="20"/>
        </w:rPr>
        <w:t>generat</w:t>
      </w:r>
      <w:r w:rsidR="00CA1F06" w:rsidRPr="0055243E">
        <w:rPr>
          <w:rFonts w:eastAsiaTheme="minorEastAsia" w:hint="eastAsia"/>
          <w:color w:val="000000" w:themeColor="text1"/>
          <w:kern w:val="0"/>
          <w:sz w:val="20"/>
          <w:szCs w:val="20"/>
        </w:rPr>
        <w:t>ed in some circumstances.</w:t>
      </w:r>
    </w:p>
    <w:p w:rsidR="00E54064" w:rsidRPr="0055243E" w:rsidRDefault="00E54064" w:rsidP="00E54064">
      <w:pPr>
        <w:rPr>
          <w:rFonts w:eastAsiaTheme="minorEastAsia"/>
          <w:color w:val="000000" w:themeColor="text1"/>
          <w:kern w:val="0"/>
          <w:sz w:val="20"/>
          <w:szCs w:val="20"/>
        </w:rPr>
      </w:pPr>
    </w:p>
    <w:p w:rsidR="00385CC4" w:rsidRPr="0055243E" w:rsidRDefault="00385CC4" w:rsidP="00385CC4">
      <w:pPr>
        <w:rPr>
          <w:rFonts w:eastAsiaTheme="minorEastAsia"/>
          <w:b/>
          <w:color w:val="000000" w:themeColor="text1"/>
          <w:kern w:val="0"/>
          <w:sz w:val="20"/>
          <w:szCs w:val="20"/>
        </w:rPr>
      </w:pPr>
      <w:r w:rsidRPr="0055243E">
        <w:rPr>
          <w:rFonts w:eastAsiaTheme="minorEastAsia" w:hint="eastAsia"/>
          <w:b/>
          <w:color w:val="000000" w:themeColor="text1"/>
          <w:kern w:val="0"/>
          <w:sz w:val="20"/>
          <w:szCs w:val="20"/>
        </w:rPr>
        <w:t>Example 1</w:t>
      </w:r>
      <w:r w:rsidR="00BD259D" w:rsidRPr="0055243E">
        <w:rPr>
          <w:rFonts w:eastAsiaTheme="minorEastAsia" w:hint="eastAsia"/>
          <w:b/>
          <w:color w:val="000000" w:themeColor="text1"/>
          <w:kern w:val="0"/>
          <w:sz w:val="20"/>
          <w:szCs w:val="20"/>
        </w:rPr>
        <w:t>.</w:t>
      </w:r>
      <w:r w:rsidRPr="0055243E">
        <w:rPr>
          <w:rFonts w:hint="eastAsia"/>
          <w:color w:val="000000" w:themeColor="text1"/>
          <w:sz w:val="20"/>
          <w:szCs w:val="20"/>
        </w:rPr>
        <w:t xml:space="preserve"> </w:t>
      </w:r>
      <w:r w:rsidR="00594B4E" w:rsidRPr="0055243E">
        <w:rPr>
          <w:rFonts w:hint="eastAsia"/>
          <w:color w:val="000000" w:themeColor="text1"/>
          <w:sz w:val="20"/>
          <w:szCs w:val="20"/>
        </w:rPr>
        <w:t xml:space="preserve">Given a frame of discernment </w:t>
      </w:r>
      <m:oMath>
        <m:r>
          <w:rPr>
            <w:rFonts w:ascii="Cambria Math" w:hAnsi="Cambria Math"/>
            <w:color w:val="000000" w:themeColor="text1"/>
            <w:sz w:val="20"/>
            <w:szCs w:val="20"/>
          </w:rPr>
          <m:t>H</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r>
          <m:rPr>
            <m:sty m:val="p"/>
          </m:rPr>
          <w:rPr>
            <w:rFonts w:ascii="Cambria Math" w:hAnsi="Cambria Math"/>
            <w:color w:val="000000" w:themeColor="text1"/>
            <w:sz w:val="20"/>
            <w:szCs w:val="20"/>
          </w:rPr>
          <m:t>}</m:t>
        </m:r>
      </m:oMath>
      <w:r w:rsidR="00594B4E" w:rsidRPr="0055243E">
        <w:rPr>
          <w:rFonts w:hint="eastAsia"/>
          <w:color w:val="000000" w:themeColor="text1"/>
          <w:sz w:val="20"/>
          <w:szCs w:val="20"/>
        </w:rPr>
        <w:t xml:space="preserve">. </w:t>
      </w:r>
      <w:r w:rsidRPr="0055243E">
        <w:rPr>
          <w:rFonts w:hint="eastAsia"/>
          <w:color w:val="000000" w:themeColor="text1"/>
          <w:sz w:val="20"/>
          <w:szCs w:val="20"/>
        </w:rPr>
        <w:t xml:space="preserve">Table 1 shows the </w:t>
      </w:r>
      <w:r w:rsidR="00704698" w:rsidRPr="0055243E">
        <w:rPr>
          <w:rFonts w:hint="eastAsia"/>
          <w:color w:val="000000" w:themeColor="text1"/>
          <w:sz w:val="20"/>
          <w:szCs w:val="20"/>
        </w:rPr>
        <w:t>BD</w:t>
      </w:r>
      <w:r w:rsidRPr="0055243E">
        <w:rPr>
          <w:rFonts w:hint="eastAsia"/>
          <w:color w:val="000000" w:themeColor="text1"/>
          <w:sz w:val="20"/>
          <w:szCs w:val="20"/>
        </w:rPr>
        <w:t xml:space="preserve">s of two attributes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on two alternatives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Pr="0055243E">
        <w:rPr>
          <w:rFonts w:hint="eastAsia"/>
          <w:color w:val="000000" w:themeColor="text1"/>
          <w:sz w:val="20"/>
          <w:szCs w:val="20"/>
        </w:rPr>
        <w:t>.</w:t>
      </w:r>
      <w:r w:rsidR="00E54064" w:rsidRPr="0055243E">
        <w:rPr>
          <w:rFonts w:hint="eastAsia"/>
          <w:color w:val="000000" w:themeColor="text1"/>
          <w:sz w:val="20"/>
          <w:szCs w:val="20"/>
        </w:rPr>
        <w:t xml:space="preserve"> It is clear that all the four distributions are absolutely certain and complete </w:t>
      </w:r>
      <w:r w:rsidR="008B6066" w:rsidRPr="0055243E">
        <w:rPr>
          <w:rFonts w:hint="eastAsia"/>
          <w:color w:val="000000" w:themeColor="text1"/>
          <w:sz w:val="20"/>
          <w:szCs w:val="20"/>
        </w:rPr>
        <w:t>assessment</w:t>
      </w:r>
      <w:r w:rsidR="00E54064" w:rsidRPr="0055243E">
        <w:rPr>
          <w:rFonts w:hint="eastAsia"/>
          <w:color w:val="000000" w:themeColor="text1"/>
          <w:sz w:val="20"/>
          <w:szCs w:val="20"/>
        </w:rPr>
        <w:t>s.</w:t>
      </w:r>
    </w:p>
    <w:p w:rsidR="00770078" w:rsidRPr="0055243E" w:rsidRDefault="00770078" w:rsidP="00770078">
      <w:pPr>
        <w:jc w:val="center"/>
        <w:rPr>
          <w:color w:val="000000" w:themeColor="text1"/>
          <w:sz w:val="18"/>
          <w:szCs w:val="18"/>
        </w:rPr>
      </w:pPr>
      <w:r w:rsidRPr="0055243E">
        <w:rPr>
          <w:rFonts w:eastAsiaTheme="minorEastAsia" w:hint="eastAsia"/>
          <w:b/>
          <w:color w:val="000000" w:themeColor="text1"/>
          <w:kern w:val="0"/>
          <w:sz w:val="18"/>
          <w:szCs w:val="18"/>
        </w:rPr>
        <w:t>Table</w:t>
      </w:r>
      <w:r w:rsidR="00385CC4" w:rsidRPr="0055243E">
        <w:rPr>
          <w:rFonts w:eastAsiaTheme="minorEastAsia" w:hint="eastAsia"/>
          <w:b/>
          <w:color w:val="000000" w:themeColor="text1"/>
          <w:kern w:val="0"/>
          <w:sz w:val="18"/>
          <w:szCs w:val="18"/>
        </w:rPr>
        <w:t xml:space="preserve"> 1</w:t>
      </w:r>
      <w:r w:rsidRPr="0055243E">
        <w:rPr>
          <w:rFonts w:eastAsiaTheme="minorEastAsia" w:hint="eastAsia"/>
          <w:color w:val="000000" w:themeColor="text1"/>
          <w:kern w:val="0"/>
          <w:sz w:val="18"/>
          <w:szCs w:val="18"/>
        </w:rPr>
        <w:t xml:space="preserve"> </w:t>
      </w:r>
      <w:r w:rsidR="006E228B" w:rsidRPr="0055243E">
        <w:rPr>
          <w:rFonts w:eastAsiaTheme="minorEastAsia" w:hint="eastAsia"/>
          <w:color w:val="000000" w:themeColor="text1"/>
          <w:kern w:val="0"/>
          <w:sz w:val="18"/>
          <w:szCs w:val="18"/>
        </w:rPr>
        <w:t>BD</w:t>
      </w:r>
      <w:r w:rsidR="00CA1F06" w:rsidRPr="0055243E">
        <w:rPr>
          <w:rFonts w:eastAsiaTheme="minorEastAsia" w:hint="eastAsia"/>
          <w:color w:val="000000" w:themeColor="text1"/>
          <w:kern w:val="0"/>
          <w:sz w:val="18"/>
          <w:szCs w:val="18"/>
        </w:rPr>
        <w:t xml:space="preserve">s of </w:t>
      </w:r>
      <w:r w:rsidR="00CA1F06" w:rsidRPr="0055243E">
        <w:rPr>
          <w:rFonts w:hint="eastAsia"/>
          <w:color w:val="000000" w:themeColor="text1"/>
          <w:sz w:val="18"/>
          <w:szCs w:val="18"/>
        </w:rPr>
        <w:t>attributes on alternatives</w:t>
      </w:r>
    </w:p>
    <w:tbl>
      <w:tblPr>
        <w:tblStyle w:val="TableGrid"/>
        <w:tblW w:w="0" w:type="auto"/>
        <w:jc w:val="center"/>
        <w:tblLook w:val="04A0" w:firstRow="1" w:lastRow="0" w:firstColumn="1" w:lastColumn="0" w:noHBand="0" w:noVBand="1"/>
      </w:tblPr>
      <w:tblGrid>
        <w:gridCol w:w="546"/>
        <w:gridCol w:w="586"/>
        <w:gridCol w:w="586"/>
        <w:gridCol w:w="586"/>
        <w:gridCol w:w="586"/>
        <w:gridCol w:w="586"/>
      </w:tblGrid>
      <w:tr w:rsidR="0055243E" w:rsidRPr="0055243E" w:rsidTr="00702E74">
        <w:trPr>
          <w:trHeight w:val="336"/>
          <w:jc w:val="center"/>
        </w:trPr>
        <w:tc>
          <w:tcPr>
            <w:tcW w:w="546" w:type="dxa"/>
            <w:noWrap/>
            <w:hideMark/>
          </w:tcPr>
          <w:p w:rsidR="0070163E" w:rsidRPr="0055243E" w:rsidRDefault="0070163E" w:rsidP="0070163E">
            <w:pPr>
              <w:jc w:val="center"/>
              <w:rPr>
                <w:bCs/>
                <w:color w:val="000000" w:themeColor="text1"/>
                <w:sz w:val="18"/>
                <w:szCs w:val="18"/>
              </w:rPr>
            </w:pPr>
            <w:r w:rsidRPr="0055243E">
              <w:rPr>
                <w:bCs/>
                <w:i/>
                <w:color w:val="000000" w:themeColor="text1"/>
                <w:sz w:val="18"/>
                <w:szCs w:val="18"/>
              </w:rPr>
              <w:t>e</w:t>
            </w:r>
            <w:r w:rsidRPr="0055243E">
              <w:rPr>
                <w:rFonts w:hint="eastAsia"/>
                <w:bCs/>
                <w:color w:val="000000" w:themeColor="text1"/>
                <w:sz w:val="18"/>
                <w:szCs w:val="18"/>
                <w:vertAlign w:val="subscript"/>
              </w:rPr>
              <w:t>1</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1</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2</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3</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4</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5</w:t>
            </w:r>
          </w:p>
        </w:tc>
      </w:tr>
      <w:tr w:rsidR="0055243E" w:rsidRPr="0055243E" w:rsidTr="00702E74">
        <w:trPr>
          <w:trHeight w:val="336"/>
          <w:jc w:val="center"/>
        </w:trPr>
        <w:tc>
          <w:tcPr>
            <w:tcW w:w="546" w:type="dxa"/>
            <w:noWrap/>
            <w:hideMark/>
          </w:tcPr>
          <w:p w:rsidR="0070163E" w:rsidRPr="0055243E" w:rsidRDefault="0070163E" w:rsidP="0070163E">
            <w:pPr>
              <w:jc w:val="center"/>
              <w:rPr>
                <w:bCs/>
                <w:color w:val="000000" w:themeColor="text1"/>
                <w:sz w:val="18"/>
                <w:szCs w:val="18"/>
              </w:rPr>
            </w:pPr>
            <w:r w:rsidRPr="0055243E">
              <w:rPr>
                <w:bCs/>
                <w:i/>
                <w:iCs/>
                <w:color w:val="000000" w:themeColor="text1"/>
                <w:sz w:val="18"/>
                <w:szCs w:val="18"/>
              </w:rPr>
              <w:t>a</w:t>
            </w:r>
            <w:r w:rsidRPr="0055243E">
              <w:rPr>
                <w:rFonts w:hint="eastAsia"/>
                <w:bCs/>
                <w:color w:val="000000" w:themeColor="text1"/>
                <w:sz w:val="18"/>
                <w:szCs w:val="18"/>
                <w:vertAlign w:val="subscript"/>
              </w:rPr>
              <w:t>1</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1</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r>
      <w:tr w:rsidR="0070163E" w:rsidRPr="0055243E" w:rsidTr="00702E74">
        <w:trPr>
          <w:trHeight w:val="336"/>
          <w:jc w:val="center"/>
        </w:trPr>
        <w:tc>
          <w:tcPr>
            <w:tcW w:w="546" w:type="dxa"/>
            <w:noWrap/>
            <w:hideMark/>
          </w:tcPr>
          <w:p w:rsidR="0070163E" w:rsidRPr="0055243E" w:rsidRDefault="0070163E" w:rsidP="0070163E">
            <w:pPr>
              <w:jc w:val="center"/>
              <w:rPr>
                <w:bCs/>
                <w:color w:val="000000" w:themeColor="text1"/>
                <w:sz w:val="18"/>
                <w:szCs w:val="18"/>
              </w:rPr>
            </w:pPr>
            <w:r w:rsidRPr="0055243E">
              <w:rPr>
                <w:bCs/>
                <w:i/>
                <w:iCs/>
                <w:color w:val="000000" w:themeColor="text1"/>
                <w:sz w:val="18"/>
                <w:szCs w:val="18"/>
              </w:rPr>
              <w:t>a</w:t>
            </w:r>
            <w:r w:rsidRPr="0055243E">
              <w:rPr>
                <w:rFonts w:hint="eastAsia"/>
                <w:bCs/>
                <w:color w:val="000000" w:themeColor="text1"/>
                <w:sz w:val="18"/>
                <w:szCs w:val="18"/>
                <w:vertAlign w:val="subscript"/>
              </w:rPr>
              <w:t>2</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1</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r>
    </w:tbl>
    <w:p w:rsidR="008D5321" w:rsidRPr="0055243E" w:rsidRDefault="008D5321">
      <w:pPr>
        <w:rPr>
          <w:color w:val="000000" w:themeColor="text1"/>
          <w:sz w:val="18"/>
          <w:szCs w:val="18"/>
        </w:rPr>
      </w:pPr>
    </w:p>
    <w:tbl>
      <w:tblPr>
        <w:tblStyle w:val="TableGrid"/>
        <w:tblW w:w="0" w:type="auto"/>
        <w:jc w:val="center"/>
        <w:tblLook w:val="04A0" w:firstRow="1" w:lastRow="0" w:firstColumn="1" w:lastColumn="0" w:noHBand="0" w:noVBand="1"/>
      </w:tblPr>
      <w:tblGrid>
        <w:gridCol w:w="546"/>
        <w:gridCol w:w="586"/>
        <w:gridCol w:w="586"/>
        <w:gridCol w:w="586"/>
        <w:gridCol w:w="586"/>
        <w:gridCol w:w="586"/>
      </w:tblGrid>
      <w:tr w:rsidR="0055243E" w:rsidRPr="0055243E" w:rsidTr="00702E74">
        <w:trPr>
          <w:trHeight w:val="336"/>
          <w:jc w:val="center"/>
        </w:trPr>
        <w:tc>
          <w:tcPr>
            <w:tcW w:w="546" w:type="dxa"/>
            <w:noWrap/>
            <w:hideMark/>
          </w:tcPr>
          <w:p w:rsidR="0070163E" w:rsidRPr="0055243E" w:rsidRDefault="0070163E" w:rsidP="0070163E">
            <w:pPr>
              <w:jc w:val="center"/>
              <w:rPr>
                <w:bCs/>
                <w:color w:val="000000" w:themeColor="text1"/>
                <w:sz w:val="18"/>
                <w:szCs w:val="18"/>
              </w:rPr>
            </w:pPr>
            <w:r w:rsidRPr="0055243E">
              <w:rPr>
                <w:bCs/>
                <w:i/>
                <w:color w:val="000000" w:themeColor="text1"/>
                <w:sz w:val="18"/>
                <w:szCs w:val="18"/>
              </w:rPr>
              <w:t>e</w:t>
            </w:r>
            <w:r w:rsidRPr="0055243E">
              <w:rPr>
                <w:rFonts w:hint="eastAsia"/>
                <w:bCs/>
                <w:color w:val="000000" w:themeColor="text1"/>
                <w:sz w:val="18"/>
                <w:szCs w:val="18"/>
                <w:vertAlign w:val="subscript"/>
              </w:rPr>
              <w:t>2</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1</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2</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3</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4</w:t>
            </w:r>
          </w:p>
        </w:tc>
        <w:tc>
          <w:tcPr>
            <w:tcW w:w="586" w:type="dxa"/>
            <w:noWrap/>
            <w:hideMark/>
          </w:tcPr>
          <w:p w:rsidR="0070163E" w:rsidRPr="0055243E" w:rsidRDefault="0070163E" w:rsidP="0070163E">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5</w:t>
            </w:r>
          </w:p>
        </w:tc>
      </w:tr>
      <w:tr w:rsidR="0055243E" w:rsidRPr="0055243E" w:rsidTr="00702E74">
        <w:trPr>
          <w:trHeight w:val="336"/>
          <w:jc w:val="center"/>
        </w:trPr>
        <w:tc>
          <w:tcPr>
            <w:tcW w:w="546" w:type="dxa"/>
            <w:noWrap/>
            <w:hideMark/>
          </w:tcPr>
          <w:p w:rsidR="0070163E" w:rsidRPr="0055243E" w:rsidRDefault="0070163E" w:rsidP="0070163E">
            <w:pPr>
              <w:jc w:val="center"/>
              <w:rPr>
                <w:bCs/>
                <w:color w:val="000000" w:themeColor="text1"/>
                <w:sz w:val="18"/>
                <w:szCs w:val="18"/>
              </w:rPr>
            </w:pPr>
            <w:r w:rsidRPr="0055243E">
              <w:rPr>
                <w:bCs/>
                <w:i/>
                <w:iCs/>
                <w:color w:val="000000" w:themeColor="text1"/>
                <w:sz w:val="18"/>
                <w:szCs w:val="18"/>
              </w:rPr>
              <w:t>a</w:t>
            </w:r>
            <w:r w:rsidRPr="0055243E">
              <w:rPr>
                <w:rFonts w:hint="eastAsia"/>
                <w:bCs/>
                <w:color w:val="000000" w:themeColor="text1"/>
                <w:sz w:val="18"/>
                <w:szCs w:val="18"/>
                <w:vertAlign w:val="subscript"/>
              </w:rPr>
              <w:t>1</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1</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r>
      <w:tr w:rsidR="0070163E" w:rsidRPr="0055243E" w:rsidTr="00702E74">
        <w:trPr>
          <w:trHeight w:val="336"/>
          <w:jc w:val="center"/>
        </w:trPr>
        <w:tc>
          <w:tcPr>
            <w:tcW w:w="546" w:type="dxa"/>
            <w:noWrap/>
            <w:hideMark/>
          </w:tcPr>
          <w:p w:rsidR="0070163E" w:rsidRPr="0055243E" w:rsidRDefault="0070163E" w:rsidP="0070163E">
            <w:pPr>
              <w:jc w:val="center"/>
              <w:rPr>
                <w:bCs/>
                <w:color w:val="000000" w:themeColor="text1"/>
                <w:sz w:val="18"/>
                <w:szCs w:val="18"/>
              </w:rPr>
            </w:pPr>
            <w:r w:rsidRPr="0055243E">
              <w:rPr>
                <w:bCs/>
                <w:i/>
                <w:iCs/>
                <w:color w:val="000000" w:themeColor="text1"/>
                <w:sz w:val="18"/>
                <w:szCs w:val="18"/>
              </w:rPr>
              <w:t>a</w:t>
            </w:r>
            <w:r w:rsidRPr="0055243E">
              <w:rPr>
                <w:rFonts w:hint="eastAsia"/>
                <w:bCs/>
                <w:color w:val="000000" w:themeColor="text1"/>
                <w:sz w:val="18"/>
                <w:szCs w:val="18"/>
                <w:vertAlign w:val="subscript"/>
              </w:rPr>
              <w:t>2</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0</w:t>
            </w:r>
          </w:p>
        </w:tc>
        <w:tc>
          <w:tcPr>
            <w:tcW w:w="586" w:type="dxa"/>
            <w:noWrap/>
            <w:hideMark/>
          </w:tcPr>
          <w:p w:rsidR="0070163E" w:rsidRPr="0055243E" w:rsidRDefault="0070163E" w:rsidP="0070163E">
            <w:pPr>
              <w:jc w:val="center"/>
              <w:rPr>
                <w:color w:val="000000" w:themeColor="text1"/>
                <w:sz w:val="18"/>
                <w:szCs w:val="18"/>
              </w:rPr>
            </w:pPr>
            <w:r w:rsidRPr="0055243E">
              <w:rPr>
                <w:rFonts w:hint="eastAsia"/>
                <w:color w:val="000000" w:themeColor="text1"/>
                <w:sz w:val="18"/>
                <w:szCs w:val="18"/>
              </w:rPr>
              <w:t>1</w:t>
            </w:r>
          </w:p>
        </w:tc>
      </w:tr>
    </w:tbl>
    <w:p w:rsidR="00770078" w:rsidRPr="0055243E" w:rsidRDefault="00770078">
      <w:pPr>
        <w:rPr>
          <w:color w:val="000000" w:themeColor="text1"/>
          <w:sz w:val="18"/>
          <w:szCs w:val="18"/>
        </w:rPr>
      </w:pPr>
    </w:p>
    <w:p w:rsidR="008D5321" w:rsidRPr="0055243E" w:rsidRDefault="00AD676C" w:rsidP="004E6E2F">
      <w:pPr>
        <w:ind w:firstLineChars="150" w:firstLine="300"/>
        <w:rPr>
          <w:color w:val="000000" w:themeColor="text1"/>
          <w:sz w:val="20"/>
          <w:szCs w:val="20"/>
        </w:rPr>
      </w:pPr>
      <w:r w:rsidRPr="0055243E">
        <w:rPr>
          <w:rFonts w:hint="eastAsia"/>
          <w:color w:val="000000" w:themeColor="text1"/>
          <w:sz w:val="20"/>
          <w:szCs w:val="20"/>
        </w:rPr>
        <w:lastRenderedPageBreak/>
        <w:t xml:space="preserve">When the objective method is used,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should </w:t>
      </w:r>
      <w:r w:rsidRPr="0055243E">
        <w:rPr>
          <w:color w:val="000000" w:themeColor="text1"/>
          <w:sz w:val="20"/>
          <w:szCs w:val="20"/>
        </w:rPr>
        <w:t>probably</w:t>
      </w:r>
      <w:r w:rsidRPr="0055243E">
        <w:rPr>
          <w:rFonts w:hint="eastAsia"/>
          <w:color w:val="000000" w:themeColor="text1"/>
          <w:sz w:val="20"/>
          <w:szCs w:val="20"/>
        </w:rPr>
        <w:t xml:space="preserve"> be assigned with a higher weight than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since the dissimilarity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is </w:t>
      </w:r>
      <w:r w:rsidR="001A4B4E" w:rsidRPr="0055243E">
        <w:rPr>
          <w:rFonts w:hint="eastAsia"/>
          <w:color w:val="000000" w:themeColor="text1"/>
          <w:sz w:val="20"/>
          <w:szCs w:val="20"/>
        </w:rPr>
        <w:t>larger</w:t>
      </w:r>
      <w:r w:rsidRPr="0055243E">
        <w:rPr>
          <w:rFonts w:hint="eastAsia"/>
          <w:color w:val="000000" w:themeColor="text1"/>
          <w:sz w:val="20"/>
          <w:szCs w:val="20"/>
        </w:rPr>
        <w:t xml:space="preserve"> than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w:t>
      </w:r>
      <w:r w:rsidR="00F07916" w:rsidRPr="0055243E">
        <w:rPr>
          <w:rFonts w:hint="eastAsia"/>
          <w:color w:val="000000" w:themeColor="text1"/>
          <w:sz w:val="20"/>
          <w:szCs w:val="20"/>
        </w:rPr>
        <w:t>Suppose</w:t>
      </w:r>
      <w:r w:rsidR="000E1484" w:rsidRPr="0055243E">
        <w:rPr>
          <w:rFonts w:hint="eastAsia"/>
          <w:color w:val="000000" w:themeColor="text1"/>
          <w:sz w:val="20"/>
          <w:szCs w:val="20"/>
        </w:rPr>
        <w:t xml:space="preserve"> </w:t>
      </w:r>
      <w:r w:rsidR="00771B62" w:rsidRPr="0055243E">
        <w:rPr>
          <w:color w:val="000000" w:themeColor="text1"/>
          <w:sz w:val="20"/>
          <w:szCs w:val="20"/>
        </w:rPr>
        <w:t xml:space="preserve">that </w:t>
      </w:r>
      <w:r w:rsidR="000E1484" w:rsidRPr="0055243E">
        <w:rPr>
          <w:rFonts w:hint="eastAsia"/>
          <w:color w:val="000000" w:themeColor="text1"/>
          <w:sz w:val="20"/>
          <w:szCs w:val="20"/>
        </w:rPr>
        <w:t>the utilit</w:t>
      </w:r>
      <w:r w:rsidR="00D63511" w:rsidRPr="0055243E">
        <w:rPr>
          <w:rFonts w:hint="eastAsia"/>
          <w:color w:val="000000" w:themeColor="text1"/>
          <w:sz w:val="20"/>
          <w:szCs w:val="20"/>
        </w:rPr>
        <w:t>ies</w:t>
      </w:r>
      <w:r w:rsidR="000E1484" w:rsidRPr="0055243E">
        <w:rPr>
          <w:rFonts w:hint="eastAsia"/>
          <w:color w:val="000000" w:themeColor="text1"/>
          <w:sz w:val="20"/>
          <w:szCs w:val="20"/>
        </w:rPr>
        <w:t xml:space="preserve"> of the five evaluation grades are </w:t>
      </w:r>
      <w:r w:rsidR="00D63511" w:rsidRPr="0055243E">
        <w:rPr>
          <w:rFonts w:hint="eastAsia"/>
          <w:color w:val="000000" w:themeColor="text1"/>
          <w:sz w:val="20"/>
          <w:szCs w:val="20"/>
        </w:rPr>
        <w:t>set to be</w:t>
      </w:r>
      <w:r w:rsidR="009D5333" w:rsidRPr="0055243E">
        <w:rPr>
          <w:rFonts w:hint="eastAsia"/>
          <w:color w:val="000000" w:themeColor="text1"/>
          <w:sz w:val="20"/>
          <w:szCs w:val="20"/>
        </w:rPr>
        <w:t xml:space="preserve"> risk averse such </w:t>
      </w:r>
      <w:r w:rsidR="009D5333" w:rsidRPr="0055243E">
        <w:rPr>
          <w:color w:val="000000" w:themeColor="text1"/>
          <w:sz w:val="20"/>
          <w:szCs w:val="20"/>
        </w:rPr>
        <w:t>that</w:t>
      </w:r>
      <w:r w:rsidR="00D63511"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w:rPr>
            <w:rFonts w:ascii="Cambria Math" w:hAnsi="Cambria Math"/>
            <w:color w:val="000000" w:themeColor="text1"/>
            <w:sz w:val="20"/>
            <w:szCs w:val="20"/>
          </w:rPr>
          <m:t>=0</m:t>
        </m:r>
      </m:oMath>
      <w:r w:rsidR="000E1484"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e>
        </m:d>
        <m:r>
          <w:rPr>
            <w:rFonts w:ascii="Cambria Math" w:hAnsi="Cambria Math"/>
            <w:color w:val="000000" w:themeColor="text1"/>
            <w:sz w:val="20"/>
            <w:szCs w:val="20"/>
          </w:rPr>
          <m:t>=0.45</m:t>
        </m:r>
      </m:oMath>
      <w:r w:rsidR="000E1484"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3</m:t>
                </m:r>
              </m:sub>
            </m:sSub>
          </m:e>
        </m:d>
        <m:r>
          <w:rPr>
            <w:rFonts w:ascii="Cambria Math" w:hAnsi="Cambria Math"/>
            <w:color w:val="000000" w:themeColor="text1"/>
            <w:sz w:val="20"/>
            <w:szCs w:val="20"/>
          </w:rPr>
          <m:t>=0.75</m:t>
        </m:r>
      </m:oMath>
      <w:r w:rsidR="000E1484"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4</m:t>
                </m:r>
              </m:sub>
            </m:sSub>
          </m:e>
        </m:d>
        <m:r>
          <w:rPr>
            <w:rFonts w:ascii="Cambria Math" w:hAnsi="Cambria Math"/>
            <w:color w:val="000000" w:themeColor="text1"/>
            <w:sz w:val="20"/>
            <w:szCs w:val="20"/>
          </w:rPr>
          <m:t>=0.9</m:t>
        </m:r>
      </m:oMath>
      <w:r w:rsidR="000E1484"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e>
        </m:d>
        <m:r>
          <w:rPr>
            <w:rFonts w:ascii="Cambria Math" w:hAnsi="Cambria Math"/>
            <w:color w:val="000000" w:themeColor="text1"/>
            <w:sz w:val="20"/>
            <w:szCs w:val="20"/>
          </w:rPr>
          <m:t>=1</m:t>
        </m:r>
      </m:oMath>
      <w:r w:rsidR="000E1484" w:rsidRPr="0055243E">
        <w:rPr>
          <w:rFonts w:hint="eastAsia"/>
          <w:color w:val="000000" w:themeColor="text1"/>
          <w:sz w:val="20"/>
          <w:szCs w:val="20"/>
        </w:rPr>
        <w:t>, t</w:t>
      </w:r>
      <w:r w:rsidR="00770078" w:rsidRPr="0055243E">
        <w:rPr>
          <w:rFonts w:hint="eastAsia"/>
          <w:color w:val="000000" w:themeColor="text1"/>
          <w:sz w:val="20"/>
          <w:szCs w:val="20"/>
        </w:rPr>
        <w:t xml:space="preserve">he weights of the two attributes generated by the </w:t>
      </w:r>
      <w:r w:rsidR="006277F4" w:rsidRPr="0055243E">
        <w:rPr>
          <w:rFonts w:hint="eastAsia"/>
          <w:color w:val="000000" w:themeColor="text1"/>
          <w:sz w:val="20"/>
          <w:szCs w:val="20"/>
        </w:rPr>
        <w:t>Ave-E</w:t>
      </w:r>
      <w:r w:rsidR="00770078" w:rsidRPr="0055243E">
        <w:rPr>
          <w:rFonts w:hint="eastAsia"/>
          <w:color w:val="000000" w:themeColor="text1"/>
          <w:sz w:val="20"/>
          <w:szCs w:val="20"/>
        </w:rPr>
        <w:t xml:space="preserve">ntropy method are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1</m:t>
            </m:r>
          </m:sub>
        </m:sSub>
        <m:r>
          <w:rPr>
            <w:rFonts w:ascii="Cambria Math" w:hAnsi="Cambria Math"/>
            <w:color w:val="000000" w:themeColor="text1"/>
            <w:sz w:val="20"/>
            <w:szCs w:val="20"/>
          </w:rPr>
          <m:t>=0.5</m:t>
        </m:r>
      </m:oMath>
      <w:r w:rsidR="00CA71FB"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2</m:t>
            </m:r>
          </m:sub>
        </m:sSub>
        <m:r>
          <w:rPr>
            <w:rFonts w:ascii="Cambria Math" w:hAnsi="Cambria Math"/>
            <w:color w:val="000000" w:themeColor="text1"/>
            <w:sz w:val="20"/>
            <w:szCs w:val="20"/>
          </w:rPr>
          <m:t>=0.5</m:t>
        </m:r>
      </m:oMath>
      <w:r w:rsidRPr="0055243E">
        <w:rPr>
          <w:rFonts w:hint="eastAsia"/>
          <w:color w:val="000000" w:themeColor="text1"/>
          <w:sz w:val="20"/>
          <w:szCs w:val="20"/>
        </w:rPr>
        <w:t xml:space="preserve"> </w:t>
      </w:r>
      <w:r w:rsidR="001A4B4E" w:rsidRPr="0055243E">
        <w:rPr>
          <w:rFonts w:hint="eastAsia"/>
          <w:color w:val="000000" w:themeColor="text1"/>
          <w:sz w:val="20"/>
          <w:szCs w:val="20"/>
        </w:rPr>
        <w:t xml:space="preserve">respectively </w:t>
      </w:r>
      <w:r w:rsidRPr="0055243E">
        <w:rPr>
          <w:rFonts w:hint="eastAsia"/>
          <w:color w:val="000000" w:themeColor="text1"/>
          <w:sz w:val="20"/>
          <w:szCs w:val="20"/>
        </w:rPr>
        <w:t xml:space="preserve">even though </w:t>
      </w:r>
      <w:r w:rsidRPr="0055243E">
        <w:rPr>
          <w:rFonts w:eastAsiaTheme="minorEastAsia" w:hint="eastAsia"/>
          <w:color w:val="000000" w:themeColor="text1"/>
          <w:kern w:val="0"/>
          <w:sz w:val="20"/>
          <w:szCs w:val="20"/>
        </w:rPr>
        <w:t xml:space="preserve">the </w:t>
      </w:r>
      <w:r w:rsidR="006277F4" w:rsidRPr="0055243E">
        <w:rPr>
          <w:rFonts w:eastAsiaTheme="minorEastAsia" w:hint="eastAsia"/>
          <w:color w:val="000000" w:themeColor="text1"/>
          <w:kern w:val="0"/>
          <w:sz w:val="20"/>
          <w:szCs w:val="20"/>
        </w:rPr>
        <w:t>S</w:t>
      </w:r>
      <w:r w:rsidRPr="0055243E">
        <w:rPr>
          <w:rFonts w:eastAsiaTheme="minorEastAsia"/>
          <w:color w:val="000000" w:themeColor="text1"/>
          <w:kern w:val="0"/>
          <w:sz w:val="20"/>
          <w:szCs w:val="20"/>
        </w:rPr>
        <w:t xml:space="preserve">tandard 0-1 </w:t>
      </w:r>
      <w:r w:rsidR="006277F4" w:rsidRPr="0055243E">
        <w:rPr>
          <w:rFonts w:eastAsiaTheme="minorEastAsia" w:hint="eastAsia"/>
          <w:color w:val="000000" w:themeColor="text1"/>
          <w:kern w:val="0"/>
          <w:sz w:val="20"/>
          <w:szCs w:val="20"/>
        </w:rPr>
        <w:t>T</w:t>
      </w:r>
      <w:r w:rsidRPr="0055243E">
        <w:rPr>
          <w:rFonts w:eastAsiaTheme="minorEastAsia"/>
          <w:color w:val="000000" w:themeColor="text1"/>
          <w:kern w:val="0"/>
          <w:sz w:val="20"/>
          <w:szCs w:val="20"/>
        </w:rPr>
        <w:t>ransformation</w:t>
      </w:r>
      <w:r w:rsidRPr="0055243E">
        <w:rPr>
          <w:rFonts w:eastAsiaTheme="minorEastAsia" w:hint="eastAsia"/>
          <w:color w:val="000000" w:themeColor="text1"/>
          <w:kern w:val="0"/>
          <w:sz w:val="20"/>
          <w:szCs w:val="20"/>
        </w:rPr>
        <w:t xml:space="preserve"> is not applied</w:t>
      </w:r>
      <w:r w:rsidR="002B32D2" w:rsidRPr="0055243E">
        <w:rPr>
          <w:rFonts w:hint="eastAsia"/>
          <w:color w:val="000000" w:themeColor="text1"/>
          <w:sz w:val="20"/>
          <w:szCs w:val="20"/>
        </w:rPr>
        <w:t>.</w:t>
      </w:r>
      <w:r w:rsidR="008D7ECC" w:rsidRPr="0055243E">
        <w:rPr>
          <w:rFonts w:hint="eastAsia"/>
          <w:color w:val="000000" w:themeColor="text1"/>
          <w:sz w:val="20"/>
          <w:szCs w:val="20"/>
        </w:rPr>
        <w:t xml:space="preserve"> </w:t>
      </w:r>
      <w:r w:rsidR="009D5333" w:rsidRPr="0055243E">
        <w:rPr>
          <w:rFonts w:hint="eastAsia"/>
          <w:color w:val="000000" w:themeColor="text1"/>
          <w:sz w:val="20"/>
          <w:szCs w:val="20"/>
        </w:rPr>
        <w:t xml:space="preserve">When the utilities of the five evaluation grades are set to be risk taking, the weights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9D5333"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009D5333" w:rsidRPr="0055243E">
        <w:rPr>
          <w:rFonts w:hint="eastAsia"/>
          <w:color w:val="000000" w:themeColor="text1"/>
          <w:sz w:val="20"/>
          <w:szCs w:val="20"/>
        </w:rPr>
        <w:t xml:space="preserve"> are also 0.5 and 0.5.</w:t>
      </w:r>
    </w:p>
    <w:p w:rsidR="00385CC4" w:rsidRPr="0055243E" w:rsidRDefault="00385CC4" w:rsidP="00385CC4">
      <w:pPr>
        <w:rPr>
          <w:color w:val="000000" w:themeColor="text1"/>
          <w:sz w:val="20"/>
          <w:szCs w:val="20"/>
        </w:rPr>
      </w:pPr>
    </w:p>
    <w:p w:rsidR="00385CC4" w:rsidRPr="0055243E" w:rsidRDefault="00385CC4" w:rsidP="00385CC4">
      <w:pPr>
        <w:rPr>
          <w:b/>
          <w:color w:val="000000" w:themeColor="text1"/>
          <w:sz w:val="20"/>
          <w:szCs w:val="20"/>
        </w:rPr>
      </w:pPr>
      <w:r w:rsidRPr="0055243E">
        <w:rPr>
          <w:rFonts w:hint="eastAsia"/>
          <w:b/>
          <w:color w:val="000000" w:themeColor="text1"/>
          <w:sz w:val="20"/>
          <w:szCs w:val="20"/>
        </w:rPr>
        <w:t>Example 2</w:t>
      </w:r>
      <w:r w:rsidR="00BD259D" w:rsidRPr="0055243E">
        <w:rPr>
          <w:rFonts w:hint="eastAsia"/>
          <w:b/>
          <w:color w:val="000000" w:themeColor="text1"/>
          <w:sz w:val="20"/>
          <w:szCs w:val="20"/>
        </w:rPr>
        <w:t>.</w:t>
      </w:r>
      <w:r w:rsidRPr="0055243E">
        <w:rPr>
          <w:rFonts w:hint="eastAsia"/>
          <w:b/>
          <w:color w:val="000000" w:themeColor="text1"/>
          <w:sz w:val="20"/>
          <w:szCs w:val="20"/>
        </w:rPr>
        <w:t xml:space="preserve"> </w:t>
      </w:r>
      <w:r w:rsidRPr="0055243E">
        <w:rPr>
          <w:rFonts w:hint="eastAsia"/>
          <w:color w:val="000000" w:themeColor="text1"/>
          <w:sz w:val="20"/>
          <w:szCs w:val="20"/>
        </w:rPr>
        <w:t>Similar with</w:t>
      </w:r>
      <w:r w:rsidRPr="0055243E">
        <w:rPr>
          <w:rFonts w:hint="eastAsia"/>
          <w:b/>
          <w:color w:val="000000" w:themeColor="text1"/>
          <w:sz w:val="20"/>
          <w:szCs w:val="20"/>
        </w:rPr>
        <w:t xml:space="preserve"> </w:t>
      </w:r>
      <w:r w:rsidR="00C863D6" w:rsidRPr="0055243E">
        <w:rPr>
          <w:rFonts w:hint="eastAsia"/>
          <w:color w:val="000000" w:themeColor="text1"/>
          <w:sz w:val="20"/>
          <w:szCs w:val="20"/>
        </w:rPr>
        <w:t xml:space="preserve">Example </w:t>
      </w:r>
      <w:r w:rsidRPr="0055243E">
        <w:rPr>
          <w:rFonts w:hint="eastAsia"/>
          <w:color w:val="000000" w:themeColor="text1"/>
          <w:sz w:val="20"/>
          <w:szCs w:val="20"/>
        </w:rPr>
        <w:t>1, two attributes are assessed on two alternatives</w:t>
      </w:r>
      <w:r w:rsidR="00BD259D" w:rsidRPr="0055243E">
        <w:rPr>
          <w:rFonts w:hint="eastAsia"/>
          <w:color w:val="000000" w:themeColor="text1"/>
          <w:sz w:val="20"/>
          <w:szCs w:val="20"/>
        </w:rPr>
        <w:t xml:space="preserve"> in the form of </w:t>
      </w:r>
      <w:r w:rsidR="00884862" w:rsidRPr="0055243E">
        <w:rPr>
          <w:rFonts w:hint="eastAsia"/>
          <w:color w:val="000000" w:themeColor="text1"/>
          <w:sz w:val="20"/>
          <w:szCs w:val="20"/>
        </w:rPr>
        <w:t xml:space="preserve">BDs </w:t>
      </w:r>
      <w:r w:rsidR="00BD259D" w:rsidRPr="0055243E">
        <w:rPr>
          <w:rFonts w:hint="eastAsia"/>
          <w:color w:val="000000" w:themeColor="text1"/>
          <w:sz w:val="20"/>
          <w:szCs w:val="20"/>
        </w:rPr>
        <w:t xml:space="preserve">which </w:t>
      </w:r>
      <w:r w:rsidRPr="0055243E">
        <w:rPr>
          <w:rFonts w:hint="eastAsia"/>
          <w:color w:val="000000" w:themeColor="text1"/>
          <w:sz w:val="20"/>
          <w:szCs w:val="20"/>
        </w:rPr>
        <w:t>are shown in Table 2</w:t>
      </w:r>
      <w:r w:rsidR="00BD259D" w:rsidRPr="0055243E">
        <w:rPr>
          <w:rFonts w:hint="eastAsia"/>
          <w:color w:val="000000" w:themeColor="text1"/>
          <w:sz w:val="20"/>
          <w:szCs w:val="20"/>
        </w:rPr>
        <w:t>.</w:t>
      </w:r>
      <w:r w:rsidRPr="0055243E">
        <w:rPr>
          <w:rFonts w:hint="eastAsia"/>
          <w:color w:val="000000" w:themeColor="text1"/>
          <w:sz w:val="20"/>
          <w:szCs w:val="20"/>
        </w:rPr>
        <w:t xml:space="preserve"> </w:t>
      </w:r>
      <w:r w:rsidR="00BD259D" w:rsidRPr="0055243E">
        <w:rPr>
          <w:rFonts w:hint="eastAsia"/>
          <w:color w:val="000000" w:themeColor="text1"/>
          <w:sz w:val="20"/>
          <w:szCs w:val="20"/>
        </w:rPr>
        <w:t xml:space="preserve">Different from Table 1, the distributions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00BD259D"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BD259D"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00BD259D" w:rsidRPr="0055243E">
        <w:rPr>
          <w:rFonts w:hint="eastAsia"/>
          <w:color w:val="000000" w:themeColor="text1"/>
          <w:sz w:val="20"/>
          <w:szCs w:val="20"/>
        </w:rPr>
        <w:t xml:space="preserve"> here are incomplete.</w:t>
      </w:r>
    </w:p>
    <w:p w:rsidR="008D7ECC" w:rsidRPr="0055243E" w:rsidRDefault="008D7ECC" w:rsidP="008D7ECC">
      <w:pPr>
        <w:jc w:val="center"/>
        <w:rPr>
          <w:color w:val="000000" w:themeColor="text1"/>
          <w:sz w:val="18"/>
          <w:szCs w:val="18"/>
        </w:rPr>
      </w:pPr>
      <w:r w:rsidRPr="0055243E">
        <w:rPr>
          <w:rFonts w:eastAsiaTheme="minorEastAsia" w:hint="eastAsia"/>
          <w:b/>
          <w:color w:val="000000" w:themeColor="text1"/>
          <w:kern w:val="0"/>
          <w:sz w:val="18"/>
          <w:szCs w:val="18"/>
        </w:rPr>
        <w:t>Table</w:t>
      </w:r>
      <w:r w:rsidR="00385CC4" w:rsidRPr="0055243E">
        <w:rPr>
          <w:rFonts w:eastAsiaTheme="minorEastAsia" w:hint="eastAsia"/>
          <w:b/>
          <w:color w:val="000000" w:themeColor="text1"/>
          <w:kern w:val="0"/>
          <w:sz w:val="18"/>
          <w:szCs w:val="18"/>
        </w:rPr>
        <w:t xml:space="preserve"> 2</w:t>
      </w:r>
      <w:r w:rsidRPr="0055243E">
        <w:rPr>
          <w:rFonts w:eastAsiaTheme="minorEastAsia" w:hint="eastAsia"/>
          <w:color w:val="000000" w:themeColor="text1"/>
          <w:kern w:val="0"/>
          <w:sz w:val="18"/>
          <w:szCs w:val="18"/>
        </w:rPr>
        <w:t xml:space="preserve"> </w:t>
      </w:r>
      <w:r w:rsidR="006E228B" w:rsidRPr="0055243E">
        <w:rPr>
          <w:rFonts w:eastAsiaTheme="minorEastAsia" w:hint="eastAsia"/>
          <w:color w:val="000000" w:themeColor="text1"/>
          <w:kern w:val="0"/>
          <w:sz w:val="18"/>
          <w:szCs w:val="18"/>
        </w:rPr>
        <w:t>BD</w:t>
      </w:r>
      <w:r w:rsidRPr="0055243E">
        <w:rPr>
          <w:rFonts w:eastAsiaTheme="minorEastAsia" w:hint="eastAsia"/>
          <w:color w:val="000000" w:themeColor="text1"/>
          <w:kern w:val="0"/>
          <w:sz w:val="18"/>
          <w:szCs w:val="18"/>
        </w:rPr>
        <w:t xml:space="preserve">s of </w:t>
      </w:r>
      <w:r w:rsidRPr="0055243E">
        <w:rPr>
          <w:rFonts w:hint="eastAsia"/>
          <w:color w:val="000000" w:themeColor="text1"/>
          <w:sz w:val="18"/>
          <w:szCs w:val="18"/>
        </w:rPr>
        <w:t>attributes on alternatives</w:t>
      </w:r>
    </w:p>
    <w:tbl>
      <w:tblPr>
        <w:tblStyle w:val="TableGrid"/>
        <w:tblW w:w="0" w:type="auto"/>
        <w:jc w:val="center"/>
        <w:tblLook w:val="04A0" w:firstRow="1" w:lastRow="0" w:firstColumn="1" w:lastColumn="0" w:noHBand="0" w:noVBand="1"/>
      </w:tblPr>
      <w:tblGrid>
        <w:gridCol w:w="546"/>
        <w:gridCol w:w="586"/>
        <w:gridCol w:w="586"/>
        <w:gridCol w:w="586"/>
        <w:gridCol w:w="586"/>
        <w:gridCol w:w="586"/>
      </w:tblGrid>
      <w:tr w:rsidR="0055243E" w:rsidRPr="0055243E" w:rsidTr="00FA72B7">
        <w:trPr>
          <w:trHeight w:val="336"/>
          <w:jc w:val="center"/>
        </w:trPr>
        <w:tc>
          <w:tcPr>
            <w:tcW w:w="546" w:type="dxa"/>
            <w:noWrap/>
            <w:hideMark/>
          </w:tcPr>
          <w:p w:rsidR="002B32D2" w:rsidRPr="0055243E" w:rsidRDefault="002B32D2" w:rsidP="00FA72B7">
            <w:pPr>
              <w:jc w:val="center"/>
              <w:rPr>
                <w:bCs/>
                <w:color w:val="000000" w:themeColor="text1"/>
                <w:sz w:val="18"/>
                <w:szCs w:val="18"/>
              </w:rPr>
            </w:pPr>
            <w:r w:rsidRPr="0055243E">
              <w:rPr>
                <w:bCs/>
                <w:i/>
                <w:color w:val="000000" w:themeColor="text1"/>
                <w:sz w:val="18"/>
                <w:szCs w:val="18"/>
              </w:rPr>
              <w:t>e</w:t>
            </w:r>
            <w:r w:rsidRPr="0055243E">
              <w:rPr>
                <w:rFonts w:hint="eastAsia"/>
                <w:bCs/>
                <w:color w:val="000000" w:themeColor="text1"/>
                <w:sz w:val="18"/>
                <w:szCs w:val="18"/>
                <w:vertAlign w:val="subscript"/>
              </w:rPr>
              <w:t>1</w:t>
            </w:r>
          </w:p>
        </w:tc>
        <w:tc>
          <w:tcPr>
            <w:tcW w:w="586"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1</w:t>
            </w:r>
          </w:p>
        </w:tc>
        <w:tc>
          <w:tcPr>
            <w:tcW w:w="586"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2</w:t>
            </w:r>
          </w:p>
        </w:tc>
        <w:tc>
          <w:tcPr>
            <w:tcW w:w="586"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3</w:t>
            </w:r>
          </w:p>
        </w:tc>
        <w:tc>
          <w:tcPr>
            <w:tcW w:w="586"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4</w:t>
            </w:r>
          </w:p>
        </w:tc>
        <w:tc>
          <w:tcPr>
            <w:tcW w:w="586"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5</w:t>
            </w:r>
          </w:p>
        </w:tc>
      </w:tr>
      <w:tr w:rsidR="0055243E" w:rsidRPr="0055243E" w:rsidTr="00FA72B7">
        <w:trPr>
          <w:trHeight w:val="336"/>
          <w:jc w:val="center"/>
        </w:trPr>
        <w:tc>
          <w:tcPr>
            <w:tcW w:w="546" w:type="dxa"/>
            <w:noWrap/>
            <w:hideMark/>
          </w:tcPr>
          <w:p w:rsidR="00FA72B7" w:rsidRPr="0055243E" w:rsidRDefault="00FA72B7" w:rsidP="00FA72B7">
            <w:pPr>
              <w:jc w:val="center"/>
              <w:rPr>
                <w:bCs/>
                <w:color w:val="000000" w:themeColor="text1"/>
                <w:sz w:val="18"/>
                <w:szCs w:val="18"/>
              </w:rPr>
            </w:pPr>
            <w:r w:rsidRPr="0055243E">
              <w:rPr>
                <w:bCs/>
                <w:i/>
                <w:iCs/>
                <w:color w:val="000000" w:themeColor="text1"/>
                <w:sz w:val="18"/>
                <w:szCs w:val="18"/>
              </w:rPr>
              <w:t>a</w:t>
            </w:r>
            <w:r w:rsidRPr="0055243E">
              <w:rPr>
                <w:rFonts w:hint="eastAsia"/>
                <w:bCs/>
                <w:color w:val="000000" w:themeColor="text1"/>
                <w:sz w:val="18"/>
                <w:szCs w:val="18"/>
                <w:vertAlign w:val="subscript"/>
              </w:rPr>
              <w:t>1</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1</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r>
      <w:tr w:rsidR="00FA72B7" w:rsidRPr="0055243E" w:rsidTr="00FA72B7">
        <w:trPr>
          <w:trHeight w:val="336"/>
          <w:jc w:val="center"/>
        </w:trPr>
        <w:tc>
          <w:tcPr>
            <w:tcW w:w="546" w:type="dxa"/>
            <w:noWrap/>
            <w:hideMark/>
          </w:tcPr>
          <w:p w:rsidR="00FA72B7" w:rsidRPr="0055243E" w:rsidRDefault="00FA72B7" w:rsidP="00FA72B7">
            <w:pPr>
              <w:jc w:val="center"/>
              <w:rPr>
                <w:bCs/>
                <w:color w:val="000000" w:themeColor="text1"/>
                <w:sz w:val="18"/>
                <w:szCs w:val="18"/>
              </w:rPr>
            </w:pPr>
            <w:r w:rsidRPr="0055243E">
              <w:rPr>
                <w:bCs/>
                <w:i/>
                <w:iCs/>
                <w:color w:val="000000" w:themeColor="text1"/>
                <w:sz w:val="18"/>
                <w:szCs w:val="18"/>
              </w:rPr>
              <w:t>a</w:t>
            </w:r>
            <w:r w:rsidRPr="0055243E">
              <w:rPr>
                <w:rFonts w:hint="eastAsia"/>
                <w:bCs/>
                <w:color w:val="000000" w:themeColor="text1"/>
                <w:sz w:val="18"/>
                <w:szCs w:val="18"/>
                <w:vertAlign w:val="subscript"/>
              </w:rPr>
              <w:t>2</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1</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r>
    </w:tbl>
    <w:p w:rsidR="00FA72B7" w:rsidRPr="0055243E" w:rsidRDefault="00FA72B7">
      <w:pPr>
        <w:rPr>
          <w:color w:val="000000" w:themeColor="text1"/>
          <w:sz w:val="20"/>
          <w:szCs w:val="20"/>
        </w:rPr>
      </w:pPr>
    </w:p>
    <w:tbl>
      <w:tblPr>
        <w:tblStyle w:val="TableGrid"/>
        <w:tblW w:w="0" w:type="auto"/>
        <w:jc w:val="center"/>
        <w:tblLook w:val="04A0" w:firstRow="1" w:lastRow="0" w:firstColumn="1" w:lastColumn="0" w:noHBand="0" w:noVBand="1"/>
      </w:tblPr>
      <w:tblGrid>
        <w:gridCol w:w="546"/>
        <w:gridCol w:w="621"/>
        <w:gridCol w:w="586"/>
        <w:gridCol w:w="586"/>
        <w:gridCol w:w="586"/>
        <w:gridCol w:w="621"/>
        <w:gridCol w:w="621"/>
      </w:tblGrid>
      <w:tr w:rsidR="0055243E" w:rsidRPr="0055243E" w:rsidTr="00FA72B7">
        <w:trPr>
          <w:trHeight w:val="336"/>
          <w:jc w:val="center"/>
        </w:trPr>
        <w:tc>
          <w:tcPr>
            <w:tcW w:w="546" w:type="dxa"/>
            <w:noWrap/>
            <w:hideMark/>
          </w:tcPr>
          <w:p w:rsidR="002B32D2" w:rsidRPr="0055243E" w:rsidRDefault="002B32D2" w:rsidP="002638A1">
            <w:pPr>
              <w:jc w:val="center"/>
              <w:rPr>
                <w:bCs/>
                <w:color w:val="000000" w:themeColor="text1"/>
                <w:sz w:val="18"/>
                <w:szCs w:val="18"/>
              </w:rPr>
            </w:pPr>
            <w:r w:rsidRPr="0055243E">
              <w:rPr>
                <w:bCs/>
                <w:i/>
                <w:color w:val="000000" w:themeColor="text1"/>
                <w:sz w:val="18"/>
                <w:szCs w:val="18"/>
              </w:rPr>
              <w:t>e</w:t>
            </w:r>
            <w:r w:rsidRPr="0055243E">
              <w:rPr>
                <w:rFonts w:hint="eastAsia"/>
                <w:bCs/>
                <w:color w:val="000000" w:themeColor="text1"/>
                <w:sz w:val="18"/>
                <w:szCs w:val="18"/>
                <w:vertAlign w:val="subscript"/>
              </w:rPr>
              <w:t>2</w:t>
            </w:r>
          </w:p>
        </w:tc>
        <w:tc>
          <w:tcPr>
            <w:tcW w:w="621"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1</w:t>
            </w:r>
          </w:p>
        </w:tc>
        <w:tc>
          <w:tcPr>
            <w:tcW w:w="586"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2</w:t>
            </w:r>
          </w:p>
        </w:tc>
        <w:tc>
          <w:tcPr>
            <w:tcW w:w="586"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3</w:t>
            </w:r>
          </w:p>
        </w:tc>
        <w:tc>
          <w:tcPr>
            <w:tcW w:w="586"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4</w:t>
            </w:r>
          </w:p>
        </w:tc>
        <w:tc>
          <w:tcPr>
            <w:tcW w:w="621" w:type="dxa"/>
            <w:noWrap/>
            <w:hideMark/>
          </w:tcPr>
          <w:p w:rsidR="002B32D2" w:rsidRPr="0055243E" w:rsidRDefault="002B32D2" w:rsidP="005603F8">
            <w:pPr>
              <w:jc w:val="center"/>
              <w:rPr>
                <w:bCs/>
                <w:color w:val="000000" w:themeColor="text1"/>
                <w:sz w:val="18"/>
                <w:szCs w:val="18"/>
              </w:rPr>
            </w:pPr>
            <w:r w:rsidRPr="0055243E">
              <w:rPr>
                <w:rFonts w:hint="eastAsia"/>
                <w:bCs/>
                <w:i/>
                <w:color w:val="000000" w:themeColor="text1"/>
                <w:sz w:val="18"/>
                <w:szCs w:val="18"/>
              </w:rPr>
              <w:t>H</w:t>
            </w:r>
            <w:r w:rsidRPr="0055243E">
              <w:rPr>
                <w:rFonts w:hint="eastAsia"/>
                <w:bCs/>
                <w:color w:val="000000" w:themeColor="text1"/>
                <w:sz w:val="18"/>
                <w:szCs w:val="18"/>
                <w:vertAlign w:val="subscript"/>
              </w:rPr>
              <w:t>5</w:t>
            </w:r>
          </w:p>
        </w:tc>
        <w:tc>
          <w:tcPr>
            <w:tcW w:w="621" w:type="dxa"/>
            <w:noWrap/>
            <w:hideMark/>
          </w:tcPr>
          <w:p w:rsidR="002B32D2" w:rsidRPr="0055243E" w:rsidRDefault="002B32D2" w:rsidP="002B32D2">
            <w:pPr>
              <w:jc w:val="center"/>
              <w:rPr>
                <w:bCs/>
                <w:color w:val="000000" w:themeColor="text1"/>
                <w:sz w:val="18"/>
                <w:szCs w:val="18"/>
              </w:rPr>
            </w:pPr>
            <w:r w:rsidRPr="0055243E">
              <w:rPr>
                <w:rFonts w:hint="eastAsia"/>
                <w:bCs/>
                <w:color w:val="000000" w:themeColor="text1"/>
                <w:sz w:val="18"/>
                <w:szCs w:val="18"/>
              </w:rPr>
              <w:t>H</w:t>
            </w:r>
          </w:p>
        </w:tc>
      </w:tr>
      <w:tr w:rsidR="0055243E" w:rsidRPr="0055243E" w:rsidTr="00FA72B7">
        <w:trPr>
          <w:trHeight w:val="336"/>
          <w:jc w:val="center"/>
        </w:trPr>
        <w:tc>
          <w:tcPr>
            <w:tcW w:w="546" w:type="dxa"/>
            <w:noWrap/>
            <w:hideMark/>
          </w:tcPr>
          <w:p w:rsidR="00FA72B7" w:rsidRPr="0055243E" w:rsidRDefault="00FA72B7" w:rsidP="002638A1">
            <w:pPr>
              <w:jc w:val="center"/>
              <w:rPr>
                <w:bCs/>
                <w:color w:val="000000" w:themeColor="text1"/>
                <w:sz w:val="18"/>
                <w:szCs w:val="18"/>
              </w:rPr>
            </w:pPr>
            <w:r w:rsidRPr="0055243E">
              <w:rPr>
                <w:bCs/>
                <w:i/>
                <w:iCs/>
                <w:color w:val="000000" w:themeColor="text1"/>
                <w:sz w:val="18"/>
                <w:szCs w:val="18"/>
              </w:rPr>
              <w:t>a</w:t>
            </w:r>
            <w:r w:rsidRPr="0055243E">
              <w:rPr>
                <w:rFonts w:hint="eastAsia"/>
                <w:bCs/>
                <w:color w:val="000000" w:themeColor="text1"/>
                <w:sz w:val="18"/>
                <w:szCs w:val="18"/>
                <w:vertAlign w:val="subscript"/>
              </w:rPr>
              <w:t>1</w:t>
            </w:r>
          </w:p>
        </w:tc>
        <w:tc>
          <w:tcPr>
            <w:tcW w:w="621"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0.8</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621"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621"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0.2</w:t>
            </w:r>
          </w:p>
        </w:tc>
      </w:tr>
      <w:tr w:rsidR="0055243E" w:rsidRPr="0055243E" w:rsidTr="00FA72B7">
        <w:trPr>
          <w:trHeight w:val="336"/>
          <w:jc w:val="center"/>
        </w:trPr>
        <w:tc>
          <w:tcPr>
            <w:tcW w:w="546" w:type="dxa"/>
            <w:noWrap/>
            <w:hideMark/>
          </w:tcPr>
          <w:p w:rsidR="00FA72B7" w:rsidRPr="0055243E" w:rsidRDefault="00FA72B7" w:rsidP="002638A1">
            <w:pPr>
              <w:jc w:val="center"/>
              <w:rPr>
                <w:bCs/>
                <w:color w:val="000000" w:themeColor="text1"/>
                <w:sz w:val="18"/>
                <w:szCs w:val="18"/>
              </w:rPr>
            </w:pPr>
            <w:r w:rsidRPr="0055243E">
              <w:rPr>
                <w:bCs/>
                <w:i/>
                <w:iCs/>
                <w:color w:val="000000" w:themeColor="text1"/>
                <w:sz w:val="18"/>
                <w:szCs w:val="18"/>
              </w:rPr>
              <w:t>a</w:t>
            </w:r>
            <w:r w:rsidRPr="0055243E">
              <w:rPr>
                <w:rFonts w:hint="eastAsia"/>
                <w:bCs/>
                <w:color w:val="000000" w:themeColor="text1"/>
                <w:sz w:val="18"/>
                <w:szCs w:val="18"/>
                <w:vertAlign w:val="subscript"/>
              </w:rPr>
              <w:t>2</w:t>
            </w:r>
          </w:p>
        </w:tc>
        <w:tc>
          <w:tcPr>
            <w:tcW w:w="621"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586"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w:t>
            </w:r>
          </w:p>
        </w:tc>
        <w:tc>
          <w:tcPr>
            <w:tcW w:w="621"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0.8</w:t>
            </w:r>
          </w:p>
        </w:tc>
        <w:tc>
          <w:tcPr>
            <w:tcW w:w="621" w:type="dxa"/>
            <w:noWrap/>
            <w:hideMark/>
          </w:tcPr>
          <w:p w:rsidR="00FA72B7" w:rsidRPr="0055243E" w:rsidRDefault="00FA72B7" w:rsidP="00FA72B7">
            <w:pPr>
              <w:rPr>
                <w:color w:val="000000" w:themeColor="text1"/>
                <w:sz w:val="18"/>
                <w:szCs w:val="18"/>
              </w:rPr>
            </w:pPr>
            <w:r w:rsidRPr="0055243E">
              <w:rPr>
                <w:rFonts w:hint="eastAsia"/>
                <w:color w:val="000000" w:themeColor="text1"/>
                <w:sz w:val="18"/>
                <w:szCs w:val="18"/>
              </w:rPr>
              <w:t>0.2</w:t>
            </w:r>
          </w:p>
        </w:tc>
      </w:tr>
    </w:tbl>
    <w:p w:rsidR="00770078" w:rsidRPr="0055243E" w:rsidRDefault="00393249" w:rsidP="000E68AC">
      <w:pPr>
        <w:ind w:firstLineChars="150" w:firstLine="300"/>
        <w:rPr>
          <w:color w:val="000000" w:themeColor="text1"/>
          <w:sz w:val="20"/>
          <w:szCs w:val="20"/>
        </w:rPr>
      </w:pPr>
      <w:r w:rsidRPr="0055243E">
        <w:rPr>
          <w:rFonts w:hint="eastAsia"/>
          <w:color w:val="000000" w:themeColor="text1"/>
          <w:sz w:val="20"/>
          <w:szCs w:val="20"/>
        </w:rPr>
        <w:t xml:space="preserve">When the </w:t>
      </w:r>
      <w:r w:rsidR="006277F4" w:rsidRPr="0055243E">
        <w:rPr>
          <w:rFonts w:hint="eastAsia"/>
          <w:color w:val="000000" w:themeColor="text1"/>
          <w:sz w:val="20"/>
          <w:szCs w:val="20"/>
        </w:rPr>
        <w:t>Ave-E</w:t>
      </w:r>
      <w:r w:rsidRPr="0055243E">
        <w:rPr>
          <w:rFonts w:hint="eastAsia"/>
          <w:color w:val="000000" w:themeColor="text1"/>
          <w:sz w:val="20"/>
          <w:szCs w:val="20"/>
        </w:rPr>
        <w:t xml:space="preserve">ntropy method is used, the weights </w:t>
      </w:r>
      <w:r w:rsidR="008D7ECC" w:rsidRPr="0055243E">
        <w:rPr>
          <w:rFonts w:hint="eastAsia"/>
          <w:color w:val="000000" w:themeColor="text1"/>
          <w:sz w:val="20"/>
          <w:szCs w:val="20"/>
        </w:rPr>
        <w:t xml:space="preserve">of the two attributes </w:t>
      </w:r>
      <w:r w:rsidRPr="0055243E">
        <w:rPr>
          <w:rFonts w:hint="eastAsia"/>
          <w:color w:val="000000" w:themeColor="text1"/>
          <w:sz w:val="20"/>
          <w:szCs w:val="20"/>
        </w:rPr>
        <w:t xml:space="preserve">are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1</m:t>
            </m:r>
          </m:sub>
        </m:sSub>
        <m:r>
          <w:rPr>
            <w:rFonts w:ascii="Cambria Math" w:hAnsi="Cambria Math"/>
            <w:color w:val="000000" w:themeColor="text1"/>
            <w:sz w:val="20"/>
            <w:szCs w:val="20"/>
          </w:rPr>
          <m:t>=0.653</m:t>
        </m:r>
      </m:oMath>
      <w:r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2</m:t>
            </m:r>
          </m:sub>
        </m:sSub>
        <m:r>
          <w:rPr>
            <w:rFonts w:ascii="Cambria Math" w:hAnsi="Cambria Math"/>
            <w:color w:val="000000" w:themeColor="text1"/>
            <w:sz w:val="20"/>
            <w:szCs w:val="20"/>
          </w:rPr>
          <m:t>=0.347</m:t>
        </m:r>
      </m:oMath>
      <w:r w:rsidRPr="0055243E">
        <w:rPr>
          <w:rFonts w:hint="eastAsia"/>
          <w:color w:val="000000" w:themeColor="text1"/>
          <w:sz w:val="20"/>
          <w:szCs w:val="20"/>
        </w:rPr>
        <w:t xml:space="preserve"> </w:t>
      </w:r>
      <w:r w:rsidR="006561CE" w:rsidRPr="0055243E">
        <w:rPr>
          <w:rFonts w:hint="eastAsia"/>
          <w:color w:val="000000" w:themeColor="text1"/>
          <w:sz w:val="20"/>
          <w:szCs w:val="20"/>
        </w:rPr>
        <w:t xml:space="preserve">respectively </w:t>
      </w:r>
      <w:r w:rsidRPr="0055243E">
        <w:rPr>
          <w:rFonts w:hint="eastAsia"/>
          <w:color w:val="000000" w:themeColor="text1"/>
          <w:sz w:val="20"/>
          <w:szCs w:val="20"/>
        </w:rPr>
        <w:t xml:space="preserve">although the dissimilarity between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is </w:t>
      </w:r>
      <w:r w:rsidR="006277F4" w:rsidRPr="0055243E">
        <w:rPr>
          <w:rFonts w:hint="eastAsia"/>
          <w:color w:val="000000" w:themeColor="text1"/>
          <w:sz w:val="20"/>
          <w:szCs w:val="20"/>
        </w:rPr>
        <w:t>larger</w:t>
      </w:r>
      <w:r w:rsidRPr="0055243E">
        <w:rPr>
          <w:rFonts w:hint="eastAsia"/>
          <w:color w:val="000000" w:themeColor="text1"/>
          <w:sz w:val="20"/>
          <w:szCs w:val="20"/>
        </w:rPr>
        <w:t xml:space="preserve"> than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1700A1" w:rsidRPr="0055243E">
        <w:rPr>
          <w:rFonts w:hint="eastAsia"/>
          <w:color w:val="000000" w:themeColor="text1"/>
          <w:sz w:val="20"/>
          <w:szCs w:val="20"/>
        </w:rPr>
        <w:t>.</w:t>
      </w:r>
    </w:p>
    <w:p w:rsidR="001700A1" w:rsidRPr="0055243E" w:rsidRDefault="001700A1">
      <w:pPr>
        <w:rPr>
          <w:color w:val="000000" w:themeColor="text1"/>
          <w:sz w:val="20"/>
          <w:szCs w:val="20"/>
        </w:rPr>
      </w:pPr>
    </w:p>
    <w:p w:rsidR="000D76F1" w:rsidRPr="0055243E" w:rsidRDefault="00730E42">
      <w:pPr>
        <w:rPr>
          <w:color w:val="000000" w:themeColor="text1"/>
          <w:sz w:val="20"/>
          <w:szCs w:val="20"/>
        </w:rPr>
      </w:pPr>
      <w:r w:rsidRPr="0055243E">
        <w:rPr>
          <w:rFonts w:hint="eastAsia"/>
          <w:b/>
          <w:color w:val="000000" w:themeColor="text1"/>
          <w:sz w:val="20"/>
          <w:szCs w:val="20"/>
        </w:rPr>
        <w:t>Property</w:t>
      </w:r>
      <w:r w:rsidR="00661FB0" w:rsidRPr="0055243E">
        <w:rPr>
          <w:rFonts w:hint="eastAsia"/>
          <w:b/>
          <w:color w:val="000000" w:themeColor="text1"/>
          <w:sz w:val="20"/>
          <w:szCs w:val="20"/>
        </w:rPr>
        <w:t xml:space="preserve"> </w:t>
      </w:r>
      <w:r w:rsidR="00FB7544" w:rsidRPr="0055243E">
        <w:rPr>
          <w:rFonts w:hint="eastAsia"/>
          <w:b/>
          <w:color w:val="000000" w:themeColor="text1"/>
          <w:sz w:val="20"/>
          <w:szCs w:val="20"/>
        </w:rPr>
        <w:t>3</w:t>
      </w:r>
      <w:r w:rsidRPr="0055243E">
        <w:rPr>
          <w:rFonts w:hint="eastAsia"/>
          <w:b/>
          <w:color w:val="000000" w:themeColor="text1"/>
          <w:sz w:val="20"/>
          <w:szCs w:val="20"/>
        </w:rPr>
        <w:t xml:space="preserve"> </w:t>
      </w:r>
      <w:r w:rsidR="001C674F" w:rsidRPr="0055243E">
        <w:rPr>
          <w:rFonts w:hint="eastAsia"/>
          <w:color w:val="000000" w:themeColor="text1"/>
          <w:sz w:val="20"/>
          <w:szCs w:val="20"/>
        </w:rPr>
        <w:t xml:space="preserve">The weights generated by the 0-1 Ave-Entropy method are </w:t>
      </w:r>
      <w:r w:rsidR="001C674F" w:rsidRPr="0055243E">
        <w:rPr>
          <w:color w:val="000000" w:themeColor="text1"/>
          <w:sz w:val="20"/>
          <w:szCs w:val="20"/>
        </w:rPr>
        <w:t>continuous</w:t>
      </w:r>
      <w:r w:rsidR="001C674F" w:rsidRPr="0055243E">
        <w:rPr>
          <w:rFonts w:hint="eastAsia"/>
          <w:color w:val="000000" w:themeColor="text1"/>
          <w:sz w:val="20"/>
          <w:szCs w:val="20"/>
        </w:rPr>
        <w:t xml:space="preserve"> </w:t>
      </w:r>
      <w:r w:rsidR="0051711B" w:rsidRPr="0055243E">
        <w:rPr>
          <w:rFonts w:hint="eastAsia"/>
          <w:color w:val="000000" w:themeColor="text1"/>
          <w:sz w:val="20"/>
          <w:szCs w:val="20"/>
        </w:rPr>
        <w:t>respect to</w:t>
      </w:r>
      <w:r w:rsidR="001C674F" w:rsidRPr="0055243E">
        <w:rPr>
          <w:rFonts w:hint="eastAsia"/>
          <w:color w:val="000000" w:themeColor="text1"/>
          <w:sz w:val="20"/>
          <w:szCs w:val="20"/>
        </w:rPr>
        <w:t xml:space="preserve"> the belief degrees of assessments.</w:t>
      </w:r>
    </w:p>
    <w:p w:rsidR="00072249" w:rsidRPr="0055243E" w:rsidRDefault="00072249" w:rsidP="000E68AC">
      <w:pPr>
        <w:ind w:firstLineChars="150" w:firstLine="300"/>
        <w:rPr>
          <w:color w:val="000000" w:themeColor="text1"/>
          <w:sz w:val="20"/>
          <w:szCs w:val="20"/>
        </w:rPr>
      </w:pPr>
      <w:r w:rsidRPr="0055243E">
        <w:rPr>
          <w:rFonts w:hint="eastAsia"/>
          <w:color w:val="000000" w:themeColor="text1"/>
          <w:sz w:val="20"/>
          <w:szCs w:val="20"/>
        </w:rPr>
        <w:t>The proof of Property</w:t>
      </w:r>
      <w:r w:rsidR="00661FB0" w:rsidRPr="0055243E">
        <w:rPr>
          <w:rFonts w:hint="eastAsia"/>
          <w:color w:val="000000" w:themeColor="text1"/>
          <w:sz w:val="20"/>
          <w:szCs w:val="20"/>
        </w:rPr>
        <w:t xml:space="preserve"> </w:t>
      </w:r>
      <w:r w:rsidR="00FB7544" w:rsidRPr="0055243E">
        <w:rPr>
          <w:rFonts w:hint="eastAsia"/>
          <w:color w:val="000000" w:themeColor="text1"/>
          <w:sz w:val="20"/>
          <w:szCs w:val="20"/>
        </w:rPr>
        <w:t>3</w:t>
      </w:r>
      <w:r w:rsidRPr="0055243E">
        <w:rPr>
          <w:rFonts w:hint="eastAsia"/>
          <w:color w:val="000000" w:themeColor="text1"/>
          <w:sz w:val="20"/>
          <w:szCs w:val="20"/>
        </w:rPr>
        <w:t xml:space="preserve"> is shown in the Appendix.</w:t>
      </w:r>
      <w:r w:rsidR="00E04365" w:rsidRPr="0055243E">
        <w:rPr>
          <w:rFonts w:hint="eastAsia"/>
          <w:color w:val="000000" w:themeColor="text1"/>
          <w:sz w:val="20"/>
          <w:szCs w:val="20"/>
        </w:rPr>
        <w:t xml:space="preserve"> It </w:t>
      </w:r>
      <w:r w:rsidR="00A11475" w:rsidRPr="0055243E">
        <w:rPr>
          <w:rFonts w:hint="eastAsia"/>
          <w:color w:val="000000" w:themeColor="text1"/>
          <w:sz w:val="20"/>
          <w:szCs w:val="20"/>
        </w:rPr>
        <w:t>indicates</w:t>
      </w:r>
      <w:r w:rsidR="00E04365" w:rsidRPr="0055243E">
        <w:rPr>
          <w:rFonts w:hint="eastAsia"/>
          <w:color w:val="000000" w:themeColor="text1"/>
          <w:sz w:val="20"/>
          <w:szCs w:val="20"/>
        </w:rPr>
        <w:t xml:space="preserve"> that the weights </w:t>
      </w:r>
      <w:r w:rsidR="005D1889" w:rsidRPr="0055243E">
        <w:rPr>
          <w:rFonts w:hint="eastAsia"/>
          <w:color w:val="000000" w:themeColor="text1"/>
          <w:sz w:val="20"/>
          <w:szCs w:val="20"/>
        </w:rPr>
        <w:t xml:space="preserve">generated by the 0-1 Ave-Entropy method </w:t>
      </w:r>
      <w:r w:rsidR="00E04365" w:rsidRPr="0055243E">
        <w:rPr>
          <w:rFonts w:hint="eastAsia"/>
          <w:color w:val="000000" w:themeColor="text1"/>
          <w:sz w:val="20"/>
          <w:szCs w:val="20"/>
        </w:rPr>
        <w:t xml:space="preserve">will not change </w:t>
      </w:r>
      <w:r w:rsidR="00771B62" w:rsidRPr="0055243E">
        <w:rPr>
          <w:color w:val="000000" w:themeColor="text1"/>
          <w:sz w:val="20"/>
          <w:szCs w:val="20"/>
        </w:rPr>
        <w:t>much</w:t>
      </w:r>
      <w:r w:rsidR="00E04365" w:rsidRPr="0055243E">
        <w:rPr>
          <w:rFonts w:hint="eastAsia"/>
          <w:color w:val="000000" w:themeColor="text1"/>
          <w:sz w:val="20"/>
          <w:szCs w:val="20"/>
        </w:rPr>
        <w:t xml:space="preserve"> provided that </w:t>
      </w:r>
      <w:r w:rsidR="00BF722F" w:rsidRPr="0055243E">
        <w:rPr>
          <w:rFonts w:hint="eastAsia"/>
          <w:color w:val="000000" w:themeColor="text1"/>
          <w:sz w:val="20"/>
          <w:szCs w:val="20"/>
        </w:rPr>
        <w:t>the</w:t>
      </w:r>
      <w:r w:rsidR="00E04365" w:rsidRPr="0055243E">
        <w:rPr>
          <w:rFonts w:hint="eastAsia"/>
          <w:color w:val="000000" w:themeColor="text1"/>
          <w:sz w:val="20"/>
          <w:szCs w:val="20"/>
        </w:rPr>
        <w:t xml:space="preserve"> belief degrees</w:t>
      </w:r>
      <w:r w:rsidR="00BF722F" w:rsidRPr="0055243E">
        <w:rPr>
          <w:rFonts w:hint="eastAsia"/>
          <w:color w:val="000000" w:themeColor="text1"/>
          <w:sz w:val="20"/>
          <w:szCs w:val="20"/>
        </w:rPr>
        <w:t xml:space="preserve"> </w:t>
      </w:r>
      <w:r w:rsidR="00771B62" w:rsidRPr="0055243E">
        <w:rPr>
          <w:color w:val="000000" w:themeColor="text1"/>
          <w:sz w:val="20"/>
          <w:szCs w:val="20"/>
        </w:rPr>
        <w:t>vary slightly</w:t>
      </w:r>
      <w:r w:rsidR="00E04365" w:rsidRPr="0055243E">
        <w:rPr>
          <w:rFonts w:hint="eastAsia"/>
          <w:color w:val="000000" w:themeColor="text1"/>
          <w:sz w:val="20"/>
          <w:szCs w:val="20"/>
        </w:rPr>
        <w:t>.</w:t>
      </w:r>
    </w:p>
    <w:p w:rsidR="00634229" w:rsidRPr="0055243E" w:rsidRDefault="00634229">
      <w:pPr>
        <w:rPr>
          <w:color w:val="000000" w:themeColor="text1"/>
          <w:sz w:val="20"/>
          <w:szCs w:val="20"/>
        </w:rPr>
      </w:pPr>
    </w:p>
    <w:p w:rsidR="00667149" w:rsidRPr="0055243E" w:rsidRDefault="00A93E45" w:rsidP="00A93E45">
      <w:pPr>
        <w:jc w:val="left"/>
        <w:outlineLvl w:val="1"/>
        <w:rPr>
          <w:b/>
          <w:color w:val="000000" w:themeColor="text1"/>
          <w:sz w:val="20"/>
          <w:szCs w:val="20"/>
        </w:rPr>
      </w:pPr>
      <w:r w:rsidRPr="0055243E">
        <w:rPr>
          <w:rFonts w:hint="eastAsia"/>
          <w:b/>
          <w:color w:val="000000" w:themeColor="text1"/>
          <w:sz w:val="20"/>
          <w:szCs w:val="20"/>
        </w:rPr>
        <w:t>4.2</w:t>
      </w:r>
      <w:r w:rsidR="00667149" w:rsidRPr="0055243E">
        <w:rPr>
          <w:rFonts w:hint="eastAsia"/>
          <w:b/>
          <w:color w:val="000000" w:themeColor="text1"/>
          <w:sz w:val="20"/>
          <w:szCs w:val="20"/>
        </w:rPr>
        <w:t xml:space="preserve"> The 0-1 Ave-Entropy based </w:t>
      </w:r>
      <w:r w:rsidR="005D37A0" w:rsidRPr="0055243E">
        <w:rPr>
          <w:rFonts w:hint="eastAsia"/>
          <w:b/>
          <w:color w:val="000000" w:themeColor="text1"/>
          <w:sz w:val="20"/>
          <w:szCs w:val="20"/>
        </w:rPr>
        <w:t>optimization</w:t>
      </w:r>
      <w:r w:rsidR="00667149" w:rsidRPr="0055243E">
        <w:rPr>
          <w:rFonts w:hint="eastAsia"/>
          <w:b/>
          <w:color w:val="000000" w:themeColor="text1"/>
          <w:sz w:val="20"/>
          <w:szCs w:val="20"/>
        </w:rPr>
        <w:t xml:space="preserve"> model for assigning attribute weights</w:t>
      </w:r>
    </w:p>
    <w:p w:rsidR="00F72742" w:rsidRPr="0055243E" w:rsidRDefault="00D87C6C" w:rsidP="00836171">
      <w:pPr>
        <w:ind w:firstLineChars="150" w:firstLine="300"/>
        <w:rPr>
          <w:iCs/>
          <w:color w:val="000000" w:themeColor="text1"/>
          <w:sz w:val="20"/>
          <w:szCs w:val="20"/>
        </w:rPr>
      </w:pPr>
      <w:r w:rsidRPr="0055243E">
        <w:rPr>
          <w:rFonts w:hint="eastAsia"/>
          <w:iCs/>
          <w:color w:val="000000" w:themeColor="text1"/>
          <w:sz w:val="20"/>
          <w:szCs w:val="20"/>
        </w:rPr>
        <w:t xml:space="preserve">For the </w:t>
      </w:r>
      <w:r w:rsidR="005D37A0" w:rsidRPr="0055243E">
        <w:rPr>
          <w:rFonts w:hint="eastAsia"/>
          <w:iCs/>
          <w:color w:val="000000" w:themeColor="text1"/>
          <w:sz w:val="20"/>
          <w:szCs w:val="20"/>
        </w:rPr>
        <w:t xml:space="preserve">purpose </w:t>
      </w:r>
      <w:r w:rsidRPr="0055243E">
        <w:rPr>
          <w:rFonts w:hint="eastAsia"/>
          <w:iCs/>
          <w:color w:val="000000" w:themeColor="text1"/>
          <w:sz w:val="20"/>
          <w:szCs w:val="20"/>
        </w:rPr>
        <w:t xml:space="preserve">of </w:t>
      </w:r>
      <w:r w:rsidR="00836171" w:rsidRPr="0055243E">
        <w:rPr>
          <w:rFonts w:hint="eastAsia"/>
          <w:iCs/>
          <w:color w:val="000000" w:themeColor="text1"/>
          <w:sz w:val="20"/>
          <w:szCs w:val="20"/>
        </w:rPr>
        <w:t>consider</w:t>
      </w:r>
      <w:r w:rsidRPr="0055243E">
        <w:rPr>
          <w:rFonts w:hint="eastAsia"/>
          <w:iCs/>
          <w:color w:val="000000" w:themeColor="text1"/>
          <w:sz w:val="20"/>
          <w:szCs w:val="20"/>
        </w:rPr>
        <w:t xml:space="preserve">ing the ignorance contained in the </w:t>
      </w:r>
      <w:r w:rsidR="005D37A0" w:rsidRPr="0055243E">
        <w:rPr>
          <w:rFonts w:hint="eastAsia"/>
          <w:iCs/>
          <w:color w:val="000000" w:themeColor="text1"/>
          <w:sz w:val="20"/>
          <w:szCs w:val="20"/>
        </w:rPr>
        <w:t>BDs</w:t>
      </w:r>
      <w:r w:rsidR="00B53E75" w:rsidRPr="0055243E">
        <w:rPr>
          <w:rFonts w:hint="eastAsia"/>
          <w:iCs/>
          <w:color w:val="000000" w:themeColor="text1"/>
          <w:sz w:val="20"/>
          <w:szCs w:val="20"/>
        </w:rPr>
        <w:t xml:space="preserve">, </w:t>
      </w:r>
      <w:r w:rsidR="007F2C29" w:rsidRPr="0055243E">
        <w:rPr>
          <w:rFonts w:hint="eastAsia"/>
          <w:iCs/>
          <w:color w:val="000000" w:themeColor="text1"/>
          <w:sz w:val="20"/>
          <w:szCs w:val="20"/>
        </w:rPr>
        <w:t xml:space="preserve">the utility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7F2C29"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7F2C29" w:rsidRPr="0055243E">
        <w:rPr>
          <w:rFonts w:hint="eastAsia"/>
          <w:color w:val="000000" w:themeColor="text1"/>
          <w:sz w:val="20"/>
          <w:szCs w:val="20"/>
        </w:rPr>
        <w:t xml:space="preserve"> represented by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oMath>
      <w:r w:rsidR="007F2C29" w:rsidRPr="0055243E">
        <w:rPr>
          <w:rFonts w:hint="eastAsia"/>
          <w:color w:val="000000" w:themeColor="text1"/>
          <w:sz w:val="20"/>
          <w:szCs w:val="20"/>
        </w:rPr>
        <w:t xml:space="preserve"> is assumed to be in </w:t>
      </w:r>
      <w:r w:rsidR="007F2C29" w:rsidRPr="0055243E">
        <w:rPr>
          <w:rFonts w:hint="eastAsia"/>
          <w:iCs/>
          <w:color w:val="000000" w:themeColor="text1"/>
          <w:sz w:val="20"/>
          <w:szCs w:val="20"/>
        </w:rPr>
        <w:t xml:space="preserve">the range of </w:t>
      </w:r>
      <m:oMath>
        <m:r>
          <m:rPr>
            <m:sty m:val="p"/>
          </m:rP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oMath>
      <w:r w:rsidR="00EA4D93" w:rsidRPr="0055243E">
        <w:rPr>
          <w:rFonts w:hint="eastAsia"/>
          <w:iCs/>
          <w:color w:val="000000" w:themeColor="text1"/>
          <w:sz w:val="20"/>
          <w:szCs w:val="20"/>
        </w:rPr>
        <w:t xml:space="preserve">. So </w:t>
      </w:r>
      <w:r w:rsidR="00B53E75" w:rsidRPr="0055243E">
        <w:rPr>
          <w:rFonts w:hint="eastAsia"/>
          <w:iCs/>
          <w:color w:val="000000" w:themeColor="text1"/>
          <w:sz w:val="20"/>
          <w:szCs w:val="20"/>
        </w:rPr>
        <w:t xml:space="preserve">the following </w:t>
      </w:r>
      <w:r w:rsidR="00B82022" w:rsidRPr="0055243E">
        <w:rPr>
          <w:rFonts w:hint="eastAsia"/>
          <w:iCs/>
          <w:color w:val="000000" w:themeColor="text1"/>
          <w:sz w:val="20"/>
          <w:szCs w:val="20"/>
        </w:rPr>
        <w:t xml:space="preserve">pair of </w:t>
      </w:r>
      <w:r w:rsidR="005D37A0" w:rsidRPr="0055243E">
        <w:rPr>
          <w:rFonts w:hint="eastAsia"/>
          <w:color w:val="000000" w:themeColor="text1"/>
          <w:sz w:val="20"/>
          <w:szCs w:val="20"/>
        </w:rPr>
        <w:t>optimization</w:t>
      </w:r>
      <w:r w:rsidR="005D37A0" w:rsidRPr="0055243E">
        <w:rPr>
          <w:rFonts w:hint="eastAsia"/>
          <w:b/>
          <w:color w:val="000000" w:themeColor="text1"/>
          <w:sz w:val="20"/>
          <w:szCs w:val="20"/>
        </w:rPr>
        <w:t xml:space="preserve"> </w:t>
      </w:r>
      <w:r w:rsidR="00B53E75" w:rsidRPr="0055243E">
        <w:rPr>
          <w:rFonts w:hint="eastAsia"/>
          <w:iCs/>
          <w:color w:val="000000" w:themeColor="text1"/>
          <w:sz w:val="20"/>
          <w:szCs w:val="20"/>
        </w:rPr>
        <w:t>model</w:t>
      </w:r>
      <w:r w:rsidR="00D12EF5" w:rsidRPr="0055243E">
        <w:rPr>
          <w:rFonts w:hint="eastAsia"/>
          <w:iCs/>
          <w:color w:val="000000" w:themeColor="text1"/>
          <w:sz w:val="20"/>
          <w:szCs w:val="20"/>
        </w:rPr>
        <w:t>s</w:t>
      </w:r>
      <w:r w:rsidR="00B53E75" w:rsidRPr="0055243E">
        <w:rPr>
          <w:rFonts w:hint="eastAsia"/>
          <w:iCs/>
          <w:color w:val="000000" w:themeColor="text1"/>
          <w:sz w:val="20"/>
          <w:szCs w:val="20"/>
        </w:rPr>
        <w:t xml:space="preserve"> is </w:t>
      </w:r>
      <w:r w:rsidR="00C11E77" w:rsidRPr="0055243E">
        <w:rPr>
          <w:iCs/>
          <w:color w:val="000000" w:themeColor="text1"/>
          <w:sz w:val="20"/>
          <w:szCs w:val="20"/>
        </w:rPr>
        <w:t>constructed</w:t>
      </w:r>
      <w:r w:rsidR="00C11E77" w:rsidRPr="0055243E">
        <w:rPr>
          <w:rFonts w:hint="eastAsia"/>
          <w:iCs/>
          <w:color w:val="000000" w:themeColor="text1"/>
          <w:sz w:val="20"/>
          <w:szCs w:val="20"/>
        </w:rPr>
        <w:t xml:space="preserve"> to generate the </w:t>
      </w:r>
      <w:r w:rsidR="00F0343B" w:rsidRPr="0055243E">
        <w:rPr>
          <w:rFonts w:hint="eastAsia"/>
          <w:iCs/>
          <w:color w:val="000000" w:themeColor="text1"/>
          <w:sz w:val="20"/>
          <w:szCs w:val="20"/>
        </w:rPr>
        <w:t xml:space="preserve">minimum </w:t>
      </w:r>
      <w:r w:rsidR="007E5B29" w:rsidRPr="0055243E">
        <w:rPr>
          <w:rFonts w:hint="eastAsia"/>
          <w:iCs/>
          <w:color w:val="000000" w:themeColor="text1"/>
          <w:sz w:val="20"/>
          <w:szCs w:val="20"/>
        </w:rPr>
        <w:t xml:space="preserve">and maximum </w:t>
      </w:r>
      <w:r w:rsidR="00F0343B" w:rsidRPr="0055243E">
        <w:rPr>
          <w:rFonts w:hint="eastAsia"/>
          <w:iCs/>
          <w:color w:val="000000" w:themeColor="text1"/>
          <w:sz w:val="20"/>
          <w:szCs w:val="20"/>
        </w:rPr>
        <w:t xml:space="preserve">value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00F0343B" w:rsidRPr="0055243E">
        <w:rPr>
          <w:rFonts w:hint="eastAsia"/>
          <w:color w:val="000000" w:themeColor="text1"/>
          <w:sz w:val="20"/>
          <w:szCs w:val="20"/>
        </w:rPr>
        <w:t>.</w:t>
      </w:r>
    </w:p>
    <w:p w:rsidR="00F72742" w:rsidRPr="0055243E" w:rsidRDefault="00FA33AC" w:rsidP="00F72742">
      <w:pPr>
        <w:rPr>
          <w:color w:val="000000" w:themeColor="text1"/>
          <w:sz w:val="20"/>
          <w:szCs w:val="20"/>
        </w:rPr>
      </w:pPr>
      <m:oMathPara>
        <m:oMath>
          <m:r>
            <w:rPr>
              <w:rFonts w:ascii="Cambria Math" w:hAnsi="Cambria Math"/>
              <w:color w:val="000000" w:themeColor="text1"/>
              <w:sz w:val="20"/>
              <w:szCs w:val="20"/>
            </w:rPr>
            <w:lastRenderedPageBreak/>
            <m:t>&lt;Model 3&gt;</m:t>
          </m:r>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 xml:space="preserve">Min/Max </m:t>
                  </m:r>
                </m:e>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e>
          </m:func>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eastAsia="MS Mincho" w:hAnsi="Cambria Math" w:cs="MS Mincho"/>
                  <w:color w:val="000000" w:themeColor="text1"/>
                  <w:sz w:val="20"/>
                  <w:szCs w:val="20"/>
                </w:rPr>
                <m:t>1-</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num>
            <m:den>
              <m:r>
                <w:rPr>
                  <w:rFonts w:ascii="Cambria Math" w:hAnsi="Cambria Math"/>
                  <w:color w:val="000000" w:themeColor="text1"/>
                  <w:sz w:val="20"/>
                  <w:szCs w:val="20"/>
                </w:rPr>
                <m:t>L-</m:t>
              </m:r>
              <m:nary>
                <m:naryPr>
                  <m:chr m:val="∑"/>
                  <m:limLoc m:val="undOvr"/>
                  <m:ctrlPr>
                    <w:rPr>
                      <w:rFonts w:ascii="Cambria Math" w:hAnsi="Cambria Math"/>
                      <w:color w:val="000000" w:themeColor="text1"/>
                      <w:sz w:val="20"/>
                      <w:szCs w:val="20"/>
                    </w:rPr>
                  </m:ctrlPr>
                </m:naryPr>
                <m:sub>
                  <m:r>
                    <w:rPr>
                      <w:rFonts w:ascii="Cambria Math" w:hAnsi="Cambria Math" w:hint="eastAsia"/>
                      <w:color w:val="000000" w:themeColor="text1"/>
                      <w:sz w:val="20"/>
                      <w:szCs w:val="20"/>
                    </w:rPr>
                    <m:t>k=1</m:t>
                  </m:r>
                </m:sub>
                <m:sup>
                  <m:r>
                    <w:rPr>
                      <w:rFonts w:ascii="Cambria Math" w:hAnsi="Cambria Math"/>
                      <w:color w:val="000000" w:themeColor="text1"/>
                      <w:sz w:val="20"/>
                      <w:szCs w:val="20"/>
                    </w:rPr>
                    <m:t>L</m:t>
                  </m:r>
                </m:sup>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k</m:t>
                      </m:r>
                    </m:sub>
                  </m:sSub>
                </m:e>
              </m:nary>
            </m:den>
          </m:f>
          <m:r>
            <w:rPr>
              <w:rFonts w:ascii="Cambria Math" w:eastAsia="MS Mincho" w:hAnsi="Cambria Math" w:cs="MS Mincho"/>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m:oMathPara>
    </w:p>
    <w:p w:rsidR="00222190" w:rsidRPr="0055243E" w:rsidRDefault="00222190" w:rsidP="00222190">
      <w:pPr>
        <w:ind w:firstLineChars="1300" w:firstLine="2600"/>
        <w:rPr>
          <w:color w:val="000000" w:themeColor="text1"/>
          <w:sz w:val="20"/>
          <w:szCs w:val="20"/>
        </w:rPr>
      </w:pPr>
      <m:oMathPara>
        <m:oMath>
          <m:r>
            <m:rPr>
              <m:sty m:val="p"/>
            </m:rPr>
            <w:rPr>
              <w:rFonts w:ascii="Cambria Math" w:hAnsi="Cambria Math"/>
              <w:color w:val="000000" w:themeColor="text1"/>
              <w:sz w:val="20"/>
              <w:szCs w:val="20"/>
            </w:rPr>
            <m:t xml:space="preserve">s.t. </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∙ln</m:t>
              </m:r>
              <m:r>
                <m:rPr>
                  <m:sty m:val="p"/>
                </m:rPr>
                <w:rPr>
                  <w:rFonts w:ascii="Cambria Math" w:hAnsi="Cambria Math"/>
                  <w:color w:val="000000" w:themeColor="text1"/>
                  <w:sz w:val="20"/>
                  <w:szCs w:val="20"/>
                </w:rPr>
                <m:t>⁡</m:t>
              </m:r>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e>
          </m:nary>
          <m:r>
            <w:rPr>
              <w:rFonts w:ascii="Cambria Math" w:hAnsi="Cambria Math"/>
              <w:color w:val="000000" w:themeColor="text1"/>
              <w:sz w:val="20"/>
              <w:szCs w:val="20"/>
            </w:rPr>
            <m:t xml:space="preserve">  </m:t>
          </m:r>
        </m:oMath>
      </m:oMathPara>
    </w:p>
    <w:p w:rsidR="00E0393A" w:rsidRPr="0055243E" w:rsidRDefault="007F2C29" w:rsidP="00E0393A">
      <w:pPr>
        <w:rPr>
          <w:color w:val="000000" w:themeColor="text1"/>
          <w:sz w:val="20"/>
          <w:szCs w:val="20"/>
        </w:rPr>
      </w:pPr>
      <m:oMathPara>
        <m:oMath>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e>
                  </m:func>
                </m:e>
              </m:nary>
            </m:den>
          </m:f>
        </m:oMath>
      </m:oMathPara>
    </w:p>
    <w:p w:rsidR="00F72742" w:rsidRPr="0055243E" w:rsidRDefault="00EB60E4" w:rsidP="00365A1F">
      <w:pPr>
        <w:ind w:firstLineChars="1500" w:firstLine="3000"/>
        <w:rPr>
          <w:color w:val="000000" w:themeColor="text1"/>
          <w:sz w:val="20"/>
          <w:szCs w:val="20"/>
        </w:rPr>
      </w:pPr>
      <m:oMathPara>
        <m:oMath>
          <m:r>
            <w:rPr>
              <w:rFonts w:ascii="Cambria Math" w:hAnsi="Cambria Math"/>
              <w:color w:val="000000" w:themeColor="text1"/>
              <w:sz w:val="20"/>
              <w:szCs w:val="20"/>
            </w:rPr>
            <m:t xml:space="preserve">                                                </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 xml:space="preserve">     i</m:t>
          </m:r>
          <m:r>
            <m:rPr>
              <m:sty m:val="p"/>
            </m:rPr>
            <w:rPr>
              <w:rFonts w:ascii="Cambria Math" w:hAnsi="Cambria Math"/>
              <w:color w:val="000000" w:themeColor="text1"/>
              <w:sz w:val="20"/>
              <w:szCs w:val="20"/>
            </w:rPr>
            <m:t>=1,2,⋯,</m:t>
          </m:r>
          <m:r>
            <w:rPr>
              <w:rFonts w:ascii="Cambria Math" w:hAnsi="Cambria Math"/>
              <w:color w:val="000000" w:themeColor="text1"/>
              <w:sz w:val="20"/>
              <w:szCs w:val="20"/>
            </w:rPr>
            <m:t>L;l=</m:t>
          </m:r>
          <m:r>
            <m:rPr>
              <m:sty m:val="p"/>
            </m:rPr>
            <w:rPr>
              <w:rFonts w:ascii="Cambria Math" w:hAnsi="Cambria Math"/>
              <w:color w:val="000000" w:themeColor="text1"/>
              <w:sz w:val="20"/>
              <w:szCs w:val="20"/>
            </w:rPr>
            <m:t>1,2,⋯,S</m:t>
          </m:r>
        </m:oMath>
      </m:oMathPara>
    </w:p>
    <w:p w:rsidR="00F72742" w:rsidRPr="0055243E" w:rsidRDefault="00F72742" w:rsidP="00953CB0">
      <w:pPr>
        <w:ind w:firstLineChars="1620" w:firstLine="3240"/>
        <w:rPr>
          <w:color w:val="000000" w:themeColor="text1"/>
          <w:sz w:val="20"/>
          <w:szCs w:val="20"/>
        </w:rPr>
      </w:pPr>
      <w:r w:rsidRPr="0055243E">
        <w:rPr>
          <w:rFonts w:hint="eastAsia"/>
          <w:color w:val="000000" w:themeColor="text1"/>
          <w:sz w:val="20"/>
          <w:szCs w:val="20"/>
        </w:rPr>
        <w:t>Eqs.(</w:t>
      </w:r>
      <w:r w:rsidR="00203DFE" w:rsidRPr="0055243E">
        <w:rPr>
          <w:rFonts w:hint="eastAsia"/>
          <w:color w:val="000000" w:themeColor="text1"/>
          <w:sz w:val="20"/>
          <w:szCs w:val="20"/>
        </w:rPr>
        <w:t>19</w:t>
      </w:r>
      <w:r w:rsidRPr="0055243E">
        <w:rPr>
          <w:rFonts w:hint="eastAsia"/>
          <w:color w:val="000000" w:themeColor="text1"/>
          <w:sz w:val="20"/>
          <w:szCs w:val="20"/>
        </w:rPr>
        <w:t>), (</w:t>
      </w:r>
      <w:r w:rsidR="00203DFE" w:rsidRPr="0055243E">
        <w:rPr>
          <w:rFonts w:hint="eastAsia"/>
          <w:color w:val="000000" w:themeColor="text1"/>
          <w:sz w:val="20"/>
          <w:szCs w:val="20"/>
        </w:rPr>
        <w:t>20</w:t>
      </w:r>
      <w:r w:rsidRPr="0055243E">
        <w:rPr>
          <w:rFonts w:hint="eastAsia"/>
          <w:color w:val="000000" w:themeColor="text1"/>
          <w:sz w:val="20"/>
          <w:szCs w:val="20"/>
        </w:rPr>
        <w:t>)</w:t>
      </w:r>
    </w:p>
    <w:p w:rsidR="005109F5" w:rsidRPr="0055243E" w:rsidRDefault="005109F5" w:rsidP="00C84187">
      <w:pPr>
        <w:rPr>
          <w:iCs/>
          <w:color w:val="000000" w:themeColor="text1"/>
        </w:rPr>
      </w:pPr>
    </w:p>
    <w:p w:rsidR="00EB4DF9" w:rsidRPr="0055243E" w:rsidRDefault="00EB60E4" w:rsidP="007F2C29">
      <w:pPr>
        <w:ind w:firstLine="301"/>
        <w:rPr>
          <w:color w:val="000000" w:themeColor="text1"/>
          <w:sz w:val="20"/>
          <w:szCs w:val="20"/>
        </w:rPr>
      </w:pPr>
      <m:oMath>
        <m:r>
          <w:rPr>
            <w:rFonts w:ascii="Cambria Math" w:hAnsi="Cambria Math"/>
            <w:color w:val="000000" w:themeColor="text1"/>
            <w:sz w:val="20"/>
            <w:szCs w:val="20"/>
          </w:rPr>
          <m:t>S×L</m:t>
        </m:r>
      </m:oMath>
      <w:r w:rsidRPr="0055243E">
        <w:rPr>
          <w:rFonts w:hint="eastAsia"/>
          <w:color w:val="000000" w:themeColor="text1"/>
          <w:sz w:val="20"/>
          <w:szCs w:val="20"/>
        </w:rPr>
        <w:t xml:space="preserve"> variables are contained in </w:t>
      </w:r>
      <w:r w:rsidR="00EB4DF9" w:rsidRPr="0055243E">
        <w:rPr>
          <w:rFonts w:hint="eastAsia"/>
          <w:color w:val="000000" w:themeColor="text1"/>
          <w:sz w:val="20"/>
          <w:szCs w:val="20"/>
        </w:rPr>
        <w:t>&lt;</w:t>
      </w:r>
      <w:r w:rsidR="00EB4DF9" w:rsidRPr="0055243E">
        <w:rPr>
          <w:color w:val="000000" w:themeColor="text1"/>
          <w:sz w:val="20"/>
          <w:szCs w:val="20"/>
        </w:rPr>
        <w:t>M</w:t>
      </w:r>
      <w:r w:rsidR="00EB4DF9" w:rsidRPr="0055243E">
        <w:rPr>
          <w:rFonts w:hint="eastAsia"/>
          <w:color w:val="000000" w:themeColor="text1"/>
          <w:sz w:val="20"/>
          <w:szCs w:val="20"/>
        </w:rPr>
        <w:t>odel 3&gt;</w:t>
      </w:r>
      <w:r w:rsidR="00F16E79" w:rsidRPr="0055243E">
        <w:rPr>
          <w:rFonts w:hint="eastAsia"/>
          <w:color w:val="000000" w:themeColor="text1"/>
          <w:sz w:val="20"/>
          <w:szCs w:val="20"/>
        </w:rPr>
        <w:t xml:space="preserve"> which can be solved by Matlab or Excel</w:t>
      </w:r>
      <w:r w:rsidRPr="0055243E">
        <w:rPr>
          <w:rFonts w:hint="eastAsia"/>
          <w:color w:val="000000" w:themeColor="text1"/>
          <w:sz w:val="20"/>
          <w:szCs w:val="20"/>
        </w:rPr>
        <w:t xml:space="preserve">, and </w:t>
      </w:r>
      <m:oMath>
        <m:r>
          <m:rPr>
            <m:sty m:val="p"/>
          </m:rPr>
          <w:rPr>
            <w:rFonts w:ascii="Cambria Math" w:hAnsi="Cambria Math"/>
            <w:color w:val="000000" w:themeColor="text1"/>
            <w:sz w:val="20"/>
            <w:szCs w:val="20"/>
          </w:rPr>
          <m:t>2×</m:t>
        </m:r>
        <m:r>
          <w:rPr>
            <w:rFonts w:ascii="Cambria Math" w:hAnsi="Cambria Math"/>
            <w:color w:val="000000" w:themeColor="text1"/>
            <w:sz w:val="20"/>
            <w:szCs w:val="20"/>
          </w:rPr>
          <m:t>L</m:t>
        </m:r>
      </m:oMath>
      <w:r w:rsidR="00EB4DF9" w:rsidRPr="0055243E">
        <w:rPr>
          <w:rFonts w:hint="eastAsia"/>
          <w:color w:val="000000" w:themeColor="text1"/>
          <w:sz w:val="20"/>
          <w:szCs w:val="20"/>
        </w:rPr>
        <w:t xml:space="preserve"> times </w:t>
      </w:r>
      <w:r w:rsidR="00CE36C4" w:rsidRPr="0055243E">
        <w:rPr>
          <w:rFonts w:hint="eastAsia"/>
          <w:color w:val="000000" w:themeColor="text1"/>
          <w:sz w:val="20"/>
          <w:szCs w:val="20"/>
        </w:rPr>
        <w:t>of calculation need</w:t>
      </w:r>
      <w:r w:rsidR="002D5328" w:rsidRPr="0055243E">
        <w:rPr>
          <w:rFonts w:hint="eastAsia"/>
          <w:color w:val="000000" w:themeColor="text1"/>
          <w:sz w:val="20"/>
          <w:szCs w:val="20"/>
        </w:rPr>
        <w:t xml:space="preserve"> to be conducted </w:t>
      </w:r>
      <w:r w:rsidR="00EB4DF9" w:rsidRPr="0055243E">
        <w:rPr>
          <w:rFonts w:hint="eastAsia"/>
          <w:color w:val="000000" w:themeColor="text1"/>
          <w:sz w:val="20"/>
          <w:szCs w:val="20"/>
        </w:rPr>
        <w:t xml:space="preserve">to generate the </w:t>
      </w:r>
      <w:r w:rsidR="00836171" w:rsidRPr="0055243E">
        <w:rPr>
          <w:rFonts w:hint="eastAsia"/>
          <w:iCs/>
          <w:color w:val="000000" w:themeColor="text1"/>
          <w:sz w:val="20"/>
          <w:szCs w:val="20"/>
        </w:rPr>
        <w:t>minimum and maximum</w:t>
      </w:r>
      <w:r w:rsidR="00EB4DF9" w:rsidRPr="0055243E">
        <w:rPr>
          <w:rFonts w:hint="eastAsia"/>
          <w:color w:val="000000" w:themeColor="text1"/>
          <w:sz w:val="20"/>
          <w:szCs w:val="20"/>
        </w:rPr>
        <w:t xml:space="preserve"> </w:t>
      </w:r>
      <w:r w:rsidR="00EB4DF9" w:rsidRPr="0055243E">
        <w:rPr>
          <w:color w:val="000000" w:themeColor="text1"/>
          <w:sz w:val="20"/>
          <w:szCs w:val="20"/>
        </w:rPr>
        <w:t>values of</w:t>
      </w:r>
      <w:r w:rsidR="00EB4DF9" w:rsidRPr="0055243E">
        <w:rPr>
          <w:rFonts w:hint="eastAsia"/>
          <w:color w:val="000000" w:themeColor="text1"/>
          <w:sz w:val="20"/>
          <w:szCs w:val="20"/>
        </w:rPr>
        <w:t xml:space="preserve"> </w:t>
      </w:r>
      <w:r w:rsidRPr="0055243E">
        <w:rPr>
          <w:rFonts w:hint="eastAsia"/>
          <w:color w:val="000000" w:themeColor="text1"/>
          <w:sz w:val="20"/>
          <w:szCs w:val="20"/>
        </w:rPr>
        <w:t xml:space="preserve">the weights on all </w:t>
      </w:r>
      <m:oMath>
        <m:r>
          <w:rPr>
            <w:rFonts w:ascii="Cambria Math" w:hAnsi="Cambria Math"/>
            <w:color w:val="000000" w:themeColor="text1"/>
            <w:sz w:val="20"/>
            <w:szCs w:val="20"/>
          </w:rPr>
          <m:t>L</m:t>
        </m:r>
      </m:oMath>
      <w:r w:rsidRPr="0055243E">
        <w:rPr>
          <w:rFonts w:hint="eastAsia"/>
          <w:color w:val="000000" w:themeColor="text1"/>
          <w:sz w:val="20"/>
          <w:szCs w:val="20"/>
        </w:rPr>
        <w:t xml:space="preserve"> </w:t>
      </w:r>
      <w:r w:rsidR="00EB4DF9" w:rsidRPr="0055243E">
        <w:rPr>
          <w:rFonts w:hint="eastAsia"/>
          <w:color w:val="000000" w:themeColor="text1"/>
          <w:sz w:val="20"/>
          <w:szCs w:val="20"/>
        </w:rPr>
        <w:t>attribute</w:t>
      </w:r>
      <w:r w:rsidRPr="0055243E">
        <w:rPr>
          <w:rFonts w:hint="eastAsia"/>
          <w:color w:val="000000" w:themeColor="text1"/>
          <w:sz w:val="20"/>
          <w:szCs w:val="20"/>
        </w:rPr>
        <w:t>s.</w:t>
      </w:r>
      <w:r w:rsidR="007F2C29" w:rsidRPr="0055243E">
        <w:rPr>
          <w:rFonts w:hint="eastAsia"/>
          <w:color w:val="000000" w:themeColor="text1"/>
          <w:sz w:val="20"/>
          <w:szCs w:val="20"/>
        </w:rPr>
        <w:t xml:space="preserve"> &lt;</w:t>
      </w:r>
      <w:r w:rsidR="007F2C29" w:rsidRPr="0055243E">
        <w:rPr>
          <w:color w:val="000000" w:themeColor="text1"/>
          <w:sz w:val="20"/>
          <w:szCs w:val="20"/>
        </w:rPr>
        <w:t>M</w:t>
      </w:r>
      <w:r w:rsidR="007F2C29" w:rsidRPr="0055243E">
        <w:rPr>
          <w:rFonts w:hint="eastAsia"/>
          <w:color w:val="000000" w:themeColor="text1"/>
          <w:sz w:val="20"/>
          <w:szCs w:val="20"/>
        </w:rPr>
        <w:t>odel 3&gt; is based on the 0-1 Ave-Entropy method</w:t>
      </w:r>
      <w:r w:rsidR="002D5328" w:rsidRPr="0055243E">
        <w:rPr>
          <w:rFonts w:hint="eastAsia"/>
          <w:color w:val="000000" w:themeColor="text1"/>
          <w:sz w:val="20"/>
          <w:szCs w:val="20"/>
        </w:rPr>
        <w:t>. If Ave-Entropy method is used in &lt;Model 3&gt;,</w:t>
      </w:r>
      <w:r w:rsidR="007F2C29" w:rsidRPr="0055243E">
        <w:rPr>
          <w:rFonts w:hint="eastAsia"/>
          <w:color w:val="000000" w:themeColor="text1"/>
          <w:sz w:val="20"/>
          <w:szCs w:val="20"/>
        </w:rPr>
        <w:t xml:space="preserve"> </w:t>
      </w:r>
      <m:oMath>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ki</m:t>
                            </m:r>
                          </m:sub>
                        </m:sSub>
                        <m:r>
                          <w:rPr>
                            <w:rFonts w:ascii="Cambria Math" w:hAnsi="Cambria Math"/>
                            <w:color w:val="000000" w:themeColor="text1"/>
                            <w:sz w:val="20"/>
                            <w:szCs w:val="20"/>
                          </w:rPr>
                          <m:t>}</m:t>
                        </m:r>
                      </m:e>
                    </m:func>
                  </m:e>
                </m:func>
              </m:e>
            </m:nary>
          </m:den>
        </m:f>
      </m:oMath>
      <w:r w:rsidR="002D5328" w:rsidRPr="0055243E">
        <w:rPr>
          <w:rFonts w:hint="eastAsia"/>
          <w:color w:val="000000" w:themeColor="text1"/>
          <w:sz w:val="20"/>
          <w:szCs w:val="20"/>
        </w:rPr>
        <w:t xml:space="preserve"> is to be replaced by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ki</m:t>
                    </m:r>
                  </m:sub>
                </m:sSub>
              </m:e>
            </m:nary>
          </m:den>
        </m:f>
      </m:oMath>
      <w:r w:rsidR="002D5328" w:rsidRPr="0055243E">
        <w:rPr>
          <w:rFonts w:hint="eastAsia"/>
          <w:color w:val="000000" w:themeColor="text1"/>
          <w:sz w:val="20"/>
          <w:szCs w:val="20"/>
        </w:rPr>
        <w:t xml:space="preserve"> in the optimization</w:t>
      </w:r>
      <w:r w:rsidR="006C44C4" w:rsidRPr="0055243E">
        <w:rPr>
          <w:rFonts w:hint="eastAsia"/>
          <w:color w:val="000000" w:themeColor="text1"/>
          <w:sz w:val="20"/>
          <w:szCs w:val="20"/>
        </w:rPr>
        <w:t xml:space="preserve"> model</w:t>
      </w:r>
      <w:r w:rsidR="002D5328" w:rsidRPr="0055243E">
        <w:rPr>
          <w:rFonts w:hint="eastAsia"/>
          <w:color w:val="000000" w:themeColor="text1"/>
          <w:sz w:val="20"/>
          <w:szCs w:val="20"/>
        </w:rPr>
        <w:t>.</w:t>
      </w:r>
      <w:r w:rsidR="002B194A" w:rsidRPr="0055243E">
        <w:rPr>
          <w:rFonts w:hint="eastAsia"/>
          <w:color w:val="000000" w:themeColor="text1"/>
          <w:sz w:val="20"/>
          <w:szCs w:val="20"/>
        </w:rPr>
        <w:t xml:space="preserve"> </w:t>
      </w:r>
      <w:r w:rsidR="002B194A" w:rsidRPr="0055243E">
        <w:rPr>
          <w:rFonts w:hint="eastAsia"/>
          <w:iCs/>
          <w:color w:val="000000" w:themeColor="text1"/>
          <w:sz w:val="20"/>
          <w:szCs w:val="20"/>
        </w:rPr>
        <w:t xml:space="preserve">A special case is that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oMath>
      <w:r w:rsidR="002B194A" w:rsidRPr="0055243E">
        <w:rPr>
          <w:rFonts w:hint="eastAsia"/>
          <w:color w:val="000000" w:themeColor="text1"/>
          <w:sz w:val="20"/>
          <w:szCs w:val="20"/>
        </w:rPr>
        <w:t xml:space="preserve"> </w:t>
      </w:r>
      <w:r w:rsidR="002B194A" w:rsidRPr="0055243E">
        <w:rPr>
          <w:rFonts w:hint="eastAsia"/>
          <w:iCs/>
          <w:color w:val="000000" w:themeColor="text1"/>
          <w:sz w:val="20"/>
          <w:szCs w:val="20"/>
        </w:rPr>
        <w:t xml:space="preserve">for all the </w:t>
      </w:r>
      <w:r w:rsidR="009745C2" w:rsidRPr="0055243E">
        <w:rPr>
          <w:rFonts w:hint="eastAsia"/>
          <w:iCs/>
          <w:color w:val="000000" w:themeColor="text1"/>
          <w:sz w:val="20"/>
          <w:szCs w:val="20"/>
        </w:rPr>
        <w:t>BDs</w:t>
      </w:r>
      <w:r w:rsidR="002B194A" w:rsidRPr="0055243E">
        <w:rPr>
          <w:rFonts w:hint="eastAsia"/>
          <w:iCs/>
          <w:color w:val="000000" w:themeColor="text1"/>
          <w:sz w:val="20"/>
          <w:szCs w:val="20"/>
        </w:rPr>
        <w:t xml:space="preserve"> which will lead to the weights generated by the model be crisp values.</w:t>
      </w:r>
      <w:r w:rsidR="006C6D09" w:rsidRPr="0055243E">
        <w:rPr>
          <w:rFonts w:hint="eastAsia"/>
          <w:iCs/>
          <w:color w:val="000000" w:themeColor="text1"/>
          <w:sz w:val="20"/>
          <w:szCs w:val="20"/>
        </w:rPr>
        <w:t xml:space="preserve"> This occurs when all the subjective judgments provided by DM are complete </w:t>
      </w:r>
      <w:r w:rsidR="006C6D09" w:rsidRPr="0055243E">
        <w:rPr>
          <w:iCs/>
          <w:color w:val="000000" w:themeColor="text1"/>
          <w:sz w:val="20"/>
          <w:szCs w:val="20"/>
        </w:rPr>
        <w:t>although</w:t>
      </w:r>
      <w:r w:rsidR="006C6D09" w:rsidRPr="0055243E">
        <w:rPr>
          <w:rFonts w:hint="eastAsia"/>
          <w:iCs/>
          <w:color w:val="000000" w:themeColor="text1"/>
          <w:sz w:val="20"/>
          <w:szCs w:val="20"/>
        </w:rPr>
        <w:t xml:space="preserve"> </w:t>
      </w:r>
      <w:r w:rsidR="006C6D09" w:rsidRPr="0055243E">
        <w:rPr>
          <w:iCs/>
          <w:color w:val="000000" w:themeColor="text1"/>
          <w:sz w:val="20"/>
          <w:szCs w:val="20"/>
        </w:rPr>
        <w:t>uncertainties</w:t>
      </w:r>
      <w:r w:rsidR="006C6D09" w:rsidRPr="0055243E">
        <w:rPr>
          <w:rFonts w:hint="eastAsia"/>
          <w:iCs/>
          <w:color w:val="000000" w:themeColor="text1"/>
          <w:sz w:val="20"/>
          <w:szCs w:val="20"/>
        </w:rPr>
        <w:t xml:space="preserve"> are contained in the </w:t>
      </w:r>
      <w:r w:rsidR="009745C2" w:rsidRPr="0055243E">
        <w:rPr>
          <w:rFonts w:hint="eastAsia"/>
          <w:iCs/>
          <w:color w:val="000000" w:themeColor="text1"/>
          <w:sz w:val="20"/>
          <w:szCs w:val="20"/>
        </w:rPr>
        <w:t>BDs</w:t>
      </w:r>
      <w:r w:rsidR="006C6D09" w:rsidRPr="0055243E">
        <w:rPr>
          <w:rFonts w:hint="eastAsia"/>
          <w:iCs/>
          <w:color w:val="000000" w:themeColor="text1"/>
          <w:sz w:val="20"/>
          <w:szCs w:val="20"/>
        </w:rPr>
        <w:t>.</w:t>
      </w:r>
      <w:r w:rsidR="00B31603" w:rsidRPr="0055243E">
        <w:rPr>
          <w:rFonts w:hint="eastAsia"/>
          <w:iCs/>
          <w:color w:val="000000" w:themeColor="text1"/>
          <w:sz w:val="20"/>
          <w:szCs w:val="20"/>
        </w:rPr>
        <w:t xml:space="preserve"> Next, w</w:t>
      </w:r>
      <w:r w:rsidR="00B31603" w:rsidRPr="0055243E">
        <w:rPr>
          <w:color w:val="000000" w:themeColor="text1"/>
          <w:sz w:val="20"/>
          <w:szCs w:val="20"/>
        </w:rPr>
        <w:t>e</w:t>
      </w:r>
      <w:r w:rsidR="00B31603" w:rsidRPr="0055243E">
        <w:rPr>
          <w:rFonts w:hint="eastAsia"/>
          <w:color w:val="000000" w:themeColor="text1"/>
          <w:sz w:val="20"/>
          <w:szCs w:val="20"/>
        </w:rPr>
        <w:t xml:space="preserve"> take a numerical example in [</w:t>
      </w:r>
      <w:r w:rsidR="00FC72B0" w:rsidRPr="0055243E">
        <w:rPr>
          <w:rFonts w:hint="eastAsia"/>
          <w:color w:val="000000" w:themeColor="text1"/>
          <w:sz w:val="20"/>
          <w:szCs w:val="20"/>
        </w:rPr>
        <w:t>12</w:t>
      </w:r>
      <w:r w:rsidR="00B31603" w:rsidRPr="0055243E">
        <w:rPr>
          <w:rFonts w:hint="eastAsia"/>
          <w:color w:val="000000" w:themeColor="text1"/>
          <w:sz w:val="20"/>
          <w:szCs w:val="20"/>
        </w:rPr>
        <w:t xml:space="preserve">] to illustrate the above proposed </w:t>
      </w:r>
      <w:r w:rsidR="003372D4" w:rsidRPr="0055243E">
        <w:rPr>
          <w:rFonts w:hint="eastAsia"/>
          <w:color w:val="000000" w:themeColor="text1"/>
          <w:sz w:val="20"/>
          <w:szCs w:val="20"/>
        </w:rPr>
        <w:t>optimization</w:t>
      </w:r>
      <w:r w:rsidR="003372D4" w:rsidRPr="0055243E">
        <w:rPr>
          <w:rFonts w:hint="eastAsia"/>
          <w:b/>
          <w:color w:val="000000" w:themeColor="text1"/>
          <w:sz w:val="20"/>
          <w:szCs w:val="20"/>
        </w:rPr>
        <w:t xml:space="preserve"> </w:t>
      </w:r>
      <w:r w:rsidR="00B31603" w:rsidRPr="0055243E">
        <w:rPr>
          <w:rFonts w:hint="eastAsia"/>
          <w:color w:val="000000" w:themeColor="text1"/>
          <w:sz w:val="20"/>
          <w:szCs w:val="20"/>
        </w:rPr>
        <w:t>model.</w:t>
      </w:r>
    </w:p>
    <w:p w:rsidR="00EB4DF9" w:rsidRPr="0055243E" w:rsidRDefault="00EB4DF9" w:rsidP="00C84187">
      <w:pPr>
        <w:rPr>
          <w:iCs/>
          <w:color w:val="000000" w:themeColor="text1"/>
        </w:rPr>
      </w:pPr>
    </w:p>
    <w:p w:rsidR="003559D4" w:rsidRPr="0055243E" w:rsidRDefault="00BD259D" w:rsidP="00BD259D">
      <w:pPr>
        <w:rPr>
          <w:color w:val="000000" w:themeColor="text1"/>
          <w:sz w:val="20"/>
          <w:szCs w:val="20"/>
        </w:rPr>
      </w:pPr>
      <w:r w:rsidRPr="0055243E">
        <w:rPr>
          <w:rFonts w:hint="eastAsia"/>
          <w:b/>
          <w:color w:val="000000" w:themeColor="text1"/>
          <w:sz w:val="20"/>
          <w:szCs w:val="20"/>
        </w:rPr>
        <w:t xml:space="preserve">Example 3. </w:t>
      </w:r>
      <w:r w:rsidR="00B31603" w:rsidRPr="0055243E">
        <w:rPr>
          <w:rFonts w:hint="eastAsia"/>
          <w:color w:val="000000" w:themeColor="text1"/>
          <w:sz w:val="20"/>
          <w:szCs w:val="20"/>
        </w:rPr>
        <w:t xml:space="preserve">Given a frame of discernment </w:t>
      </w:r>
      <m:oMath>
        <m:r>
          <w:rPr>
            <w:rFonts w:ascii="Cambria Math" w:hAnsi="Cambria Math"/>
            <w:color w:val="000000" w:themeColor="text1"/>
            <w:sz w:val="20"/>
            <w:szCs w:val="20"/>
          </w:rPr>
          <m:t>H</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r>
          <m:rPr>
            <m:sty m:val="p"/>
          </m:rPr>
          <w:rPr>
            <w:rFonts w:ascii="Cambria Math" w:hAnsi="Cambria Math"/>
            <w:color w:val="000000" w:themeColor="text1"/>
            <w:sz w:val="20"/>
            <w:szCs w:val="20"/>
          </w:rPr>
          <m:t>}</m:t>
        </m:r>
      </m:oMath>
      <w:r w:rsidR="00B31603" w:rsidRPr="0055243E">
        <w:rPr>
          <w:rFonts w:hint="eastAsia"/>
          <w:color w:val="000000" w:themeColor="text1"/>
          <w:sz w:val="20"/>
          <w:szCs w:val="20"/>
        </w:rPr>
        <w:t xml:space="preserve">. </w:t>
      </w:r>
      <w:r w:rsidR="003559D4" w:rsidRPr="0055243E">
        <w:rPr>
          <w:rFonts w:hint="eastAsia"/>
          <w:color w:val="000000" w:themeColor="text1"/>
          <w:sz w:val="20"/>
          <w:szCs w:val="20"/>
        </w:rPr>
        <w:t xml:space="preserve">The </w:t>
      </w:r>
      <w:r w:rsidR="00BF2C1D" w:rsidRPr="0055243E">
        <w:rPr>
          <w:rFonts w:hint="eastAsia"/>
          <w:color w:val="000000" w:themeColor="text1"/>
          <w:sz w:val="20"/>
          <w:szCs w:val="20"/>
        </w:rPr>
        <w:t>BD</w:t>
      </w:r>
      <w:r w:rsidR="003559D4" w:rsidRPr="0055243E">
        <w:rPr>
          <w:rFonts w:hint="eastAsia"/>
          <w:color w:val="000000" w:themeColor="text1"/>
          <w:sz w:val="20"/>
          <w:szCs w:val="20"/>
        </w:rPr>
        <w:t>s</w:t>
      </w:r>
      <w:r w:rsidR="003559D4" w:rsidRPr="0055243E">
        <w:rPr>
          <w:color w:val="000000" w:themeColor="text1"/>
          <w:sz w:val="20"/>
          <w:szCs w:val="20"/>
        </w:rPr>
        <w:t xml:space="preserve"> </w:t>
      </w:r>
      <w:r w:rsidR="00B31603" w:rsidRPr="0055243E">
        <w:rPr>
          <w:rFonts w:hint="eastAsia"/>
          <w:color w:val="000000" w:themeColor="text1"/>
          <w:sz w:val="20"/>
          <w:szCs w:val="20"/>
        </w:rPr>
        <w:t xml:space="preserve">that 5 alternatives been assessed on 6 attributes </w:t>
      </w:r>
      <w:r w:rsidR="003559D4" w:rsidRPr="0055243E">
        <w:rPr>
          <w:rFonts w:hint="eastAsia"/>
          <w:color w:val="000000" w:themeColor="text1"/>
          <w:sz w:val="20"/>
          <w:szCs w:val="20"/>
        </w:rPr>
        <w:t xml:space="preserve">are shown in Table </w:t>
      </w:r>
      <w:r w:rsidR="00B31603" w:rsidRPr="0055243E">
        <w:rPr>
          <w:rFonts w:hint="eastAsia"/>
          <w:color w:val="000000" w:themeColor="text1"/>
          <w:sz w:val="20"/>
          <w:szCs w:val="20"/>
        </w:rPr>
        <w:t>3</w:t>
      </w:r>
      <w:r w:rsidR="003559D4" w:rsidRPr="0055243E">
        <w:rPr>
          <w:rFonts w:hint="eastAsia"/>
          <w:color w:val="000000" w:themeColor="text1"/>
          <w:sz w:val="20"/>
          <w:szCs w:val="20"/>
        </w:rPr>
        <w:t xml:space="preserve">. From Table </w:t>
      </w:r>
      <w:r w:rsidRPr="0055243E">
        <w:rPr>
          <w:rFonts w:hint="eastAsia"/>
          <w:color w:val="000000" w:themeColor="text1"/>
          <w:sz w:val="20"/>
          <w:szCs w:val="20"/>
        </w:rPr>
        <w:t>3</w:t>
      </w:r>
      <w:r w:rsidR="003559D4" w:rsidRPr="0055243E">
        <w:rPr>
          <w:rFonts w:hint="eastAsia"/>
          <w:color w:val="000000" w:themeColor="text1"/>
          <w:sz w:val="20"/>
          <w:szCs w:val="20"/>
        </w:rPr>
        <w:t xml:space="preserve">, we can see that for a specific attribute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w:rPr>
            <w:rFonts w:ascii="Cambria Math" w:hAnsi="Cambria Math"/>
            <w:color w:val="000000" w:themeColor="text1"/>
            <w:sz w:val="20"/>
            <w:szCs w:val="20"/>
          </w:rPr>
          <m:t xml:space="preserve"> (i=1,2,…,6)</m:t>
        </m:r>
      </m:oMath>
      <w:r w:rsidR="003559D4"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≠0 (</m:t>
        </m:r>
        <m:r>
          <w:rPr>
            <w:rFonts w:ascii="Cambria Math" w:hAnsi="Cambria Math"/>
            <w:color w:val="000000" w:themeColor="text1"/>
            <w:sz w:val="20"/>
            <w:szCs w:val="20"/>
          </w:rPr>
          <m:t>n</m:t>
        </m:r>
        <m:r>
          <m:rPr>
            <m:sty m:val="p"/>
          </m:rPr>
          <w:rPr>
            <w:rFonts w:ascii="Cambria Math" w:hAnsi="Cambria Math"/>
            <w:color w:val="000000" w:themeColor="text1"/>
            <w:sz w:val="20"/>
            <w:szCs w:val="20"/>
          </w:rPr>
          <m:t>=</m:t>
        </m:r>
        <m:r>
          <w:rPr>
            <w:rFonts w:ascii="Cambria Math" w:hAnsi="Cambria Math"/>
            <w:color w:val="000000" w:themeColor="text1"/>
            <w:sz w:val="20"/>
            <w:szCs w:val="20"/>
          </w:rPr>
          <m:t>l≤5</m:t>
        </m:r>
        <m:r>
          <m:rPr>
            <m:sty m:val="p"/>
          </m:rPr>
          <w:rPr>
            <w:rFonts w:ascii="Cambria Math" w:hAnsi="Cambria Math"/>
            <w:color w:val="000000" w:themeColor="text1"/>
            <w:sz w:val="20"/>
            <w:szCs w:val="20"/>
          </w:rPr>
          <m:t>)</m:t>
        </m:r>
      </m:oMath>
      <w:r w:rsidR="003559D4" w:rsidRPr="0055243E">
        <w:rPr>
          <w:rFonts w:hint="eastAsia"/>
          <w:color w:val="000000" w:themeColor="text1"/>
          <w:sz w:val="20"/>
          <w:szCs w:val="20"/>
        </w:rPr>
        <w:t xml:space="preserve">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 (n≠l)</m:t>
        </m:r>
      </m:oMath>
      <w:r w:rsidR="003559D4" w:rsidRPr="0055243E">
        <w:rPr>
          <w:rFonts w:hint="eastAsia"/>
          <w:color w:val="000000" w:themeColor="text1"/>
          <w:sz w:val="20"/>
          <w:szCs w:val="20"/>
        </w:rPr>
        <w:t xml:space="preserve">, and the ignorance contained in the assessment increases from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3559D4" w:rsidRPr="0055243E">
        <w:rPr>
          <w:rFonts w:hint="eastAsia"/>
          <w:color w:val="000000" w:themeColor="text1"/>
          <w:sz w:val="20"/>
          <w:szCs w:val="20"/>
        </w:rPr>
        <w:t xml:space="preserve">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oMath>
      <w:r w:rsidR="003559D4" w:rsidRPr="0055243E">
        <w:rPr>
          <w:rFonts w:hint="eastAsia"/>
          <w:color w:val="000000" w:themeColor="text1"/>
          <w:sz w:val="20"/>
          <w:szCs w:val="20"/>
        </w:rPr>
        <w:t>.</w:t>
      </w:r>
    </w:p>
    <w:p w:rsidR="0049423A" w:rsidRPr="0055243E" w:rsidRDefault="0049423A" w:rsidP="0049423A">
      <w:pPr>
        <w:rPr>
          <w:iCs/>
          <w:color w:val="000000" w:themeColor="text1"/>
          <w:sz w:val="20"/>
        </w:rPr>
      </w:pPr>
    </w:p>
    <w:p w:rsidR="005632B2" w:rsidRPr="0055243E" w:rsidRDefault="005632B2" w:rsidP="005632B2">
      <w:pPr>
        <w:jc w:val="center"/>
        <w:rPr>
          <w:color w:val="000000" w:themeColor="text1"/>
          <w:sz w:val="18"/>
          <w:szCs w:val="20"/>
        </w:rPr>
      </w:pPr>
      <w:r w:rsidRPr="0055243E">
        <w:rPr>
          <w:rFonts w:hint="eastAsia"/>
          <w:b/>
          <w:color w:val="000000" w:themeColor="text1"/>
          <w:sz w:val="18"/>
          <w:szCs w:val="20"/>
        </w:rPr>
        <w:t xml:space="preserve">Table </w:t>
      </w:r>
      <w:r w:rsidR="00BD259D" w:rsidRPr="0055243E">
        <w:rPr>
          <w:rFonts w:hint="eastAsia"/>
          <w:b/>
          <w:color w:val="000000" w:themeColor="text1"/>
          <w:sz w:val="18"/>
          <w:szCs w:val="20"/>
        </w:rPr>
        <w:t>3</w:t>
      </w:r>
      <w:r w:rsidRPr="0055243E">
        <w:rPr>
          <w:rFonts w:hint="eastAsia"/>
          <w:color w:val="000000" w:themeColor="text1"/>
          <w:sz w:val="18"/>
          <w:szCs w:val="20"/>
        </w:rPr>
        <w:t xml:space="preserve"> Belief degrees that 5 alternatives be assessed </w:t>
      </w:r>
      <w:r w:rsidR="007007FC" w:rsidRPr="0055243E">
        <w:rPr>
          <w:rFonts w:hint="eastAsia"/>
          <w:color w:val="000000" w:themeColor="text1"/>
          <w:sz w:val="18"/>
          <w:szCs w:val="20"/>
        </w:rPr>
        <w:t>on</w:t>
      </w:r>
      <w:r w:rsidRPr="0055243E">
        <w:rPr>
          <w:rFonts w:hint="eastAsia"/>
          <w:color w:val="000000" w:themeColor="text1"/>
          <w:sz w:val="18"/>
          <w:szCs w:val="20"/>
        </w:rPr>
        <w:t xml:space="preserve"> 6 attributes</w:t>
      </w:r>
    </w:p>
    <w:tbl>
      <w:tblPr>
        <w:tblStyle w:val="TableGrid"/>
        <w:tblW w:w="8372" w:type="dxa"/>
        <w:jc w:val="center"/>
        <w:tblLook w:val="04A0" w:firstRow="1" w:lastRow="0" w:firstColumn="1" w:lastColumn="0" w:noHBand="0" w:noVBand="1"/>
      </w:tblPr>
      <w:tblGrid>
        <w:gridCol w:w="792"/>
        <w:gridCol w:w="1516"/>
        <w:gridCol w:w="1516"/>
        <w:gridCol w:w="1516"/>
        <w:gridCol w:w="1516"/>
        <w:gridCol w:w="1516"/>
      </w:tblGrid>
      <w:tr w:rsidR="0055243E" w:rsidRPr="0055243E" w:rsidTr="002346CA">
        <w:trPr>
          <w:jc w:val="center"/>
        </w:trPr>
        <w:tc>
          <w:tcPr>
            <w:tcW w:w="792" w:type="dxa"/>
          </w:tcPr>
          <w:p w:rsidR="005632B2" w:rsidRPr="0055243E" w:rsidRDefault="00565331" w:rsidP="002346CA">
            <w:pPr>
              <w:pStyle w:val="ListParagraph"/>
              <w:ind w:firstLineChars="0" w:firstLine="0"/>
              <w:jc w:val="right"/>
              <w:rPr>
                <w:color w:val="000000" w:themeColor="text1"/>
                <w:sz w:val="18"/>
                <w:szCs w:val="20"/>
              </w:rPr>
            </w:pPr>
            <m:oMathPara>
              <m:oMath>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β</m:t>
                    </m:r>
                  </m:e>
                  <m:sub>
                    <m:r>
                      <w:rPr>
                        <w:rFonts w:ascii="Cambria Math" w:hAnsi="Cambria Math"/>
                        <w:color w:val="000000" w:themeColor="text1"/>
                        <w:sz w:val="18"/>
                        <w:szCs w:val="20"/>
                      </w:rPr>
                      <m:t>n,i</m:t>
                    </m:r>
                  </m:sub>
                </m:sSub>
                <m:d>
                  <m:dPr>
                    <m:ctrlPr>
                      <w:rPr>
                        <w:rFonts w:ascii="Cambria Math" w:hAnsi="Cambria Math"/>
                        <w:i/>
                        <w:color w:val="000000" w:themeColor="text1"/>
                        <w:sz w:val="18"/>
                        <w:szCs w:val="20"/>
                      </w:rPr>
                    </m:ctrlPr>
                  </m:dPr>
                  <m:e>
                    <m:sSub>
                      <m:sSubPr>
                        <m:ctrlPr>
                          <w:rPr>
                            <w:rFonts w:ascii="Cambria Math" w:hAnsi="Cambria Math"/>
                            <w:color w:val="000000" w:themeColor="text1"/>
                            <w:sz w:val="18"/>
                            <w:szCs w:val="20"/>
                          </w:rPr>
                        </m:ctrlPr>
                      </m:sSubPr>
                      <m:e>
                        <m:r>
                          <w:rPr>
                            <w:rFonts w:ascii="Cambria Math" w:hAnsi="Cambria Math"/>
                            <w:color w:val="000000" w:themeColor="text1"/>
                            <w:sz w:val="18"/>
                            <w:szCs w:val="20"/>
                          </w:rPr>
                          <m:t>a</m:t>
                        </m:r>
                      </m:e>
                      <m:sub>
                        <m:r>
                          <w:rPr>
                            <w:rFonts w:ascii="Cambria Math" w:hAnsi="Cambria Math"/>
                            <w:color w:val="000000" w:themeColor="text1"/>
                            <w:sz w:val="18"/>
                            <w:szCs w:val="20"/>
                          </w:rPr>
                          <m:t>l</m:t>
                        </m:r>
                      </m:sub>
                    </m:sSub>
                  </m:e>
                </m:d>
              </m:oMath>
            </m:oMathPara>
          </w:p>
        </w:tc>
        <w:tc>
          <w:tcPr>
            <w:tcW w:w="1516" w:type="dxa"/>
          </w:tcPr>
          <w:p w:rsidR="005632B2" w:rsidRPr="0055243E" w:rsidRDefault="00565331" w:rsidP="002346CA">
            <w:pPr>
              <w:pStyle w:val="ListParagraph"/>
              <w:ind w:firstLineChars="0" w:firstLine="0"/>
              <w:jc w:val="center"/>
              <w:rPr>
                <w:color w:val="000000" w:themeColor="text1"/>
                <w:sz w:val="18"/>
                <w:szCs w:val="20"/>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a</m:t>
                    </m:r>
                  </m:e>
                  <m:sub>
                    <m:r>
                      <w:rPr>
                        <w:rFonts w:ascii="Cambria Math" w:hAnsi="Cambria Math"/>
                        <w:color w:val="000000" w:themeColor="text1"/>
                        <w:sz w:val="18"/>
                        <w:szCs w:val="20"/>
                      </w:rPr>
                      <m:t>1</m:t>
                    </m:r>
                  </m:sub>
                </m:sSub>
              </m:oMath>
            </m:oMathPara>
          </w:p>
        </w:tc>
        <w:tc>
          <w:tcPr>
            <w:tcW w:w="1516" w:type="dxa"/>
          </w:tcPr>
          <w:p w:rsidR="005632B2" w:rsidRPr="0055243E" w:rsidRDefault="00565331" w:rsidP="00B24A81">
            <w:pPr>
              <w:pStyle w:val="ListParagraph"/>
              <w:ind w:firstLineChars="0" w:firstLine="0"/>
              <w:jc w:val="center"/>
              <w:rPr>
                <w:color w:val="000000" w:themeColor="text1"/>
                <w:sz w:val="18"/>
                <w:szCs w:val="20"/>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a</m:t>
                    </m:r>
                  </m:e>
                  <m:sub>
                    <m:r>
                      <w:rPr>
                        <w:rFonts w:ascii="Cambria Math" w:hAnsi="Cambria Math"/>
                        <w:color w:val="000000" w:themeColor="text1"/>
                        <w:sz w:val="18"/>
                        <w:szCs w:val="20"/>
                      </w:rPr>
                      <m:t>2</m:t>
                    </m:r>
                  </m:sub>
                </m:sSub>
              </m:oMath>
            </m:oMathPara>
          </w:p>
        </w:tc>
        <w:tc>
          <w:tcPr>
            <w:tcW w:w="1516" w:type="dxa"/>
          </w:tcPr>
          <w:p w:rsidR="005632B2" w:rsidRPr="0055243E" w:rsidRDefault="00565331" w:rsidP="002346CA">
            <w:pPr>
              <w:pStyle w:val="ListParagraph"/>
              <w:ind w:firstLineChars="0" w:firstLine="0"/>
              <w:jc w:val="center"/>
              <w:rPr>
                <w:color w:val="000000" w:themeColor="text1"/>
                <w:sz w:val="18"/>
                <w:szCs w:val="20"/>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a</m:t>
                    </m:r>
                  </m:e>
                  <m:sub>
                    <m:r>
                      <w:rPr>
                        <w:rFonts w:ascii="Cambria Math" w:hAnsi="Cambria Math"/>
                        <w:color w:val="000000" w:themeColor="text1"/>
                        <w:sz w:val="18"/>
                        <w:szCs w:val="20"/>
                      </w:rPr>
                      <m:t>3</m:t>
                    </m:r>
                  </m:sub>
                </m:sSub>
              </m:oMath>
            </m:oMathPara>
          </w:p>
        </w:tc>
        <w:tc>
          <w:tcPr>
            <w:tcW w:w="1516" w:type="dxa"/>
          </w:tcPr>
          <w:p w:rsidR="005632B2" w:rsidRPr="0055243E" w:rsidRDefault="00565331" w:rsidP="002346CA">
            <w:pPr>
              <w:pStyle w:val="ListParagraph"/>
              <w:ind w:firstLineChars="0" w:firstLine="0"/>
              <w:jc w:val="center"/>
              <w:rPr>
                <w:color w:val="000000" w:themeColor="text1"/>
                <w:sz w:val="18"/>
                <w:szCs w:val="20"/>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a</m:t>
                    </m:r>
                  </m:e>
                  <m:sub>
                    <m:r>
                      <w:rPr>
                        <w:rFonts w:ascii="Cambria Math" w:hAnsi="Cambria Math"/>
                        <w:color w:val="000000" w:themeColor="text1"/>
                        <w:sz w:val="18"/>
                        <w:szCs w:val="20"/>
                      </w:rPr>
                      <m:t>4</m:t>
                    </m:r>
                  </m:sub>
                </m:sSub>
              </m:oMath>
            </m:oMathPara>
          </w:p>
        </w:tc>
        <w:tc>
          <w:tcPr>
            <w:tcW w:w="1516" w:type="dxa"/>
          </w:tcPr>
          <w:p w:rsidR="005632B2" w:rsidRPr="0055243E" w:rsidRDefault="00565331" w:rsidP="002346CA">
            <w:pPr>
              <w:pStyle w:val="ListParagraph"/>
              <w:ind w:firstLineChars="0" w:firstLine="0"/>
              <w:jc w:val="center"/>
              <w:rPr>
                <w:color w:val="000000" w:themeColor="text1"/>
                <w:sz w:val="18"/>
                <w:szCs w:val="20"/>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a</m:t>
                    </m:r>
                  </m:e>
                  <m:sub>
                    <m:r>
                      <w:rPr>
                        <w:rFonts w:ascii="Cambria Math" w:hAnsi="Cambria Math"/>
                        <w:color w:val="000000" w:themeColor="text1"/>
                        <w:sz w:val="18"/>
                        <w:szCs w:val="20"/>
                      </w:rPr>
                      <m:t>5</m:t>
                    </m:r>
                  </m:sub>
                </m:sSub>
              </m:oMath>
            </m:oMathPara>
          </w:p>
        </w:tc>
      </w:tr>
      <w:tr w:rsidR="0055243E" w:rsidRPr="0055243E" w:rsidTr="002346CA">
        <w:trPr>
          <w:jc w:val="center"/>
        </w:trPr>
        <w:tc>
          <w:tcPr>
            <w:tcW w:w="792" w:type="dxa"/>
          </w:tcPr>
          <w:p w:rsidR="005632B2" w:rsidRPr="0055243E" w:rsidRDefault="00565331" w:rsidP="002346CA">
            <w:pPr>
              <w:pStyle w:val="ListParagraph"/>
              <w:ind w:firstLineChars="0" w:firstLine="0"/>
              <w:jc w:val="center"/>
              <w:rPr>
                <w:color w:val="000000" w:themeColor="text1"/>
                <w:sz w:val="18"/>
                <w:szCs w:val="20"/>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1</m:t>
                    </m:r>
                  </m:sub>
                </m:sSub>
              </m:oMath>
            </m:oMathPara>
          </w:p>
        </w:tc>
        <w:tc>
          <w:tcPr>
            <w:tcW w:w="1516" w:type="dxa"/>
          </w:tcPr>
          <w:p w:rsidR="005632B2" w:rsidRPr="0055243E" w:rsidRDefault="009C2E50" w:rsidP="002346CA">
            <w:pPr>
              <w:pStyle w:val="ListParagraph"/>
              <w:ind w:firstLineChars="0" w:firstLine="0"/>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1</w:t>
            </w:r>
            <w:r w:rsidR="005632B2" w:rsidRPr="0055243E">
              <w:rPr>
                <w:rFonts w:hint="eastAsia"/>
                <w:color w:val="000000" w:themeColor="text1"/>
                <w:sz w:val="16"/>
                <w:szCs w:val="16"/>
              </w:rPr>
              <w:t>, 1)</w:t>
            </w:r>
            <w:r w:rsidRPr="0055243E">
              <w:rPr>
                <w:rFonts w:hint="eastAsia"/>
                <w:color w:val="000000" w:themeColor="text1"/>
                <w:sz w:val="16"/>
                <w:szCs w:val="16"/>
              </w:rPr>
              <w:t>}</w:t>
            </w:r>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2</w:t>
            </w:r>
            <w:r w:rsidR="005632B2" w:rsidRPr="0055243E">
              <w:rPr>
                <w:rFonts w:hint="eastAsia"/>
                <w:color w:val="000000" w:themeColor="text1"/>
                <w:sz w:val="16"/>
                <w:szCs w:val="16"/>
              </w:rPr>
              <w:t>, 1)</w:t>
            </w:r>
            <w:r w:rsidRPr="0055243E">
              <w:rPr>
                <w:rFonts w:hint="eastAsia"/>
                <w:color w:val="000000" w:themeColor="text1"/>
                <w:sz w:val="16"/>
                <w:szCs w:val="16"/>
              </w:rPr>
              <w:t>}</w:t>
            </w:r>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3</w:t>
            </w:r>
            <w:r w:rsidR="005632B2" w:rsidRPr="0055243E">
              <w:rPr>
                <w:rFonts w:hint="eastAsia"/>
                <w:color w:val="000000" w:themeColor="text1"/>
                <w:sz w:val="16"/>
                <w:szCs w:val="16"/>
              </w:rPr>
              <w:t>, 1)</w:t>
            </w:r>
            <w:r w:rsidRPr="0055243E">
              <w:rPr>
                <w:rFonts w:hint="eastAsia"/>
                <w:color w:val="000000" w:themeColor="text1"/>
                <w:sz w:val="16"/>
                <w:szCs w:val="16"/>
              </w:rPr>
              <w:t>}</w:t>
            </w:r>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4</w:t>
            </w:r>
            <w:r w:rsidR="005632B2" w:rsidRPr="0055243E">
              <w:rPr>
                <w:rFonts w:hint="eastAsia"/>
                <w:color w:val="000000" w:themeColor="text1"/>
                <w:sz w:val="16"/>
                <w:szCs w:val="16"/>
              </w:rPr>
              <w:t>, 1)</w:t>
            </w:r>
            <w:r w:rsidRPr="0055243E">
              <w:rPr>
                <w:rFonts w:hint="eastAsia"/>
                <w:color w:val="000000" w:themeColor="text1"/>
                <w:sz w:val="16"/>
                <w:szCs w:val="16"/>
              </w:rPr>
              <w:t>}</w:t>
            </w:r>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5</w:t>
            </w:r>
            <w:r w:rsidR="005632B2" w:rsidRPr="0055243E">
              <w:rPr>
                <w:rFonts w:hint="eastAsia"/>
                <w:color w:val="000000" w:themeColor="text1"/>
                <w:sz w:val="16"/>
                <w:szCs w:val="16"/>
              </w:rPr>
              <w:t>, 1)</w:t>
            </w:r>
            <w:r w:rsidRPr="0055243E">
              <w:rPr>
                <w:rFonts w:hint="eastAsia"/>
                <w:color w:val="000000" w:themeColor="text1"/>
                <w:sz w:val="16"/>
                <w:szCs w:val="16"/>
              </w:rPr>
              <w:t>}</w:t>
            </w:r>
          </w:p>
        </w:tc>
      </w:tr>
      <w:tr w:rsidR="0055243E" w:rsidRPr="0055243E" w:rsidTr="002346CA">
        <w:trPr>
          <w:jc w:val="center"/>
        </w:trPr>
        <w:tc>
          <w:tcPr>
            <w:tcW w:w="792" w:type="dxa"/>
          </w:tcPr>
          <w:p w:rsidR="005632B2" w:rsidRPr="0055243E" w:rsidRDefault="00565331" w:rsidP="002346CA">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2</m:t>
                    </m:r>
                  </m:sub>
                </m:sSub>
              </m:oMath>
            </m:oMathPara>
          </w:p>
        </w:tc>
        <w:tc>
          <w:tcPr>
            <w:tcW w:w="1516" w:type="dxa"/>
          </w:tcPr>
          <w:p w:rsidR="005632B2" w:rsidRPr="0055243E" w:rsidRDefault="009C2E50" w:rsidP="002346CA">
            <w:pPr>
              <w:pStyle w:val="ListParagraph"/>
              <w:ind w:firstLineChars="0" w:firstLine="0"/>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1</w:t>
            </w:r>
            <w:r w:rsidRPr="0055243E">
              <w:rPr>
                <w:rFonts w:hint="eastAsia"/>
                <w:color w:val="000000" w:themeColor="text1"/>
                <w:sz w:val="16"/>
                <w:szCs w:val="16"/>
              </w:rPr>
              <w:t>, 0.8),(</w:t>
            </w:r>
            <w:r w:rsidRPr="0055243E">
              <w:rPr>
                <w:rFonts w:hint="eastAsia"/>
                <w:i/>
                <w:color w:val="000000" w:themeColor="text1"/>
                <w:sz w:val="16"/>
                <w:szCs w:val="16"/>
              </w:rPr>
              <w:t>H</w:t>
            </w:r>
            <w:r w:rsidRPr="0055243E">
              <w:rPr>
                <w:rFonts w:hint="eastAsia"/>
                <w:color w:val="000000" w:themeColor="text1"/>
                <w:sz w:val="16"/>
                <w:szCs w:val="16"/>
              </w:rPr>
              <w:t>, 0.2)}</w:t>
            </w:r>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2</w:t>
            </w:r>
            <w:r w:rsidRPr="0055243E">
              <w:rPr>
                <w:rFonts w:hint="eastAsia"/>
                <w:color w:val="000000" w:themeColor="text1"/>
                <w:sz w:val="16"/>
                <w:szCs w:val="16"/>
              </w:rPr>
              <w:t>, 0.8),(</w:t>
            </w:r>
            <w:r w:rsidRPr="0055243E">
              <w:rPr>
                <w:rFonts w:hint="eastAsia"/>
                <w:i/>
                <w:color w:val="000000" w:themeColor="text1"/>
                <w:sz w:val="16"/>
                <w:szCs w:val="16"/>
              </w:rPr>
              <w:t>H</w:t>
            </w:r>
            <w:r w:rsidRPr="0055243E">
              <w:rPr>
                <w:rFonts w:hint="eastAsia"/>
                <w:color w:val="000000" w:themeColor="text1"/>
                <w:sz w:val="16"/>
                <w:szCs w:val="16"/>
              </w:rPr>
              <w:t>, 0.2)}</w:t>
            </w:r>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3</w:t>
            </w:r>
            <w:r w:rsidRPr="0055243E">
              <w:rPr>
                <w:rFonts w:hint="eastAsia"/>
                <w:color w:val="000000" w:themeColor="text1"/>
                <w:sz w:val="16"/>
                <w:szCs w:val="16"/>
              </w:rPr>
              <w:t>, 0.8),(</w:t>
            </w:r>
            <w:r w:rsidRPr="0055243E">
              <w:rPr>
                <w:rFonts w:hint="eastAsia"/>
                <w:i/>
                <w:color w:val="000000" w:themeColor="text1"/>
                <w:sz w:val="16"/>
                <w:szCs w:val="16"/>
              </w:rPr>
              <w:t>H</w:t>
            </w:r>
            <w:r w:rsidRPr="0055243E">
              <w:rPr>
                <w:rFonts w:hint="eastAsia"/>
                <w:color w:val="000000" w:themeColor="text1"/>
                <w:sz w:val="16"/>
                <w:szCs w:val="16"/>
              </w:rPr>
              <w:t>, 0.2)}</w:t>
            </w:r>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4</w:t>
            </w:r>
            <w:r w:rsidRPr="0055243E">
              <w:rPr>
                <w:rFonts w:hint="eastAsia"/>
                <w:color w:val="000000" w:themeColor="text1"/>
                <w:sz w:val="16"/>
                <w:szCs w:val="16"/>
              </w:rPr>
              <w:t>, 0.8),(</w:t>
            </w:r>
            <w:r w:rsidRPr="0055243E">
              <w:rPr>
                <w:rFonts w:hint="eastAsia"/>
                <w:i/>
                <w:color w:val="000000" w:themeColor="text1"/>
                <w:sz w:val="16"/>
                <w:szCs w:val="16"/>
              </w:rPr>
              <w:t>H</w:t>
            </w:r>
            <w:r w:rsidRPr="0055243E">
              <w:rPr>
                <w:rFonts w:hint="eastAsia"/>
                <w:color w:val="000000" w:themeColor="text1"/>
                <w:sz w:val="16"/>
                <w:szCs w:val="16"/>
              </w:rPr>
              <w:t>, 0.2)}</w:t>
            </w:r>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5</w:t>
            </w:r>
            <w:r w:rsidRPr="0055243E">
              <w:rPr>
                <w:rFonts w:hint="eastAsia"/>
                <w:color w:val="000000" w:themeColor="text1"/>
                <w:sz w:val="16"/>
                <w:szCs w:val="16"/>
              </w:rPr>
              <w:t>, 0.8),(</w:t>
            </w:r>
            <w:r w:rsidRPr="0055243E">
              <w:rPr>
                <w:rFonts w:hint="eastAsia"/>
                <w:i/>
                <w:color w:val="000000" w:themeColor="text1"/>
                <w:sz w:val="16"/>
                <w:szCs w:val="16"/>
              </w:rPr>
              <w:t>H</w:t>
            </w:r>
            <w:r w:rsidRPr="0055243E">
              <w:rPr>
                <w:rFonts w:hint="eastAsia"/>
                <w:color w:val="000000" w:themeColor="text1"/>
                <w:sz w:val="16"/>
                <w:szCs w:val="16"/>
              </w:rPr>
              <w:t>, 0.2)}</w:t>
            </w:r>
          </w:p>
        </w:tc>
      </w:tr>
      <w:tr w:rsidR="0055243E" w:rsidRPr="0055243E" w:rsidTr="002346CA">
        <w:trPr>
          <w:jc w:val="center"/>
        </w:trPr>
        <w:tc>
          <w:tcPr>
            <w:tcW w:w="792" w:type="dxa"/>
          </w:tcPr>
          <w:p w:rsidR="005632B2" w:rsidRPr="0055243E" w:rsidRDefault="00565331" w:rsidP="002346CA">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3</m:t>
                    </m:r>
                  </m:sub>
                </m:sSub>
              </m:oMath>
            </m:oMathPara>
          </w:p>
        </w:tc>
        <w:tc>
          <w:tcPr>
            <w:tcW w:w="1516" w:type="dxa"/>
          </w:tcPr>
          <w:p w:rsidR="005632B2" w:rsidRPr="0055243E" w:rsidRDefault="009C2E50" w:rsidP="002346CA">
            <w:pPr>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1</w:t>
            </w:r>
            <w:r w:rsidR="005632B2" w:rsidRPr="0055243E">
              <w:rPr>
                <w:rFonts w:hint="eastAsia"/>
                <w:color w:val="000000" w:themeColor="text1"/>
                <w:sz w:val="16"/>
                <w:szCs w:val="16"/>
              </w:rPr>
              <w:t>, 0.6</w:t>
            </w:r>
            <w:r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rPr>
              <w:t>, 0.4)</w:t>
            </w:r>
            <w:r w:rsidRPr="0055243E">
              <w:rPr>
                <w:rFonts w:hint="eastAsia"/>
                <w:color w:val="000000" w:themeColor="text1"/>
                <w:sz w:val="16"/>
                <w:szCs w:val="16"/>
              </w:rPr>
              <w:t>}</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2</w:t>
            </w:r>
            <w:r w:rsidRPr="0055243E">
              <w:rPr>
                <w:rFonts w:hint="eastAsia"/>
                <w:color w:val="000000" w:themeColor="text1"/>
                <w:sz w:val="16"/>
                <w:szCs w:val="16"/>
              </w:rPr>
              <w:t>, 0.6),(</w:t>
            </w:r>
            <w:r w:rsidRPr="0055243E">
              <w:rPr>
                <w:rFonts w:hint="eastAsia"/>
                <w:i/>
                <w:color w:val="000000" w:themeColor="text1"/>
                <w:sz w:val="16"/>
                <w:szCs w:val="16"/>
              </w:rPr>
              <w:t>H</w:t>
            </w:r>
            <w:r w:rsidRPr="0055243E">
              <w:rPr>
                <w:rFonts w:hint="eastAsia"/>
                <w:color w:val="000000" w:themeColor="text1"/>
                <w:sz w:val="16"/>
                <w:szCs w:val="16"/>
              </w:rPr>
              <w:t>, 0.4)}</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3</w:t>
            </w:r>
            <w:r w:rsidRPr="0055243E">
              <w:rPr>
                <w:rFonts w:hint="eastAsia"/>
                <w:color w:val="000000" w:themeColor="text1"/>
                <w:sz w:val="16"/>
                <w:szCs w:val="16"/>
              </w:rPr>
              <w:t>, 0.6),(</w:t>
            </w:r>
            <w:r w:rsidRPr="0055243E">
              <w:rPr>
                <w:rFonts w:hint="eastAsia"/>
                <w:i/>
                <w:color w:val="000000" w:themeColor="text1"/>
                <w:sz w:val="16"/>
                <w:szCs w:val="16"/>
              </w:rPr>
              <w:t>H</w:t>
            </w:r>
            <w:r w:rsidRPr="0055243E">
              <w:rPr>
                <w:rFonts w:hint="eastAsia"/>
                <w:color w:val="000000" w:themeColor="text1"/>
                <w:sz w:val="16"/>
                <w:szCs w:val="16"/>
              </w:rPr>
              <w:t>, 0.4)}</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4</w:t>
            </w:r>
            <w:r w:rsidRPr="0055243E">
              <w:rPr>
                <w:rFonts w:hint="eastAsia"/>
                <w:color w:val="000000" w:themeColor="text1"/>
                <w:sz w:val="16"/>
                <w:szCs w:val="16"/>
              </w:rPr>
              <w:t>, 0.6),(</w:t>
            </w:r>
            <w:r w:rsidRPr="0055243E">
              <w:rPr>
                <w:rFonts w:hint="eastAsia"/>
                <w:i/>
                <w:color w:val="000000" w:themeColor="text1"/>
                <w:sz w:val="16"/>
                <w:szCs w:val="16"/>
              </w:rPr>
              <w:t>H</w:t>
            </w:r>
            <w:r w:rsidRPr="0055243E">
              <w:rPr>
                <w:rFonts w:hint="eastAsia"/>
                <w:color w:val="000000" w:themeColor="text1"/>
                <w:sz w:val="16"/>
                <w:szCs w:val="16"/>
              </w:rPr>
              <w:t>, 0.4)}</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5</w:t>
            </w:r>
            <w:r w:rsidRPr="0055243E">
              <w:rPr>
                <w:rFonts w:hint="eastAsia"/>
                <w:color w:val="000000" w:themeColor="text1"/>
                <w:sz w:val="16"/>
                <w:szCs w:val="16"/>
              </w:rPr>
              <w:t>, 0.6),(</w:t>
            </w:r>
            <w:r w:rsidRPr="0055243E">
              <w:rPr>
                <w:rFonts w:hint="eastAsia"/>
                <w:i/>
                <w:color w:val="000000" w:themeColor="text1"/>
                <w:sz w:val="16"/>
                <w:szCs w:val="16"/>
              </w:rPr>
              <w:t>H</w:t>
            </w:r>
            <w:r w:rsidRPr="0055243E">
              <w:rPr>
                <w:rFonts w:hint="eastAsia"/>
                <w:color w:val="000000" w:themeColor="text1"/>
                <w:sz w:val="16"/>
                <w:szCs w:val="16"/>
              </w:rPr>
              <w:t>, 0.4)}</w:t>
            </w:r>
          </w:p>
        </w:tc>
      </w:tr>
      <w:tr w:rsidR="0055243E" w:rsidRPr="0055243E" w:rsidTr="002346CA">
        <w:trPr>
          <w:jc w:val="center"/>
        </w:trPr>
        <w:tc>
          <w:tcPr>
            <w:tcW w:w="792" w:type="dxa"/>
          </w:tcPr>
          <w:p w:rsidR="005632B2" w:rsidRPr="0055243E" w:rsidRDefault="00565331" w:rsidP="002346CA">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4</m:t>
                    </m:r>
                  </m:sub>
                </m:sSub>
              </m:oMath>
            </m:oMathPara>
          </w:p>
        </w:tc>
        <w:tc>
          <w:tcPr>
            <w:tcW w:w="1516" w:type="dxa"/>
          </w:tcPr>
          <w:p w:rsidR="005632B2" w:rsidRPr="0055243E" w:rsidRDefault="00A65A15" w:rsidP="00A65A15">
            <w:pPr>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1</w:t>
            </w:r>
            <w:r w:rsidR="005632B2" w:rsidRPr="0055243E">
              <w:rPr>
                <w:rFonts w:hint="eastAsia"/>
                <w:color w:val="000000" w:themeColor="text1"/>
                <w:sz w:val="16"/>
                <w:szCs w:val="16"/>
              </w:rPr>
              <w:t>, 0.4</w:t>
            </w:r>
            <w:r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rPr>
              <w:t>, 0.6)</w:t>
            </w:r>
            <w:r w:rsidRPr="0055243E">
              <w:rPr>
                <w:rFonts w:hint="eastAsia"/>
                <w:color w:val="000000" w:themeColor="text1"/>
                <w:sz w:val="16"/>
                <w:szCs w:val="16"/>
              </w:rPr>
              <w:t>}</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2</w:t>
            </w:r>
            <w:r w:rsidRPr="0055243E">
              <w:rPr>
                <w:rFonts w:hint="eastAsia"/>
                <w:color w:val="000000" w:themeColor="text1"/>
                <w:sz w:val="16"/>
                <w:szCs w:val="16"/>
              </w:rPr>
              <w:t>, 0.4),(</w:t>
            </w:r>
            <w:r w:rsidRPr="0055243E">
              <w:rPr>
                <w:rFonts w:hint="eastAsia"/>
                <w:i/>
                <w:color w:val="000000" w:themeColor="text1"/>
                <w:sz w:val="16"/>
                <w:szCs w:val="16"/>
              </w:rPr>
              <w:t>H</w:t>
            </w:r>
            <w:r w:rsidRPr="0055243E">
              <w:rPr>
                <w:rFonts w:hint="eastAsia"/>
                <w:color w:val="000000" w:themeColor="text1"/>
                <w:sz w:val="16"/>
                <w:szCs w:val="16"/>
              </w:rPr>
              <w:t>, 0.6)}</w:t>
            </w:r>
          </w:p>
        </w:tc>
        <w:tc>
          <w:tcPr>
            <w:tcW w:w="1516" w:type="dxa"/>
          </w:tcPr>
          <w:p w:rsidR="005632B2" w:rsidRPr="0055243E" w:rsidRDefault="00A65A15" w:rsidP="00A65A15">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3</w:t>
            </w:r>
            <w:r w:rsidRPr="0055243E">
              <w:rPr>
                <w:rFonts w:hint="eastAsia"/>
                <w:color w:val="000000" w:themeColor="text1"/>
                <w:sz w:val="16"/>
                <w:szCs w:val="16"/>
              </w:rPr>
              <w:t>, 0.4),(</w:t>
            </w:r>
            <w:r w:rsidRPr="0055243E">
              <w:rPr>
                <w:rFonts w:hint="eastAsia"/>
                <w:i/>
                <w:color w:val="000000" w:themeColor="text1"/>
                <w:sz w:val="16"/>
                <w:szCs w:val="16"/>
              </w:rPr>
              <w:t>H</w:t>
            </w:r>
            <w:r w:rsidRPr="0055243E">
              <w:rPr>
                <w:rFonts w:hint="eastAsia"/>
                <w:color w:val="000000" w:themeColor="text1"/>
                <w:sz w:val="16"/>
                <w:szCs w:val="16"/>
              </w:rPr>
              <w:t>, 0.6)}</w:t>
            </w:r>
          </w:p>
        </w:tc>
        <w:tc>
          <w:tcPr>
            <w:tcW w:w="1516" w:type="dxa"/>
          </w:tcPr>
          <w:p w:rsidR="005632B2" w:rsidRPr="0055243E" w:rsidRDefault="00A65A15" w:rsidP="00A65A15">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4</w:t>
            </w:r>
            <w:r w:rsidRPr="0055243E">
              <w:rPr>
                <w:rFonts w:hint="eastAsia"/>
                <w:color w:val="000000" w:themeColor="text1"/>
                <w:sz w:val="16"/>
                <w:szCs w:val="16"/>
              </w:rPr>
              <w:t>, 0.4),(</w:t>
            </w:r>
            <w:r w:rsidRPr="0055243E">
              <w:rPr>
                <w:rFonts w:hint="eastAsia"/>
                <w:i/>
                <w:color w:val="000000" w:themeColor="text1"/>
                <w:sz w:val="16"/>
                <w:szCs w:val="16"/>
              </w:rPr>
              <w:t>H</w:t>
            </w:r>
            <w:r w:rsidRPr="0055243E">
              <w:rPr>
                <w:rFonts w:hint="eastAsia"/>
                <w:color w:val="000000" w:themeColor="text1"/>
                <w:sz w:val="16"/>
                <w:szCs w:val="16"/>
              </w:rPr>
              <w:t>, 0.6)}</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5</w:t>
            </w:r>
            <w:r w:rsidRPr="0055243E">
              <w:rPr>
                <w:rFonts w:hint="eastAsia"/>
                <w:color w:val="000000" w:themeColor="text1"/>
                <w:sz w:val="16"/>
                <w:szCs w:val="16"/>
              </w:rPr>
              <w:t>, 0.4),(</w:t>
            </w:r>
            <w:r w:rsidRPr="0055243E">
              <w:rPr>
                <w:rFonts w:hint="eastAsia"/>
                <w:i/>
                <w:color w:val="000000" w:themeColor="text1"/>
                <w:sz w:val="16"/>
                <w:szCs w:val="16"/>
              </w:rPr>
              <w:t>H</w:t>
            </w:r>
            <w:r w:rsidRPr="0055243E">
              <w:rPr>
                <w:rFonts w:hint="eastAsia"/>
                <w:color w:val="000000" w:themeColor="text1"/>
                <w:sz w:val="16"/>
                <w:szCs w:val="16"/>
              </w:rPr>
              <w:t>, 0.6)}</w:t>
            </w:r>
          </w:p>
        </w:tc>
      </w:tr>
      <w:tr w:rsidR="0055243E" w:rsidRPr="0055243E" w:rsidTr="002346CA">
        <w:trPr>
          <w:jc w:val="center"/>
        </w:trPr>
        <w:tc>
          <w:tcPr>
            <w:tcW w:w="792" w:type="dxa"/>
          </w:tcPr>
          <w:p w:rsidR="005632B2" w:rsidRPr="0055243E" w:rsidRDefault="00565331" w:rsidP="002346CA">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5</m:t>
                    </m:r>
                  </m:sub>
                </m:sSub>
              </m:oMath>
            </m:oMathPara>
          </w:p>
        </w:tc>
        <w:tc>
          <w:tcPr>
            <w:tcW w:w="1516" w:type="dxa"/>
          </w:tcPr>
          <w:p w:rsidR="005632B2" w:rsidRPr="0055243E" w:rsidRDefault="00A65A15" w:rsidP="00A65A15">
            <w:pPr>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1</w:t>
            </w:r>
            <w:r w:rsidR="005632B2" w:rsidRPr="0055243E">
              <w:rPr>
                <w:rFonts w:hint="eastAsia"/>
                <w:color w:val="000000" w:themeColor="text1"/>
                <w:sz w:val="16"/>
                <w:szCs w:val="16"/>
              </w:rPr>
              <w:t>, 0.2</w:t>
            </w:r>
            <w:r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rPr>
              <w:t>, 0.8)</w:t>
            </w:r>
            <w:r w:rsidRPr="0055243E">
              <w:rPr>
                <w:rFonts w:hint="eastAsia"/>
                <w:color w:val="000000" w:themeColor="text1"/>
                <w:sz w:val="16"/>
                <w:szCs w:val="16"/>
              </w:rPr>
              <w:t>}</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2</w:t>
            </w:r>
            <w:r w:rsidRPr="0055243E">
              <w:rPr>
                <w:rFonts w:hint="eastAsia"/>
                <w:color w:val="000000" w:themeColor="text1"/>
                <w:sz w:val="16"/>
                <w:szCs w:val="16"/>
              </w:rPr>
              <w:t>, 0.2),(</w:t>
            </w:r>
            <w:r w:rsidRPr="0055243E">
              <w:rPr>
                <w:rFonts w:hint="eastAsia"/>
                <w:i/>
                <w:color w:val="000000" w:themeColor="text1"/>
                <w:sz w:val="16"/>
                <w:szCs w:val="16"/>
              </w:rPr>
              <w:t>H</w:t>
            </w:r>
            <w:r w:rsidRPr="0055243E">
              <w:rPr>
                <w:rFonts w:hint="eastAsia"/>
                <w:color w:val="000000" w:themeColor="text1"/>
                <w:sz w:val="16"/>
                <w:szCs w:val="16"/>
              </w:rPr>
              <w:t>, 0.8)}</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3</w:t>
            </w:r>
            <w:r w:rsidRPr="0055243E">
              <w:rPr>
                <w:rFonts w:hint="eastAsia"/>
                <w:color w:val="000000" w:themeColor="text1"/>
                <w:sz w:val="16"/>
                <w:szCs w:val="16"/>
              </w:rPr>
              <w:t>, 0.2),(</w:t>
            </w:r>
            <w:r w:rsidRPr="0055243E">
              <w:rPr>
                <w:rFonts w:hint="eastAsia"/>
                <w:i/>
                <w:color w:val="000000" w:themeColor="text1"/>
                <w:sz w:val="16"/>
                <w:szCs w:val="16"/>
              </w:rPr>
              <w:t>H</w:t>
            </w:r>
            <w:r w:rsidRPr="0055243E">
              <w:rPr>
                <w:rFonts w:hint="eastAsia"/>
                <w:color w:val="000000" w:themeColor="text1"/>
                <w:sz w:val="16"/>
                <w:szCs w:val="16"/>
              </w:rPr>
              <w:t>, 0.8)}</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4</w:t>
            </w:r>
            <w:r w:rsidRPr="0055243E">
              <w:rPr>
                <w:rFonts w:hint="eastAsia"/>
                <w:color w:val="000000" w:themeColor="text1"/>
                <w:sz w:val="16"/>
                <w:szCs w:val="16"/>
              </w:rPr>
              <w:t>, 0.2),(</w:t>
            </w:r>
            <w:r w:rsidRPr="0055243E">
              <w:rPr>
                <w:rFonts w:hint="eastAsia"/>
                <w:i/>
                <w:color w:val="000000" w:themeColor="text1"/>
                <w:sz w:val="16"/>
                <w:szCs w:val="16"/>
              </w:rPr>
              <w:t>H</w:t>
            </w:r>
            <w:r w:rsidRPr="0055243E">
              <w:rPr>
                <w:rFonts w:hint="eastAsia"/>
                <w:color w:val="000000" w:themeColor="text1"/>
                <w:sz w:val="16"/>
                <w:szCs w:val="16"/>
              </w:rPr>
              <w:t>, 0.8)}</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5</w:t>
            </w:r>
            <w:r w:rsidRPr="0055243E">
              <w:rPr>
                <w:rFonts w:hint="eastAsia"/>
                <w:color w:val="000000" w:themeColor="text1"/>
                <w:sz w:val="16"/>
                <w:szCs w:val="16"/>
              </w:rPr>
              <w:t>, 0.2),(</w:t>
            </w:r>
            <w:r w:rsidRPr="0055243E">
              <w:rPr>
                <w:rFonts w:hint="eastAsia"/>
                <w:i/>
                <w:color w:val="000000" w:themeColor="text1"/>
                <w:sz w:val="16"/>
                <w:szCs w:val="16"/>
              </w:rPr>
              <w:t>H</w:t>
            </w:r>
            <w:r w:rsidRPr="0055243E">
              <w:rPr>
                <w:rFonts w:hint="eastAsia"/>
                <w:color w:val="000000" w:themeColor="text1"/>
                <w:sz w:val="16"/>
                <w:szCs w:val="16"/>
              </w:rPr>
              <w:t>, 0.8)}</w:t>
            </w:r>
          </w:p>
        </w:tc>
      </w:tr>
      <w:tr w:rsidR="0055243E" w:rsidRPr="0055243E" w:rsidTr="002346CA">
        <w:trPr>
          <w:jc w:val="center"/>
        </w:trPr>
        <w:tc>
          <w:tcPr>
            <w:tcW w:w="792" w:type="dxa"/>
          </w:tcPr>
          <w:p w:rsidR="005632B2" w:rsidRPr="0055243E" w:rsidRDefault="00565331" w:rsidP="00B24A81">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6</m:t>
                    </m:r>
                  </m:sub>
                </m:sSub>
              </m:oMath>
            </m:oMathPara>
          </w:p>
        </w:tc>
        <w:tc>
          <w:tcPr>
            <w:tcW w:w="1516" w:type="dxa"/>
          </w:tcPr>
          <w:p w:rsidR="005632B2" w:rsidRPr="0055243E" w:rsidRDefault="00A65A15" w:rsidP="00A65A15">
            <w:pPr>
              <w:rPr>
                <w:color w:val="000000" w:themeColor="text1"/>
                <w:sz w:val="16"/>
                <w:szCs w:val="16"/>
              </w:rPr>
            </w:pPr>
            <w:r w:rsidRPr="0055243E">
              <w:rPr>
                <w:rFonts w:hint="eastAsia"/>
                <w:color w:val="000000" w:themeColor="text1"/>
                <w:sz w:val="16"/>
                <w:szCs w:val="16"/>
              </w:rPr>
              <w:t>{</w:t>
            </w:r>
            <w:r w:rsidR="005632B2"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vertAlign w:val="subscript"/>
              </w:rPr>
              <w:t>1</w:t>
            </w:r>
            <w:r w:rsidR="005632B2" w:rsidRPr="0055243E">
              <w:rPr>
                <w:rFonts w:hint="eastAsia"/>
                <w:color w:val="000000" w:themeColor="text1"/>
                <w:sz w:val="16"/>
                <w:szCs w:val="16"/>
              </w:rPr>
              <w:t>, 0.1</w:t>
            </w:r>
            <w:r w:rsidRPr="0055243E">
              <w:rPr>
                <w:rFonts w:hint="eastAsia"/>
                <w:color w:val="000000" w:themeColor="text1"/>
                <w:sz w:val="16"/>
                <w:szCs w:val="16"/>
              </w:rPr>
              <w:t>),(</w:t>
            </w:r>
            <w:r w:rsidR="005632B2" w:rsidRPr="0055243E">
              <w:rPr>
                <w:rFonts w:hint="eastAsia"/>
                <w:i/>
                <w:color w:val="000000" w:themeColor="text1"/>
                <w:sz w:val="16"/>
                <w:szCs w:val="16"/>
              </w:rPr>
              <w:t>H</w:t>
            </w:r>
            <w:r w:rsidR="005632B2" w:rsidRPr="0055243E">
              <w:rPr>
                <w:rFonts w:hint="eastAsia"/>
                <w:color w:val="000000" w:themeColor="text1"/>
                <w:sz w:val="16"/>
                <w:szCs w:val="16"/>
              </w:rPr>
              <w:t>, 0.9)</w:t>
            </w:r>
            <w:r w:rsidRPr="0055243E">
              <w:rPr>
                <w:rFonts w:hint="eastAsia"/>
                <w:color w:val="000000" w:themeColor="text1"/>
                <w:sz w:val="16"/>
                <w:szCs w:val="16"/>
              </w:rPr>
              <w:t>}</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2</w:t>
            </w:r>
            <w:r w:rsidRPr="0055243E">
              <w:rPr>
                <w:rFonts w:hint="eastAsia"/>
                <w:color w:val="000000" w:themeColor="text1"/>
                <w:sz w:val="16"/>
                <w:szCs w:val="16"/>
              </w:rPr>
              <w:t>, 0.1),(</w:t>
            </w:r>
            <w:r w:rsidRPr="0055243E">
              <w:rPr>
                <w:rFonts w:hint="eastAsia"/>
                <w:i/>
                <w:color w:val="000000" w:themeColor="text1"/>
                <w:sz w:val="16"/>
                <w:szCs w:val="16"/>
              </w:rPr>
              <w:t>H</w:t>
            </w:r>
            <w:r w:rsidRPr="0055243E">
              <w:rPr>
                <w:rFonts w:hint="eastAsia"/>
                <w:color w:val="000000" w:themeColor="text1"/>
                <w:sz w:val="16"/>
                <w:szCs w:val="16"/>
              </w:rPr>
              <w:t>, 0.9)}</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3</w:t>
            </w:r>
            <w:r w:rsidRPr="0055243E">
              <w:rPr>
                <w:rFonts w:hint="eastAsia"/>
                <w:color w:val="000000" w:themeColor="text1"/>
                <w:sz w:val="16"/>
                <w:szCs w:val="16"/>
              </w:rPr>
              <w:t>, 0.1),(</w:t>
            </w:r>
            <w:r w:rsidRPr="0055243E">
              <w:rPr>
                <w:rFonts w:hint="eastAsia"/>
                <w:i/>
                <w:color w:val="000000" w:themeColor="text1"/>
                <w:sz w:val="16"/>
                <w:szCs w:val="16"/>
              </w:rPr>
              <w:t>H</w:t>
            </w:r>
            <w:r w:rsidRPr="0055243E">
              <w:rPr>
                <w:rFonts w:hint="eastAsia"/>
                <w:color w:val="000000" w:themeColor="text1"/>
                <w:sz w:val="16"/>
                <w:szCs w:val="16"/>
              </w:rPr>
              <w:t>, 0.9)}</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4</w:t>
            </w:r>
            <w:r w:rsidRPr="0055243E">
              <w:rPr>
                <w:rFonts w:hint="eastAsia"/>
                <w:color w:val="000000" w:themeColor="text1"/>
                <w:sz w:val="16"/>
                <w:szCs w:val="16"/>
              </w:rPr>
              <w:t>, 0.1),(</w:t>
            </w:r>
            <w:r w:rsidRPr="0055243E">
              <w:rPr>
                <w:rFonts w:hint="eastAsia"/>
                <w:i/>
                <w:color w:val="000000" w:themeColor="text1"/>
                <w:sz w:val="16"/>
                <w:szCs w:val="16"/>
              </w:rPr>
              <w:t>H</w:t>
            </w:r>
            <w:r w:rsidRPr="0055243E">
              <w:rPr>
                <w:rFonts w:hint="eastAsia"/>
                <w:color w:val="000000" w:themeColor="text1"/>
                <w:sz w:val="16"/>
                <w:szCs w:val="16"/>
              </w:rPr>
              <w:t>, 0.9)}</w:t>
            </w:r>
          </w:p>
        </w:tc>
        <w:tc>
          <w:tcPr>
            <w:tcW w:w="1516" w:type="dxa"/>
          </w:tcPr>
          <w:p w:rsidR="005632B2" w:rsidRPr="0055243E" w:rsidRDefault="00A65A15" w:rsidP="002346CA">
            <w:pPr>
              <w:rPr>
                <w:color w:val="000000" w:themeColor="text1"/>
                <w:sz w:val="16"/>
                <w:szCs w:val="16"/>
              </w:rPr>
            </w:pPr>
            <w:r w:rsidRPr="0055243E">
              <w:rPr>
                <w:rFonts w:hint="eastAsia"/>
                <w:color w:val="000000" w:themeColor="text1"/>
                <w:sz w:val="16"/>
                <w:szCs w:val="16"/>
              </w:rPr>
              <w:t>{(</w:t>
            </w:r>
            <w:r w:rsidRPr="0055243E">
              <w:rPr>
                <w:rFonts w:hint="eastAsia"/>
                <w:i/>
                <w:color w:val="000000" w:themeColor="text1"/>
                <w:sz w:val="16"/>
                <w:szCs w:val="16"/>
              </w:rPr>
              <w:t>H</w:t>
            </w:r>
            <w:r w:rsidRPr="0055243E">
              <w:rPr>
                <w:rFonts w:hint="eastAsia"/>
                <w:color w:val="000000" w:themeColor="text1"/>
                <w:sz w:val="16"/>
                <w:szCs w:val="16"/>
                <w:vertAlign w:val="subscript"/>
              </w:rPr>
              <w:t>5</w:t>
            </w:r>
            <w:r w:rsidRPr="0055243E">
              <w:rPr>
                <w:rFonts w:hint="eastAsia"/>
                <w:color w:val="000000" w:themeColor="text1"/>
                <w:sz w:val="16"/>
                <w:szCs w:val="16"/>
              </w:rPr>
              <w:t>, 0.1),(</w:t>
            </w:r>
            <w:r w:rsidRPr="0055243E">
              <w:rPr>
                <w:rFonts w:hint="eastAsia"/>
                <w:i/>
                <w:color w:val="000000" w:themeColor="text1"/>
                <w:sz w:val="16"/>
                <w:szCs w:val="16"/>
              </w:rPr>
              <w:t>H</w:t>
            </w:r>
            <w:r w:rsidRPr="0055243E">
              <w:rPr>
                <w:rFonts w:hint="eastAsia"/>
                <w:color w:val="000000" w:themeColor="text1"/>
                <w:sz w:val="16"/>
                <w:szCs w:val="16"/>
              </w:rPr>
              <w:t>, 0.9)}</w:t>
            </w:r>
          </w:p>
        </w:tc>
      </w:tr>
    </w:tbl>
    <w:p w:rsidR="005632B2" w:rsidRPr="0055243E" w:rsidRDefault="005632B2" w:rsidP="005632B2">
      <w:pPr>
        <w:rPr>
          <w:color w:val="000000" w:themeColor="text1"/>
          <w:sz w:val="18"/>
          <w:szCs w:val="20"/>
        </w:rPr>
      </w:pPr>
    </w:p>
    <w:p w:rsidR="00D0092B" w:rsidRPr="0055243E" w:rsidRDefault="00894301" w:rsidP="00894301">
      <w:pPr>
        <w:ind w:firstLineChars="150" w:firstLine="300"/>
        <w:rPr>
          <w:noProof/>
          <w:color w:val="000000" w:themeColor="text1"/>
          <w:sz w:val="20"/>
        </w:rPr>
      </w:pPr>
      <w:r w:rsidRPr="0055243E">
        <w:rPr>
          <w:rFonts w:hint="eastAsia"/>
          <w:color w:val="000000" w:themeColor="text1"/>
          <w:kern w:val="0"/>
          <w:sz w:val="20"/>
          <w:szCs w:val="20"/>
        </w:rPr>
        <w:t>According to Eqs.(19)-(21), the average utilities of the 5 alternatives on 6 attributes can be calculated.</w:t>
      </w:r>
      <w:r w:rsidRPr="0055243E">
        <w:rPr>
          <w:noProof/>
          <w:color w:val="000000" w:themeColor="text1"/>
          <w:sz w:val="20"/>
          <w:szCs w:val="20"/>
        </w:rPr>
        <w:t xml:space="preserve"> </w:t>
      </w:r>
      <w:r w:rsidR="005109F5" w:rsidRPr="0055243E">
        <w:rPr>
          <w:noProof/>
          <w:color w:val="000000" w:themeColor="text1"/>
          <w:sz w:val="20"/>
        </w:rPr>
        <w:t>F</w:t>
      </w:r>
      <w:r w:rsidR="005109F5" w:rsidRPr="0055243E">
        <w:rPr>
          <w:rFonts w:hint="eastAsia"/>
          <w:noProof/>
          <w:color w:val="000000" w:themeColor="text1"/>
          <w:sz w:val="20"/>
        </w:rPr>
        <w:t>ig</w:t>
      </w:r>
      <w:r w:rsidR="00C863D6" w:rsidRPr="0055243E">
        <w:rPr>
          <w:rFonts w:hint="eastAsia"/>
          <w:noProof/>
          <w:color w:val="000000" w:themeColor="text1"/>
          <w:sz w:val="20"/>
        </w:rPr>
        <w:t>.1</w:t>
      </w:r>
      <w:r w:rsidR="005109F5" w:rsidRPr="0055243E">
        <w:rPr>
          <w:rFonts w:hint="eastAsia"/>
          <w:noProof/>
          <w:color w:val="000000" w:themeColor="text1"/>
          <w:sz w:val="20"/>
        </w:rPr>
        <w:t xml:space="preserve"> shows the </w:t>
      </w:r>
      <w:r w:rsidR="0069376B" w:rsidRPr="0055243E">
        <w:rPr>
          <w:rFonts w:hint="eastAsia"/>
          <w:noProof/>
          <w:color w:val="000000" w:themeColor="text1"/>
          <w:sz w:val="20"/>
        </w:rPr>
        <w:t xml:space="preserve">generated weights by </w:t>
      </w:r>
      <w:r w:rsidR="0069376B" w:rsidRPr="0055243E">
        <w:rPr>
          <w:rFonts w:hint="eastAsia"/>
          <w:color w:val="000000" w:themeColor="text1"/>
          <w:sz w:val="20"/>
          <w:szCs w:val="20"/>
        </w:rPr>
        <w:t>0-1 Ave-</w:t>
      </w:r>
      <w:r w:rsidR="00DB780A" w:rsidRPr="0055243E">
        <w:rPr>
          <w:rFonts w:hint="eastAsia"/>
          <w:color w:val="000000" w:themeColor="text1"/>
          <w:sz w:val="20"/>
          <w:szCs w:val="20"/>
        </w:rPr>
        <w:t>E</w:t>
      </w:r>
      <w:r w:rsidR="0069376B" w:rsidRPr="0055243E">
        <w:rPr>
          <w:rFonts w:hint="eastAsia"/>
          <w:color w:val="000000" w:themeColor="text1"/>
          <w:sz w:val="20"/>
          <w:szCs w:val="20"/>
        </w:rPr>
        <w:t>ntropy, Ave-</w:t>
      </w:r>
      <w:r w:rsidR="004C068B" w:rsidRPr="0055243E">
        <w:rPr>
          <w:rFonts w:hint="eastAsia"/>
          <w:color w:val="000000" w:themeColor="text1"/>
          <w:sz w:val="20"/>
          <w:szCs w:val="20"/>
        </w:rPr>
        <w:t>E</w:t>
      </w:r>
      <w:r w:rsidR="0069376B" w:rsidRPr="0055243E">
        <w:rPr>
          <w:rFonts w:hint="eastAsia"/>
          <w:color w:val="000000" w:themeColor="text1"/>
          <w:sz w:val="20"/>
          <w:szCs w:val="20"/>
        </w:rPr>
        <w:t>ntropy</w:t>
      </w:r>
      <w:r w:rsidR="00FD2171" w:rsidRPr="0055243E">
        <w:rPr>
          <w:rFonts w:hint="eastAsia"/>
          <w:color w:val="000000" w:themeColor="text1"/>
          <w:sz w:val="20"/>
          <w:szCs w:val="20"/>
        </w:rPr>
        <w:t xml:space="preserve">, </w:t>
      </w:r>
      <w:r w:rsidR="0069376B" w:rsidRPr="0055243E">
        <w:rPr>
          <w:rFonts w:hint="eastAsia"/>
          <w:color w:val="000000" w:themeColor="text1"/>
          <w:sz w:val="20"/>
          <w:szCs w:val="20"/>
        </w:rPr>
        <w:t>SD method</w:t>
      </w:r>
      <w:r w:rsidR="003617AA" w:rsidRPr="0055243E">
        <w:rPr>
          <w:rFonts w:hint="eastAsia"/>
          <w:color w:val="000000" w:themeColor="text1"/>
          <w:sz w:val="20"/>
          <w:szCs w:val="20"/>
        </w:rPr>
        <w:t xml:space="preserve"> and Gini</w:t>
      </w:r>
      <w:r w:rsidR="003617AA" w:rsidRPr="0055243E">
        <w:rPr>
          <w:color w:val="000000" w:themeColor="text1"/>
          <w:sz w:val="20"/>
          <w:szCs w:val="20"/>
        </w:rPr>
        <w:t>’</w:t>
      </w:r>
      <w:r w:rsidR="003617AA" w:rsidRPr="0055243E">
        <w:rPr>
          <w:rFonts w:hint="eastAsia"/>
          <w:color w:val="000000" w:themeColor="text1"/>
          <w:sz w:val="20"/>
          <w:szCs w:val="20"/>
        </w:rPr>
        <w:t xml:space="preserve">s mean </w:t>
      </w:r>
      <w:r w:rsidR="00575FA5" w:rsidRPr="0055243E">
        <w:rPr>
          <w:rFonts w:hint="eastAsia"/>
          <w:color w:val="000000" w:themeColor="text1"/>
          <w:sz w:val="20"/>
          <w:szCs w:val="20"/>
        </w:rPr>
        <w:t xml:space="preserve">difference </w:t>
      </w:r>
      <w:r w:rsidR="00254E26" w:rsidRPr="0055243E">
        <w:rPr>
          <w:rFonts w:hint="eastAsia"/>
          <w:color w:val="000000" w:themeColor="text1"/>
          <w:sz w:val="20"/>
          <w:szCs w:val="20"/>
        </w:rPr>
        <w:t xml:space="preserve">(GMD) </w:t>
      </w:r>
      <w:r w:rsidR="003617AA" w:rsidRPr="0055243E">
        <w:rPr>
          <w:rFonts w:hint="eastAsia"/>
          <w:color w:val="000000" w:themeColor="text1"/>
          <w:sz w:val="20"/>
          <w:szCs w:val="20"/>
        </w:rPr>
        <w:t>method</w:t>
      </w:r>
      <w:r w:rsidR="006D383B" w:rsidRPr="0055243E">
        <w:rPr>
          <w:rFonts w:hint="eastAsia"/>
          <w:color w:val="000000" w:themeColor="text1"/>
          <w:sz w:val="20"/>
          <w:szCs w:val="20"/>
          <w:vertAlign w:val="superscript"/>
        </w:rPr>
        <w:t>[</w:t>
      </w:r>
      <w:r w:rsidR="00737673" w:rsidRPr="0055243E">
        <w:rPr>
          <w:rFonts w:hint="eastAsia"/>
          <w:color w:val="000000" w:themeColor="text1"/>
          <w:sz w:val="20"/>
          <w:szCs w:val="20"/>
          <w:vertAlign w:val="superscript"/>
        </w:rPr>
        <w:t>2</w:t>
      </w:r>
      <w:r w:rsidR="006D383B" w:rsidRPr="0055243E">
        <w:rPr>
          <w:rFonts w:hint="eastAsia"/>
          <w:color w:val="000000" w:themeColor="text1"/>
          <w:sz w:val="20"/>
          <w:szCs w:val="20"/>
          <w:vertAlign w:val="superscript"/>
        </w:rPr>
        <w:t>,</w:t>
      </w:r>
      <w:r w:rsidR="00737673" w:rsidRPr="0055243E">
        <w:rPr>
          <w:rFonts w:hint="eastAsia"/>
          <w:color w:val="000000" w:themeColor="text1"/>
          <w:sz w:val="20"/>
          <w:szCs w:val="20"/>
          <w:vertAlign w:val="superscript"/>
        </w:rPr>
        <w:t>41</w:t>
      </w:r>
      <w:r w:rsidR="006D383B" w:rsidRPr="0055243E">
        <w:rPr>
          <w:rFonts w:hint="eastAsia"/>
          <w:color w:val="000000" w:themeColor="text1"/>
          <w:sz w:val="20"/>
          <w:szCs w:val="20"/>
          <w:vertAlign w:val="superscript"/>
        </w:rPr>
        <w:t>]</w:t>
      </w:r>
      <w:r w:rsidR="0069376B" w:rsidRPr="0055243E">
        <w:rPr>
          <w:rFonts w:hint="eastAsia"/>
          <w:color w:val="000000" w:themeColor="text1"/>
          <w:sz w:val="20"/>
          <w:szCs w:val="20"/>
        </w:rPr>
        <w:t xml:space="preserve">. </w:t>
      </w:r>
      <w:r w:rsidR="0088054E" w:rsidRPr="0055243E">
        <w:rPr>
          <w:rFonts w:eastAsiaTheme="minorEastAsia"/>
          <w:color w:val="000000" w:themeColor="text1"/>
          <w:kern w:val="0"/>
          <w:sz w:val="20"/>
          <w:szCs w:val="20"/>
        </w:rPr>
        <w:t xml:space="preserve">The horizontal and vertical axes represent the </w:t>
      </w:r>
      <w:r w:rsidR="0088054E" w:rsidRPr="0055243E">
        <w:rPr>
          <w:rFonts w:eastAsiaTheme="minorEastAsia" w:hint="eastAsia"/>
          <w:color w:val="000000" w:themeColor="text1"/>
          <w:kern w:val="0"/>
          <w:sz w:val="20"/>
          <w:szCs w:val="20"/>
        </w:rPr>
        <w:t xml:space="preserve">serial number </w:t>
      </w:r>
      <w:r w:rsidR="0088054E" w:rsidRPr="0055243E">
        <w:rPr>
          <w:rFonts w:eastAsiaTheme="minorEastAsia"/>
          <w:color w:val="000000" w:themeColor="text1"/>
          <w:kern w:val="0"/>
          <w:sz w:val="20"/>
          <w:szCs w:val="20"/>
        </w:rPr>
        <w:t xml:space="preserve">and </w:t>
      </w:r>
      <w:r w:rsidR="0088054E" w:rsidRPr="0055243E">
        <w:rPr>
          <w:rFonts w:eastAsiaTheme="minorEastAsia" w:hint="eastAsia"/>
          <w:color w:val="000000" w:themeColor="text1"/>
          <w:kern w:val="0"/>
          <w:sz w:val="20"/>
          <w:szCs w:val="20"/>
        </w:rPr>
        <w:t>weight</w:t>
      </w:r>
      <w:r w:rsidR="0088054E" w:rsidRPr="0055243E">
        <w:rPr>
          <w:rFonts w:eastAsiaTheme="minorEastAsia"/>
          <w:color w:val="000000" w:themeColor="text1"/>
          <w:kern w:val="0"/>
          <w:sz w:val="20"/>
          <w:szCs w:val="20"/>
        </w:rPr>
        <w:t xml:space="preserve"> </w:t>
      </w:r>
      <w:r w:rsidR="0088054E" w:rsidRPr="0055243E">
        <w:rPr>
          <w:rFonts w:eastAsiaTheme="minorEastAsia" w:hint="eastAsia"/>
          <w:color w:val="000000" w:themeColor="text1"/>
          <w:kern w:val="0"/>
          <w:sz w:val="20"/>
          <w:szCs w:val="20"/>
        </w:rPr>
        <w:t>of attribute</w:t>
      </w:r>
      <w:r w:rsidR="0088054E" w:rsidRPr="0055243E">
        <w:rPr>
          <w:rFonts w:eastAsiaTheme="minorEastAsia"/>
          <w:color w:val="000000" w:themeColor="text1"/>
          <w:kern w:val="0"/>
          <w:sz w:val="20"/>
          <w:szCs w:val="20"/>
        </w:rPr>
        <w:t xml:space="preserve"> respectively</w:t>
      </w:r>
      <w:r w:rsidR="0088054E" w:rsidRPr="0055243E">
        <w:rPr>
          <w:rFonts w:eastAsiaTheme="minorEastAsia" w:hint="eastAsia"/>
          <w:color w:val="000000" w:themeColor="text1"/>
          <w:kern w:val="0"/>
          <w:sz w:val="20"/>
          <w:szCs w:val="20"/>
        </w:rPr>
        <w:t xml:space="preserve">. </w:t>
      </w:r>
      <w:r w:rsidR="001957EC" w:rsidRPr="0055243E">
        <w:rPr>
          <w:rFonts w:eastAsiaTheme="minorEastAsia" w:hint="eastAsia"/>
          <w:color w:val="000000" w:themeColor="text1"/>
          <w:kern w:val="0"/>
          <w:sz w:val="20"/>
          <w:szCs w:val="20"/>
        </w:rPr>
        <w:t>Taking</w:t>
      </w:r>
      <w:r w:rsidR="00536CE5" w:rsidRPr="0055243E">
        <w:rPr>
          <w:rFonts w:hint="eastAsia"/>
          <w:color w:val="000000" w:themeColor="text1"/>
          <w:kern w:val="0"/>
          <w:sz w:val="20"/>
          <w:szCs w:val="20"/>
        </w:rPr>
        <w:t xml:space="preserve"> </w:t>
      </w:r>
      <m:oMath>
        <m:sSub>
          <m:sSubPr>
            <m:ctrlPr>
              <w:rPr>
                <w:rFonts w:ascii="Cambria Math" w:hAnsi="Cambria Math"/>
                <w:color w:val="000000" w:themeColor="text1"/>
                <w:kern w:val="0"/>
                <w:sz w:val="20"/>
                <w:szCs w:val="20"/>
              </w:rPr>
            </m:ctrlPr>
          </m:sSubPr>
          <m:e>
            <m:r>
              <w:rPr>
                <w:rFonts w:ascii="Cambria Math" w:hAnsi="Cambria Math"/>
                <w:color w:val="000000" w:themeColor="text1"/>
                <w:kern w:val="0"/>
                <w:sz w:val="20"/>
                <w:szCs w:val="20"/>
              </w:rPr>
              <m:t>e</m:t>
            </m:r>
          </m:e>
          <m:sub>
            <m:r>
              <w:rPr>
                <w:rFonts w:ascii="Cambria Math" w:hAnsi="Cambria Math"/>
                <w:color w:val="000000" w:themeColor="text1"/>
                <w:kern w:val="0"/>
                <w:sz w:val="20"/>
                <w:szCs w:val="20"/>
              </w:rPr>
              <m:t>1</m:t>
            </m:r>
          </m:sub>
        </m:sSub>
      </m:oMath>
      <w:r w:rsidR="00536CE5" w:rsidRPr="0055243E">
        <w:rPr>
          <w:rFonts w:hint="eastAsia"/>
          <w:color w:val="000000" w:themeColor="text1"/>
          <w:kern w:val="0"/>
          <w:sz w:val="20"/>
          <w:szCs w:val="20"/>
        </w:rPr>
        <w:t xml:space="preserve"> and </w:t>
      </w:r>
      <m:oMath>
        <m:sSub>
          <m:sSubPr>
            <m:ctrlPr>
              <w:rPr>
                <w:rFonts w:ascii="Cambria Math" w:hAnsi="Cambria Math"/>
                <w:color w:val="000000" w:themeColor="text1"/>
                <w:kern w:val="0"/>
                <w:sz w:val="20"/>
                <w:szCs w:val="20"/>
              </w:rPr>
            </m:ctrlPr>
          </m:sSubPr>
          <m:e>
            <m:r>
              <w:rPr>
                <w:rFonts w:ascii="Cambria Math" w:hAnsi="Cambria Math"/>
                <w:color w:val="000000" w:themeColor="text1"/>
                <w:kern w:val="0"/>
                <w:sz w:val="20"/>
                <w:szCs w:val="20"/>
              </w:rPr>
              <m:t>e</m:t>
            </m:r>
          </m:e>
          <m:sub>
            <m:r>
              <w:rPr>
                <w:rFonts w:ascii="Cambria Math" w:hAnsi="Cambria Math"/>
                <w:color w:val="000000" w:themeColor="text1"/>
                <w:kern w:val="0"/>
                <w:sz w:val="20"/>
                <w:szCs w:val="20"/>
              </w:rPr>
              <m:t>2</m:t>
            </m:r>
          </m:sub>
        </m:sSub>
      </m:oMath>
      <w:r w:rsidR="00536CE5" w:rsidRPr="0055243E">
        <w:rPr>
          <w:rFonts w:hint="eastAsia"/>
          <w:color w:val="000000" w:themeColor="text1"/>
          <w:kern w:val="0"/>
          <w:sz w:val="20"/>
          <w:szCs w:val="20"/>
        </w:rPr>
        <w:t xml:space="preserve"> for</w:t>
      </w:r>
      <w:r w:rsidR="00BF2556" w:rsidRPr="0055243E">
        <w:rPr>
          <w:rFonts w:eastAsiaTheme="minorEastAsia" w:hint="eastAsia"/>
          <w:color w:val="000000" w:themeColor="text1"/>
          <w:kern w:val="0"/>
          <w:sz w:val="20"/>
          <w:szCs w:val="20"/>
        </w:rPr>
        <w:t xml:space="preserve"> example, </w:t>
      </w:r>
      <w:r w:rsidR="00536CE5" w:rsidRPr="0055243E">
        <w:rPr>
          <w:rFonts w:hint="eastAsia"/>
          <w:color w:val="000000" w:themeColor="text1"/>
          <w:kern w:val="0"/>
          <w:sz w:val="20"/>
          <w:szCs w:val="20"/>
        </w:rPr>
        <w:t xml:space="preserve">the average utility </w:t>
      </w:r>
      <w:r w:rsidR="00536CE5" w:rsidRPr="0055243E">
        <w:rPr>
          <w:color w:val="000000" w:themeColor="text1"/>
          <w:kern w:val="0"/>
          <w:sz w:val="20"/>
          <w:szCs w:val="20"/>
        </w:rPr>
        <w:t>vector</w:t>
      </w:r>
      <w:r w:rsidR="00536CE5" w:rsidRPr="0055243E">
        <w:rPr>
          <w:rFonts w:hint="eastAsia"/>
          <w:color w:val="000000" w:themeColor="text1"/>
          <w:kern w:val="0"/>
          <w:sz w:val="20"/>
          <w:szCs w:val="20"/>
        </w:rPr>
        <w:t>s</w:t>
      </w:r>
      <w:r w:rsidR="00536CE5" w:rsidRPr="0055243E">
        <w:rPr>
          <w:color w:val="000000" w:themeColor="text1"/>
          <w:kern w:val="0"/>
          <w:sz w:val="20"/>
          <w:szCs w:val="20"/>
        </w:rPr>
        <w:t xml:space="preserve"> of these two attributes</w:t>
      </w:r>
      <w:r w:rsidR="00536CE5" w:rsidRPr="0055243E">
        <w:rPr>
          <w:rFonts w:hint="eastAsia"/>
          <w:color w:val="000000" w:themeColor="text1"/>
          <w:kern w:val="0"/>
          <w:sz w:val="20"/>
          <w:szCs w:val="20"/>
        </w:rPr>
        <w:t xml:space="preserve"> on the </w:t>
      </w:r>
      <w:r w:rsidRPr="0055243E">
        <w:rPr>
          <w:rFonts w:hint="eastAsia"/>
          <w:color w:val="000000" w:themeColor="text1"/>
          <w:kern w:val="0"/>
          <w:sz w:val="20"/>
          <w:szCs w:val="20"/>
        </w:rPr>
        <w:t>5</w:t>
      </w:r>
      <w:r w:rsidR="00536CE5" w:rsidRPr="0055243E">
        <w:rPr>
          <w:rFonts w:hint="eastAsia"/>
          <w:color w:val="000000" w:themeColor="text1"/>
          <w:kern w:val="0"/>
          <w:sz w:val="20"/>
          <w:szCs w:val="20"/>
        </w:rPr>
        <w:t xml:space="preserve"> alternatives are </w:t>
      </w:r>
      <m:oMath>
        <m:sSup>
          <m:sSupPr>
            <m:ctrlPr>
              <w:rPr>
                <w:rFonts w:ascii="Cambria Math" w:hAnsi="Cambria Math"/>
                <w:color w:val="000000" w:themeColor="text1"/>
                <w:kern w:val="0"/>
                <w:sz w:val="20"/>
                <w:szCs w:val="20"/>
              </w:rPr>
            </m:ctrlPr>
          </m:sSupPr>
          <m:e>
            <m:d>
              <m:dPr>
                <m:ctrlPr>
                  <w:rPr>
                    <w:rFonts w:ascii="Cambria Math" w:hAnsi="Cambria Math"/>
                    <w:color w:val="000000" w:themeColor="text1"/>
                    <w:kern w:val="0"/>
                    <w:sz w:val="20"/>
                    <w:szCs w:val="20"/>
                  </w:rPr>
                </m:ctrlPr>
              </m:dPr>
              <m:e>
                <m:r>
                  <w:rPr>
                    <w:rFonts w:ascii="Cambria Math" w:hAnsi="Cambria Math"/>
                    <w:color w:val="000000" w:themeColor="text1"/>
                    <w:kern w:val="0"/>
                    <w:sz w:val="20"/>
                    <w:szCs w:val="20"/>
                  </w:rPr>
                  <m:t>0, 0.45, 0.75, 0.9, 1</m:t>
                </m:r>
              </m:e>
            </m:d>
          </m:e>
          <m:sup>
            <m:r>
              <w:rPr>
                <w:rFonts w:ascii="Cambria Math" w:hAnsi="Cambria Math"/>
                <w:color w:val="000000" w:themeColor="text1"/>
                <w:kern w:val="0"/>
                <w:sz w:val="20"/>
                <w:szCs w:val="20"/>
              </w:rPr>
              <m:t>T</m:t>
            </m:r>
          </m:sup>
        </m:sSup>
      </m:oMath>
      <w:r w:rsidR="00536CE5" w:rsidRPr="0055243E">
        <w:rPr>
          <w:rFonts w:hint="eastAsia"/>
          <w:color w:val="000000" w:themeColor="text1"/>
          <w:kern w:val="0"/>
          <w:sz w:val="20"/>
          <w:szCs w:val="20"/>
        </w:rPr>
        <w:t xml:space="preserve"> and </w:t>
      </w:r>
      <m:oMath>
        <m:sSup>
          <m:sSupPr>
            <m:ctrlPr>
              <w:rPr>
                <w:rFonts w:ascii="Cambria Math" w:hAnsi="Cambria Math"/>
                <w:color w:val="000000" w:themeColor="text1"/>
                <w:kern w:val="0"/>
                <w:sz w:val="20"/>
                <w:szCs w:val="20"/>
              </w:rPr>
            </m:ctrlPr>
          </m:sSupPr>
          <m:e>
            <m:d>
              <m:dPr>
                <m:ctrlPr>
                  <w:rPr>
                    <w:rFonts w:ascii="Cambria Math" w:hAnsi="Cambria Math"/>
                    <w:color w:val="000000" w:themeColor="text1"/>
                    <w:kern w:val="0"/>
                    <w:sz w:val="20"/>
                    <w:szCs w:val="20"/>
                  </w:rPr>
                </m:ctrlPr>
              </m:dPr>
              <m:e>
                <m:r>
                  <w:rPr>
                    <w:rFonts w:ascii="Cambria Math" w:hAnsi="Cambria Math"/>
                    <w:color w:val="000000" w:themeColor="text1"/>
                    <w:kern w:val="0"/>
                    <w:sz w:val="20"/>
                    <w:szCs w:val="20"/>
                  </w:rPr>
                  <m:t>0.1, 0.46, 0.7, 0.82, 0.9</m:t>
                </m:r>
              </m:e>
            </m:d>
          </m:e>
          <m:sup>
            <m:r>
              <w:rPr>
                <w:rFonts w:ascii="Cambria Math" w:hAnsi="Cambria Math"/>
                <w:color w:val="000000" w:themeColor="text1"/>
                <w:kern w:val="0"/>
                <w:sz w:val="20"/>
                <w:szCs w:val="20"/>
              </w:rPr>
              <m:t>T</m:t>
            </m:r>
          </m:sup>
        </m:sSup>
      </m:oMath>
      <w:r w:rsidR="00536CE5" w:rsidRPr="0055243E">
        <w:rPr>
          <w:rFonts w:hint="eastAsia"/>
          <w:color w:val="000000" w:themeColor="text1"/>
          <w:kern w:val="0"/>
          <w:sz w:val="20"/>
          <w:szCs w:val="20"/>
        </w:rPr>
        <w:t xml:space="preserve"> respectively</w:t>
      </w:r>
      <w:r w:rsidR="00817FC0" w:rsidRPr="0055243E">
        <w:rPr>
          <w:rFonts w:hint="eastAsia"/>
          <w:color w:val="000000" w:themeColor="text1"/>
          <w:kern w:val="0"/>
          <w:sz w:val="20"/>
          <w:szCs w:val="20"/>
        </w:rPr>
        <w:t xml:space="preserve"> provided that the utilities of the five evaluation grades are set to be equal with example 1</w:t>
      </w:r>
      <w:r w:rsidR="00536CE5" w:rsidRPr="0055243E">
        <w:rPr>
          <w:rFonts w:hint="eastAsia"/>
          <w:color w:val="000000" w:themeColor="text1"/>
          <w:kern w:val="0"/>
          <w:sz w:val="20"/>
          <w:szCs w:val="20"/>
        </w:rPr>
        <w:t xml:space="preserve">. So the Spearman </w:t>
      </w:r>
      <w:r w:rsidR="00536CE5" w:rsidRPr="0055243E">
        <w:rPr>
          <w:color w:val="000000" w:themeColor="text1"/>
          <w:kern w:val="0"/>
          <w:sz w:val="20"/>
          <w:szCs w:val="20"/>
        </w:rPr>
        <w:t>correlation coefficient</w:t>
      </w:r>
      <w:r w:rsidR="00536CE5" w:rsidRPr="0055243E">
        <w:rPr>
          <w:rFonts w:hint="eastAsia"/>
          <w:color w:val="000000" w:themeColor="text1"/>
          <w:kern w:val="0"/>
          <w:sz w:val="20"/>
          <w:szCs w:val="20"/>
        </w:rPr>
        <w:t xml:space="preserve"> between the two vectors is 1. </w:t>
      </w:r>
      <w:r w:rsidR="00536CE5" w:rsidRPr="0055243E">
        <w:rPr>
          <w:color w:val="000000" w:themeColor="text1"/>
          <w:kern w:val="0"/>
          <w:sz w:val="20"/>
          <w:szCs w:val="20"/>
        </w:rPr>
        <w:t xml:space="preserve">The correlation coefficient between </w:t>
      </w:r>
      <w:r w:rsidR="00536CE5" w:rsidRPr="0055243E">
        <w:rPr>
          <w:rFonts w:hint="eastAsia"/>
          <w:color w:val="000000" w:themeColor="text1"/>
          <w:kern w:val="0"/>
          <w:sz w:val="20"/>
          <w:szCs w:val="20"/>
        </w:rPr>
        <w:t>any</w:t>
      </w:r>
      <w:r w:rsidR="00536CE5" w:rsidRPr="0055243E">
        <w:rPr>
          <w:color w:val="000000" w:themeColor="text1"/>
          <w:kern w:val="0"/>
          <w:sz w:val="20"/>
          <w:szCs w:val="20"/>
        </w:rPr>
        <w:t xml:space="preserve"> other two </w:t>
      </w:r>
      <w:r w:rsidR="00536CE5" w:rsidRPr="0055243E">
        <w:rPr>
          <w:rFonts w:hint="eastAsia"/>
          <w:color w:val="000000" w:themeColor="text1"/>
          <w:kern w:val="0"/>
          <w:sz w:val="20"/>
          <w:szCs w:val="20"/>
        </w:rPr>
        <w:t xml:space="preserve">average utility </w:t>
      </w:r>
      <w:r w:rsidR="00536CE5" w:rsidRPr="0055243E">
        <w:rPr>
          <w:color w:val="000000" w:themeColor="text1"/>
          <w:kern w:val="0"/>
          <w:sz w:val="20"/>
          <w:szCs w:val="20"/>
        </w:rPr>
        <w:t>vectors is also 1</w:t>
      </w:r>
      <w:r w:rsidR="00536CE5" w:rsidRPr="0055243E">
        <w:rPr>
          <w:rFonts w:hint="eastAsia"/>
          <w:color w:val="000000" w:themeColor="text1"/>
          <w:kern w:val="0"/>
          <w:sz w:val="20"/>
          <w:szCs w:val="20"/>
        </w:rPr>
        <w:t xml:space="preserve">. </w:t>
      </w:r>
      <w:r w:rsidR="00F855B4" w:rsidRPr="0055243E">
        <w:rPr>
          <w:rFonts w:hint="eastAsia"/>
          <w:color w:val="000000" w:themeColor="text1"/>
          <w:kern w:val="0"/>
          <w:sz w:val="20"/>
          <w:szCs w:val="20"/>
        </w:rPr>
        <w:t>Thus</w:t>
      </w:r>
      <w:r w:rsidR="00536CE5" w:rsidRPr="0055243E">
        <w:rPr>
          <w:rFonts w:hint="eastAsia"/>
          <w:color w:val="000000" w:themeColor="text1"/>
          <w:kern w:val="0"/>
          <w:sz w:val="20"/>
          <w:szCs w:val="20"/>
        </w:rPr>
        <w:t xml:space="preserve"> </w:t>
      </w:r>
      <w:r w:rsidR="00BF2556" w:rsidRPr="0055243E">
        <w:rPr>
          <w:rFonts w:eastAsiaTheme="minorEastAsia" w:hint="eastAsia"/>
          <w:color w:val="000000" w:themeColor="text1"/>
          <w:kern w:val="0"/>
          <w:sz w:val="20"/>
          <w:szCs w:val="20"/>
        </w:rPr>
        <w:t xml:space="preserve">the </w:t>
      </w:r>
      <w:r w:rsidR="001238FC" w:rsidRPr="0055243E">
        <w:rPr>
          <w:rFonts w:eastAsiaTheme="minorEastAsia" w:hint="eastAsia"/>
          <w:color w:val="000000" w:themeColor="text1"/>
          <w:kern w:val="0"/>
          <w:sz w:val="20"/>
          <w:szCs w:val="20"/>
        </w:rPr>
        <w:t xml:space="preserve">CRITIC </w:t>
      </w:r>
      <w:r w:rsidR="007F2867" w:rsidRPr="0055243E">
        <w:rPr>
          <w:rFonts w:eastAsiaTheme="minorEastAsia" w:hint="eastAsia"/>
          <w:color w:val="000000" w:themeColor="text1"/>
          <w:kern w:val="0"/>
          <w:sz w:val="20"/>
          <w:szCs w:val="20"/>
        </w:rPr>
        <w:t xml:space="preserve">method </w:t>
      </w:r>
      <w:r w:rsidR="001238FC" w:rsidRPr="0055243E">
        <w:rPr>
          <w:rFonts w:eastAsiaTheme="minorEastAsia" w:hint="eastAsia"/>
          <w:color w:val="000000" w:themeColor="text1"/>
          <w:kern w:val="0"/>
          <w:sz w:val="20"/>
          <w:szCs w:val="20"/>
        </w:rPr>
        <w:t>cannot be used</w:t>
      </w:r>
      <w:r w:rsidR="00F855B4" w:rsidRPr="0055243E">
        <w:rPr>
          <w:rFonts w:eastAsiaTheme="minorEastAsia" w:hint="eastAsia"/>
          <w:color w:val="000000" w:themeColor="text1"/>
          <w:kern w:val="0"/>
          <w:sz w:val="20"/>
          <w:szCs w:val="20"/>
        </w:rPr>
        <w:t xml:space="preserve"> in this situation</w:t>
      </w:r>
      <w:r w:rsidR="00536CE5" w:rsidRPr="0055243E">
        <w:rPr>
          <w:rFonts w:eastAsiaTheme="minorEastAsia" w:hint="eastAsia"/>
          <w:color w:val="000000" w:themeColor="text1"/>
          <w:kern w:val="0"/>
          <w:sz w:val="20"/>
          <w:szCs w:val="20"/>
        </w:rPr>
        <w:t>.</w:t>
      </w:r>
      <w:r w:rsidR="00D954F0" w:rsidRPr="0055243E">
        <w:rPr>
          <w:rFonts w:eastAsiaTheme="minorEastAsia" w:hint="eastAsia"/>
          <w:color w:val="000000" w:themeColor="text1"/>
          <w:kern w:val="0"/>
          <w:sz w:val="20"/>
          <w:szCs w:val="20"/>
        </w:rPr>
        <w:t xml:space="preserve"> CCSD method is also not applicable since the correlation coefficient between the utility vector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D954F0" w:rsidRPr="0055243E">
        <w:rPr>
          <w:rFonts w:eastAsiaTheme="minorEastAsia" w:hint="eastAsia"/>
          <w:color w:val="000000" w:themeColor="text1"/>
          <w:sz w:val="20"/>
          <w:szCs w:val="20"/>
        </w:rPr>
        <w:t xml:space="preserve"> and the overall </w:t>
      </w:r>
      <w:r w:rsidR="00D954F0" w:rsidRPr="0055243E">
        <w:rPr>
          <w:rFonts w:eastAsiaTheme="minorEastAsia" w:hint="eastAsia"/>
          <w:color w:val="000000" w:themeColor="text1"/>
          <w:kern w:val="0"/>
          <w:sz w:val="20"/>
          <w:szCs w:val="20"/>
        </w:rPr>
        <w:t xml:space="preserve">utility vector without </w:t>
      </w:r>
      <w:r w:rsidR="00B52C24" w:rsidRPr="0055243E">
        <w:rPr>
          <w:rFonts w:eastAsiaTheme="minorEastAsia" w:hint="eastAsia"/>
          <w:color w:val="000000" w:themeColor="text1"/>
          <w:kern w:val="0"/>
          <w:sz w:val="20"/>
          <w:szCs w:val="20"/>
        </w:rPr>
        <w:t xml:space="preserve">the </w:t>
      </w:r>
      <w:r w:rsidR="00D954F0" w:rsidRPr="0055243E">
        <w:rPr>
          <w:rFonts w:eastAsiaTheme="minorEastAsia" w:hint="eastAsia"/>
          <w:color w:val="000000" w:themeColor="text1"/>
          <w:kern w:val="0"/>
          <w:sz w:val="20"/>
          <w:szCs w:val="20"/>
        </w:rPr>
        <w:t xml:space="preserve">consideration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D954F0" w:rsidRPr="0055243E">
        <w:rPr>
          <w:rFonts w:eastAsiaTheme="minorEastAsia" w:hint="eastAsia"/>
          <w:color w:val="000000" w:themeColor="text1"/>
          <w:sz w:val="20"/>
          <w:szCs w:val="20"/>
        </w:rPr>
        <w:t xml:space="preserve"> is 1 for </w:t>
      </w:r>
      <m:oMath>
        <m:r>
          <w:rPr>
            <w:rFonts w:ascii="Cambria Math" w:eastAsiaTheme="minorEastAsia" w:hAnsi="Cambria Math"/>
            <w:color w:val="000000" w:themeColor="text1"/>
            <w:sz w:val="20"/>
            <w:szCs w:val="20"/>
          </w:rPr>
          <m:t>i</m:t>
        </m:r>
        <m:r>
          <m:rPr>
            <m:sty m:val="p"/>
          </m:rPr>
          <w:rPr>
            <w:rFonts w:ascii="Cambria Math" w:eastAsiaTheme="minorEastAsia" w:hAnsi="Cambria Math"/>
            <w:color w:val="000000" w:themeColor="text1"/>
            <w:sz w:val="20"/>
            <w:szCs w:val="20"/>
          </w:rPr>
          <m:t>=1,2,⋯,6</m:t>
        </m:r>
      </m:oMath>
      <w:r w:rsidR="00A42F2F" w:rsidRPr="0055243E">
        <w:rPr>
          <w:rFonts w:eastAsiaTheme="minorEastAsia" w:hint="eastAsia"/>
          <w:color w:val="000000" w:themeColor="text1"/>
          <w:kern w:val="0"/>
          <w:sz w:val="20"/>
          <w:szCs w:val="20"/>
        </w:rPr>
        <w:t xml:space="preserve">. </w:t>
      </w:r>
      <w:r w:rsidR="002D0D90" w:rsidRPr="0055243E">
        <w:rPr>
          <w:rFonts w:hint="eastAsia"/>
          <w:color w:val="000000" w:themeColor="text1"/>
          <w:sz w:val="20"/>
          <w:szCs w:val="20"/>
        </w:rPr>
        <w:t>The weights generated by</w:t>
      </w:r>
      <w:r w:rsidR="00581FF5" w:rsidRPr="0055243E">
        <w:rPr>
          <w:rFonts w:hint="eastAsia"/>
          <w:color w:val="000000" w:themeColor="text1"/>
          <w:sz w:val="20"/>
          <w:szCs w:val="20"/>
        </w:rPr>
        <w:t xml:space="preserve"> </w:t>
      </w:r>
      <w:r w:rsidR="002D0D90" w:rsidRPr="0055243E">
        <w:rPr>
          <w:rFonts w:hint="eastAsia"/>
          <w:color w:val="000000" w:themeColor="text1"/>
          <w:sz w:val="20"/>
          <w:szCs w:val="20"/>
        </w:rPr>
        <w:t>0-1 Ave-</w:t>
      </w:r>
      <w:r w:rsidR="00DB780A" w:rsidRPr="0055243E">
        <w:rPr>
          <w:rFonts w:hint="eastAsia"/>
          <w:color w:val="000000" w:themeColor="text1"/>
          <w:sz w:val="20"/>
          <w:szCs w:val="20"/>
        </w:rPr>
        <w:t>E</w:t>
      </w:r>
      <w:r w:rsidR="002D0D90" w:rsidRPr="0055243E">
        <w:rPr>
          <w:rFonts w:hint="eastAsia"/>
          <w:color w:val="000000" w:themeColor="text1"/>
          <w:sz w:val="20"/>
          <w:szCs w:val="20"/>
        </w:rPr>
        <w:t xml:space="preserve">ntropy are equal </w:t>
      </w:r>
      <w:r w:rsidR="002346CA" w:rsidRPr="0055243E">
        <w:rPr>
          <w:rFonts w:hint="eastAsia"/>
          <w:color w:val="000000" w:themeColor="text1"/>
          <w:sz w:val="20"/>
          <w:szCs w:val="20"/>
        </w:rPr>
        <w:t xml:space="preserve">for all the six attributes </w:t>
      </w:r>
      <w:r w:rsidR="002346CA" w:rsidRPr="0055243E">
        <w:rPr>
          <w:color w:val="000000" w:themeColor="text1"/>
          <w:sz w:val="20"/>
          <w:szCs w:val="20"/>
        </w:rPr>
        <w:t>that</w:t>
      </w:r>
      <w:r w:rsidR="002D0D90" w:rsidRPr="0055243E">
        <w:rPr>
          <w:rFonts w:hint="eastAsia"/>
          <w:color w:val="000000" w:themeColor="text1"/>
          <w:sz w:val="20"/>
          <w:szCs w:val="20"/>
        </w:rPr>
        <w:t xml:space="preserve"> we call </w:t>
      </w:r>
      <w:r w:rsidR="002346CA" w:rsidRPr="0055243E">
        <w:rPr>
          <w:rFonts w:hint="eastAsia"/>
          <w:color w:val="000000" w:themeColor="text1"/>
          <w:sz w:val="20"/>
          <w:szCs w:val="20"/>
        </w:rPr>
        <w:t xml:space="preserve">it </w:t>
      </w:r>
      <w:r w:rsidR="002D0D90" w:rsidRPr="0055243E">
        <w:rPr>
          <w:color w:val="000000" w:themeColor="text1"/>
          <w:kern w:val="0"/>
          <w:sz w:val="20"/>
          <w:szCs w:val="20"/>
        </w:rPr>
        <w:t>the best well-distributed weight</w:t>
      </w:r>
      <w:r w:rsidR="002D0D90" w:rsidRPr="0055243E">
        <w:rPr>
          <w:rFonts w:hint="eastAsia"/>
          <w:color w:val="000000" w:themeColor="text1"/>
          <w:kern w:val="0"/>
          <w:sz w:val="20"/>
          <w:szCs w:val="20"/>
        </w:rPr>
        <w:t xml:space="preserve">s. </w:t>
      </w:r>
      <w:r w:rsidR="0088054E" w:rsidRPr="0055243E">
        <w:rPr>
          <w:rFonts w:hint="eastAsia"/>
          <w:color w:val="000000" w:themeColor="text1"/>
          <w:kern w:val="0"/>
          <w:sz w:val="20"/>
          <w:szCs w:val="20"/>
        </w:rPr>
        <w:t>The results need to be discussed</w:t>
      </w:r>
      <w:r w:rsidR="002346CA" w:rsidRPr="0055243E">
        <w:rPr>
          <w:rFonts w:hint="eastAsia"/>
          <w:color w:val="000000" w:themeColor="text1"/>
          <w:kern w:val="0"/>
          <w:sz w:val="20"/>
          <w:szCs w:val="20"/>
        </w:rPr>
        <w:t xml:space="preserve"> because the </w:t>
      </w:r>
      <w:r w:rsidR="00896D36" w:rsidRPr="0055243E">
        <w:rPr>
          <w:rFonts w:hint="eastAsia"/>
          <w:color w:val="000000" w:themeColor="text1"/>
          <w:kern w:val="0"/>
          <w:sz w:val="20"/>
          <w:szCs w:val="20"/>
        </w:rPr>
        <w:t>dissimilarit</w:t>
      </w:r>
      <w:r w:rsidR="002C4973" w:rsidRPr="0055243E">
        <w:rPr>
          <w:rFonts w:hint="eastAsia"/>
          <w:color w:val="000000" w:themeColor="text1"/>
          <w:kern w:val="0"/>
          <w:sz w:val="20"/>
          <w:szCs w:val="20"/>
        </w:rPr>
        <w:t>ies</w:t>
      </w:r>
      <w:r w:rsidR="002346CA" w:rsidRPr="0055243E">
        <w:rPr>
          <w:rFonts w:hint="eastAsia"/>
          <w:color w:val="000000" w:themeColor="text1"/>
          <w:kern w:val="0"/>
          <w:sz w:val="20"/>
          <w:szCs w:val="20"/>
        </w:rPr>
        <w:t xml:space="preserve"> of </w:t>
      </w:r>
      <w:r w:rsidR="00BB03BA" w:rsidRPr="0055243E">
        <w:rPr>
          <w:rFonts w:hint="eastAsia"/>
          <w:color w:val="000000" w:themeColor="text1"/>
          <w:kern w:val="0"/>
          <w:sz w:val="20"/>
          <w:szCs w:val="20"/>
        </w:rPr>
        <w:t>BDs</w:t>
      </w:r>
      <w:r w:rsidR="002346CA" w:rsidRPr="0055243E">
        <w:rPr>
          <w:rFonts w:hint="eastAsia"/>
          <w:color w:val="000000" w:themeColor="text1"/>
          <w:kern w:val="0"/>
          <w:sz w:val="20"/>
          <w:szCs w:val="20"/>
        </w:rPr>
        <w:t xml:space="preserve"> on the five alternatives </w:t>
      </w:r>
      <w:r w:rsidR="00896D36" w:rsidRPr="0055243E">
        <w:rPr>
          <w:rFonts w:hint="eastAsia"/>
          <w:color w:val="000000" w:themeColor="text1"/>
          <w:kern w:val="0"/>
          <w:sz w:val="20"/>
          <w:szCs w:val="20"/>
        </w:rPr>
        <w:t>for each of</w:t>
      </w:r>
      <w:r w:rsidR="002346CA" w:rsidRPr="0055243E">
        <w:rPr>
          <w:rFonts w:hint="eastAsia"/>
          <w:color w:val="000000" w:themeColor="text1"/>
          <w:kern w:val="0"/>
          <w:sz w:val="20"/>
          <w:szCs w:val="20"/>
        </w:rPr>
        <w:t xml:space="preserve"> the six attributes </w:t>
      </w:r>
      <w:r w:rsidR="002C4973" w:rsidRPr="0055243E">
        <w:rPr>
          <w:rFonts w:hint="eastAsia"/>
          <w:color w:val="000000" w:themeColor="text1"/>
          <w:kern w:val="0"/>
          <w:sz w:val="20"/>
          <w:szCs w:val="20"/>
        </w:rPr>
        <w:t>are</w:t>
      </w:r>
      <w:r w:rsidR="002346CA" w:rsidRPr="0055243E">
        <w:rPr>
          <w:rFonts w:hint="eastAsia"/>
          <w:color w:val="000000" w:themeColor="text1"/>
          <w:kern w:val="0"/>
          <w:sz w:val="20"/>
          <w:szCs w:val="20"/>
        </w:rPr>
        <w:t xml:space="preserve"> really </w:t>
      </w:r>
      <w:r w:rsidR="00896D36" w:rsidRPr="0055243E">
        <w:rPr>
          <w:rFonts w:hint="eastAsia"/>
          <w:color w:val="000000" w:themeColor="text1"/>
          <w:kern w:val="0"/>
          <w:sz w:val="20"/>
          <w:szCs w:val="20"/>
        </w:rPr>
        <w:t xml:space="preserve">different. </w:t>
      </w:r>
      <w:r w:rsidR="009F6EED" w:rsidRPr="0055243E">
        <w:rPr>
          <w:rFonts w:hint="eastAsia"/>
          <w:color w:val="000000" w:themeColor="text1"/>
          <w:kern w:val="0"/>
          <w:sz w:val="20"/>
          <w:szCs w:val="20"/>
        </w:rPr>
        <w:t xml:space="preserve">It is equal to the result that the ignorance in each </w:t>
      </w:r>
      <w:r w:rsidR="00435DEB" w:rsidRPr="0055243E">
        <w:rPr>
          <w:rFonts w:hint="eastAsia"/>
          <w:color w:val="000000" w:themeColor="text1"/>
          <w:kern w:val="0"/>
          <w:sz w:val="20"/>
          <w:szCs w:val="20"/>
        </w:rPr>
        <w:t>BD</w:t>
      </w:r>
      <w:r w:rsidR="009F6EED" w:rsidRPr="0055243E">
        <w:rPr>
          <w:rFonts w:hint="eastAsia"/>
          <w:color w:val="000000" w:themeColor="text1"/>
          <w:kern w:val="0"/>
          <w:sz w:val="20"/>
          <w:szCs w:val="20"/>
        </w:rPr>
        <w:t xml:space="preserve"> is added to the nonzero belief degree. In this situation, all the 6 attributes on each alternative are given the same </w:t>
      </w:r>
      <w:r w:rsidR="00DD53DE" w:rsidRPr="0055243E">
        <w:rPr>
          <w:rFonts w:hint="eastAsia"/>
          <w:color w:val="000000" w:themeColor="text1"/>
          <w:kern w:val="0"/>
          <w:sz w:val="20"/>
          <w:szCs w:val="20"/>
        </w:rPr>
        <w:t>BD</w:t>
      </w:r>
      <w:r w:rsidR="009F6EED" w:rsidRPr="0055243E">
        <w:rPr>
          <w:rFonts w:hint="eastAsia"/>
          <w:color w:val="000000" w:themeColor="text1"/>
          <w:kern w:val="0"/>
          <w:sz w:val="20"/>
          <w:szCs w:val="20"/>
        </w:rPr>
        <w:t xml:space="preserve">. </w:t>
      </w:r>
      <w:r w:rsidR="00C246D3" w:rsidRPr="0055243E">
        <w:rPr>
          <w:rFonts w:hint="eastAsia"/>
          <w:color w:val="000000" w:themeColor="text1"/>
          <w:kern w:val="0"/>
          <w:sz w:val="20"/>
          <w:szCs w:val="20"/>
        </w:rPr>
        <w:t xml:space="preserve">Comparatively, the weights generated by </w:t>
      </w:r>
      <w:r w:rsidR="00C246D3" w:rsidRPr="0055243E">
        <w:rPr>
          <w:rFonts w:hint="eastAsia"/>
          <w:color w:val="000000" w:themeColor="text1"/>
          <w:sz w:val="20"/>
          <w:szCs w:val="20"/>
        </w:rPr>
        <w:t>Ave-</w:t>
      </w:r>
      <w:r w:rsidR="00E73E63" w:rsidRPr="0055243E">
        <w:rPr>
          <w:rFonts w:hint="eastAsia"/>
          <w:color w:val="000000" w:themeColor="text1"/>
          <w:sz w:val="20"/>
          <w:szCs w:val="20"/>
        </w:rPr>
        <w:t>E</w:t>
      </w:r>
      <w:r w:rsidR="00C246D3" w:rsidRPr="0055243E">
        <w:rPr>
          <w:rFonts w:hint="eastAsia"/>
          <w:color w:val="000000" w:themeColor="text1"/>
          <w:sz w:val="20"/>
          <w:szCs w:val="20"/>
        </w:rPr>
        <w:t xml:space="preserve">ntropy and SD method </w:t>
      </w:r>
      <w:r w:rsidR="00575E7E" w:rsidRPr="0055243E">
        <w:rPr>
          <w:rFonts w:ascii="TimesNewRomanPSMT" w:eastAsiaTheme="minorEastAsia" w:hAnsi="TimesNewRomanPSMT" w:cs="TimesNewRomanPSMT" w:hint="eastAsia"/>
          <w:color w:val="000000" w:themeColor="text1"/>
          <w:kern w:val="0"/>
          <w:sz w:val="20"/>
          <w:szCs w:val="20"/>
        </w:rPr>
        <w:t>are</w:t>
      </w:r>
      <w:r w:rsidR="00D0092B" w:rsidRPr="0055243E">
        <w:rPr>
          <w:rFonts w:ascii="TimesNewRomanPSMT" w:eastAsiaTheme="minorEastAsia" w:hAnsi="TimesNewRomanPSMT" w:cs="TimesNewRomanPSMT"/>
          <w:color w:val="000000" w:themeColor="text1"/>
          <w:kern w:val="0"/>
          <w:sz w:val="20"/>
          <w:szCs w:val="20"/>
        </w:rPr>
        <w:t xml:space="preserve"> eas</w:t>
      </w:r>
      <w:r w:rsidR="009D5094" w:rsidRPr="0055243E">
        <w:rPr>
          <w:rFonts w:ascii="TimesNewRomanPSMT" w:eastAsiaTheme="minorEastAsia" w:hAnsi="TimesNewRomanPSMT" w:cs="TimesNewRomanPSMT" w:hint="eastAsia"/>
          <w:color w:val="000000" w:themeColor="text1"/>
          <w:kern w:val="0"/>
          <w:sz w:val="20"/>
          <w:szCs w:val="20"/>
        </w:rPr>
        <w:t>y</w:t>
      </w:r>
      <w:r w:rsidR="00D0092B" w:rsidRPr="0055243E">
        <w:rPr>
          <w:rFonts w:ascii="TimesNewRomanPSMT" w:eastAsiaTheme="minorEastAsia" w:hAnsi="TimesNewRomanPSMT" w:cs="TimesNewRomanPSMT"/>
          <w:color w:val="000000" w:themeColor="text1"/>
          <w:kern w:val="0"/>
          <w:sz w:val="20"/>
          <w:szCs w:val="20"/>
        </w:rPr>
        <w:t xml:space="preserve"> for</w:t>
      </w:r>
      <w:r w:rsidR="009D5094" w:rsidRPr="0055243E">
        <w:rPr>
          <w:rFonts w:ascii="TimesNewRomanPSMT" w:eastAsiaTheme="minorEastAsia" w:hAnsi="TimesNewRomanPSMT" w:cs="TimesNewRomanPSMT" w:hint="eastAsia"/>
          <w:color w:val="000000" w:themeColor="text1"/>
          <w:kern w:val="0"/>
          <w:sz w:val="20"/>
          <w:szCs w:val="20"/>
        </w:rPr>
        <w:t xml:space="preserve"> us</w:t>
      </w:r>
      <w:r w:rsidR="00D0092B" w:rsidRPr="0055243E">
        <w:rPr>
          <w:rFonts w:ascii="TimesNewRomanPSMT" w:eastAsiaTheme="minorEastAsia" w:hAnsi="TimesNewRomanPSMT" w:cs="TimesNewRomanPSMT"/>
          <w:color w:val="000000" w:themeColor="text1"/>
          <w:kern w:val="0"/>
          <w:sz w:val="20"/>
          <w:szCs w:val="20"/>
        </w:rPr>
        <w:t xml:space="preserve"> to </w:t>
      </w:r>
      <w:r w:rsidR="00A404FF" w:rsidRPr="0055243E">
        <w:rPr>
          <w:rFonts w:ascii="TimesNewRomanPSMT" w:eastAsiaTheme="minorEastAsia" w:hAnsi="TimesNewRomanPSMT" w:cs="TimesNewRomanPSMT"/>
          <w:color w:val="000000" w:themeColor="text1"/>
          <w:kern w:val="0"/>
          <w:sz w:val="20"/>
          <w:szCs w:val="20"/>
        </w:rPr>
        <w:t>differentiate</w:t>
      </w:r>
      <w:r w:rsidR="00A404FF" w:rsidRPr="0055243E">
        <w:rPr>
          <w:rFonts w:ascii="TimesNewRomanPSMT" w:eastAsiaTheme="minorEastAsia" w:hAnsi="TimesNewRomanPSMT" w:cs="TimesNewRomanPSMT" w:hint="eastAsia"/>
          <w:color w:val="000000" w:themeColor="text1"/>
          <w:kern w:val="0"/>
          <w:sz w:val="20"/>
          <w:szCs w:val="20"/>
        </w:rPr>
        <w:t xml:space="preserve"> </w:t>
      </w:r>
      <w:r w:rsidR="00D0092B" w:rsidRPr="0055243E">
        <w:rPr>
          <w:rFonts w:ascii="TimesNewRomanPSMT" w:eastAsiaTheme="minorEastAsia" w:hAnsi="TimesNewRomanPSMT" w:cs="TimesNewRomanPSMT"/>
          <w:color w:val="000000" w:themeColor="text1"/>
          <w:kern w:val="0"/>
          <w:sz w:val="20"/>
          <w:szCs w:val="20"/>
        </w:rPr>
        <w:t>the set of attributes which have a dominating role</w:t>
      </w:r>
      <w:r w:rsidR="009D5094" w:rsidRPr="0055243E">
        <w:rPr>
          <w:rFonts w:ascii="TimesNewRomanPSMT" w:eastAsiaTheme="minorEastAsia" w:hAnsi="TimesNewRomanPSMT" w:cs="TimesNewRomanPSMT" w:hint="eastAsia"/>
          <w:color w:val="000000" w:themeColor="text1"/>
          <w:kern w:val="0"/>
          <w:sz w:val="20"/>
          <w:szCs w:val="20"/>
        </w:rPr>
        <w:t xml:space="preserve">. </w:t>
      </w:r>
      <w:r w:rsidR="007942C6" w:rsidRPr="0055243E">
        <w:rPr>
          <w:rFonts w:ascii="TimesNewRomanPSMT" w:eastAsiaTheme="minorEastAsia" w:hAnsi="TimesNewRomanPSMT" w:cs="TimesNewRomanPSMT" w:hint="eastAsia"/>
          <w:color w:val="000000" w:themeColor="text1"/>
          <w:kern w:val="0"/>
          <w:sz w:val="20"/>
          <w:szCs w:val="20"/>
        </w:rPr>
        <w:t xml:space="preserve">It is an interesting thing that the weights generated by SD and GMD are the same in this </w:t>
      </w:r>
      <w:r w:rsidR="007942C6" w:rsidRPr="0055243E">
        <w:rPr>
          <w:rFonts w:ascii="TimesNewRomanPSMT" w:eastAsiaTheme="minorEastAsia" w:hAnsi="TimesNewRomanPSMT" w:cs="TimesNewRomanPSMT"/>
          <w:color w:val="000000" w:themeColor="text1"/>
          <w:kern w:val="0"/>
          <w:sz w:val="20"/>
          <w:szCs w:val="20"/>
        </w:rPr>
        <w:t>example</w:t>
      </w:r>
      <w:r w:rsidR="007942C6" w:rsidRPr="0055243E">
        <w:rPr>
          <w:rFonts w:ascii="TimesNewRomanPSMT" w:eastAsiaTheme="minorEastAsia" w:hAnsi="TimesNewRomanPSMT" w:cs="TimesNewRomanPSMT" w:hint="eastAsia"/>
          <w:color w:val="000000" w:themeColor="text1"/>
          <w:kern w:val="0"/>
          <w:sz w:val="20"/>
          <w:szCs w:val="20"/>
        </w:rPr>
        <w:t xml:space="preserve">. </w:t>
      </w:r>
      <w:r w:rsidR="00896EDF" w:rsidRPr="0055243E">
        <w:rPr>
          <w:rFonts w:ascii="TimesNewRomanPSMT" w:eastAsiaTheme="minorEastAsia" w:hAnsi="TimesNewRomanPSMT" w:cs="TimesNewRomanPSMT" w:hint="eastAsia"/>
          <w:color w:val="000000" w:themeColor="text1"/>
          <w:kern w:val="0"/>
          <w:sz w:val="20"/>
          <w:szCs w:val="20"/>
        </w:rPr>
        <w:t xml:space="preserve">Nevertheless, </w:t>
      </w:r>
      <w:r w:rsidR="00575E7E" w:rsidRPr="0055243E">
        <w:rPr>
          <w:rFonts w:ascii="TimesNewRomanPSMT" w:eastAsiaTheme="minorEastAsia" w:hAnsi="TimesNewRomanPSMT" w:cs="TimesNewRomanPSMT" w:hint="eastAsia"/>
          <w:color w:val="000000" w:themeColor="text1"/>
          <w:kern w:val="0"/>
          <w:sz w:val="20"/>
          <w:szCs w:val="20"/>
        </w:rPr>
        <w:t xml:space="preserve">the weights generated by the </w:t>
      </w:r>
      <w:r w:rsidR="007942C6" w:rsidRPr="0055243E">
        <w:rPr>
          <w:rFonts w:ascii="TimesNewRomanPSMT" w:eastAsiaTheme="minorEastAsia" w:hAnsi="TimesNewRomanPSMT" w:cs="TimesNewRomanPSMT" w:hint="eastAsia"/>
          <w:color w:val="000000" w:themeColor="text1"/>
          <w:kern w:val="0"/>
          <w:sz w:val="20"/>
          <w:szCs w:val="20"/>
        </w:rPr>
        <w:t xml:space="preserve">four </w:t>
      </w:r>
      <w:r w:rsidR="00575E7E" w:rsidRPr="0055243E">
        <w:rPr>
          <w:rFonts w:ascii="TimesNewRomanPSMT" w:eastAsiaTheme="minorEastAsia" w:hAnsi="TimesNewRomanPSMT" w:cs="TimesNewRomanPSMT" w:hint="eastAsia"/>
          <w:color w:val="000000" w:themeColor="text1"/>
          <w:kern w:val="0"/>
          <w:sz w:val="20"/>
          <w:szCs w:val="20"/>
        </w:rPr>
        <w:t xml:space="preserve">methods are crisp values that the incompleteness contained in the </w:t>
      </w:r>
      <w:r w:rsidR="00F304FA" w:rsidRPr="0055243E">
        <w:rPr>
          <w:rFonts w:hint="eastAsia"/>
          <w:color w:val="000000" w:themeColor="text1"/>
          <w:kern w:val="0"/>
          <w:sz w:val="20"/>
          <w:szCs w:val="20"/>
        </w:rPr>
        <w:t xml:space="preserve">BDs </w:t>
      </w:r>
      <w:r w:rsidR="00575E7E" w:rsidRPr="0055243E">
        <w:rPr>
          <w:rFonts w:ascii="TimesNewRomanPSMT" w:eastAsiaTheme="minorEastAsia" w:hAnsi="TimesNewRomanPSMT" w:cs="TimesNewRomanPSMT"/>
          <w:color w:val="000000" w:themeColor="text1"/>
          <w:kern w:val="0"/>
          <w:sz w:val="20"/>
          <w:szCs w:val="20"/>
        </w:rPr>
        <w:t>cannot</w:t>
      </w:r>
      <w:r w:rsidR="001957EC" w:rsidRPr="0055243E">
        <w:rPr>
          <w:rFonts w:ascii="TimesNewRomanPSMT" w:eastAsiaTheme="minorEastAsia" w:hAnsi="TimesNewRomanPSMT" w:cs="TimesNewRomanPSMT" w:hint="eastAsia"/>
          <w:color w:val="000000" w:themeColor="text1"/>
          <w:kern w:val="0"/>
          <w:sz w:val="20"/>
          <w:szCs w:val="20"/>
        </w:rPr>
        <w:t xml:space="preserve"> be reflected. Taking</w:t>
      </w:r>
      <w:r w:rsidR="00575E7E" w:rsidRPr="0055243E">
        <w:rPr>
          <w:rFonts w:ascii="TimesNewRomanPSMT" w:eastAsiaTheme="minorEastAsia" w:hAnsi="TimesNewRomanPSMT" w:cs="TimesNewRomanPSMT" w:hint="eastAsia"/>
          <w:color w:val="000000" w:themeColor="text1"/>
          <w:kern w:val="0"/>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oMath>
      <w:r w:rsidR="00575E7E" w:rsidRPr="0055243E">
        <w:rPr>
          <w:rFonts w:ascii="TimesNewRomanPSMT" w:eastAsiaTheme="minorEastAsia" w:hAnsi="TimesNewRomanPSMT" w:cs="TimesNewRomanPSMT" w:hint="eastAsia"/>
          <w:color w:val="000000" w:themeColor="text1"/>
          <w:sz w:val="20"/>
          <w:szCs w:val="20"/>
        </w:rPr>
        <w:t xml:space="preserve"> for example, the ignorance contained in </w:t>
      </w:r>
      <w:r w:rsidR="00575E7E" w:rsidRPr="0055243E">
        <w:rPr>
          <w:rFonts w:ascii="TimesNewRomanPSMT" w:eastAsiaTheme="minorEastAsia" w:hAnsi="TimesNewRomanPSMT" w:cs="TimesNewRomanPSMT"/>
          <w:color w:val="000000" w:themeColor="text1"/>
          <w:sz w:val="20"/>
          <w:szCs w:val="20"/>
        </w:rPr>
        <w:t>each</w:t>
      </w:r>
      <w:r w:rsidR="00575E7E" w:rsidRPr="0055243E">
        <w:rPr>
          <w:rFonts w:ascii="TimesNewRomanPSMT" w:eastAsiaTheme="minorEastAsia" w:hAnsi="TimesNewRomanPSMT" w:cs="TimesNewRomanPSMT" w:hint="eastAsia"/>
          <w:color w:val="000000" w:themeColor="text1"/>
          <w:sz w:val="20"/>
          <w:szCs w:val="20"/>
        </w:rPr>
        <w:t xml:space="preserve"> of the five alternatives is 0.9</w:t>
      </w:r>
      <w:r w:rsidR="00B623F5" w:rsidRPr="0055243E">
        <w:rPr>
          <w:rFonts w:ascii="TimesNewRomanPSMT" w:eastAsiaTheme="minorEastAsia" w:hAnsi="TimesNewRomanPSMT" w:cs="TimesNewRomanPSMT" w:hint="eastAsia"/>
          <w:color w:val="000000" w:themeColor="text1"/>
          <w:sz w:val="20"/>
          <w:szCs w:val="20"/>
        </w:rPr>
        <w:t xml:space="preserve"> which is the largest incompleteness compared with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B623F5" w:rsidRPr="0055243E">
        <w:rPr>
          <w:rFonts w:ascii="TimesNewRomanPSMT" w:eastAsiaTheme="minorEastAsia" w:hAnsi="TimesNewRomanPSMT" w:cs="TimesNewRomanPSMT" w:hint="eastAsia"/>
          <w:color w:val="000000" w:themeColor="text1"/>
          <w:sz w:val="20"/>
          <w:szCs w:val="20"/>
        </w:rPr>
        <w:t xml:space="preserve">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5</m:t>
            </m:r>
          </m:sub>
        </m:sSub>
      </m:oMath>
      <w:r w:rsidR="00575E7E" w:rsidRPr="0055243E">
        <w:rPr>
          <w:rFonts w:ascii="TimesNewRomanPSMT" w:eastAsiaTheme="minorEastAsia" w:hAnsi="TimesNewRomanPSMT" w:cs="TimesNewRomanPSMT" w:hint="eastAsia"/>
          <w:color w:val="000000" w:themeColor="text1"/>
          <w:sz w:val="20"/>
          <w:szCs w:val="20"/>
        </w:rPr>
        <w:t xml:space="preserve">. So it is more rational that the </w:t>
      </w:r>
      <w:r w:rsidR="00BB03BA" w:rsidRPr="0055243E">
        <w:rPr>
          <w:rFonts w:ascii="TimesNewRomanPSMT" w:eastAsiaTheme="minorEastAsia" w:hAnsi="TimesNewRomanPSMT" w:cs="TimesNewRomanPSMT" w:hint="eastAsia"/>
          <w:color w:val="000000" w:themeColor="text1"/>
          <w:sz w:val="20"/>
          <w:szCs w:val="20"/>
        </w:rPr>
        <w:t xml:space="preserve">generated </w:t>
      </w:r>
      <w:r w:rsidR="00575E7E" w:rsidRPr="0055243E">
        <w:rPr>
          <w:rFonts w:ascii="TimesNewRomanPSMT" w:eastAsiaTheme="minorEastAsia" w:hAnsi="TimesNewRomanPSMT" w:cs="TimesNewRomanPSMT" w:hint="eastAsia"/>
          <w:color w:val="000000" w:themeColor="text1"/>
          <w:sz w:val="20"/>
          <w:szCs w:val="20"/>
        </w:rPr>
        <w:t xml:space="preserve">weight </w:t>
      </w:r>
      <w:r w:rsidR="00BB03BA" w:rsidRPr="0055243E">
        <w:rPr>
          <w:rFonts w:ascii="TimesNewRomanPSMT" w:eastAsiaTheme="minorEastAsia" w:hAnsi="TimesNewRomanPSMT" w:cs="TimesNewRomanPSMT" w:hint="eastAsia"/>
          <w:color w:val="000000" w:themeColor="text1"/>
          <w:sz w:val="20"/>
          <w:szCs w:val="20"/>
        </w:rPr>
        <w:t xml:space="preserve">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r>
          <m:rPr>
            <m:sty m:val="p"/>
          </m:rPr>
          <w:rPr>
            <w:rFonts w:ascii="Cambria Math" w:eastAsiaTheme="minorEastAsia" w:hAnsi="Cambria Math" w:cs="TimesNewRomanPSMT"/>
            <w:color w:val="000000" w:themeColor="text1"/>
            <w:sz w:val="20"/>
            <w:szCs w:val="20"/>
          </w:rPr>
          <m:t>(</m:t>
        </m:r>
        <m:r>
          <w:rPr>
            <w:rFonts w:ascii="Cambria Math" w:eastAsiaTheme="minorEastAsia" w:hAnsi="Cambria Math" w:cs="TimesNewRomanPSMT"/>
            <w:color w:val="000000" w:themeColor="text1"/>
            <w:sz w:val="20"/>
            <w:szCs w:val="20"/>
          </w:rPr>
          <m:t>i</m:t>
        </m:r>
        <m:r>
          <m:rPr>
            <m:sty m:val="p"/>
          </m:rPr>
          <w:rPr>
            <w:rFonts w:ascii="Cambria Math" w:eastAsiaTheme="minorEastAsia" w:hAnsi="Cambria Math" w:cs="TimesNewRomanPSMT"/>
            <w:color w:val="000000" w:themeColor="text1"/>
            <w:sz w:val="20"/>
            <w:szCs w:val="20"/>
          </w:rPr>
          <m:t>=2,3,4,5,6)</m:t>
        </m:r>
      </m:oMath>
      <w:r w:rsidR="00575E7E" w:rsidRPr="0055243E">
        <w:rPr>
          <w:rFonts w:ascii="TimesNewRomanPSMT" w:eastAsiaTheme="minorEastAsia" w:hAnsi="TimesNewRomanPSMT" w:cs="TimesNewRomanPSMT" w:hint="eastAsia"/>
          <w:color w:val="000000" w:themeColor="text1"/>
          <w:sz w:val="20"/>
          <w:szCs w:val="20"/>
        </w:rPr>
        <w:t xml:space="preserve"> </w:t>
      </w:r>
      <w:r w:rsidR="00AE07D9" w:rsidRPr="0055243E">
        <w:rPr>
          <w:rFonts w:ascii="TimesNewRomanPSMT" w:eastAsiaTheme="minorEastAsia" w:hAnsi="TimesNewRomanPSMT" w:cs="TimesNewRomanPSMT"/>
          <w:color w:val="000000" w:themeColor="text1"/>
          <w:sz w:val="20"/>
          <w:szCs w:val="20"/>
        </w:rPr>
        <w:t>is formulated as an</w:t>
      </w:r>
      <w:r w:rsidR="00AE07D9" w:rsidRPr="0055243E">
        <w:rPr>
          <w:rFonts w:ascii="TimesNewRomanPSMT" w:eastAsiaTheme="minorEastAsia" w:hAnsi="TimesNewRomanPSMT" w:cs="TimesNewRomanPSMT" w:hint="eastAsia"/>
          <w:color w:val="000000" w:themeColor="text1"/>
          <w:sz w:val="20"/>
          <w:szCs w:val="20"/>
        </w:rPr>
        <w:t xml:space="preserve"> </w:t>
      </w:r>
      <w:r w:rsidR="00575E7E" w:rsidRPr="0055243E">
        <w:rPr>
          <w:rFonts w:ascii="TimesNewRomanPSMT" w:eastAsiaTheme="minorEastAsia" w:hAnsi="TimesNewRomanPSMT" w:cs="TimesNewRomanPSMT" w:hint="eastAsia"/>
          <w:color w:val="000000" w:themeColor="text1"/>
          <w:sz w:val="20"/>
          <w:szCs w:val="20"/>
        </w:rPr>
        <w:t>uncertain value</w:t>
      </w:r>
      <w:r w:rsidR="00BB03BA" w:rsidRPr="0055243E">
        <w:rPr>
          <w:rFonts w:ascii="TimesNewRomanPSMT" w:eastAsiaTheme="minorEastAsia" w:hAnsi="TimesNewRomanPSMT" w:cs="TimesNewRomanPSMT" w:hint="eastAsia"/>
          <w:color w:val="000000" w:themeColor="text1"/>
          <w:sz w:val="20"/>
          <w:szCs w:val="20"/>
        </w:rPr>
        <w:t xml:space="preserve"> because </w:t>
      </w:r>
      <w:r w:rsidR="00BB03BA" w:rsidRPr="0055243E">
        <w:rPr>
          <w:rFonts w:ascii="TimesNewRomanPSMT" w:eastAsiaTheme="minorEastAsia" w:hAnsi="TimesNewRomanPSMT" w:cs="TimesNewRomanPSMT"/>
          <w:color w:val="000000" w:themeColor="text1"/>
          <w:sz w:val="20"/>
          <w:szCs w:val="20"/>
        </w:rPr>
        <w:t>ignorance</w:t>
      </w:r>
      <w:r w:rsidR="00BB03BA" w:rsidRPr="0055243E">
        <w:rPr>
          <w:rFonts w:ascii="TimesNewRomanPSMT" w:eastAsiaTheme="minorEastAsia" w:hAnsi="TimesNewRomanPSMT" w:cs="TimesNewRomanPSMT" w:hint="eastAsia"/>
          <w:color w:val="000000" w:themeColor="text1"/>
          <w:sz w:val="20"/>
          <w:szCs w:val="20"/>
        </w:rPr>
        <w:t xml:space="preserve"> are contained in the BDs respect to these five attributes</w:t>
      </w:r>
      <w:r w:rsidR="00C81B00" w:rsidRPr="0055243E">
        <w:rPr>
          <w:rFonts w:ascii="TimesNewRomanPSMT" w:eastAsiaTheme="minorEastAsia" w:hAnsi="TimesNewRomanPSMT" w:cs="TimesNewRomanPSMT" w:hint="eastAsia"/>
          <w:color w:val="000000" w:themeColor="text1"/>
          <w:sz w:val="20"/>
          <w:szCs w:val="20"/>
        </w:rPr>
        <w:t>.</w:t>
      </w:r>
    </w:p>
    <w:p w:rsidR="005109F5" w:rsidRPr="0055243E" w:rsidRDefault="007942C6" w:rsidP="005109F5">
      <w:pPr>
        <w:jc w:val="center"/>
        <w:rPr>
          <w:color w:val="000000" w:themeColor="text1"/>
          <w:sz w:val="20"/>
          <w:szCs w:val="20"/>
        </w:rPr>
      </w:pPr>
      <w:r w:rsidRPr="0055243E">
        <w:rPr>
          <w:noProof/>
          <w:color w:val="000000" w:themeColor="text1"/>
          <w:lang w:val="en-GB" w:eastAsia="en-GB"/>
        </w:rPr>
        <w:lastRenderedPageBreak/>
        <w:drawing>
          <wp:inline distT="0" distB="0" distL="0" distR="0" wp14:anchorId="42D0C0EF" wp14:editId="5D866844">
            <wp:extent cx="4101353" cy="2577353"/>
            <wp:effectExtent l="0" t="0" r="13970" b="139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09F5" w:rsidRPr="0055243E" w:rsidRDefault="005109F5" w:rsidP="005109F5">
      <w:pPr>
        <w:jc w:val="center"/>
        <w:rPr>
          <w:color w:val="000000" w:themeColor="text1"/>
          <w:sz w:val="20"/>
          <w:szCs w:val="20"/>
        </w:rPr>
      </w:pPr>
      <w:r w:rsidRPr="0055243E">
        <w:rPr>
          <w:rFonts w:hint="eastAsia"/>
          <w:b/>
          <w:color w:val="000000" w:themeColor="text1"/>
          <w:sz w:val="20"/>
          <w:szCs w:val="20"/>
        </w:rPr>
        <w:t>Fig</w:t>
      </w:r>
      <w:r w:rsidR="00C863D6" w:rsidRPr="0055243E">
        <w:rPr>
          <w:rFonts w:hint="eastAsia"/>
          <w:b/>
          <w:color w:val="000000" w:themeColor="text1"/>
          <w:sz w:val="20"/>
          <w:szCs w:val="20"/>
        </w:rPr>
        <w:t>. 1</w:t>
      </w:r>
      <w:r w:rsidRPr="0055243E">
        <w:rPr>
          <w:rFonts w:hint="eastAsia"/>
          <w:b/>
          <w:color w:val="000000" w:themeColor="text1"/>
          <w:sz w:val="20"/>
          <w:szCs w:val="20"/>
        </w:rPr>
        <w:t>.</w:t>
      </w:r>
      <w:r w:rsidRPr="0055243E">
        <w:rPr>
          <w:rFonts w:hint="eastAsia"/>
          <w:color w:val="000000" w:themeColor="text1"/>
          <w:sz w:val="20"/>
          <w:szCs w:val="20"/>
        </w:rPr>
        <w:t xml:space="preserve"> Attribute weights generated by 0-1 Ave-</w:t>
      </w:r>
      <w:r w:rsidR="00E73E63" w:rsidRPr="0055243E">
        <w:rPr>
          <w:rFonts w:hint="eastAsia"/>
          <w:color w:val="000000" w:themeColor="text1"/>
          <w:sz w:val="20"/>
          <w:szCs w:val="20"/>
        </w:rPr>
        <w:t>E</w:t>
      </w:r>
      <w:r w:rsidRPr="0055243E">
        <w:rPr>
          <w:rFonts w:hint="eastAsia"/>
          <w:color w:val="000000" w:themeColor="text1"/>
          <w:sz w:val="20"/>
          <w:szCs w:val="20"/>
        </w:rPr>
        <w:t xml:space="preserve">ntropy, </w:t>
      </w:r>
      <w:r w:rsidR="0069376B" w:rsidRPr="0055243E">
        <w:rPr>
          <w:rFonts w:hint="eastAsia"/>
          <w:color w:val="000000" w:themeColor="text1"/>
          <w:sz w:val="20"/>
          <w:szCs w:val="20"/>
        </w:rPr>
        <w:t>A</w:t>
      </w:r>
      <w:r w:rsidRPr="0055243E">
        <w:rPr>
          <w:rFonts w:hint="eastAsia"/>
          <w:color w:val="000000" w:themeColor="text1"/>
          <w:sz w:val="20"/>
          <w:szCs w:val="20"/>
        </w:rPr>
        <w:t>ve-</w:t>
      </w:r>
      <w:r w:rsidR="00E73E63" w:rsidRPr="0055243E">
        <w:rPr>
          <w:rFonts w:hint="eastAsia"/>
          <w:color w:val="000000" w:themeColor="text1"/>
          <w:sz w:val="20"/>
          <w:szCs w:val="20"/>
        </w:rPr>
        <w:t>E</w:t>
      </w:r>
      <w:r w:rsidRPr="0055243E">
        <w:rPr>
          <w:rFonts w:hint="eastAsia"/>
          <w:color w:val="000000" w:themeColor="text1"/>
          <w:sz w:val="20"/>
          <w:szCs w:val="20"/>
        </w:rPr>
        <w:t>ntropy</w:t>
      </w:r>
      <w:r w:rsidR="00BE2B3D" w:rsidRPr="0055243E">
        <w:rPr>
          <w:rFonts w:hint="eastAsia"/>
          <w:color w:val="000000" w:themeColor="text1"/>
          <w:sz w:val="20"/>
          <w:szCs w:val="20"/>
        </w:rPr>
        <w:t>,</w:t>
      </w:r>
      <w:r w:rsidRPr="0055243E">
        <w:rPr>
          <w:rFonts w:hint="eastAsia"/>
          <w:color w:val="000000" w:themeColor="text1"/>
          <w:sz w:val="20"/>
          <w:szCs w:val="20"/>
        </w:rPr>
        <w:t xml:space="preserve"> SD</w:t>
      </w:r>
      <w:r w:rsidR="003617AA" w:rsidRPr="0055243E">
        <w:rPr>
          <w:rFonts w:hint="eastAsia"/>
          <w:color w:val="000000" w:themeColor="text1"/>
          <w:sz w:val="20"/>
          <w:szCs w:val="20"/>
        </w:rPr>
        <w:t xml:space="preserve"> and G</w:t>
      </w:r>
      <w:r w:rsidR="00254E26" w:rsidRPr="0055243E">
        <w:rPr>
          <w:rFonts w:hint="eastAsia"/>
          <w:color w:val="000000" w:themeColor="text1"/>
          <w:sz w:val="20"/>
          <w:szCs w:val="20"/>
        </w:rPr>
        <w:t>MD</w:t>
      </w:r>
      <w:r w:rsidR="003617AA" w:rsidRPr="0055243E">
        <w:rPr>
          <w:rFonts w:hint="eastAsia"/>
          <w:color w:val="000000" w:themeColor="text1"/>
          <w:sz w:val="20"/>
          <w:szCs w:val="20"/>
        </w:rPr>
        <w:t xml:space="preserve"> method</w:t>
      </w:r>
    </w:p>
    <w:p w:rsidR="003A09E7" w:rsidRPr="0055243E" w:rsidRDefault="003A09E7" w:rsidP="00217798">
      <w:pPr>
        <w:rPr>
          <w:color w:val="000000" w:themeColor="text1"/>
          <w:sz w:val="20"/>
          <w:szCs w:val="20"/>
        </w:rPr>
      </w:pPr>
    </w:p>
    <w:p w:rsidR="00A74ADF" w:rsidRPr="0055243E" w:rsidRDefault="00A74ADF" w:rsidP="000F5B40">
      <w:pPr>
        <w:ind w:firstLineChars="150" w:firstLine="300"/>
        <w:rPr>
          <w:iCs/>
          <w:color w:val="000000" w:themeColor="text1"/>
          <w:sz w:val="20"/>
        </w:rPr>
      </w:pPr>
      <w:r w:rsidRPr="0055243E">
        <w:rPr>
          <w:rFonts w:hint="eastAsia"/>
          <w:color w:val="000000" w:themeColor="text1"/>
          <w:sz w:val="20"/>
          <w:szCs w:val="20"/>
        </w:rPr>
        <w:t xml:space="preserve">To reflect the ignorance contained in </w:t>
      </w:r>
      <w:r w:rsidR="00852D34" w:rsidRPr="0055243E">
        <w:rPr>
          <w:rFonts w:hint="eastAsia"/>
          <w:color w:val="000000" w:themeColor="text1"/>
          <w:sz w:val="20"/>
          <w:szCs w:val="20"/>
        </w:rPr>
        <w:t>the</w:t>
      </w:r>
      <w:r w:rsidRPr="0055243E">
        <w:rPr>
          <w:rFonts w:hint="eastAsia"/>
          <w:color w:val="000000" w:themeColor="text1"/>
          <w:sz w:val="20"/>
          <w:szCs w:val="20"/>
        </w:rPr>
        <w:t xml:space="preserve"> </w:t>
      </w:r>
      <w:r w:rsidR="0030415F" w:rsidRPr="0055243E">
        <w:rPr>
          <w:rFonts w:hint="eastAsia"/>
          <w:color w:val="000000" w:themeColor="text1"/>
          <w:kern w:val="0"/>
          <w:sz w:val="20"/>
          <w:szCs w:val="20"/>
        </w:rPr>
        <w:t>BD</w:t>
      </w:r>
      <w:r w:rsidR="00852D34" w:rsidRPr="0055243E">
        <w:rPr>
          <w:rFonts w:hint="eastAsia"/>
          <w:color w:val="000000" w:themeColor="text1"/>
          <w:kern w:val="0"/>
          <w:sz w:val="20"/>
          <w:szCs w:val="20"/>
        </w:rPr>
        <w:t>s</w:t>
      </w:r>
      <w:r w:rsidR="0030415F" w:rsidRPr="0055243E">
        <w:rPr>
          <w:rFonts w:hint="eastAsia"/>
          <w:color w:val="000000" w:themeColor="text1"/>
          <w:sz w:val="20"/>
          <w:szCs w:val="20"/>
        </w:rPr>
        <w:t xml:space="preserve"> </w:t>
      </w:r>
      <w:r w:rsidRPr="0055243E">
        <w:rPr>
          <w:rFonts w:hint="eastAsia"/>
          <w:color w:val="000000" w:themeColor="text1"/>
          <w:sz w:val="20"/>
          <w:szCs w:val="20"/>
        </w:rPr>
        <w:t xml:space="preserve">from the generated weights, </w:t>
      </w:r>
      <w:r w:rsidRPr="0055243E">
        <w:rPr>
          <w:rFonts w:eastAsiaTheme="minorEastAsia" w:hint="eastAsia"/>
          <w:color w:val="000000" w:themeColor="text1"/>
          <w:kern w:val="0"/>
          <w:sz w:val="20"/>
          <w:szCs w:val="20"/>
        </w:rPr>
        <w:t>&lt;Model 3&gt; is applied</w:t>
      </w:r>
      <w:r w:rsidRPr="0055243E">
        <w:rPr>
          <w:rFonts w:hint="eastAsia"/>
          <w:color w:val="000000" w:themeColor="text1"/>
          <w:sz w:val="20"/>
          <w:szCs w:val="20"/>
        </w:rPr>
        <w:t xml:space="preserve">. The utilities of the five evaluation grades are set to be risk averse such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)=0</m:t>
        </m:r>
      </m:oMath>
      <w:r w:rsidRPr="0055243E">
        <w:rPr>
          <w:rFonts w:hint="eastAsia"/>
          <w:color w:val="000000" w:themeColor="text1"/>
          <w:sz w:val="20"/>
          <w:szCs w:val="20"/>
        </w:rPr>
        <w:t xml:space="preserve"> ,</w:t>
      </w:r>
      <m:oMath>
        <m:r>
          <m:rPr>
            <m:sty m:val="p"/>
          </m:rP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2</m:t>
            </m:r>
          </m:sub>
        </m:sSub>
        <m:r>
          <w:rPr>
            <w:rFonts w:ascii="Cambria Math" w:hAnsi="Cambria Math"/>
            <w:color w:val="000000" w:themeColor="text1"/>
            <w:sz w:val="20"/>
            <w:szCs w:val="20"/>
          </w:rPr>
          <m:t>)=0.45</m:t>
        </m:r>
      </m:oMath>
      <w:r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3</m:t>
            </m:r>
          </m:sub>
        </m:sSub>
        <m:r>
          <w:rPr>
            <w:rFonts w:ascii="Cambria Math" w:hAnsi="Cambria Math"/>
            <w:color w:val="000000" w:themeColor="text1"/>
            <w:sz w:val="20"/>
            <w:szCs w:val="20"/>
          </w:rPr>
          <m:t>)=0.75</m:t>
        </m:r>
      </m:oMath>
      <w:r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4</m:t>
            </m:r>
          </m:sub>
        </m:sSub>
        <m:r>
          <w:rPr>
            <w:rFonts w:ascii="Cambria Math" w:hAnsi="Cambria Math"/>
            <w:color w:val="000000" w:themeColor="text1"/>
            <w:sz w:val="20"/>
            <w:szCs w:val="20"/>
          </w:rPr>
          <m:t>)=0.9</m:t>
        </m:r>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5</m:t>
            </m:r>
          </m:sub>
        </m:sSub>
        <m:r>
          <w:rPr>
            <w:rFonts w:ascii="Cambria Math" w:hAnsi="Cambria Math"/>
            <w:color w:val="000000" w:themeColor="text1"/>
            <w:sz w:val="20"/>
            <w:szCs w:val="20"/>
          </w:rPr>
          <m:t>)=1</m:t>
        </m:r>
      </m:oMath>
      <w:r w:rsidRPr="0055243E">
        <w:rPr>
          <w:rFonts w:hint="eastAsia"/>
          <w:color w:val="000000" w:themeColor="text1"/>
          <w:sz w:val="20"/>
          <w:szCs w:val="20"/>
        </w:rPr>
        <w:t>.</w:t>
      </w:r>
      <w:r w:rsidRPr="0055243E">
        <w:rPr>
          <w:rFonts w:hint="eastAsia"/>
          <w:iCs/>
          <w:color w:val="000000" w:themeColor="text1"/>
        </w:rPr>
        <w:t xml:space="preserve"> </w:t>
      </w:r>
      <w:r w:rsidRPr="0055243E">
        <w:rPr>
          <w:rFonts w:eastAsiaTheme="minorEastAsia" w:hint="eastAsia"/>
          <w:color w:val="000000" w:themeColor="text1"/>
          <w:kern w:val="0"/>
          <w:sz w:val="20"/>
          <w:szCs w:val="20"/>
        </w:rPr>
        <w:t xml:space="preserve">The weights generated by &lt;Model 3&gt; based on </w:t>
      </w:r>
      <w:r w:rsidRPr="0055243E">
        <w:rPr>
          <w:rFonts w:eastAsiaTheme="minorEastAsia"/>
          <w:color w:val="000000" w:themeColor="text1"/>
          <w:kern w:val="0"/>
          <w:sz w:val="20"/>
          <w:szCs w:val="20"/>
        </w:rPr>
        <w:t xml:space="preserve">0-1 </w:t>
      </w:r>
      <w:r w:rsidR="00C863D6" w:rsidRPr="0055243E">
        <w:rPr>
          <w:rFonts w:eastAsiaTheme="minorEastAsia" w:hint="eastAsia"/>
          <w:color w:val="000000" w:themeColor="text1"/>
          <w:kern w:val="0"/>
          <w:sz w:val="20"/>
          <w:szCs w:val="20"/>
        </w:rPr>
        <w:t>Ave-Entropy are shown in Fig.2</w:t>
      </w:r>
      <w:r w:rsidR="00666579" w:rsidRPr="0055243E">
        <w:rPr>
          <w:rFonts w:eastAsiaTheme="minorEastAsia" w:hint="eastAsia"/>
          <w:color w:val="000000" w:themeColor="text1"/>
          <w:kern w:val="0"/>
          <w:sz w:val="20"/>
          <w:szCs w:val="20"/>
        </w:rPr>
        <w:t>.</w:t>
      </w:r>
      <w:r w:rsidRPr="0055243E">
        <w:rPr>
          <w:rFonts w:eastAsiaTheme="minorEastAsia" w:hint="eastAsia"/>
          <w:color w:val="000000" w:themeColor="text1"/>
          <w:kern w:val="0"/>
          <w:sz w:val="20"/>
          <w:szCs w:val="20"/>
        </w:rPr>
        <w:t xml:space="preserve"> </w:t>
      </w:r>
      <w:r w:rsidR="00B03E56" w:rsidRPr="0055243E">
        <w:rPr>
          <w:rFonts w:eastAsiaTheme="minorEastAsia" w:hint="eastAsia"/>
          <w:color w:val="000000" w:themeColor="text1"/>
          <w:kern w:val="0"/>
          <w:sz w:val="20"/>
          <w:szCs w:val="20"/>
        </w:rPr>
        <w:t>They are</w:t>
      </w:r>
      <w:r w:rsidRPr="0055243E">
        <w:rPr>
          <w:rFonts w:eastAsiaTheme="minorEastAsia" w:hint="eastAsia"/>
          <w:color w:val="000000" w:themeColor="text1"/>
          <w:sz w:val="20"/>
          <w:szCs w:val="20"/>
        </w:rPr>
        <w:t xml:space="preserve"> limited to the interval of </w:t>
      </w:r>
      <m:oMath>
        <m:d>
          <m:dPr>
            <m:begChr m:val="["/>
            <m:endChr m:val="]"/>
            <m:ctrlPr>
              <w:rPr>
                <w:rFonts w:ascii="Cambria Math" w:eastAsiaTheme="minorEastAsia" w:hAnsi="Cambria Math"/>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e>
        </m:d>
        <m:r>
          <w:rPr>
            <w:rFonts w:ascii="Cambria Math" w:eastAsiaTheme="minorEastAsia" w:hAnsi="Cambria Math"/>
            <w:color w:val="000000" w:themeColor="text1"/>
            <w:sz w:val="20"/>
            <w:szCs w:val="20"/>
          </w:rPr>
          <m:t>(i</m:t>
        </m:r>
        <m:r>
          <m:rPr>
            <m:sty m:val="p"/>
          </m:rPr>
          <w:rPr>
            <w:rFonts w:ascii="Cambria Math" w:eastAsiaTheme="minorEastAsia" w:hAnsi="Cambria Math"/>
            <w:color w:val="000000" w:themeColor="text1"/>
            <w:sz w:val="20"/>
            <w:szCs w:val="20"/>
          </w:rPr>
          <m:t>=1,2,⋯,6</m:t>
        </m:r>
        <m:r>
          <w:rPr>
            <w:rFonts w:ascii="Cambria Math" w:eastAsiaTheme="minorEastAsia" w:hAnsi="Cambria Math"/>
            <w:color w:val="000000" w:themeColor="text1"/>
            <w:sz w:val="20"/>
            <w:szCs w:val="20"/>
          </w:rPr>
          <m:t>)</m:t>
        </m:r>
      </m:oMath>
      <w:r w:rsidRPr="0055243E">
        <w:rPr>
          <w:rFonts w:eastAsiaTheme="minorEastAsia" w:hint="eastAsia"/>
          <w:color w:val="000000" w:themeColor="text1"/>
          <w:sz w:val="20"/>
          <w:szCs w:val="20"/>
        </w:rPr>
        <w:t xml:space="preserve"> and satisfies </w:t>
      </w:r>
      <m:oMath>
        <m:nary>
          <m:naryPr>
            <m:chr m:val="∑"/>
            <m:limLoc m:val="subSup"/>
            <m:ctrlPr>
              <w:rPr>
                <w:rFonts w:ascii="Cambria Math" w:eastAsiaTheme="minorEastAsia" w:hAnsi="Cambria Math"/>
                <w:color w:val="000000" w:themeColor="text1"/>
                <w:sz w:val="20"/>
                <w:szCs w:val="20"/>
              </w:rPr>
            </m:ctrlPr>
          </m:naryPr>
          <m:sub>
            <m:r>
              <w:rPr>
                <w:rFonts w:ascii="Cambria Math" w:eastAsiaTheme="minorEastAsia" w:hAnsi="Cambria Math"/>
                <w:color w:val="000000" w:themeColor="text1"/>
                <w:sz w:val="20"/>
                <w:szCs w:val="20"/>
              </w:rPr>
              <m:t>i=1</m:t>
            </m:r>
          </m:sub>
          <m:sup>
            <m:r>
              <w:rPr>
                <w:rFonts w:ascii="Cambria Math" w:eastAsiaTheme="minorEastAsia" w:hAnsi="Cambria Math"/>
                <w:color w:val="000000" w:themeColor="text1"/>
                <w:sz w:val="20"/>
                <w:szCs w:val="20"/>
              </w:rPr>
              <m:t>6</m:t>
            </m:r>
          </m:sup>
          <m:e>
            <m:sSub>
              <m:sSubPr>
                <m:ctrlPr>
                  <w:rPr>
                    <w:rFonts w:ascii="Cambria Math" w:hAnsi="Cambria Math"/>
                    <w:color w:val="000000" w:themeColor="text1"/>
                    <w:sz w:val="20"/>
                    <w:szCs w:val="20"/>
                  </w:rPr>
                </m:ctrlPr>
              </m:sSubPr>
              <m:e>
                <m:r>
                  <w:rPr>
                    <w:rFonts w:ascii="Cambria Math" w:hAnsi="Cambria Math" w:hint="eastAsia"/>
                    <w:color w:val="000000" w:themeColor="text1"/>
                    <w:sz w:val="20"/>
                    <w:szCs w:val="20"/>
                  </w:rPr>
                  <m:t>w</m:t>
                </m:r>
              </m:e>
              <m:sub>
                <m:r>
                  <w:rPr>
                    <w:rFonts w:ascii="Cambria Math" w:hAnsi="Cambria Math"/>
                    <w:color w:val="000000" w:themeColor="text1"/>
                    <w:sz w:val="20"/>
                    <w:szCs w:val="20"/>
                  </w:rPr>
                  <m:t>i</m:t>
                </m:r>
              </m:sub>
            </m:sSub>
          </m:e>
        </m:nary>
        <m:r>
          <w:rPr>
            <w:rFonts w:ascii="Cambria Math" w:eastAsiaTheme="minorEastAsia" w:hAnsi="Cambria Math"/>
            <w:color w:val="000000" w:themeColor="text1"/>
            <w:sz w:val="20"/>
            <w:szCs w:val="20"/>
          </w:rPr>
          <m:t>=1</m:t>
        </m:r>
      </m:oMath>
      <w:r w:rsidRPr="0055243E">
        <w:rPr>
          <w:rFonts w:eastAsiaTheme="minorEastAsia" w:hint="eastAsia"/>
          <w:color w:val="000000" w:themeColor="text1"/>
          <w:sz w:val="20"/>
          <w:szCs w:val="20"/>
        </w:rPr>
        <w:t xml:space="preserve">. </w:t>
      </w:r>
      <w:r w:rsidRPr="0055243E">
        <w:rPr>
          <w:rFonts w:hint="eastAsia"/>
          <w:iCs/>
          <w:color w:val="000000" w:themeColor="text1"/>
          <w:sz w:val="20"/>
        </w:rPr>
        <w:t xml:space="preserve">It can be seen that with the ignorance contained in the </w:t>
      </w:r>
      <w:r w:rsidR="002211E9" w:rsidRPr="0055243E">
        <w:rPr>
          <w:rFonts w:hint="eastAsia"/>
          <w:color w:val="000000" w:themeColor="text1"/>
          <w:kern w:val="0"/>
          <w:sz w:val="20"/>
          <w:szCs w:val="20"/>
        </w:rPr>
        <w:t>BDs</w:t>
      </w:r>
      <w:r w:rsidR="002211E9" w:rsidRPr="0055243E">
        <w:rPr>
          <w:rFonts w:hint="eastAsia"/>
          <w:iCs/>
          <w:color w:val="000000" w:themeColor="text1"/>
          <w:sz w:val="20"/>
        </w:rPr>
        <w:t xml:space="preserve"> </w:t>
      </w:r>
      <w:r w:rsidRPr="0055243E">
        <w:rPr>
          <w:rFonts w:hint="eastAsia"/>
          <w:iCs/>
          <w:color w:val="000000" w:themeColor="text1"/>
          <w:sz w:val="20"/>
        </w:rPr>
        <w:t xml:space="preserve">on alternatives increased from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oMath>
      <w:r w:rsidRPr="0055243E">
        <w:rPr>
          <w:rFonts w:hint="eastAsia"/>
          <w:iCs/>
          <w:color w:val="000000" w:themeColor="text1"/>
          <w:sz w:val="20"/>
        </w:rPr>
        <w:t xml:space="preserve">, the difference between </w:t>
      </w:r>
      <m:oMath>
        <m:sSubSup>
          <m:sSubSupPr>
            <m:ctrlPr>
              <w:rPr>
                <w:rFonts w:ascii="Cambria Math" w:hAnsi="Cambria Math"/>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oMath>
      <w:r w:rsidRPr="0055243E">
        <w:rPr>
          <w:rFonts w:hint="eastAsia"/>
          <w:iCs/>
          <w:color w:val="000000" w:themeColor="text1"/>
          <w:sz w:val="20"/>
        </w:rPr>
        <w:t xml:space="preserve"> and </w:t>
      </w:r>
      <m:oMath>
        <m:sSubSup>
          <m:sSubSupPr>
            <m:ctrlPr>
              <w:rPr>
                <w:rFonts w:ascii="Cambria Math" w:hAnsi="Cambria Math"/>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oMath>
      <w:r w:rsidRPr="0055243E">
        <w:rPr>
          <w:rFonts w:hint="eastAsia"/>
          <w:iCs/>
          <w:color w:val="000000" w:themeColor="text1"/>
          <w:sz w:val="20"/>
        </w:rPr>
        <w:t xml:space="preserve"> becomes large</w:t>
      </w:r>
      <w:r w:rsidR="00DE56DD" w:rsidRPr="0055243E">
        <w:rPr>
          <w:rFonts w:hint="eastAsia"/>
          <w:iCs/>
          <w:color w:val="000000" w:themeColor="text1"/>
          <w:sz w:val="20"/>
        </w:rPr>
        <w:t>r</w:t>
      </w:r>
      <w:r w:rsidRPr="0055243E">
        <w:rPr>
          <w:rFonts w:hint="eastAsia"/>
          <w:iCs/>
          <w:color w:val="000000" w:themeColor="text1"/>
          <w:sz w:val="20"/>
        </w:rPr>
        <w:t>.</w:t>
      </w:r>
      <w:r w:rsidR="002F642F" w:rsidRPr="0055243E">
        <w:rPr>
          <w:rFonts w:hint="eastAsia"/>
          <w:iCs/>
          <w:color w:val="000000" w:themeColor="text1"/>
          <w:sz w:val="20"/>
        </w:rPr>
        <w:t xml:space="preserve"> If the ignorance contained in one or some </w:t>
      </w:r>
      <w:r w:rsidR="001621EC" w:rsidRPr="0055243E">
        <w:rPr>
          <w:rFonts w:hint="eastAsia"/>
          <w:iCs/>
          <w:color w:val="000000" w:themeColor="text1"/>
          <w:sz w:val="20"/>
        </w:rPr>
        <w:t xml:space="preserve">of </w:t>
      </w:r>
      <w:r w:rsidR="004B1A1E" w:rsidRPr="0055243E">
        <w:rPr>
          <w:rFonts w:hint="eastAsia"/>
          <w:iCs/>
          <w:color w:val="000000" w:themeColor="text1"/>
          <w:sz w:val="20"/>
        </w:rPr>
        <w:t xml:space="preserve">the BDs </w:t>
      </w:r>
      <w:r w:rsidR="002F642F" w:rsidRPr="0055243E">
        <w:rPr>
          <w:rFonts w:hint="eastAsia"/>
          <w:iCs/>
          <w:color w:val="000000" w:themeColor="text1"/>
          <w:sz w:val="20"/>
        </w:rPr>
        <w:t xml:space="preserve">are too large to some extent, the weights generated by &lt;Model 3&gt; may be non-normalized. Thus </w:t>
      </w:r>
      <w:r w:rsidR="0080785B" w:rsidRPr="0055243E">
        <w:rPr>
          <w:rFonts w:hint="eastAsia"/>
          <w:iCs/>
          <w:color w:val="000000" w:themeColor="text1"/>
          <w:sz w:val="20"/>
        </w:rPr>
        <w:t xml:space="preserve">it is necessary to figure out the reason of </w:t>
      </w:r>
      <w:r w:rsidR="001C4EE6" w:rsidRPr="0055243E">
        <w:rPr>
          <w:rFonts w:hint="eastAsia"/>
          <w:iCs/>
          <w:color w:val="000000" w:themeColor="text1"/>
          <w:sz w:val="20"/>
        </w:rPr>
        <w:t xml:space="preserve">large ignorance contained </w:t>
      </w:r>
      <w:r w:rsidR="0080785B" w:rsidRPr="0055243E">
        <w:rPr>
          <w:rFonts w:hint="eastAsia"/>
          <w:iCs/>
          <w:color w:val="000000" w:themeColor="text1"/>
          <w:sz w:val="20"/>
        </w:rPr>
        <w:t>in the BD</w:t>
      </w:r>
      <w:r w:rsidR="001C4EE6" w:rsidRPr="0055243E">
        <w:rPr>
          <w:rFonts w:hint="eastAsia"/>
          <w:iCs/>
          <w:color w:val="000000" w:themeColor="text1"/>
          <w:sz w:val="20"/>
        </w:rPr>
        <w:t>, and decrease the ignorance if possible for a more reliable aggregation result.</w:t>
      </w:r>
    </w:p>
    <w:p w:rsidR="002638A1" w:rsidRPr="0055243E" w:rsidRDefault="00C84187" w:rsidP="002638A1">
      <w:pPr>
        <w:jc w:val="center"/>
        <w:rPr>
          <w:iCs/>
          <w:color w:val="000000" w:themeColor="text1"/>
        </w:rPr>
      </w:pPr>
      <w:r w:rsidRPr="0055243E">
        <w:rPr>
          <w:noProof/>
          <w:color w:val="000000" w:themeColor="text1"/>
          <w:lang w:val="en-GB" w:eastAsia="en-GB"/>
        </w:rPr>
        <w:lastRenderedPageBreak/>
        <w:drawing>
          <wp:inline distT="0" distB="0" distL="0" distR="0" wp14:anchorId="4721D0D6" wp14:editId="77556DF1">
            <wp:extent cx="3872753" cy="2380130"/>
            <wp:effectExtent l="0" t="0" r="13970" b="2032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1AB9" w:rsidRPr="0055243E" w:rsidRDefault="002638A1" w:rsidP="001A1AB9">
      <w:pPr>
        <w:jc w:val="center"/>
        <w:rPr>
          <w:rFonts w:eastAsiaTheme="minorEastAsia"/>
          <w:color w:val="000000" w:themeColor="text1"/>
          <w:kern w:val="0"/>
          <w:sz w:val="20"/>
          <w:szCs w:val="20"/>
        </w:rPr>
      </w:pPr>
      <w:r w:rsidRPr="0055243E">
        <w:rPr>
          <w:rFonts w:hint="eastAsia"/>
          <w:b/>
          <w:iCs/>
          <w:color w:val="000000" w:themeColor="text1"/>
          <w:sz w:val="20"/>
        </w:rPr>
        <w:t>Fig</w:t>
      </w:r>
      <w:r w:rsidR="00C863D6" w:rsidRPr="0055243E">
        <w:rPr>
          <w:rFonts w:hint="eastAsia"/>
          <w:b/>
          <w:iCs/>
          <w:color w:val="000000" w:themeColor="text1"/>
          <w:sz w:val="20"/>
        </w:rPr>
        <w:t>. 2</w:t>
      </w:r>
      <w:r w:rsidRPr="0055243E">
        <w:rPr>
          <w:rFonts w:hint="eastAsia"/>
          <w:b/>
          <w:iCs/>
          <w:color w:val="000000" w:themeColor="text1"/>
          <w:sz w:val="20"/>
        </w:rPr>
        <w:t>.</w:t>
      </w:r>
      <w:r w:rsidRPr="0055243E">
        <w:rPr>
          <w:rFonts w:hint="eastAsia"/>
          <w:iCs/>
          <w:color w:val="000000" w:themeColor="text1"/>
          <w:sz w:val="20"/>
        </w:rPr>
        <w:t xml:space="preserve"> </w:t>
      </w:r>
      <w:r w:rsidR="00FA33AC" w:rsidRPr="0055243E">
        <w:rPr>
          <w:rFonts w:hint="eastAsia"/>
          <w:iCs/>
          <w:color w:val="000000" w:themeColor="text1"/>
          <w:sz w:val="20"/>
        </w:rPr>
        <w:t xml:space="preserve">Interval weights generated by </w:t>
      </w:r>
      <w:r w:rsidR="00E613CC" w:rsidRPr="0055243E">
        <w:rPr>
          <w:rFonts w:hint="eastAsia"/>
          <w:iCs/>
          <w:color w:val="000000" w:themeColor="text1"/>
          <w:sz w:val="20"/>
        </w:rPr>
        <w:t>&lt;</w:t>
      </w:r>
      <w:r w:rsidR="00FA33AC" w:rsidRPr="0055243E">
        <w:rPr>
          <w:rFonts w:hint="eastAsia"/>
          <w:iCs/>
          <w:color w:val="000000" w:themeColor="text1"/>
          <w:sz w:val="20"/>
        </w:rPr>
        <w:t xml:space="preserve">Model </w:t>
      </w:r>
      <w:r w:rsidR="00F45B59" w:rsidRPr="0055243E">
        <w:rPr>
          <w:rFonts w:hint="eastAsia"/>
          <w:iCs/>
          <w:color w:val="000000" w:themeColor="text1"/>
          <w:sz w:val="20"/>
        </w:rPr>
        <w:t>3</w:t>
      </w:r>
      <w:r w:rsidR="00E613CC" w:rsidRPr="0055243E">
        <w:rPr>
          <w:rFonts w:hint="eastAsia"/>
          <w:iCs/>
          <w:color w:val="000000" w:themeColor="text1"/>
          <w:sz w:val="20"/>
        </w:rPr>
        <w:t>&gt;</w:t>
      </w:r>
      <w:r w:rsidR="001A1AB9" w:rsidRPr="0055243E">
        <w:rPr>
          <w:rFonts w:hint="eastAsia"/>
          <w:iCs/>
          <w:color w:val="000000" w:themeColor="text1"/>
          <w:sz w:val="20"/>
        </w:rPr>
        <w:t xml:space="preserve"> subject to the </w:t>
      </w:r>
      <w:r w:rsidR="001A1AB9" w:rsidRPr="0055243E">
        <w:rPr>
          <w:rFonts w:eastAsiaTheme="minorEastAsia"/>
          <w:color w:val="000000" w:themeColor="text1"/>
          <w:kern w:val="0"/>
          <w:sz w:val="20"/>
          <w:szCs w:val="20"/>
        </w:rPr>
        <w:t xml:space="preserve">0-1 </w:t>
      </w:r>
      <w:r w:rsidR="001A1AB9" w:rsidRPr="0055243E">
        <w:rPr>
          <w:rFonts w:eastAsiaTheme="minorEastAsia" w:hint="eastAsia"/>
          <w:color w:val="000000" w:themeColor="text1"/>
          <w:kern w:val="0"/>
          <w:sz w:val="20"/>
          <w:szCs w:val="20"/>
        </w:rPr>
        <w:t>Ave-</w:t>
      </w:r>
      <w:r w:rsidR="006561CE" w:rsidRPr="0055243E">
        <w:rPr>
          <w:rFonts w:eastAsiaTheme="minorEastAsia" w:hint="eastAsia"/>
          <w:color w:val="000000" w:themeColor="text1"/>
          <w:kern w:val="0"/>
          <w:sz w:val="20"/>
          <w:szCs w:val="20"/>
        </w:rPr>
        <w:t>E</w:t>
      </w:r>
      <w:r w:rsidR="001A1AB9" w:rsidRPr="0055243E">
        <w:rPr>
          <w:rFonts w:eastAsiaTheme="minorEastAsia" w:hint="eastAsia"/>
          <w:color w:val="000000" w:themeColor="text1"/>
          <w:kern w:val="0"/>
          <w:sz w:val="20"/>
          <w:szCs w:val="20"/>
        </w:rPr>
        <w:t>ntropy</w:t>
      </w:r>
    </w:p>
    <w:p w:rsidR="00966EEB" w:rsidRPr="0055243E" w:rsidRDefault="00966EEB" w:rsidP="00A1299E">
      <w:pPr>
        <w:rPr>
          <w:rFonts w:eastAsiaTheme="minorEastAsia"/>
          <w:color w:val="000000" w:themeColor="text1"/>
          <w:kern w:val="0"/>
          <w:sz w:val="20"/>
          <w:szCs w:val="20"/>
        </w:rPr>
      </w:pPr>
    </w:p>
    <w:p w:rsidR="00FA33AC" w:rsidRPr="0055243E" w:rsidRDefault="00AB30D5" w:rsidP="004E6E2F">
      <w:pPr>
        <w:ind w:firstLineChars="150" w:firstLine="300"/>
        <w:rPr>
          <w:iCs/>
          <w:color w:val="000000" w:themeColor="text1"/>
          <w:sz w:val="20"/>
        </w:rPr>
      </w:pPr>
      <w:r w:rsidRPr="0055243E">
        <w:rPr>
          <w:rFonts w:hint="eastAsia"/>
          <w:iCs/>
          <w:color w:val="000000" w:themeColor="text1"/>
          <w:sz w:val="20"/>
        </w:rPr>
        <w:t xml:space="preserve">We also </w:t>
      </w:r>
      <w:r w:rsidR="005A1907" w:rsidRPr="0055243E">
        <w:rPr>
          <w:rFonts w:eastAsiaTheme="minorEastAsia" w:hint="eastAsia"/>
          <w:color w:val="000000" w:themeColor="text1"/>
          <w:kern w:val="0"/>
          <w:sz w:val="20"/>
          <w:szCs w:val="20"/>
        </w:rPr>
        <w:t>generate</w:t>
      </w:r>
      <w:r w:rsidRPr="0055243E">
        <w:rPr>
          <w:rFonts w:eastAsiaTheme="minorEastAsia" w:hint="eastAsia"/>
          <w:color w:val="000000" w:themeColor="text1"/>
          <w:kern w:val="0"/>
          <w:sz w:val="20"/>
          <w:szCs w:val="20"/>
        </w:rPr>
        <w:t xml:space="preserve"> the </w:t>
      </w:r>
      <w:r w:rsidR="00D674DC" w:rsidRPr="0055243E">
        <w:rPr>
          <w:rFonts w:eastAsiaTheme="minorEastAsia" w:hint="eastAsia"/>
          <w:color w:val="000000" w:themeColor="text1"/>
          <w:kern w:val="0"/>
          <w:sz w:val="20"/>
          <w:szCs w:val="20"/>
        </w:rPr>
        <w:t xml:space="preserve">interval </w:t>
      </w:r>
      <w:r w:rsidRPr="0055243E">
        <w:rPr>
          <w:rFonts w:eastAsiaTheme="minorEastAsia" w:hint="eastAsia"/>
          <w:color w:val="000000" w:themeColor="text1"/>
          <w:kern w:val="0"/>
          <w:sz w:val="20"/>
          <w:szCs w:val="20"/>
        </w:rPr>
        <w:t xml:space="preserve">weights by &lt;Model </w:t>
      </w:r>
      <w:r w:rsidR="002B17E8" w:rsidRPr="0055243E">
        <w:rPr>
          <w:rFonts w:eastAsiaTheme="minorEastAsia" w:hint="eastAsia"/>
          <w:color w:val="000000" w:themeColor="text1"/>
          <w:kern w:val="0"/>
          <w:sz w:val="20"/>
          <w:szCs w:val="20"/>
        </w:rPr>
        <w:t>3</w:t>
      </w:r>
      <w:r w:rsidRPr="0055243E">
        <w:rPr>
          <w:rFonts w:eastAsiaTheme="minorEastAsia" w:hint="eastAsia"/>
          <w:color w:val="000000" w:themeColor="text1"/>
          <w:kern w:val="0"/>
          <w:sz w:val="20"/>
          <w:szCs w:val="20"/>
        </w:rPr>
        <w:t xml:space="preserve">&gt; </w:t>
      </w:r>
      <w:r w:rsidR="00CF5417" w:rsidRPr="0055243E">
        <w:rPr>
          <w:rFonts w:eastAsiaTheme="minorEastAsia" w:hint="eastAsia"/>
          <w:color w:val="000000" w:themeColor="text1"/>
          <w:kern w:val="0"/>
          <w:sz w:val="20"/>
          <w:szCs w:val="20"/>
        </w:rPr>
        <w:t>based on Ave-</w:t>
      </w:r>
      <w:r w:rsidR="00D674DC" w:rsidRPr="0055243E">
        <w:rPr>
          <w:rFonts w:eastAsiaTheme="minorEastAsia" w:hint="eastAsia"/>
          <w:color w:val="000000" w:themeColor="text1"/>
          <w:kern w:val="0"/>
          <w:sz w:val="20"/>
          <w:szCs w:val="20"/>
        </w:rPr>
        <w:t>E</w:t>
      </w:r>
      <w:r w:rsidR="00CF5417" w:rsidRPr="0055243E">
        <w:rPr>
          <w:rFonts w:eastAsiaTheme="minorEastAsia" w:hint="eastAsia"/>
          <w:color w:val="000000" w:themeColor="text1"/>
          <w:kern w:val="0"/>
          <w:sz w:val="20"/>
          <w:szCs w:val="20"/>
        </w:rPr>
        <w:t>ntropy method</w:t>
      </w:r>
      <w:r w:rsidR="00D674DC" w:rsidRPr="0055243E">
        <w:rPr>
          <w:rFonts w:eastAsiaTheme="minorEastAsia" w:hint="eastAsia"/>
          <w:color w:val="000000" w:themeColor="text1"/>
          <w:kern w:val="0"/>
          <w:sz w:val="20"/>
          <w:szCs w:val="20"/>
        </w:rPr>
        <w:t xml:space="preserve"> that are shown in Fig.3</w:t>
      </w:r>
      <w:r w:rsidR="00CF5417" w:rsidRPr="0055243E">
        <w:rPr>
          <w:rFonts w:eastAsiaTheme="minorEastAsia" w:hint="eastAsia"/>
          <w:color w:val="000000" w:themeColor="text1"/>
          <w:kern w:val="0"/>
          <w:sz w:val="20"/>
          <w:szCs w:val="20"/>
        </w:rPr>
        <w:t xml:space="preserve">. </w:t>
      </w:r>
      <w:r w:rsidR="00D674DC" w:rsidRPr="0055243E">
        <w:rPr>
          <w:rFonts w:eastAsiaTheme="minorEastAsia" w:hint="eastAsia"/>
          <w:color w:val="000000" w:themeColor="text1"/>
          <w:kern w:val="0"/>
          <w:sz w:val="20"/>
          <w:szCs w:val="20"/>
        </w:rPr>
        <w:t xml:space="preserve">Although the weights in Fig 3 are normalized, </w:t>
      </w:r>
      <w:r w:rsidR="001904C0" w:rsidRPr="0055243E">
        <w:rPr>
          <w:rFonts w:eastAsiaTheme="minorEastAsia" w:hint="eastAsia"/>
          <w:color w:val="000000" w:themeColor="text1"/>
          <w:kern w:val="0"/>
          <w:sz w:val="20"/>
          <w:szCs w:val="20"/>
        </w:rPr>
        <w:t xml:space="preserve">the difference between the </w:t>
      </w:r>
      <w:r w:rsidR="001904C0" w:rsidRPr="0055243E">
        <w:rPr>
          <w:rFonts w:eastAsiaTheme="minorEastAsia"/>
          <w:color w:val="000000" w:themeColor="text1"/>
          <w:kern w:val="0"/>
          <w:sz w:val="20"/>
          <w:szCs w:val="20"/>
        </w:rPr>
        <w:t>minimum</w:t>
      </w:r>
      <w:r w:rsidR="001904C0" w:rsidRPr="0055243E">
        <w:rPr>
          <w:rFonts w:eastAsiaTheme="minorEastAsia" w:hint="eastAsia"/>
          <w:color w:val="000000" w:themeColor="text1"/>
          <w:kern w:val="0"/>
          <w:sz w:val="20"/>
          <w:szCs w:val="20"/>
        </w:rPr>
        <w:t xml:space="preserve"> and maximum weight on any </w:t>
      </w:r>
      <w:r w:rsidR="001621EC" w:rsidRPr="0055243E">
        <w:rPr>
          <w:rFonts w:eastAsiaTheme="minorEastAsia" w:hint="eastAsia"/>
          <w:color w:val="000000" w:themeColor="text1"/>
          <w:kern w:val="0"/>
          <w:sz w:val="20"/>
          <w:szCs w:val="20"/>
        </w:rPr>
        <w:t xml:space="preserve">one </w:t>
      </w:r>
      <w:r w:rsidR="001904C0" w:rsidRPr="0055243E">
        <w:rPr>
          <w:rFonts w:eastAsiaTheme="minorEastAsia" w:hint="eastAsia"/>
          <w:color w:val="000000" w:themeColor="text1"/>
          <w:kern w:val="0"/>
          <w:sz w:val="20"/>
          <w:szCs w:val="20"/>
        </w:rPr>
        <w:t>of the six attributes is too large that would make the DM too confusing.</w:t>
      </w:r>
      <w:r w:rsidR="0072101B" w:rsidRPr="0055243E">
        <w:rPr>
          <w:rFonts w:eastAsiaTheme="minorEastAsia" w:hint="eastAsia"/>
          <w:color w:val="000000" w:themeColor="text1"/>
          <w:kern w:val="0"/>
          <w:sz w:val="20"/>
          <w:szCs w:val="20"/>
        </w:rPr>
        <w:t xml:space="preserve"> F</w:t>
      </w:r>
      <w:r w:rsidR="005A1907" w:rsidRPr="0055243E">
        <w:rPr>
          <w:rFonts w:eastAsiaTheme="minorEastAsia" w:hint="eastAsia"/>
          <w:color w:val="000000" w:themeColor="text1"/>
          <w:kern w:val="0"/>
          <w:sz w:val="20"/>
          <w:szCs w:val="20"/>
        </w:rPr>
        <w:t>ro</w:t>
      </w:r>
      <w:r w:rsidR="0072101B" w:rsidRPr="0055243E">
        <w:rPr>
          <w:rFonts w:eastAsiaTheme="minorEastAsia" w:hint="eastAsia"/>
          <w:color w:val="000000" w:themeColor="text1"/>
          <w:kern w:val="0"/>
          <w:sz w:val="20"/>
          <w:szCs w:val="20"/>
        </w:rPr>
        <w:t xml:space="preserve">m this point of view, the </w:t>
      </w:r>
      <w:r w:rsidR="00C939DD" w:rsidRPr="0055243E">
        <w:rPr>
          <w:rFonts w:eastAsiaTheme="minorEastAsia" w:hint="eastAsia"/>
          <w:color w:val="000000" w:themeColor="text1"/>
          <w:kern w:val="0"/>
          <w:sz w:val="20"/>
          <w:szCs w:val="20"/>
        </w:rPr>
        <w:t>S</w:t>
      </w:r>
      <w:r w:rsidR="0072101B" w:rsidRPr="0055243E">
        <w:rPr>
          <w:rFonts w:eastAsiaTheme="minorEastAsia"/>
          <w:color w:val="000000" w:themeColor="text1"/>
          <w:kern w:val="0"/>
          <w:sz w:val="20"/>
          <w:szCs w:val="20"/>
        </w:rPr>
        <w:t xml:space="preserve">tandard 0-1 </w:t>
      </w:r>
      <w:r w:rsidR="00C939DD" w:rsidRPr="0055243E">
        <w:rPr>
          <w:rFonts w:eastAsiaTheme="minorEastAsia" w:hint="eastAsia"/>
          <w:color w:val="000000" w:themeColor="text1"/>
          <w:kern w:val="0"/>
          <w:sz w:val="20"/>
          <w:szCs w:val="20"/>
        </w:rPr>
        <w:t>T</w:t>
      </w:r>
      <w:r w:rsidR="0072101B" w:rsidRPr="0055243E">
        <w:rPr>
          <w:rFonts w:eastAsiaTheme="minorEastAsia"/>
          <w:color w:val="000000" w:themeColor="text1"/>
          <w:kern w:val="0"/>
          <w:sz w:val="20"/>
          <w:szCs w:val="20"/>
        </w:rPr>
        <w:t>ransformation</w:t>
      </w:r>
      <w:r w:rsidR="0072101B" w:rsidRPr="0055243E">
        <w:rPr>
          <w:rFonts w:eastAsiaTheme="minorEastAsia" w:hint="eastAsia"/>
          <w:color w:val="000000" w:themeColor="text1"/>
          <w:kern w:val="0"/>
          <w:sz w:val="20"/>
          <w:szCs w:val="20"/>
        </w:rPr>
        <w:t xml:space="preserve"> narrows the differences of weights among all the </w:t>
      </w:r>
      <w:r w:rsidR="0072101B" w:rsidRPr="0055243E">
        <w:rPr>
          <w:rFonts w:eastAsiaTheme="minorEastAsia"/>
          <w:color w:val="000000" w:themeColor="text1"/>
          <w:kern w:val="0"/>
          <w:sz w:val="20"/>
          <w:szCs w:val="20"/>
        </w:rPr>
        <w:t>attributes</w:t>
      </w:r>
      <w:r w:rsidR="00C408A0" w:rsidRPr="0055243E">
        <w:rPr>
          <w:rFonts w:eastAsiaTheme="minorEastAsia" w:hint="eastAsia"/>
          <w:color w:val="000000" w:themeColor="text1"/>
          <w:kern w:val="0"/>
          <w:sz w:val="20"/>
          <w:szCs w:val="20"/>
        </w:rPr>
        <w:t>.</w:t>
      </w:r>
      <w:r w:rsidR="0072101B" w:rsidRPr="0055243E">
        <w:rPr>
          <w:rFonts w:eastAsiaTheme="minorEastAsia" w:hint="eastAsia"/>
          <w:color w:val="000000" w:themeColor="text1"/>
          <w:kern w:val="0"/>
          <w:sz w:val="20"/>
          <w:szCs w:val="20"/>
        </w:rPr>
        <w:t xml:space="preserve"> </w:t>
      </w:r>
      <w:r w:rsidR="00C408A0" w:rsidRPr="0055243E">
        <w:rPr>
          <w:rFonts w:eastAsiaTheme="minorEastAsia" w:hint="eastAsia"/>
          <w:color w:val="000000" w:themeColor="text1"/>
          <w:kern w:val="0"/>
          <w:sz w:val="20"/>
          <w:szCs w:val="20"/>
        </w:rPr>
        <w:t>M</w:t>
      </w:r>
      <w:r w:rsidR="0072101B" w:rsidRPr="0055243E">
        <w:rPr>
          <w:rFonts w:eastAsiaTheme="minorEastAsia" w:hint="eastAsia"/>
          <w:color w:val="000000" w:themeColor="text1"/>
          <w:kern w:val="0"/>
          <w:sz w:val="20"/>
          <w:szCs w:val="20"/>
        </w:rPr>
        <w:t xml:space="preserve">eanwhile, it also </w:t>
      </w:r>
      <w:r w:rsidR="001621EC" w:rsidRPr="0055243E">
        <w:rPr>
          <w:rFonts w:eastAsiaTheme="minorEastAsia" w:hint="eastAsia"/>
          <w:color w:val="000000" w:themeColor="text1"/>
          <w:kern w:val="0"/>
          <w:sz w:val="20"/>
          <w:szCs w:val="20"/>
        </w:rPr>
        <w:t xml:space="preserve">reduces the </w:t>
      </w:r>
      <w:r w:rsidR="00885BC2" w:rsidRPr="0055243E">
        <w:rPr>
          <w:rFonts w:eastAsiaTheme="minorEastAsia" w:hint="eastAsia"/>
          <w:color w:val="000000" w:themeColor="text1"/>
          <w:kern w:val="0"/>
          <w:sz w:val="20"/>
          <w:szCs w:val="20"/>
        </w:rPr>
        <w:t xml:space="preserve">uncertainty of interval weights provided that incompleteness are contained in </w:t>
      </w:r>
      <w:r w:rsidR="006448EE" w:rsidRPr="0055243E">
        <w:rPr>
          <w:rFonts w:eastAsiaTheme="minorEastAsia" w:hint="eastAsia"/>
          <w:color w:val="000000" w:themeColor="text1"/>
          <w:kern w:val="0"/>
          <w:sz w:val="20"/>
          <w:szCs w:val="20"/>
        </w:rPr>
        <w:t>BDs</w:t>
      </w:r>
      <w:r w:rsidR="00FD799F" w:rsidRPr="0055243E">
        <w:rPr>
          <w:rFonts w:eastAsiaTheme="minorEastAsia" w:hint="eastAsia"/>
          <w:color w:val="000000" w:themeColor="text1"/>
          <w:kern w:val="0"/>
          <w:sz w:val="20"/>
          <w:szCs w:val="20"/>
        </w:rPr>
        <w:t>.</w:t>
      </w:r>
    </w:p>
    <w:p w:rsidR="0084092F" w:rsidRPr="0055243E" w:rsidRDefault="008E2F7F" w:rsidP="008E2F7F">
      <w:pPr>
        <w:jc w:val="center"/>
        <w:rPr>
          <w:iCs/>
          <w:color w:val="000000" w:themeColor="text1"/>
          <w:sz w:val="20"/>
        </w:rPr>
      </w:pPr>
      <w:r w:rsidRPr="0055243E">
        <w:rPr>
          <w:noProof/>
          <w:color w:val="000000" w:themeColor="text1"/>
          <w:lang w:val="en-GB" w:eastAsia="en-GB"/>
        </w:rPr>
        <w:drawing>
          <wp:inline distT="0" distB="0" distL="0" distR="0" wp14:anchorId="0E2786C7" wp14:editId="1D6A2DA1">
            <wp:extent cx="3859305" cy="2371165"/>
            <wp:effectExtent l="0" t="0" r="27305" b="1016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2F7F" w:rsidRPr="0055243E" w:rsidRDefault="008E2F7F" w:rsidP="008E2F7F">
      <w:pPr>
        <w:jc w:val="center"/>
        <w:rPr>
          <w:rFonts w:eastAsiaTheme="minorEastAsia"/>
          <w:color w:val="000000" w:themeColor="text1"/>
          <w:kern w:val="0"/>
          <w:sz w:val="20"/>
          <w:szCs w:val="20"/>
        </w:rPr>
      </w:pPr>
      <w:r w:rsidRPr="0055243E">
        <w:rPr>
          <w:rFonts w:hint="eastAsia"/>
          <w:b/>
          <w:iCs/>
          <w:color w:val="000000" w:themeColor="text1"/>
          <w:sz w:val="20"/>
        </w:rPr>
        <w:t>Fig.</w:t>
      </w:r>
      <w:r w:rsidR="00C863D6" w:rsidRPr="0055243E">
        <w:rPr>
          <w:rFonts w:hint="eastAsia"/>
          <w:b/>
          <w:iCs/>
          <w:color w:val="000000" w:themeColor="text1"/>
          <w:sz w:val="20"/>
        </w:rPr>
        <w:t xml:space="preserve"> 3.</w:t>
      </w:r>
      <w:r w:rsidRPr="0055243E">
        <w:rPr>
          <w:rFonts w:hint="eastAsia"/>
          <w:iCs/>
          <w:color w:val="000000" w:themeColor="text1"/>
          <w:sz w:val="20"/>
        </w:rPr>
        <w:t xml:space="preserve"> Interval weights generated by &lt;Model </w:t>
      </w:r>
      <w:r w:rsidR="00F45B59" w:rsidRPr="0055243E">
        <w:rPr>
          <w:rFonts w:hint="eastAsia"/>
          <w:iCs/>
          <w:color w:val="000000" w:themeColor="text1"/>
          <w:sz w:val="20"/>
        </w:rPr>
        <w:t>3</w:t>
      </w:r>
      <w:r w:rsidRPr="0055243E">
        <w:rPr>
          <w:rFonts w:hint="eastAsia"/>
          <w:iCs/>
          <w:color w:val="000000" w:themeColor="text1"/>
          <w:sz w:val="20"/>
        </w:rPr>
        <w:t>&gt;</w:t>
      </w:r>
      <w:r w:rsidR="00AB30D5" w:rsidRPr="0055243E">
        <w:rPr>
          <w:rFonts w:hint="eastAsia"/>
          <w:iCs/>
          <w:color w:val="000000" w:themeColor="text1"/>
          <w:sz w:val="20"/>
        </w:rPr>
        <w:t xml:space="preserve"> subject to the</w:t>
      </w:r>
      <w:r w:rsidRPr="0055243E">
        <w:rPr>
          <w:rFonts w:eastAsiaTheme="minorEastAsia"/>
          <w:color w:val="000000" w:themeColor="text1"/>
          <w:kern w:val="0"/>
          <w:sz w:val="20"/>
          <w:szCs w:val="20"/>
        </w:rPr>
        <w:t xml:space="preserve"> </w:t>
      </w:r>
      <w:r w:rsidRPr="0055243E">
        <w:rPr>
          <w:rFonts w:eastAsiaTheme="minorEastAsia" w:hint="eastAsia"/>
          <w:color w:val="000000" w:themeColor="text1"/>
          <w:kern w:val="0"/>
          <w:sz w:val="20"/>
          <w:szCs w:val="20"/>
        </w:rPr>
        <w:t>Ave-</w:t>
      </w:r>
      <w:r w:rsidR="006561CE" w:rsidRPr="0055243E">
        <w:rPr>
          <w:rFonts w:eastAsiaTheme="minorEastAsia" w:hint="eastAsia"/>
          <w:color w:val="000000" w:themeColor="text1"/>
          <w:kern w:val="0"/>
          <w:sz w:val="20"/>
          <w:szCs w:val="20"/>
        </w:rPr>
        <w:t>E</w:t>
      </w:r>
      <w:r w:rsidRPr="0055243E">
        <w:rPr>
          <w:rFonts w:eastAsiaTheme="minorEastAsia" w:hint="eastAsia"/>
          <w:color w:val="000000" w:themeColor="text1"/>
          <w:kern w:val="0"/>
          <w:sz w:val="20"/>
          <w:szCs w:val="20"/>
        </w:rPr>
        <w:t>ntropy</w:t>
      </w:r>
    </w:p>
    <w:p w:rsidR="00C52753" w:rsidRPr="0055243E" w:rsidRDefault="00C52753" w:rsidP="00A1299E">
      <w:pPr>
        <w:rPr>
          <w:iCs/>
          <w:color w:val="000000" w:themeColor="text1"/>
          <w:sz w:val="20"/>
        </w:rPr>
      </w:pPr>
    </w:p>
    <w:p w:rsidR="004F1E93" w:rsidRPr="0055243E" w:rsidRDefault="00667149" w:rsidP="00C960C5">
      <w:pPr>
        <w:jc w:val="left"/>
        <w:outlineLvl w:val="1"/>
        <w:rPr>
          <w:b/>
          <w:color w:val="000000" w:themeColor="text1"/>
          <w:sz w:val="20"/>
          <w:szCs w:val="20"/>
        </w:rPr>
      </w:pPr>
      <w:r w:rsidRPr="0055243E">
        <w:rPr>
          <w:rFonts w:hint="eastAsia"/>
          <w:b/>
          <w:color w:val="000000" w:themeColor="text1"/>
          <w:sz w:val="20"/>
          <w:szCs w:val="20"/>
        </w:rPr>
        <w:lastRenderedPageBreak/>
        <w:t xml:space="preserve">4.3 Consideration of interval </w:t>
      </w:r>
      <w:r w:rsidR="001C33F0" w:rsidRPr="0055243E">
        <w:rPr>
          <w:rFonts w:hint="eastAsia"/>
          <w:b/>
          <w:color w:val="000000" w:themeColor="text1"/>
          <w:sz w:val="20"/>
          <w:szCs w:val="20"/>
        </w:rPr>
        <w:t>BD</w:t>
      </w:r>
      <w:r w:rsidRPr="0055243E">
        <w:rPr>
          <w:rFonts w:hint="eastAsia"/>
          <w:b/>
          <w:color w:val="000000" w:themeColor="text1"/>
          <w:sz w:val="20"/>
          <w:szCs w:val="20"/>
        </w:rPr>
        <w:t>s</w:t>
      </w:r>
    </w:p>
    <w:p w:rsidR="004F1E93" w:rsidRPr="0055243E" w:rsidRDefault="00E311A2" w:rsidP="00CE048E">
      <w:pPr>
        <w:ind w:firstLineChars="150" w:firstLine="300"/>
        <w:rPr>
          <w:color w:val="000000" w:themeColor="text1"/>
          <w:sz w:val="20"/>
          <w:szCs w:val="20"/>
        </w:rPr>
      </w:pPr>
      <w:r w:rsidRPr="0055243E">
        <w:rPr>
          <w:rFonts w:hint="eastAsia"/>
          <w:color w:val="000000" w:themeColor="text1"/>
          <w:sz w:val="20"/>
          <w:szCs w:val="20"/>
        </w:rPr>
        <w:t>&lt;Model 3&gt; proposed in Section 4.2</w:t>
      </w:r>
      <w:r w:rsidR="003E3DD5" w:rsidRPr="0055243E">
        <w:rPr>
          <w:rFonts w:hint="eastAsia"/>
          <w:color w:val="000000" w:themeColor="text1"/>
          <w:sz w:val="20"/>
          <w:szCs w:val="20"/>
        </w:rPr>
        <w:t xml:space="preserve"> assumes that the </w:t>
      </w:r>
      <w:r w:rsidR="00E31460" w:rsidRPr="0055243E">
        <w:rPr>
          <w:rFonts w:hint="eastAsia"/>
          <w:color w:val="000000" w:themeColor="text1"/>
          <w:sz w:val="20"/>
          <w:szCs w:val="20"/>
        </w:rPr>
        <w:t>BDs</w:t>
      </w:r>
      <w:r w:rsidR="003E3DD5" w:rsidRPr="0055243E">
        <w:rPr>
          <w:rFonts w:hint="eastAsia"/>
          <w:color w:val="000000" w:themeColor="text1"/>
          <w:sz w:val="20"/>
          <w:szCs w:val="20"/>
        </w:rPr>
        <w:t xml:space="preserve"> </w:t>
      </w:r>
      <w:r w:rsidR="007F3EE5" w:rsidRPr="0055243E">
        <w:rPr>
          <w:rFonts w:hint="eastAsia"/>
          <w:color w:val="000000" w:themeColor="text1"/>
          <w:sz w:val="20"/>
          <w:szCs w:val="20"/>
        </w:rPr>
        <w:t>provid</w:t>
      </w:r>
      <w:r w:rsidR="002D5772" w:rsidRPr="0055243E">
        <w:rPr>
          <w:rFonts w:hint="eastAsia"/>
          <w:color w:val="000000" w:themeColor="text1"/>
          <w:sz w:val="20"/>
          <w:szCs w:val="20"/>
        </w:rPr>
        <w:t>ed by the DM</w:t>
      </w:r>
      <w:r w:rsidR="003E3DD5" w:rsidRPr="0055243E">
        <w:rPr>
          <w:rFonts w:hint="eastAsia"/>
          <w:color w:val="000000" w:themeColor="text1"/>
          <w:sz w:val="20"/>
          <w:szCs w:val="20"/>
        </w:rPr>
        <w:t xml:space="preserve"> are comprised of </w:t>
      </w:r>
      <w:r w:rsidR="003E3DD5" w:rsidRPr="0055243E">
        <w:rPr>
          <w:color w:val="000000" w:themeColor="text1"/>
          <w:sz w:val="20"/>
          <w:szCs w:val="20"/>
        </w:rPr>
        <w:t>accurate</w:t>
      </w:r>
      <w:r w:rsidR="003E3DD5" w:rsidRPr="0055243E">
        <w:rPr>
          <w:rFonts w:hint="eastAsia"/>
          <w:color w:val="000000" w:themeColor="text1"/>
          <w:sz w:val="20"/>
          <w:szCs w:val="20"/>
        </w:rPr>
        <w:t xml:space="preserve"> belief degrees. </w:t>
      </w:r>
      <w:r w:rsidR="00836690" w:rsidRPr="0055243E">
        <w:rPr>
          <w:rFonts w:hint="eastAsia"/>
          <w:color w:val="000000" w:themeColor="text1"/>
          <w:sz w:val="20"/>
          <w:szCs w:val="20"/>
        </w:rPr>
        <w:t xml:space="preserve">Just as Wang </w:t>
      </w:r>
      <w:r w:rsidR="00381DC0" w:rsidRPr="0055243E">
        <w:rPr>
          <w:rFonts w:hint="eastAsia"/>
          <w:color w:val="000000" w:themeColor="text1"/>
          <w:sz w:val="20"/>
          <w:szCs w:val="20"/>
        </w:rPr>
        <w:t>discussed</w:t>
      </w:r>
      <w:r w:rsidR="003148AC" w:rsidRPr="0055243E">
        <w:rPr>
          <w:rFonts w:hint="eastAsia"/>
          <w:color w:val="000000" w:themeColor="text1"/>
          <w:sz w:val="20"/>
          <w:szCs w:val="20"/>
        </w:rPr>
        <w:t xml:space="preserve"> in [</w:t>
      </w:r>
      <w:r w:rsidR="00381DC0" w:rsidRPr="0055243E">
        <w:rPr>
          <w:rFonts w:hint="eastAsia"/>
          <w:color w:val="000000" w:themeColor="text1"/>
          <w:sz w:val="20"/>
          <w:szCs w:val="20"/>
        </w:rPr>
        <w:t>9</w:t>
      </w:r>
      <w:r w:rsidR="003148AC" w:rsidRPr="0055243E">
        <w:rPr>
          <w:rFonts w:hint="eastAsia"/>
          <w:color w:val="000000" w:themeColor="text1"/>
          <w:sz w:val="20"/>
          <w:szCs w:val="20"/>
        </w:rPr>
        <w:t>]</w:t>
      </w:r>
      <w:r w:rsidR="00836690" w:rsidRPr="0055243E">
        <w:rPr>
          <w:rFonts w:hint="eastAsia"/>
          <w:color w:val="000000" w:themeColor="text1"/>
          <w:sz w:val="20"/>
          <w:szCs w:val="20"/>
        </w:rPr>
        <w:t xml:space="preserve">, </w:t>
      </w:r>
      <w:r w:rsidR="003148AC" w:rsidRPr="0055243E">
        <w:rPr>
          <w:rFonts w:hint="eastAsia"/>
          <w:color w:val="000000" w:themeColor="text1"/>
          <w:sz w:val="20"/>
          <w:szCs w:val="20"/>
        </w:rPr>
        <w:t xml:space="preserve">acquiring precise belief degrees </w:t>
      </w:r>
      <w:r w:rsidR="00F3140D" w:rsidRPr="0055243E">
        <w:rPr>
          <w:rFonts w:hint="eastAsia"/>
          <w:color w:val="000000" w:themeColor="text1"/>
          <w:sz w:val="20"/>
          <w:szCs w:val="20"/>
        </w:rPr>
        <w:t xml:space="preserve">is not easy </w:t>
      </w:r>
      <w:r w:rsidR="003148AC" w:rsidRPr="0055243E">
        <w:rPr>
          <w:rFonts w:hint="eastAsia"/>
          <w:color w:val="000000" w:themeColor="text1"/>
          <w:sz w:val="20"/>
          <w:szCs w:val="20"/>
        </w:rPr>
        <w:t>in some circumstances</w:t>
      </w:r>
      <w:r w:rsidR="00D07A32" w:rsidRPr="0055243E">
        <w:rPr>
          <w:rFonts w:hint="eastAsia"/>
          <w:color w:val="000000" w:themeColor="text1"/>
          <w:sz w:val="20"/>
          <w:szCs w:val="20"/>
        </w:rPr>
        <w:t xml:space="preserve"> where</w:t>
      </w:r>
      <w:r w:rsidR="003148AC" w:rsidRPr="0055243E">
        <w:rPr>
          <w:rFonts w:hint="eastAsia"/>
          <w:color w:val="000000" w:themeColor="text1"/>
          <w:sz w:val="20"/>
          <w:szCs w:val="20"/>
        </w:rPr>
        <w:t xml:space="preserve"> </w:t>
      </w:r>
      <w:r w:rsidR="00FD1CF9" w:rsidRPr="0055243E">
        <w:rPr>
          <w:rFonts w:hint="eastAsia"/>
          <w:color w:val="000000" w:themeColor="text1"/>
          <w:sz w:val="20"/>
          <w:szCs w:val="20"/>
        </w:rPr>
        <w:t>IBD</w:t>
      </w:r>
      <w:r w:rsidR="000E4362" w:rsidRPr="0055243E">
        <w:rPr>
          <w:rFonts w:hint="eastAsia"/>
          <w:color w:val="000000" w:themeColor="text1"/>
          <w:sz w:val="20"/>
          <w:szCs w:val="20"/>
        </w:rPr>
        <w:t xml:space="preserve"> </w:t>
      </w:r>
      <w:r w:rsidR="006178E7" w:rsidRPr="0055243E">
        <w:rPr>
          <w:rFonts w:hint="eastAsia"/>
          <w:color w:val="000000" w:themeColor="text1"/>
          <w:sz w:val="20"/>
          <w:szCs w:val="20"/>
        </w:rPr>
        <w:t>is more appropriate</w:t>
      </w:r>
      <w:r w:rsidR="00D07A32" w:rsidRPr="0055243E">
        <w:rPr>
          <w:rFonts w:hint="eastAsia"/>
          <w:color w:val="000000" w:themeColor="text1"/>
          <w:sz w:val="20"/>
          <w:szCs w:val="20"/>
        </w:rPr>
        <w:t xml:space="preserve"> to</w:t>
      </w:r>
      <w:r w:rsidR="00F3140D" w:rsidRPr="0055243E">
        <w:rPr>
          <w:rFonts w:hint="eastAsia"/>
          <w:color w:val="000000" w:themeColor="text1"/>
          <w:sz w:val="20"/>
          <w:szCs w:val="20"/>
        </w:rPr>
        <w:t xml:space="preserve"> </w:t>
      </w:r>
      <w:r w:rsidR="00084888" w:rsidRPr="0055243E">
        <w:rPr>
          <w:rFonts w:hint="eastAsia"/>
          <w:color w:val="000000" w:themeColor="text1"/>
          <w:sz w:val="20"/>
          <w:szCs w:val="20"/>
        </w:rPr>
        <w:t>re</w:t>
      </w:r>
      <w:r w:rsidR="00F3140D" w:rsidRPr="0055243E">
        <w:rPr>
          <w:rFonts w:hint="eastAsia"/>
          <w:color w:val="000000" w:themeColor="text1"/>
          <w:sz w:val="20"/>
          <w:szCs w:val="20"/>
        </w:rPr>
        <w:t>present DM</w:t>
      </w:r>
      <w:r w:rsidR="00F3140D" w:rsidRPr="0055243E">
        <w:rPr>
          <w:color w:val="000000" w:themeColor="text1"/>
          <w:sz w:val="20"/>
          <w:szCs w:val="20"/>
        </w:rPr>
        <w:t>’</w:t>
      </w:r>
      <w:r w:rsidR="00F3140D" w:rsidRPr="0055243E">
        <w:rPr>
          <w:rFonts w:hint="eastAsia"/>
          <w:color w:val="000000" w:themeColor="text1"/>
          <w:sz w:val="20"/>
          <w:szCs w:val="20"/>
        </w:rPr>
        <w:t>s subjective judgments.</w:t>
      </w:r>
      <w:r w:rsidR="00FD1CF9" w:rsidRPr="0055243E">
        <w:rPr>
          <w:rFonts w:hint="eastAsia"/>
          <w:color w:val="000000" w:themeColor="text1"/>
          <w:sz w:val="20"/>
          <w:szCs w:val="20"/>
        </w:rPr>
        <w:t xml:space="preserve"> Here, the </w:t>
      </w:r>
      <w:r w:rsidR="006354E4" w:rsidRPr="0055243E">
        <w:rPr>
          <w:rFonts w:hint="eastAsia"/>
          <w:color w:val="000000" w:themeColor="text1"/>
          <w:sz w:val="20"/>
          <w:szCs w:val="20"/>
        </w:rPr>
        <w:t>EWAM</w:t>
      </w:r>
      <w:r w:rsidR="00E74AF5" w:rsidRPr="0055243E">
        <w:rPr>
          <w:rFonts w:hint="eastAsia"/>
          <w:color w:val="000000" w:themeColor="text1"/>
          <w:sz w:val="20"/>
          <w:szCs w:val="20"/>
        </w:rPr>
        <w:t xml:space="preserve"> </w:t>
      </w:r>
      <w:r w:rsidR="00FD1CF9" w:rsidRPr="0055243E">
        <w:rPr>
          <w:rFonts w:hint="eastAsia"/>
          <w:color w:val="000000" w:themeColor="text1"/>
          <w:sz w:val="20"/>
          <w:szCs w:val="20"/>
        </w:rPr>
        <w:t xml:space="preserve">with </w:t>
      </w:r>
      <w:r w:rsidR="005B7B9F" w:rsidRPr="0055243E">
        <w:rPr>
          <w:rFonts w:hint="eastAsia"/>
          <w:color w:val="000000" w:themeColor="text1"/>
          <w:sz w:val="20"/>
          <w:szCs w:val="20"/>
        </w:rPr>
        <w:t>I</w:t>
      </w:r>
      <w:r w:rsidR="00960A00" w:rsidRPr="0055243E">
        <w:rPr>
          <w:rFonts w:hint="eastAsia"/>
          <w:color w:val="000000" w:themeColor="text1"/>
          <w:sz w:val="20"/>
          <w:szCs w:val="20"/>
        </w:rPr>
        <w:t>BD</w:t>
      </w:r>
      <w:r w:rsidR="00E74AF5" w:rsidRPr="0055243E">
        <w:rPr>
          <w:rFonts w:hint="eastAsia"/>
          <w:color w:val="000000" w:themeColor="text1"/>
          <w:sz w:val="20"/>
          <w:szCs w:val="20"/>
        </w:rPr>
        <w:t xml:space="preserve">s </w:t>
      </w:r>
      <w:r w:rsidR="00FD1CF9" w:rsidRPr="0055243E">
        <w:rPr>
          <w:rFonts w:hint="eastAsia"/>
          <w:color w:val="000000" w:themeColor="text1"/>
          <w:sz w:val="20"/>
          <w:szCs w:val="20"/>
        </w:rPr>
        <w:t xml:space="preserve">is </w:t>
      </w:r>
      <w:r w:rsidR="00E74AF5" w:rsidRPr="0055243E">
        <w:rPr>
          <w:rFonts w:hint="eastAsia"/>
          <w:color w:val="000000" w:themeColor="text1"/>
          <w:sz w:val="20"/>
          <w:szCs w:val="20"/>
        </w:rPr>
        <w:t>propos</w:t>
      </w:r>
      <w:r w:rsidR="00FD1CF9" w:rsidRPr="0055243E">
        <w:rPr>
          <w:color w:val="000000" w:themeColor="text1"/>
          <w:sz w:val="20"/>
          <w:szCs w:val="20"/>
        </w:rPr>
        <w:t>ed</w:t>
      </w:r>
      <w:r w:rsidR="00FD1CF9" w:rsidRPr="0055243E">
        <w:rPr>
          <w:rFonts w:hint="eastAsia"/>
          <w:color w:val="000000" w:themeColor="text1"/>
          <w:sz w:val="20"/>
          <w:szCs w:val="20"/>
        </w:rPr>
        <w:t>.</w:t>
      </w:r>
    </w:p>
    <w:p w:rsidR="00667149" w:rsidRPr="0055243E" w:rsidRDefault="00667149" w:rsidP="00CE048E">
      <w:pPr>
        <w:ind w:firstLineChars="150" w:firstLine="300"/>
        <w:rPr>
          <w:color w:val="000000" w:themeColor="text1"/>
          <w:sz w:val="20"/>
          <w:szCs w:val="20"/>
        </w:rPr>
      </w:pPr>
      <w:r w:rsidRPr="0055243E">
        <w:rPr>
          <w:rFonts w:hint="eastAsia"/>
          <w:color w:val="000000" w:themeColor="text1"/>
          <w:sz w:val="20"/>
          <w:szCs w:val="20"/>
        </w:rPr>
        <w:t xml:space="preserve">Suppose the belief degree </w:t>
      </w:r>
      <w:r w:rsidRPr="0055243E">
        <w:rPr>
          <w:color w:val="000000" w:themeColor="text1"/>
          <w:sz w:val="20"/>
          <w:szCs w:val="20"/>
        </w:rPr>
        <w:t xml:space="preserve">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Pr="0055243E">
        <w:rPr>
          <w:color w:val="000000" w:themeColor="text1"/>
          <w:sz w:val="20"/>
          <w:szCs w:val="20"/>
        </w:rPr>
        <w:t xml:space="preserve"> be assessed to</w:t>
      </w:r>
      <w:r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color w:val="000000" w:themeColor="text1"/>
          <w:sz w:val="20"/>
          <w:szCs w:val="20"/>
        </w:rPr>
        <w:t xml:space="preserve"> on evaluation grade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oMath>
      <w:r w:rsidRPr="0055243E">
        <w:rPr>
          <w:rFonts w:hint="eastAsia"/>
          <w:color w:val="000000" w:themeColor="text1"/>
          <w:sz w:val="20"/>
          <w:szCs w:val="20"/>
        </w:rPr>
        <w:t xml:space="preserve"> is </w:t>
      </w:r>
      <w:r w:rsidR="003748B7" w:rsidRPr="0055243E">
        <w:rPr>
          <w:rFonts w:hint="eastAsia"/>
          <w:color w:val="000000" w:themeColor="text1"/>
          <w:sz w:val="20"/>
          <w:szCs w:val="20"/>
        </w:rPr>
        <w:t>included</w:t>
      </w:r>
      <w:r w:rsidRPr="0055243E">
        <w:rPr>
          <w:rFonts w:hint="eastAsia"/>
          <w:color w:val="000000" w:themeColor="text1"/>
          <w:sz w:val="20"/>
          <w:szCs w:val="20"/>
        </w:rPr>
        <w:t xml:space="preserve"> in an interval such that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 xml:space="preserve"> (n=1,2,⋯,N)</m:t>
        </m:r>
      </m:oMath>
      <w:r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d>
      </m:oMath>
      <w:r w:rsidRPr="0055243E">
        <w:rPr>
          <w:rFonts w:hint="eastAsia"/>
          <w:color w:val="000000" w:themeColor="text1"/>
          <w:sz w:val="20"/>
          <w:szCs w:val="20"/>
        </w:rPr>
        <w:t xml:space="preserve"> and </w:t>
      </w:r>
      <m:oMath>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m:rPr>
            <m:sty m:val="p"/>
          </m:rP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=1</m:t>
        </m:r>
      </m:oMath>
      <w:r w:rsidR="00B6199F" w:rsidRPr="0055243E">
        <w:rPr>
          <w:rFonts w:hint="eastAsia"/>
          <w:color w:val="000000" w:themeColor="text1"/>
          <w:sz w:val="20"/>
          <w:szCs w:val="20"/>
          <w:vertAlign w:val="superscript"/>
        </w:rPr>
        <w:t>[</w:t>
      </w:r>
      <w:r w:rsidR="00A76E5C" w:rsidRPr="0055243E">
        <w:rPr>
          <w:rFonts w:hint="eastAsia"/>
          <w:color w:val="000000" w:themeColor="text1"/>
          <w:sz w:val="20"/>
          <w:szCs w:val="20"/>
          <w:vertAlign w:val="superscript"/>
        </w:rPr>
        <w:t>9</w:t>
      </w:r>
      <w:r w:rsidR="00B6199F" w:rsidRPr="0055243E">
        <w:rPr>
          <w:rFonts w:hint="eastAsia"/>
          <w:color w:val="000000" w:themeColor="text1"/>
          <w:sz w:val="20"/>
          <w:szCs w:val="20"/>
          <w:vertAlign w:val="superscript"/>
        </w:rPr>
        <w:t>]</w:t>
      </w:r>
      <w:r w:rsidRPr="0055243E">
        <w:rPr>
          <w:rFonts w:hint="eastAsia"/>
          <w:color w:val="000000" w:themeColor="text1"/>
          <w:sz w:val="20"/>
          <w:szCs w:val="20"/>
        </w:rPr>
        <w:t xml:space="preserve">. </w:t>
      </w:r>
      <w:r w:rsidR="00BB6F61" w:rsidRPr="0055243E">
        <w:rPr>
          <w:rFonts w:hint="eastAsia"/>
          <w:color w:val="000000" w:themeColor="text1"/>
          <w:sz w:val="20"/>
          <w:szCs w:val="20"/>
        </w:rPr>
        <w:t>Then</w:t>
      </w:r>
      <w:r w:rsidR="00C05933" w:rsidRPr="0055243E">
        <w:rPr>
          <w:rFonts w:hint="eastAsia"/>
          <w:color w:val="000000" w:themeColor="text1"/>
          <w:sz w:val="20"/>
          <w:szCs w:val="20"/>
        </w:rPr>
        <w:t xml:space="preserve"> </w:t>
      </w:r>
      <w:r w:rsidR="00BB6F61" w:rsidRPr="0055243E">
        <w:rPr>
          <w:rFonts w:hint="eastAsia"/>
          <w:color w:val="000000" w:themeColor="text1"/>
          <w:sz w:val="20"/>
          <w:szCs w:val="20"/>
        </w:rPr>
        <w:t xml:space="preserve">Eq.(2) becomes an </w:t>
      </w:r>
      <w:r w:rsidR="004226D5" w:rsidRPr="0055243E">
        <w:rPr>
          <w:rFonts w:hint="eastAsia"/>
          <w:color w:val="000000" w:themeColor="text1"/>
          <w:sz w:val="20"/>
          <w:szCs w:val="20"/>
        </w:rPr>
        <w:t>IBD</w:t>
      </w:r>
      <w:r w:rsidR="00BB6F61" w:rsidRPr="0055243E">
        <w:rPr>
          <w:rFonts w:hint="eastAsia"/>
          <w:color w:val="000000" w:themeColor="text1"/>
          <w:sz w:val="20"/>
          <w:szCs w:val="20"/>
        </w:rPr>
        <w:t xml:space="preserve">, </w:t>
      </w:r>
      <w:r w:rsidR="005603F8" w:rsidRPr="0055243E">
        <w:rPr>
          <w:rFonts w:hint="eastAsia"/>
          <w:color w:val="000000" w:themeColor="text1"/>
          <w:sz w:val="20"/>
          <w:szCs w:val="20"/>
        </w:rPr>
        <w:t>which leads Eq.(</w:t>
      </w:r>
      <w:r w:rsidR="00577785" w:rsidRPr="0055243E">
        <w:rPr>
          <w:rFonts w:hint="eastAsia"/>
          <w:color w:val="000000" w:themeColor="text1"/>
          <w:sz w:val="20"/>
          <w:szCs w:val="20"/>
        </w:rPr>
        <w:t>6</w:t>
      </w:r>
      <w:r w:rsidR="005603F8" w:rsidRPr="0055243E">
        <w:rPr>
          <w:rFonts w:hint="eastAsia"/>
          <w:color w:val="000000" w:themeColor="text1"/>
          <w:sz w:val="20"/>
          <w:szCs w:val="20"/>
        </w:rPr>
        <w:t xml:space="preserve">) to </w:t>
      </w:r>
      <w:r w:rsidR="00F153B8" w:rsidRPr="0055243E">
        <w:rPr>
          <w:rFonts w:hint="eastAsia"/>
          <w:color w:val="000000" w:themeColor="text1"/>
          <w:sz w:val="20"/>
          <w:szCs w:val="20"/>
        </w:rPr>
        <w:t xml:space="preserve">be </w:t>
      </w:r>
      <w:r w:rsidR="005603F8" w:rsidRPr="0055243E">
        <w:rPr>
          <w:rFonts w:hint="eastAsia"/>
          <w:color w:val="000000" w:themeColor="text1"/>
          <w:sz w:val="20"/>
          <w:szCs w:val="20"/>
        </w:rPr>
        <w:t xml:space="preserve">an </w:t>
      </w:r>
      <w:r w:rsidR="004226D5" w:rsidRPr="0055243E">
        <w:rPr>
          <w:rFonts w:hint="eastAsia"/>
          <w:color w:val="000000" w:themeColor="text1"/>
          <w:sz w:val="20"/>
          <w:szCs w:val="20"/>
        </w:rPr>
        <w:t>IBD</w:t>
      </w:r>
      <w:r w:rsidR="005603F8" w:rsidRPr="0055243E">
        <w:rPr>
          <w:rFonts w:hint="eastAsia"/>
          <w:color w:val="000000" w:themeColor="text1"/>
          <w:sz w:val="20"/>
          <w:szCs w:val="20"/>
        </w:rPr>
        <w:t xml:space="preserve"> matrix</w:t>
      </w:r>
      <w:r w:rsidR="00C05933" w:rsidRPr="0055243E">
        <w:rPr>
          <w:rFonts w:hint="eastAsia"/>
          <w:color w:val="000000" w:themeColor="text1"/>
          <w:sz w:val="20"/>
          <w:szCs w:val="20"/>
        </w:rPr>
        <w:t xml:space="preserve">. </w:t>
      </w:r>
      <w:r w:rsidR="00F50388" w:rsidRPr="0055243E">
        <w:rPr>
          <w:rFonts w:hint="eastAsia"/>
          <w:color w:val="000000" w:themeColor="text1"/>
          <w:sz w:val="20"/>
          <w:szCs w:val="20"/>
        </w:rPr>
        <w:t xml:space="preserve">If </w:t>
      </w:r>
      <m:oMath>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n∈{1,2,⋯,N}</m:t>
        </m:r>
      </m:oMath>
      <w:r w:rsidR="00F50388" w:rsidRPr="0055243E">
        <w:rPr>
          <w:rFonts w:hint="eastAsia"/>
          <w:color w:val="000000" w:themeColor="text1"/>
          <w:sz w:val="20"/>
          <w:szCs w:val="20"/>
        </w:rPr>
        <w:t>,</w:t>
      </w:r>
      <w:r w:rsidR="00C05933" w:rsidRPr="0055243E">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w:r w:rsidR="00C05933" w:rsidRPr="0055243E">
        <w:rPr>
          <w:rFonts w:hint="eastAsia"/>
          <w:color w:val="000000" w:themeColor="text1"/>
          <w:sz w:val="20"/>
          <w:szCs w:val="20"/>
        </w:rPr>
        <w:t xml:space="preserve">, </w:t>
      </w:r>
      <w:r w:rsidR="005603F8" w:rsidRPr="0055243E">
        <w:rPr>
          <w:rFonts w:hint="eastAsia"/>
          <w:color w:val="000000" w:themeColor="text1"/>
          <w:sz w:val="20"/>
          <w:szCs w:val="20"/>
        </w:rPr>
        <w:t xml:space="preserve">the </w:t>
      </w:r>
      <w:r w:rsidR="004226D5" w:rsidRPr="0055243E">
        <w:rPr>
          <w:rFonts w:hint="eastAsia"/>
          <w:color w:val="000000" w:themeColor="text1"/>
          <w:sz w:val="20"/>
          <w:szCs w:val="20"/>
        </w:rPr>
        <w:t>IBD</w:t>
      </w:r>
      <w:r w:rsidR="005603F8" w:rsidRPr="0055243E">
        <w:rPr>
          <w:rFonts w:hint="eastAsia"/>
          <w:color w:val="000000" w:themeColor="text1"/>
          <w:sz w:val="20"/>
          <w:szCs w:val="20"/>
        </w:rPr>
        <w:t xml:space="preserve"> </w:t>
      </w:r>
      <w:r w:rsidR="00C05933" w:rsidRPr="0055243E">
        <w:rPr>
          <w:rFonts w:hint="eastAsia"/>
          <w:color w:val="000000" w:themeColor="text1"/>
          <w:sz w:val="20"/>
          <w:szCs w:val="20"/>
        </w:rPr>
        <w:t xml:space="preserve">becomes </w:t>
      </w:r>
      <w:r w:rsidR="003B29A5" w:rsidRPr="0055243E">
        <w:rPr>
          <w:rFonts w:hint="eastAsia"/>
          <w:color w:val="000000" w:themeColor="text1"/>
          <w:sz w:val="20"/>
          <w:szCs w:val="20"/>
        </w:rPr>
        <w:t>an</w:t>
      </w:r>
      <w:r w:rsidR="00C05933" w:rsidRPr="0055243E">
        <w:rPr>
          <w:rFonts w:hint="eastAsia"/>
          <w:color w:val="000000" w:themeColor="text1"/>
          <w:sz w:val="20"/>
          <w:szCs w:val="20"/>
        </w:rPr>
        <w:t xml:space="preserve"> accurate belief </w:t>
      </w:r>
      <w:r w:rsidR="00DA48ED" w:rsidRPr="0055243E">
        <w:rPr>
          <w:rFonts w:hint="eastAsia"/>
          <w:color w:val="000000" w:themeColor="text1"/>
          <w:sz w:val="20"/>
          <w:szCs w:val="20"/>
        </w:rPr>
        <w:t>distribution</w:t>
      </w:r>
      <w:r w:rsidR="00C05933" w:rsidRPr="0055243E">
        <w:rPr>
          <w:rFonts w:hint="eastAsia"/>
          <w:color w:val="000000" w:themeColor="text1"/>
          <w:sz w:val="20"/>
          <w:szCs w:val="20"/>
        </w:rPr>
        <w:t>.</w:t>
      </w:r>
    </w:p>
    <w:p w:rsidR="00667149" w:rsidRPr="0055243E" w:rsidRDefault="00667149" w:rsidP="00667149">
      <w:pPr>
        <w:rPr>
          <w:color w:val="000000" w:themeColor="text1"/>
          <w:sz w:val="20"/>
          <w:szCs w:val="20"/>
        </w:rPr>
      </w:pPr>
    </w:p>
    <w:p w:rsidR="00D51899" w:rsidRPr="0055243E" w:rsidRDefault="00D5037C" w:rsidP="00667149">
      <w:pPr>
        <w:rPr>
          <w:color w:val="000000" w:themeColor="text1"/>
          <w:sz w:val="20"/>
          <w:szCs w:val="20"/>
        </w:rPr>
      </w:pPr>
      <w:r w:rsidRPr="0055243E">
        <w:rPr>
          <w:rFonts w:hint="eastAsia"/>
          <w:b/>
          <w:color w:val="000000" w:themeColor="text1"/>
          <w:sz w:val="20"/>
          <w:szCs w:val="20"/>
        </w:rPr>
        <w:t>Remark</w:t>
      </w:r>
      <w:r w:rsidR="00147CF0" w:rsidRPr="0055243E">
        <w:rPr>
          <w:rFonts w:hint="eastAsia"/>
          <w:b/>
          <w:color w:val="000000" w:themeColor="text1"/>
          <w:sz w:val="20"/>
          <w:szCs w:val="20"/>
        </w:rPr>
        <w:t xml:space="preserve"> 3</w:t>
      </w:r>
      <w:r w:rsidR="00B6199F" w:rsidRPr="0055243E">
        <w:rPr>
          <w:rFonts w:hint="eastAsia"/>
          <w:color w:val="000000" w:themeColor="text1"/>
          <w:sz w:val="20"/>
          <w:szCs w:val="20"/>
          <w:vertAlign w:val="superscript"/>
        </w:rPr>
        <w:t>[5]</w:t>
      </w:r>
      <w:r w:rsidRPr="0055243E">
        <w:rPr>
          <w:rFonts w:hint="eastAsia"/>
          <w:color w:val="000000" w:themeColor="text1"/>
          <w:sz w:val="20"/>
          <w:szCs w:val="20"/>
        </w:rPr>
        <w:t xml:space="preserve"> </w:t>
      </w:r>
      <w:r w:rsidR="00124C8A" w:rsidRPr="0055243E">
        <w:rPr>
          <w:rFonts w:hint="eastAsia"/>
          <w:color w:val="000000" w:themeColor="text1"/>
          <w:sz w:val="20"/>
          <w:szCs w:val="20"/>
        </w:rPr>
        <w:t xml:space="preserve">Suppose an </w:t>
      </w:r>
      <w:r w:rsidR="008A5FFE" w:rsidRPr="0055243E">
        <w:rPr>
          <w:rFonts w:hint="eastAsia"/>
          <w:color w:val="000000" w:themeColor="text1"/>
          <w:sz w:val="20"/>
          <w:szCs w:val="20"/>
        </w:rPr>
        <w:t>IBD</w:t>
      </w:r>
      <w:r w:rsidR="00124C8A" w:rsidRPr="0055243E">
        <w:rPr>
          <w:rFonts w:hint="eastAsia"/>
          <w:color w:val="000000" w:themeColor="text1"/>
          <w:sz w:val="20"/>
          <w:szCs w:val="20"/>
        </w:rPr>
        <w:t xml:space="preserve"> is denoted </w:t>
      </w:r>
      <w:r w:rsidR="00D51899" w:rsidRPr="0055243E">
        <w:rPr>
          <w:rFonts w:hint="eastAsia"/>
          <w:color w:val="000000" w:themeColor="text1"/>
          <w:sz w:val="20"/>
          <w:szCs w:val="20"/>
        </w:rPr>
        <w:t>as follows:</w:t>
      </w:r>
    </w:p>
    <w:p w:rsidR="00D51899" w:rsidRPr="0055243E" w:rsidRDefault="00D5037C" w:rsidP="00D51899">
      <w:pPr>
        <w:ind w:firstLineChars="550" w:firstLine="1100"/>
        <w:rPr>
          <w:color w:val="000000" w:themeColor="text1"/>
          <w:sz w:val="20"/>
          <w:szCs w:val="20"/>
        </w:rPr>
      </w:pP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e>
            </m:d>
            <m:r>
              <w:rPr>
                <w:rFonts w:ascii="Cambria Math" w:hAnsi="Cambria Math"/>
                <w:color w:val="000000" w:themeColor="text1"/>
                <w:sz w:val="20"/>
                <w:szCs w:val="20"/>
              </w:rPr>
              <m:t>,n=1,2,⋯,N;</m:t>
            </m:r>
            <m:d>
              <m:dPr>
                <m:ctrlPr>
                  <w:rPr>
                    <w:rFonts w:ascii="Cambria Math" w:hAnsi="Cambria Math"/>
                    <w:i/>
                    <w:color w:val="000000" w:themeColor="text1"/>
                    <w:sz w:val="20"/>
                    <w:szCs w:val="20"/>
                  </w:rPr>
                </m:ctrlPr>
              </m:dPr>
              <m:e>
                <m:r>
                  <w:rPr>
                    <w:rFonts w:ascii="Cambria Math" w:hAnsi="Cambria Math"/>
                    <w:color w:val="000000" w:themeColor="text1"/>
                    <w:sz w:val="20"/>
                    <w:szCs w:val="20"/>
                  </w:rPr>
                  <m:t>H,[</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e>
            </m:d>
          </m:e>
        </m:d>
      </m:oMath>
      <w:r w:rsidR="00D51899" w:rsidRPr="0055243E">
        <w:rPr>
          <w:rFonts w:hint="eastAsia"/>
          <w:color w:val="000000" w:themeColor="text1"/>
          <w:sz w:val="20"/>
          <w:szCs w:val="20"/>
        </w:rPr>
        <w:t xml:space="preserve">     (23)</w:t>
      </w:r>
    </w:p>
    <w:p w:rsidR="00D5037C" w:rsidRPr="0055243E" w:rsidRDefault="00573381" w:rsidP="00667149">
      <w:pPr>
        <w:rPr>
          <w:color w:val="000000" w:themeColor="text1"/>
          <w:sz w:val="20"/>
          <w:szCs w:val="20"/>
        </w:rPr>
      </w:pPr>
      <w:r w:rsidRPr="0055243E">
        <w:rPr>
          <w:rFonts w:hint="eastAsia"/>
          <w:color w:val="000000" w:themeColor="text1"/>
          <w:sz w:val="20"/>
          <w:szCs w:val="20"/>
        </w:rPr>
        <w:t xml:space="preserve">where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=Max(0,1-</m:t>
        </m:r>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m:rPr>
            <m:sty m:val="p"/>
          </m:rPr>
          <w:rPr>
            <w:rFonts w:ascii="Cambria Math" w:hAnsi="Cambria Math"/>
            <w:color w:val="000000" w:themeColor="text1"/>
            <w:sz w:val="20"/>
            <w:szCs w:val="20"/>
          </w:rPr>
          <m:t>)</m:t>
        </m:r>
      </m:oMath>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=1-</m:t>
        </m:r>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oMath>
      <w:r w:rsidRPr="0055243E">
        <w:rPr>
          <w:rFonts w:hint="eastAsia"/>
          <w:color w:val="000000" w:themeColor="text1"/>
          <w:sz w:val="20"/>
          <w:szCs w:val="20"/>
        </w:rPr>
        <w:t>.</w:t>
      </w:r>
      <w:r w:rsidR="00124C8A" w:rsidRPr="0055243E">
        <w:rPr>
          <w:rFonts w:hint="eastAsia"/>
          <w:color w:val="000000" w:themeColor="text1"/>
          <w:sz w:val="20"/>
          <w:szCs w:val="20"/>
        </w:rPr>
        <w:t xml:space="preserve">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oMath>
      <w:r w:rsidR="00C00284" w:rsidRPr="0055243E">
        <w:rPr>
          <w:rFonts w:hint="eastAsia"/>
          <w:color w:val="000000" w:themeColor="text1"/>
          <w:sz w:val="20"/>
          <w:szCs w:val="20"/>
        </w:rPr>
        <w:t xml:space="preserve"> is </w:t>
      </w:r>
      <w:r w:rsidRPr="0055243E">
        <w:rPr>
          <w:rFonts w:hint="eastAsia"/>
          <w:color w:val="000000" w:themeColor="text1"/>
          <w:sz w:val="20"/>
          <w:szCs w:val="20"/>
        </w:rPr>
        <w:t xml:space="preserve">said to be </w:t>
      </w:r>
      <w:r w:rsidR="00F00A3D" w:rsidRPr="0055243E">
        <w:rPr>
          <w:rFonts w:hint="eastAsia"/>
          <w:color w:val="000000" w:themeColor="text1"/>
          <w:sz w:val="20"/>
          <w:szCs w:val="20"/>
        </w:rPr>
        <w:t>logical</w:t>
      </w:r>
      <w:r w:rsidR="00C00284" w:rsidRPr="0055243E">
        <w:rPr>
          <w:rFonts w:hint="eastAsia"/>
          <w:color w:val="000000" w:themeColor="text1"/>
          <w:sz w:val="20"/>
          <w:szCs w:val="20"/>
        </w:rPr>
        <w:t xml:space="preserve"> if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≤1</m:t>
        </m:r>
      </m:oMath>
      <w:r w:rsidR="00C00284" w:rsidRPr="0055243E">
        <w:rPr>
          <w:rFonts w:hint="eastAsia"/>
          <w:color w:val="000000" w:themeColor="text1"/>
          <w:sz w:val="20"/>
          <w:szCs w:val="20"/>
        </w:rPr>
        <w:t>.</w:t>
      </w:r>
      <w:r w:rsidR="00F40E99" w:rsidRPr="0055243E">
        <w:rPr>
          <w:rFonts w:hint="eastAsia"/>
          <w:color w:val="000000" w:themeColor="text1"/>
          <w:sz w:val="20"/>
          <w:szCs w:val="20"/>
        </w:rPr>
        <w:t xml:space="preserve"> Otherwise, </w:t>
      </w:r>
      <w:r w:rsidR="00F00A3D" w:rsidRPr="0055243E">
        <w:rPr>
          <w:rFonts w:hint="eastAsia"/>
          <w:color w:val="000000" w:themeColor="text1"/>
          <w:sz w:val="20"/>
          <w:szCs w:val="20"/>
        </w:rPr>
        <w:t xml:space="preserve">it is </w:t>
      </w:r>
      <w:r w:rsidR="000468B7" w:rsidRPr="0055243E">
        <w:rPr>
          <w:color w:val="000000" w:themeColor="text1"/>
          <w:sz w:val="20"/>
          <w:szCs w:val="20"/>
        </w:rPr>
        <w:t>illogical</w:t>
      </w:r>
      <w:r w:rsidR="00F00A3D" w:rsidRPr="0055243E">
        <w:rPr>
          <w:rFonts w:hint="eastAsia"/>
          <w:color w:val="000000" w:themeColor="text1"/>
          <w:sz w:val="20"/>
          <w:szCs w:val="20"/>
        </w:rPr>
        <w:t>.</w:t>
      </w:r>
    </w:p>
    <w:p w:rsidR="006D1EAF" w:rsidRPr="0055243E" w:rsidRDefault="006D1EAF" w:rsidP="00667149">
      <w:pPr>
        <w:rPr>
          <w:color w:val="000000" w:themeColor="text1"/>
          <w:sz w:val="20"/>
          <w:szCs w:val="20"/>
        </w:rPr>
      </w:pPr>
    </w:p>
    <w:p w:rsidR="00C00284" w:rsidRPr="0055243E" w:rsidRDefault="00593F9B" w:rsidP="00B6199F">
      <w:pPr>
        <w:ind w:firstLineChars="150" w:firstLine="300"/>
        <w:rPr>
          <w:color w:val="000000" w:themeColor="text1"/>
          <w:sz w:val="20"/>
          <w:szCs w:val="20"/>
        </w:rPr>
      </w:pPr>
      <w:r w:rsidRPr="0055243E">
        <w:rPr>
          <w:rFonts w:hint="eastAsia"/>
          <w:color w:val="000000" w:themeColor="text1"/>
          <w:sz w:val="20"/>
          <w:szCs w:val="20"/>
        </w:rPr>
        <w:t>I</w:t>
      </w:r>
      <w:r w:rsidRPr="0055243E">
        <w:rPr>
          <w:color w:val="000000" w:themeColor="text1"/>
          <w:sz w:val="20"/>
          <w:szCs w:val="20"/>
        </w:rPr>
        <w:t>llogical</w:t>
      </w:r>
      <w:r w:rsidRPr="0055243E">
        <w:rPr>
          <w:rFonts w:hint="eastAsia"/>
          <w:color w:val="000000" w:themeColor="text1"/>
          <w:sz w:val="20"/>
          <w:szCs w:val="20"/>
        </w:rPr>
        <w:t xml:space="preserve"> </w:t>
      </w:r>
      <w:r w:rsidR="00601FC0" w:rsidRPr="0055243E">
        <w:rPr>
          <w:rFonts w:hint="eastAsia"/>
          <w:color w:val="000000" w:themeColor="text1"/>
          <w:sz w:val="20"/>
          <w:szCs w:val="20"/>
        </w:rPr>
        <w:t>IBD</w:t>
      </w:r>
      <w:r w:rsidRPr="0055243E">
        <w:rPr>
          <w:rFonts w:hint="eastAsia"/>
          <w:color w:val="000000" w:themeColor="text1"/>
          <w:sz w:val="20"/>
          <w:szCs w:val="20"/>
        </w:rPr>
        <w:t xml:space="preserve"> cannot be used </w:t>
      </w:r>
      <w:r w:rsidR="00BF0B42" w:rsidRPr="0055243E">
        <w:rPr>
          <w:rFonts w:hint="eastAsia"/>
          <w:color w:val="000000" w:themeColor="text1"/>
          <w:sz w:val="20"/>
          <w:szCs w:val="20"/>
        </w:rPr>
        <w:t xml:space="preserve">in the ER algorithm or </w:t>
      </w:r>
      <w:r w:rsidRPr="0055243E">
        <w:rPr>
          <w:rFonts w:hint="eastAsia"/>
          <w:color w:val="000000" w:themeColor="text1"/>
          <w:sz w:val="20"/>
          <w:szCs w:val="20"/>
        </w:rPr>
        <w:t>to generate attribute weights</w:t>
      </w:r>
      <w:r w:rsidR="001A3566" w:rsidRPr="0055243E">
        <w:rPr>
          <w:rFonts w:hint="eastAsia"/>
          <w:color w:val="000000" w:themeColor="text1"/>
          <w:sz w:val="20"/>
          <w:szCs w:val="20"/>
        </w:rPr>
        <w:t xml:space="preserve"> by </w:t>
      </w:r>
      <w:r w:rsidR="001A3566" w:rsidRPr="0055243E">
        <w:rPr>
          <w:color w:val="000000" w:themeColor="text1"/>
          <w:sz w:val="20"/>
          <w:szCs w:val="20"/>
        </w:rPr>
        <w:t>objective</w:t>
      </w:r>
      <w:r w:rsidR="001A3566" w:rsidRPr="0055243E">
        <w:rPr>
          <w:rFonts w:hint="eastAsia"/>
          <w:color w:val="000000" w:themeColor="text1"/>
          <w:sz w:val="20"/>
          <w:szCs w:val="20"/>
        </w:rPr>
        <w:t xml:space="preserve"> methods</w:t>
      </w:r>
      <w:r w:rsidR="00BF0B42" w:rsidRPr="0055243E">
        <w:rPr>
          <w:rFonts w:hint="eastAsia"/>
          <w:color w:val="000000" w:themeColor="text1"/>
          <w:sz w:val="20"/>
          <w:szCs w:val="20"/>
        </w:rPr>
        <w:t xml:space="preserve">. </w:t>
      </w:r>
      <w:r w:rsidR="00A85975" w:rsidRPr="0055243E">
        <w:rPr>
          <w:rFonts w:hint="eastAsia"/>
          <w:color w:val="000000" w:themeColor="text1"/>
          <w:sz w:val="20"/>
          <w:szCs w:val="20"/>
        </w:rPr>
        <w:t>In this case, the subjective judgment from DM should be corrected</w:t>
      </w:r>
      <w:r w:rsidR="00200BF7" w:rsidRPr="0055243E">
        <w:rPr>
          <w:rFonts w:hint="eastAsia"/>
          <w:color w:val="000000" w:themeColor="text1"/>
          <w:sz w:val="20"/>
          <w:szCs w:val="20"/>
        </w:rPr>
        <w:t>.</w:t>
      </w:r>
    </w:p>
    <w:p w:rsidR="00593F9B" w:rsidRPr="0055243E" w:rsidRDefault="00593F9B" w:rsidP="00593F9B">
      <w:pPr>
        <w:rPr>
          <w:color w:val="000000" w:themeColor="text1"/>
          <w:sz w:val="20"/>
          <w:szCs w:val="20"/>
        </w:rPr>
      </w:pPr>
    </w:p>
    <w:p w:rsidR="00FC4472" w:rsidRPr="0055243E" w:rsidRDefault="00F117C7" w:rsidP="00667149">
      <w:pPr>
        <w:rPr>
          <w:color w:val="000000" w:themeColor="text1"/>
          <w:sz w:val="20"/>
          <w:szCs w:val="20"/>
        </w:rPr>
      </w:pPr>
      <w:r w:rsidRPr="0055243E">
        <w:rPr>
          <w:rFonts w:hint="eastAsia"/>
          <w:b/>
          <w:color w:val="000000" w:themeColor="text1"/>
          <w:sz w:val="20"/>
          <w:szCs w:val="20"/>
        </w:rPr>
        <w:t>Remark</w:t>
      </w:r>
      <w:r w:rsidR="00147CF0" w:rsidRPr="0055243E">
        <w:rPr>
          <w:rFonts w:hint="eastAsia"/>
          <w:b/>
          <w:color w:val="000000" w:themeColor="text1"/>
          <w:sz w:val="20"/>
          <w:szCs w:val="20"/>
        </w:rPr>
        <w:t xml:space="preserve"> 4</w:t>
      </w:r>
      <w:r w:rsidR="00A76E5C" w:rsidRPr="0055243E">
        <w:rPr>
          <w:rFonts w:hint="eastAsia"/>
          <w:color w:val="000000" w:themeColor="text1"/>
          <w:sz w:val="20"/>
          <w:szCs w:val="20"/>
          <w:vertAlign w:val="superscript"/>
        </w:rPr>
        <w:t>[9</w:t>
      </w:r>
      <w:r w:rsidR="00B6199F" w:rsidRPr="0055243E">
        <w:rPr>
          <w:rFonts w:hint="eastAsia"/>
          <w:color w:val="000000" w:themeColor="text1"/>
          <w:sz w:val="20"/>
          <w:szCs w:val="20"/>
          <w:vertAlign w:val="superscript"/>
        </w:rPr>
        <w:t>]</w:t>
      </w:r>
      <w:r w:rsidRPr="0055243E">
        <w:rPr>
          <w:rFonts w:hint="eastAsia"/>
          <w:b/>
          <w:color w:val="000000" w:themeColor="text1"/>
          <w:sz w:val="20"/>
          <w:szCs w:val="20"/>
        </w:rPr>
        <w:t xml:space="preserve"> </w:t>
      </w:r>
      <w:r w:rsidRPr="0055243E">
        <w:rPr>
          <w:rFonts w:hint="eastAsia"/>
          <w:color w:val="000000" w:themeColor="text1"/>
          <w:sz w:val="20"/>
          <w:szCs w:val="20"/>
        </w:rPr>
        <w:t xml:space="preserve">Suppose an </w:t>
      </w:r>
      <w:r w:rsidR="008A5FFE" w:rsidRPr="0055243E">
        <w:rPr>
          <w:rFonts w:hint="eastAsia"/>
          <w:color w:val="000000" w:themeColor="text1"/>
          <w:sz w:val="20"/>
          <w:szCs w:val="20"/>
        </w:rPr>
        <w:t>IBD</w:t>
      </w:r>
      <w:r w:rsidRPr="0055243E">
        <w:rPr>
          <w:rFonts w:hint="eastAsia"/>
          <w:color w:val="000000" w:themeColor="text1"/>
          <w:sz w:val="20"/>
          <w:szCs w:val="20"/>
        </w:rPr>
        <w:t xml:space="preserve"> denoted by </w:t>
      </w:r>
      <w:r w:rsidR="00D51899" w:rsidRPr="0055243E">
        <w:rPr>
          <w:rFonts w:hint="eastAsia"/>
          <w:color w:val="000000" w:themeColor="text1"/>
          <w:sz w:val="20"/>
          <w:szCs w:val="20"/>
        </w:rPr>
        <w:t xml:space="preserve">Eq.(23) </w:t>
      </w:r>
      <w:r w:rsidRPr="0055243E">
        <w:rPr>
          <w:rFonts w:hint="eastAsia"/>
          <w:color w:val="000000" w:themeColor="text1"/>
          <w:sz w:val="20"/>
          <w:szCs w:val="20"/>
        </w:rPr>
        <w:t xml:space="preserve">is </w:t>
      </w:r>
      <w:r w:rsidR="00DA7836" w:rsidRPr="0055243E">
        <w:rPr>
          <w:rFonts w:hint="eastAsia"/>
          <w:color w:val="000000" w:themeColor="text1"/>
          <w:sz w:val="20"/>
          <w:szCs w:val="20"/>
        </w:rPr>
        <w:t>logical</w:t>
      </w:r>
      <w:r w:rsidR="007F043A" w:rsidRPr="0055243E">
        <w:rPr>
          <w:rFonts w:hint="eastAsia"/>
          <w:color w:val="000000" w:themeColor="text1"/>
          <w:sz w:val="20"/>
          <w:szCs w:val="20"/>
        </w:rPr>
        <w:t xml:space="preserve">. If we have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w:rPr>
            <w:rFonts w:ascii="Cambria Math" w:hAnsi="Cambria Math"/>
            <w:color w:val="000000" w:themeColor="text1"/>
            <w:sz w:val="20"/>
            <w:szCs w:val="20"/>
          </w:rPr>
          <m:t>=1</m:t>
        </m:r>
      </m:oMath>
      <w:r w:rsidR="007F043A" w:rsidRPr="0055243E">
        <w:rPr>
          <w:rFonts w:hint="eastAsia"/>
          <w:color w:val="000000" w:themeColor="text1"/>
          <w:sz w:val="20"/>
          <w:szCs w:val="20"/>
        </w:rPr>
        <w:t xml:space="preserve"> where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 xml:space="preserve"> (n=1,2,⋯,N)</m:t>
        </m:r>
      </m:oMath>
      <w:r w:rsidR="007F043A" w:rsidRPr="0055243E">
        <w:rPr>
          <w:rFonts w:hint="eastAsia"/>
          <w:color w:val="000000" w:themeColor="text1"/>
          <w:sz w:val="20"/>
          <w:szCs w:val="20"/>
        </w:rPr>
        <w:t xml:space="preserve">, then </w:t>
      </w:r>
      <w:r w:rsidR="00031B6B" w:rsidRPr="0055243E">
        <w:rPr>
          <w:rFonts w:hint="eastAsia"/>
          <w:color w:val="000000" w:themeColor="text1"/>
          <w:sz w:val="20"/>
          <w:szCs w:val="20"/>
        </w:rPr>
        <w:t xml:space="preserve">the IBD </w:t>
      </w:r>
      <w:r w:rsidR="007F043A" w:rsidRPr="0055243E">
        <w:rPr>
          <w:rFonts w:hint="eastAsia"/>
          <w:color w:val="000000" w:themeColor="text1"/>
          <w:sz w:val="20"/>
          <w:szCs w:val="20"/>
        </w:rPr>
        <w:t>is said to be complete.</w:t>
      </w:r>
      <w:r w:rsidR="002B5C96" w:rsidRPr="0055243E">
        <w:rPr>
          <w:rFonts w:hint="eastAsia"/>
          <w:color w:val="000000" w:themeColor="text1"/>
          <w:sz w:val="20"/>
          <w:szCs w:val="20"/>
        </w:rPr>
        <w:t xml:space="preserve"> In this situation,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m:t>
        </m:r>
      </m:oMath>
      <w:r w:rsidR="002B5C96" w:rsidRPr="0055243E">
        <w:rPr>
          <w:rFonts w:hint="eastAsia"/>
          <w:color w:val="000000" w:themeColor="text1"/>
          <w:sz w:val="20"/>
          <w:szCs w:val="20"/>
        </w:rPr>
        <w:t>.</w:t>
      </w:r>
      <w:r w:rsidR="00FC4472" w:rsidRPr="0055243E">
        <w:rPr>
          <w:rFonts w:hint="eastAsia"/>
          <w:color w:val="000000" w:themeColor="text1"/>
          <w:sz w:val="20"/>
          <w:szCs w:val="20"/>
        </w:rPr>
        <w:t xml:space="preserve"> </w:t>
      </w:r>
      <w:r w:rsidR="00995755" w:rsidRPr="0055243E">
        <w:rPr>
          <w:rFonts w:hint="eastAsia"/>
          <w:color w:val="000000" w:themeColor="text1"/>
          <w:sz w:val="20"/>
          <w:szCs w:val="20"/>
        </w:rPr>
        <w:t>Otherwise, it is said to be</w:t>
      </w:r>
      <w:r w:rsidR="002204FE" w:rsidRPr="0055243E">
        <w:rPr>
          <w:rFonts w:hint="eastAsia"/>
          <w:color w:val="000000" w:themeColor="text1"/>
          <w:sz w:val="20"/>
          <w:szCs w:val="20"/>
        </w:rPr>
        <w:t xml:space="preserve"> an </w:t>
      </w:r>
      <w:r w:rsidR="00995755" w:rsidRPr="0055243E">
        <w:rPr>
          <w:rFonts w:hint="eastAsia"/>
          <w:color w:val="000000" w:themeColor="text1"/>
          <w:sz w:val="20"/>
          <w:szCs w:val="20"/>
        </w:rPr>
        <w:t>incomplete</w:t>
      </w:r>
      <w:r w:rsidR="002204FE" w:rsidRPr="0055243E">
        <w:rPr>
          <w:rFonts w:hint="eastAsia"/>
          <w:color w:val="000000" w:themeColor="text1"/>
          <w:sz w:val="20"/>
          <w:szCs w:val="20"/>
        </w:rPr>
        <w:t xml:space="preserve"> IBD</w:t>
      </w:r>
      <w:r w:rsidR="00995755" w:rsidRPr="0055243E">
        <w:rPr>
          <w:rFonts w:hint="eastAsia"/>
          <w:color w:val="000000" w:themeColor="text1"/>
          <w:sz w:val="20"/>
          <w:szCs w:val="20"/>
        </w:rPr>
        <w:t xml:space="preserve"> or contain ignorance</w:t>
      </w:r>
      <w:r w:rsidR="00F60D75" w:rsidRPr="0055243E">
        <w:rPr>
          <w:rFonts w:hint="eastAsia"/>
          <w:color w:val="000000" w:themeColor="text1"/>
          <w:sz w:val="20"/>
          <w:szCs w:val="20"/>
        </w:rPr>
        <w:t xml:space="preserve"> such </w:t>
      </w:r>
      <w:r w:rsidR="00F60D75" w:rsidRPr="0055243E">
        <w:rPr>
          <w:color w:val="000000" w:themeColor="text1"/>
          <w:sz w:val="20"/>
          <w:szCs w:val="20"/>
        </w:rPr>
        <w:t>that</w:t>
      </w:r>
      <w:r w:rsidR="00F60D75" w:rsidRPr="0055243E">
        <w:rPr>
          <w:rFonts w:hint="eastAsia"/>
          <w:color w:val="000000" w:themeColor="text1"/>
          <w:sz w:val="20"/>
          <w:szCs w:val="20"/>
        </w:rPr>
        <w:t xml:space="preserve">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w:rPr>
            <w:rFonts w:ascii="Cambria Math" w:hAnsi="Cambria Math"/>
            <w:color w:val="000000" w:themeColor="text1"/>
            <w:sz w:val="20"/>
            <w:szCs w:val="20"/>
          </w:rPr>
          <m:t>&lt;1</m:t>
        </m:r>
      </m:oMath>
      <w:r w:rsidR="00FC1877"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&gt;0</m:t>
        </m:r>
      </m:oMath>
      <w:r w:rsidR="00995755" w:rsidRPr="0055243E">
        <w:rPr>
          <w:rFonts w:hint="eastAsia"/>
          <w:color w:val="000000" w:themeColor="text1"/>
          <w:sz w:val="20"/>
          <w:szCs w:val="20"/>
        </w:rPr>
        <w:t>.</w:t>
      </w:r>
    </w:p>
    <w:p w:rsidR="000C7A60" w:rsidRPr="0055243E" w:rsidRDefault="000C7A60" w:rsidP="000C7A60">
      <w:pPr>
        <w:rPr>
          <w:color w:val="000000" w:themeColor="text1"/>
          <w:sz w:val="20"/>
          <w:szCs w:val="20"/>
        </w:rPr>
      </w:pPr>
    </w:p>
    <w:p w:rsidR="0010116D" w:rsidRPr="0055243E" w:rsidRDefault="000C7A60" w:rsidP="00B6199F">
      <w:pPr>
        <w:ind w:firstLineChars="150" w:firstLine="300"/>
        <w:rPr>
          <w:color w:val="000000" w:themeColor="text1"/>
          <w:sz w:val="20"/>
          <w:szCs w:val="20"/>
        </w:rPr>
      </w:pPr>
      <w:r w:rsidRPr="0055243E">
        <w:rPr>
          <w:color w:val="000000" w:themeColor="text1"/>
          <w:sz w:val="20"/>
          <w:szCs w:val="20"/>
        </w:rPr>
        <w:t xml:space="preserve">There may be three </w:t>
      </w:r>
      <w:r w:rsidR="003665F5" w:rsidRPr="0055243E">
        <w:rPr>
          <w:rFonts w:hint="eastAsia"/>
          <w:color w:val="000000" w:themeColor="text1"/>
          <w:sz w:val="20"/>
          <w:szCs w:val="20"/>
        </w:rPr>
        <w:t xml:space="preserve">situations considering the incompleteness of </w:t>
      </w:r>
      <w:r w:rsidR="00394178" w:rsidRPr="0055243E">
        <w:rPr>
          <w:rFonts w:hint="eastAsia"/>
          <w:color w:val="000000" w:themeColor="text1"/>
          <w:sz w:val="20"/>
          <w:szCs w:val="20"/>
        </w:rPr>
        <w:t>IBD</w:t>
      </w:r>
      <w:r w:rsidR="003665F5" w:rsidRPr="0055243E">
        <w:rPr>
          <w:rFonts w:hint="eastAsia"/>
          <w:color w:val="000000" w:themeColor="text1"/>
          <w:sz w:val="20"/>
          <w:szCs w:val="20"/>
        </w:rPr>
        <w:t xml:space="preserve">. </w:t>
      </w:r>
      <w:r w:rsidR="00B91F17" w:rsidRPr="0055243E">
        <w:rPr>
          <w:rFonts w:hint="eastAsia"/>
          <w:color w:val="000000" w:themeColor="text1"/>
          <w:sz w:val="20"/>
          <w:szCs w:val="20"/>
        </w:rPr>
        <w:t xml:space="preserve">a) </w:t>
      </w:r>
      <w:r w:rsidR="00FC4472" w:rsidRPr="0055243E">
        <w:rPr>
          <w:rFonts w:hint="eastAsia"/>
          <w:color w:val="000000" w:themeColor="text1"/>
          <w:sz w:val="20"/>
          <w:szCs w:val="20"/>
        </w:rPr>
        <w:t>If</w:t>
      </w:r>
      <w:r w:rsidR="008543A5" w:rsidRPr="0055243E">
        <w:rPr>
          <w:rFonts w:hint="eastAsia"/>
          <w:color w:val="000000" w:themeColor="text1"/>
          <w:sz w:val="20"/>
          <w:szCs w:val="20"/>
        </w:rPr>
        <w:t xml:space="preserve">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&lt;1</m:t>
        </m:r>
      </m:oMath>
      <w:r w:rsidR="00FC4472" w:rsidRPr="0055243E">
        <w:rPr>
          <w:rFonts w:hint="eastAsia"/>
          <w:color w:val="000000" w:themeColor="text1"/>
          <w:sz w:val="20"/>
          <w:szCs w:val="20"/>
        </w:rPr>
        <w:t>,</w:t>
      </w:r>
      <w:r w:rsidR="00D90BB7" w:rsidRPr="0055243E">
        <w:rPr>
          <w:rFonts w:hint="eastAsia"/>
          <w:color w:val="000000" w:themeColor="text1"/>
          <w:sz w:val="20"/>
          <w:szCs w:val="20"/>
        </w:rPr>
        <w:t xml:space="preserve">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&lt;1</m:t>
        </m:r>
      </m:oMath>
      <w:r w:rsidR="003665F5" w:rsidRPr="0055243E">
        <w:rPr>
          <w:rFonts w:hint="eastAsia"/>
          <w:color w:val="000000" w:themeColor="text1"/>
          <w:sz w:val="20"/>
          <w:szCs w:val="20"/>
        </w:rPr>
        <w:t xml:space="preserve"> will </w:t>
      </w:r>
      <w:r w:rsidR="00E173FE" w:rsidRPr="0055243E">
        <w:rPr>
          <w:rFonts w:hint="eastAsia"/>
          <w:color w:val="000000" w:themeColor="text1"/>
          <w:sz w:val="20"/>
          <w:szCs w:val="20"/>
        </w:rPr>
        <w:t>always</w:t>
      </w:r>
      <w:r w:rsidR="003665F5" w:rsidRPr="0055243E">
        <w:rPr>
          <w:rFonts w:hint="eastAsia"/>
          <w:color w:val="000000" w:themeColor="text1"/>
          <w:sz w:val="20"/>
          <w:szCs w:val="20"/>
        </w:rPr>
        <w:t xml:space="preserve"> </w:t>
      </w:r>
      <w:r w:rsidR="003E3B58" w:rsidRPr="0055243E">
        <w:rPr>
          <w:rFonts w:hint="eastAsia"/>
          <w:color w:val="000000" w:themeColor="text1"/>
          <w:sz w:val="20"/>
          <w:szCs w:val="20"/>
        </w:rPr>
        <w:t>be satisfied</w:t>
      </w:r>
      <w:r w:rsidR="003665F5" w:rsidRPr="0055243E">
        <w:rPr>
          <w:rFonts w:hint="eastAsia"/>
          <w:color w:val="000000" w:themeColor="text1"/>
          <w:sz w:val="20"/>
          <w:szCs w:val="20"/>
        </w:rPr>
        <w:t xml:space="preserve">, so </w:t>
      </w:r>
      <w:r w:rsidR="00F91191" w:rsidRPr="0055243E">
        <w:rPr>
          <w:rFonts w:hint="eastAsia"/>
          <w:color w:val="000000" w:themeColor="text1"/>
          <w:sz w:val="20"/>
          <w:szCs w:val="20"/>
        </w:rPr>
        <w:t>we have</w:t>
      </w:r>
      <w:r w:rsidR="008543A5"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&gt;0</m:t>
        </m:r>
      </m:oMath>
      <w:r w:rsidR="00D90BB7" w:rsidRPr="0055243E">
        <w:rPr>
          <w:rFonts w:hint="eastAsia"/>
          <w:color w:val="000000" w:themeColor="text1"/>
          <w:sz w:val="20"/>
          <w:szCs w:val="20"/>
        </w:rPr>
        <w:t xml:space="preserve">, </w:t>
      </w:r>
      <w:r w:rsidR="00F91191" w:rsidRPr="0055243E">
        <w:rPr>
          <w:rFonts w:hint="eastAsia"/>
          <w:color w:val="000000" w:themeColor="text1"/>
          <w:sz w:val="20"/>
          <w:szCs w:val="20"/>
        </w:rPr>
        <w:t>then</w:t>
      </w:r>
      <w:r w:rsidR="00D90BB7" w:rsidRPr="0055243E">
        <w:rPr>
          <w:rFonts w:hint="eastAsia"/>
          <w:color w:val="000000" w:themeColor="text1"/>
          <w:sz w:val="20"/>
          <w:szCs w:val="20"/>
        </w:rPr>
        <w:t xml:space="preserve">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oMath>
      <w:r w:rsidR="00FC4472" w:rsidRPr="0055243E">
        <w:rPr>
          <w:rFonts w:hint="eastAsia"/>
          <w:color w:val="000000" w:themeColor="text1"/>
          <w:sz w:val="20"/>
          <w:szCs w:val="20"/>
        </w:rPr>
        <w:t xml:space="preserve"> is said to be absolutely incomplete. </w:t>
      </w:r>
      <w:r w:rsidR="00B91F17" w:rsidRPr="0055243E">
        <w:rPr>
          <w:color w:val="000000" w:themeColor="text1"/>
          <w:sz w:val="20"/>
          <w:szCs w:val="20"/>
        </w:rPr>
        <w:t>b</w:t>
      </w:r>
      <w:r w:rsidR="00B91F17" w:rsidRPr="0055243E">
        <w:rPr>
          <w:rFonts w:hint="eastAsia"/>
          <w:color w:val="000000" w:themeColor="text1"/>
          <w:sz w:val="20"/>
          <w:szCs w:val="20"/>
        </w:rPr>
        <w:t xml:space="preserve">) </w:t>
      </w:r>
      <w:r w:rsidR="00FC4472" w:rsidRPr="0055243E">
        <w:rPr>
          <w:rFonts w:hint="eastAsia"/>
          <w:color w:val="000000" w:themeColor="text1"/>
          <w:sz w:val="20"/>
          <w:szCs w:val="20"/>
        </w:rPr>
        <w:t>When</w:t>
      </w:r>
      <w:r w:rsidR="008543A5" w:rsidRPr="0055243E">
        <w:rPr>
          <w:rFonts w:hint="eastAsia"/>
          <w:color w:val="000000" w:themeColor="text1"/>
          <w:sz w:val="20"/>
          <w:szCs w:val="20"/>
        </w:rPr>
        <w:t xml:space="preserve">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≥1</m:t>
        </m:r>
      </m:oMath>
      <w:r w:rsidR="008543A5" w:rsidRPr="0055243E">
        <w:rPr>
          <w:rFonts w:hint="eastAsia"/>
          <w:color w:val="000000" w:themeColor="text1"/>
          <w:sz w:val="20"/>
          <w:szCs w:val="20"/>
        </w:rPr>
        <w:t xml:space="preserve"> and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&lt;1</m:t>
        </m:r>
      </m:oMath>
      <w:r w:rsidR="008543A5" w:rsidRPr="0055243E">
        <w:rPr>
          <w:rFonts w:hint="eastAsia"/>
          <w:color w:val="000000" w:themeColor="text1"/>
          <w:sz w:val="20"/>
          <w:szCs w:val="20"/>
        </w:rPr>
        <w:t>, we have</w:t>
      </w:r>
      <w:r w:rsidR="00FC4472"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m:t>
        </m:r>
      </m:oMath>
      <w:r w:rsidR="00FC4472"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&gt;0</m:t>
        </m:r>
      </m:oMath>
      <w:r w:rsidR="00FC4472" w:rsidRPr="0055243E">
        <w:rPr>
          <w:rFonts w:hint="eastAsia"/>
          <w:color w:val="000000" w:themeColor="text1"/>
          <w:sz w:val="20"/>
          <w:szCs w:val="20"/>
        </w:rPr>
        <w:t xml:space="preserve">, </w:t>
      </w:r>
      <w:r w:rsidR="00F91191" w:rsidRPr="0055243E">
        <w:rPr>
          <w:rFonts w:hint="eastAsia"/>
          <w:color w:val="000000" w:themeColor="text1"/>
          <w:sz w:val="20"/>
          <w:szCs w:val="20"/>
        </w:rPr>
        <w:t>then</w:t>
      </w:r>
      <w:r w:rsidR="00D90BB7" w:rsidRPr="0055243E">
        <w:rPr>
          <w:rFonts w:hint="eastAsia"/>
          <w:color w:val="000000" w:themeColor="text1"/>
          <w:sz w:val="20"/>
          <w:szCs w:val="20"/>
        </w:rPr>
        <w:t xml:space="preserve"> </w:t>
      </w:r>
      <w:r w:rsidR="00FC4472" w:rsidRPr="0055243E">
        <w:rPr>
          <w:rFonts w:hint="eastAsia"/>
          <w:color w:val="000000" w:themeColor="text1"/>
          <w:sz w:val="20"/>
          <w:szCs w:val="20"/>
        </w:rPr>
        <w:t xml:space="preserve">the </w:t>
      </w:r>
      <w:r w:rsidR="00900AB9" w:rsidRPr="0055243E">
        <w:rPr>
          <w:rFonts w:hint="eastAsia"/>
          <w:color w:val="000000" w:themeColor="text1"/>
          <w:sz w:val="20"/>
          <w:szCs w:val="20"/>
        </w:rPr>
        <w:t>IBD</w:t>
      </w:r>
      <w:r w:rsidR="00FC4472" w:rsidRPr="0055243E">
        <w:rPr>
          <w:rFonts w:hint="eastAsia"/>
          <w:color w:val="000000" w:themeColor="text1"/>
          <w:sz w:val="20"/>
          <w:szCs w:val="20"/>
        </w:rPr>
        <w:t xml:space="preserve"> is either complete </w:t>
      </w:r>
      <w:r w:rsidR="002459CD" w:rsidRPr="0055243E">
        <w:rPr>
          <w:rFonts w:hint="eastAsia"/>
          <w:color w:val="000000" w:themeColor="text1"/>
          <w:sz w:val="20"/>
          <w:szCs w:val="20"/>
        </w:rPr>
        <w:t>or incomplete.</w:t>
      </w:r>
      <w:r w:rsidR="00F91191" w:rsidRPr="0055243E">
        <w:rPr>
          <w:rFonts w:hint="eastAsia"/>
          <w:color w:val="000000" w:themeColor="text1"/>
          <w:sz w:val="20"/>
          <w:szCs w:val="20"/>
        </w:rPr>
        <w:t xml:space="preserve"> </w:t>
      </w:r>
      <w:r w:rsidR="00B91F17" w:rsidRPr="0055243E">
        <w:rPr>
          <w:rFonts w:hint="eastAsia"/>
          <w:color w:val="000000" w:themeColor="text1"/>
          <w:sz w:val="20"/>
          <w:szCs w:val="20"/>
        </w:rPr>
        <w:t xml:space="preserve">c) </w:t>
      </w:r>
      <w:r w:rsidR="008543A5" w:rsidRPr="0055243E">
        <w:rPr>
          <w:rFonts w:hint="eastAsia"/>
          <w:color w:val="000000" w:themeColor="text1"/>
          <w:sz w:val="20"/>
          <w:szCs w:val="20"/>
        </w:rPr>
        <w:t xml:space="preserve">When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≥1</m:t>
        </m:r>
      </m:oMath>
      <w:r w:rsidR="00B91F17" w:rsidRPr="0055243E">
        <w:rPr>
          <w:rFonts w:hint="eastAsia"/>
          <w:color w:val="000000" w:themeColor="text1"/>
          <w:sz w:val="20"/>
          <w:szCs w:val="20"/>
        </w:rPr>
        <w:t xml:space="preserve"> and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=1</m:t>
        </m:r>
      </m:oMath>
      <w:r w:rsidR="00B91F17" w:rsidRPr="0055243E">
        <w:rPr>
          <w:rFonts w:hint="eastAsia"/>
          <w:color w:val="000000" w:themeColor="text1"/>
          <w:sz w:val="20"/>
          <w:szCs w:val="20"/>
        </w:rPr>
        <w:t xml:space="preserve">, we have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m:t>
        </m:r>
      </m:oMath>
      <w:r w:rsidR="00B91F17"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=0</m:t>
        </m:r>
      </m:oMath>
      <w:r w:rsidR="008B228E" w:rsidRPr="0055243E">
        <w:rPr>
          <w:rFonts w:hint="eastAsia"/>
          <w:color w:val="000000" w:themeColor="text1"/>
          <w:sz w:val="20"/>
          <w:szCs w:val="20"/>
        </w:rPr>
        <w:t>, then it is a</w:t>
      </w:r>
      <w:r w:rsidR="003D588F" w:rsidRPr="0055243E">
        <w:rPr>
          <w:rFonts w:hint="eastAsia"/>
          <w:color w:val="000000" w:themeColor="text1"/>
          <w:sz w:val="20"/>
          <w:szCs w:val="20"/>
        </w:rPr>
        <w:t>n absolutely</w:t>
      </w:r>
      <w:r w:rsidR="008B228E" w:rsidRPr="0055243E">
        <w:rPr>
          <w:rFonts w:hint="eastAsia"/>
          <w:color w:val="000000" w:themeColor="text1"/>
          <w:sz w:val="20"/>
          <w:szCs w:val="20"/>
        </w:rPr>
        <w:t xml:space="preserve"> complete </w:t>
      </w:r>
      <w:r w:rsidR="00900AB9" w:rsidRPr="0055243E">
        <w:rPr>
          <w:rFonts w:hint="eastAsia"/>
          <w:color w:val="000000" w:themeColor="text1"/>
          <w:sz w:val="20"/>
          <w:szCs w:val="20"/>
        </w:rPr>
        <w:t>IBD</w:t>
      </w:r>
      <w:r w:rsidR="008B228E" w:rsidRPr="0055243E">
        <w:rPr>
          <w:rFonts w:hint="eastAsia"/>
          <w:color w:val="000000" w:themeColor="text1"/>
          <w:sz w:val="20"/>
          <w:szCs w:val="20"/>
        </w:rPr>
        <w:t>.</w:t>
      </w:r>
      <w:r w:rsidR="00B06F79" w:rsidRPr="0055243E">
        <w:rPr>
          <w:rFonts w:hint="eastAsia"/>
          <w:color w:val="000000" w:themeColor="text1"/>
          <w:sz w:val="20"/>
          <w:szCs w:val="20"/>
        </w:rPr>
        <w:t xml:space="preserve"> </w:t>
      </w:r>
      <w:r w:rsidR="007F1CB4" w:rsidRPr="0055243E">
        <w:rPr>
          <w:rFonts w:hint="eastAsia"/>
          <w:color w:val="000000" w:themeColor="text1"/>
          <w:sz w:val="20"/>
          <w:szCs w:val="20"/>
        </w:rPr>
        <w:lastRenderedPageBreak/>
        <w:t>In essence, s</w:t>
      </w:r>
      <w:r w:rsidR="005E5771" w:rsidRPr="0055243E">
        <w:rPr>
          <w:rFonts w:hint="eastAsia"/>
          <w:color w:val="000000" w:themeColor="text1"/>
          <w:sz w:val="20"/>
          <w:szCs w:val="20"/>
        </w:rPr>
        <w:t xml:space="preserve">ituation c is </w:t>
      </w:r>
      <w:r w:rsidR="00181904" w:rsidRPr="0055243E">
        <w:rPr>
          <w:rFonts w:hint="eastAsia"/>
          <w:color w:val="000000" w:themeColor="text1"/>
          <w:sz w:val="20"/>
          <w:szCs w:val="20"/>
        </w:rPr>
        <w:t xml:space="preserve">corresponding to </w:t>
      </w:r>
      <w:r w:rsidR="007F1CB4" w:rsidRPr="0055243E">
        <w:rPr>
          <w:rFonts w:hint="eastAsia"/>
          <w:color w:val="000000" w:themeColor="text1"/>
          <w:sz w:val="20"/>
          <w:szCs w:val="20"/>
        </w:rPr>
        <w:t xml:space="preserve">an accurate BD because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w:r w:rsidR="005E5771" w:rsidRPr="0055243E">
        <w:rPr>
          <w:rFonts w:hint="eastAsia"/>
          <w:color w:val="000000" w:themeColor="text1"/>
          <w:sz w:val="20"/>
          <w:szCs w:val="20"/>
        </w:rPr>
        <w:t xml:space="preserve">. </w:t>
      </w:r>
      <w:r w:rsidR="00032CCC" w:rsidRPr="0055243E">
        <w:rPr>
          <w:rFonts w:hint="eastAsia"/>
          <w:color w:val="000000" w:themeColor="text1"/>
          <w:sz w:val="20"/>
          <w:szCs w:val="20"/>
        </w:rPr>
        <w:t>From situation a</w:t>
      </w:r>
      <w:r w:rsidR="002B058C" w:rsidRPr="0055243E">
        <w:rPr>
          <w:rFonts w:hint="eastAsia"/>
          <w:color w:val="000000" w:themeColor="text1"/>
          <w:sz w:val="20"/>
          <w:szCs w:val="20"/>
        </w:rPr>
        <w:t>)</w:t>
      </w:r>
      <w:r w:rsidR="00032CCC" w:rsidRPr="0055243E">
        <w:rPr>
          <w:rFonts w:hint="eastAsia"/>
          <w:color w:val="000000" w:themeColor="text1"/>
          <w:sz w:val="20"/>
          <w:szCs w:val="20"/>
        </w:rPr>
        <w:t xml:space="preserve"> to c</w:t>
      </w:r>
      <w:r w:rsidR="002B058C" w:rsidRPr="0055243E">
        <w:rPr>
          <w:rFonts w:hint="eastAsia"/>
          <w:color w:val="000000" w:themeColor="text1"/>
          <w:sz w:val="20"/>
          <w:szCs w:val="20"/>
        </w:rPr>
        <w:t>)</w:t>
      </w:r>
      <w:r w:rsidR="00032CCC" w:rsidRPr="0055243E">
        <w:rPr>
          <w:rFonts w:hint="eastAsia"/>
          <w:color w:val="000000" w:themeColor="text1"/>
          <w:sz w:val="20"/>
          <w:szCs w:val="20"/>
        </w:rPr>
        <w:t xml:space="preserve">, the incompleteness </w:t>
      </w:r>
      <w:r w:rsidR="007C2009" w:rsidRPr="0055243E">
        <w:rPr>
          <w:rFonts w:hint="eastAsia"/>
          <w:color w:val="000000" w:themeColor="text1"/>
          <w:sz w:val="20"/>
          <w:szCs w:val="20"/>
        </w:rPr>
        <w:t>of IBD decreases</w:t>
      </w:r>
      <w:r w:rsidR="00032CCC" w:rsidRPr="0055243E">
        <w:rPr>
          <w:rFonts w:hint="eastAsia"/>
          <w:color w:val="000000" w:themeColor="text1"/>
          <w:sz w:val="20"/>
          <w:szCs w:val="20"/>
        </w:rPr>
        <w:t xml:space="preserve">. </w:t>
      </w:r>
      <w:r w:rsidR="001C2013" w:rsidRPr="0055243E">
        <w:rPr>
          <w:rFonts w:hint="eastAsia"/>
          <w:color w:val="000000" w:themeColor="text1"/>
          <w:sz w:val="20"/>
          <w:szCs w:val="20"/>
        </w:rPr>
        <w:t xml:space="preserve">It should be mentioned </w:t>
      </w:r>
      <w:r w:rsidR="001C2013" w:rsidRPr="0055243E">
        <w:rPr>
          <w:color w:val="000000" w:themeColor="text1"/>
          <w:sz w:val="20"/>
          <w:szCs w:val="20"/>
        </w:rPr>
        <w:t>that</w:t>
      </w:r>
      <w:r w:rsidR="001C2013" w:rsidRPr="0055243E">
        <w:rPr>
          <w:rFonts w:hint="eastAsia"/>
          <w:color w:val="000000" w:themeColor="text1"/>
          <w:sz w:val="20"/>
          <w:szCs w:val="20"/>
        </w:rPr>
        <w:t xml:space="preserve"> t</w:t>
      </w:r>
      <w:r w:rsidR="00B06F79" w:rsidRPr="0055243E">
        <w:rPr>
          <w:rFonts w:hint="eastAsia"/>
          <w:color w:val="000000" w:themeColor="text1"/>
          <w:sz w:val="20"/>
          <w:szCs w:val="20"/>
        </w:rPr>
        <w:t>he situation that</w:t>
      </w:r>
      <w:r w:rsidR="00942E99" w:rsidRPr="0055243E">
        <w:rPr>
          <w:rFonts w:hint="eastAsia"/>
          <w:color w:val="000000" w:themeColor="text1"/>
          <w:sz w:val="20"/>
          <w:szCs w:val="20"/>
        </w:rPr>
        <w:t xml:space="preserve"> both</w:t>
      </w:r>
      <w:r w:rsidR="00D639C9" w:rsidRPr="0055243E">
        <w:rPr>
          <w:rFonts w:hint="eastAsia"/>
          <w:color w:val="000000" w:themeColor="text1"/>
          <w:sz w:val="20"/>
          <w:szCs w:val="20"/>
        </w:rPr>
        <w:t xml:space="preserve">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&gt;1</m:t>
        </m:r>
      </m:oMath>
      <w:r w:rsidR="00D639C9" w:rsidRPr="0055243E">
        <w:rPr>
          <w:rFonts w:hint="eastAsia"/>
          <w:color w:val="000000" w:themeColor="text1"/>
          <w:sz w:val="20"/>
          <w:szCs w:val="20"/>
        </w:rPr>
        <w:t xml:space="preserve"> and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&gt;1</m:t>
        </m:r>
      </m:oMath>
      <w:r w:rsidR="00B06F79" w:rsidRPr="0055243E">
        <w:rPr>
          <w:rFonts w:hint="eastAsia"/>
          <w:color w:val="000000" w:themeColor="text1"/>
          <w:sz w:val="20"/>
          <w:szCs w:val="20"/>
        </w:rPr>
        <w:t xml:space="preserve"> </w:t>
      </w:r>
      <w:r w:rsidR="00942E99" w:rsidRPr="0055243E">
        <w:rPr>
          <w:rFonts w:hint="eastAsia"/>
          <w:color w:val="000000" w:themeColor="text1"/>
          <w:sz w:val="20"/>
          <w:szCs w:val="20"/>
        </w:rPr>
        <w:t xml:space="preserve">be satisfied </w:t>
      </w:r>
      <w:r w:rsidR="00B06F79" w:rsidRPr="0055243E">
        <w:rPr>
          <w:rFonts w:hint="eastAsia"/>
          <w:color w:val="000000" w:themeColor="text1"/>
          <w:sz w:val="20"/>
          <w:szCs w:val="20"/>
        </w:rPr>
        <w:t xml:space="preserve">will not happen because </w:t>
      </w:r>
      <w:r w:rsidR="00465F90" w:rsidRPr="0055243E">
        <w:rPr>
          <w:rFonts w:hint="eastAsia"/>
          <w:color w:val="000000" w:themeColor="text1"/>
          <w:sz w:val="20"/>
          <w:szCs w:val="20"/>
        </w:rPr>
        <w:t>it is</w:t>
      </w:r>
      <w:r w:rsidR="00B06F79" w:rsidRPr="0055243E">
        <w:rPr>
          <w:rFonts w:hint="eastAsia"/>
          <w:color w:val="000000" w:themeColor="text1"/>
          <w:sz w:val="20"/>
          <w:szCs w:val="20"/>
        </w:rPr>
        <w:t xml:space="preserve"> illogical.</w:t>
      </w:r>
    </w:p>
    <w:p w:rsidR="005A088A" w:rsidRPr="0055243E" w:rsidRDefault="005A088A" w:rsidP="00381EBF">
      <w:pPr>
        <w:rPr>
          <w:color w:val="000000" w:themeColor="text1"/>
          <w:sz w:val="20"/>
          <w:szCs w:val="20"/>
        </w:rPr>
      </w:pPr>
    </w:p>
    <w:p w:rsidR="005A088A" w:rsidRPr="0055243E" w:rsidRDefault="005A088A" w:rsidP="005A088A">
      <w:pPr>
        <w:rPr>
          <w:color w:val="000000" w:themeColor="text1"/>
          <w:sz w:val="20"/>
          <w:szCs w:val="20"/>
        </w:rPr>
      </w:pPr>
      <w:r w:rsidRPr="0055243E">
        <w:rPr>
          <w:rFonts w:hint="eastAsia"/>
          <w:b/>
          <w:color w:val="000000" w:themeColor="text1"/>
          <w:sz w:val="20"/>
          <w:szCs w:val="20"/>
        </w:rPr>
        <w:t>D</w:t>
      </w:r>
      <w:r w:rsidRPr="0055243E">
        <w:rPr>
          <w:b/>
          <w:color w:val="000000" w:themeColor="text1"/>
          <w:sz w:val="20"/>
          <w:szCs w:val="20"/>
        </w:rPr>
        <w:t>e</w:t>
      </w:r>
      <w:r w:rsidRPr="0055243E">
        <w:rPr>
          <w:rFonts w:hint="eastAsia"/>
          <w:b/>
          <w:color w:val="000000" w:themeColor="text1"/>
          <w:sz w:val="20"/>
          <w:szCs w:val="20"/>
        </w:rPr>
        <w:t>finition 2</w:t>
      </w:r>
      <w:r w:rsidRPr="0055243E">
        <w:rPr>
          <w:rFonts w:hint="eastAsia"/>
          <w:color w:val="000000" w:themeColor="text1"/>
          <w:sz w:val="20"/>
          <w:szCs w:val="20"/>
        </w:rPr>
        <w:t xml:space="preserve"> Given an IBD matrix denoted by Eqs.(6) and (23), if for alternative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Pr="0055243E">
        <w:rPr>
          <w:rFonts w:hint="eastAsia"/>
          <w:color w:val="000000" w:themeColor="text1"/>
          <w:sz w:val="20"/>
          <w:szCs w:val="20"/>
        </w:rPr>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Pr="0055243E">
        <w:rPr>
          <w:rFonts w:hint="eastAsia"/>
          <w:color w:val="000000" w:themeColor="text1"/>
          <w:sz w:val="20"/>
          <w:szCs w:val="20"/>
        </w:rPr>
        <w:t xml:space="preserve">,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w:rPr>
            <w:rFonts w:ascii="Cambria Math" w:hAnsi="Cambria Math"/>
            <w:color w:val="000000" w:themeColor="text1"/>
            <w:sz w:val="20"/>
            <w:szCs w:val="20"/>
          </w:rPr>
          <m:t>&lt;1</m:t>
        </m:r>
      </m:oMath>
      <w:r w:rsidRPr="0055243E">
        <w:rPr>
          <w:rFonts w:hint="eastAsia"/>
          <w:color w:val="000000" w:themeColor="text1"/>
          <w:sz w:val="20"/>
          <w:szCs w:val="20"/>
        </w:rPr>
        <w:t xml:space="preserve"> where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r>
          <w:rPr>
            <w:rFonts w:ascii="Cambria Math" w:hAnsi="Cambria Math"/>
            <w:color w:val="000000" w:themeColor="text1"/>
            <w:sz w:val="20"/>
            <w:szCs w:val="20"/>
          </w:rPr>
          <m:t xml:space="preserve"> (n=1,2,⋯,N)</m:t>
        </m:r>
      </m:oMath>
      <w:r w:rsidRPr="0055243E">
        <w:rPr>
          <w:rFonts w:hint="eastAsia"/>
          <w:color w:val="000000" w:themeColor="text1"/>
          <w:sz w:val="20"/>
          <w:szCs w:val="20"/>
        </w:rPr>
        <w:t>, then</w:t>
      </w:r>
      <w:r w:rsidR="003B52CE" w:rsidRPr="0055243E">
        <w:rPr>
          <w:rFonts w:hint="eastAsia"/>
          <w:color w:val="000000" w:themeColor="text1"/>
          <w:sz w:val="20"/>
          <w:szCs w:val="20"/>
        </w:rPr>
        <w:t xml:space="preserve"> the assessment on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Pr="0055243E">
        <w:rPr>
          <w:rFonts w:hint="eastAsia"/>
          <w:color w:val="000000" w:themeColor="text1"/>
          <w:sz w:val="20"/>
          <w:szCs w:val="20"/>
        </w:rPr>
        <w:t xml:space="preserve"> </w:t>
      </w:r>
      <w:r w:rsidR="003B52CE" w:rsidRPr="0055243E">
        <w:rPr>
          <w:rFonts w:hint="eastAsia"/>
          <w:color w:val="000000" w:themeColor="text1"/>
          <w:sz w:val="20"/>
          <w:szCs w:val="20"/>
        </w:rPr>
        <w:t xml:space="preserve">represented by </w:t>
      </w:r>
      <m:oMath>
        <m:r>
          <w:rPr>
            <w:rFonts w:ascii="Cambria Math" w:hAnsi="Cambria Math"/>
            <w:color w:val="000000" w:themeColor="text1"/>
            <w:sz w:val="20"/>
            <w:szCs w:val="20"/>
          </w:rPr>
          <m:t>S(</m:t>
        </m:r>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006B1BC8" w:rsidRPr="0055243E">
        <w:rPr>
          <w:rFonts w:hint="eastAsia"/>
          <w:color w:val="000000" w:themeColor="text1"/>
          <w:sz w:val="20"/>
          <w:szCs w:val="20"/>
        </w:rPr>
        <w:t xml:space="preserve"> is said to be an incomplete </w:t>
      </w:r>
      <w:r w:rsidRPr="0055243E">
        <w:rPr>
          <w:rFonts w:hint="eastAsia"/>
          <w:color w:val="000000" w:themeColor="text1"/>
          <w:sz w:val="20"/>
          <w:szCs w:val="20"/>
        </w:rPr>
        <w:t xml:space="preserve">IBD vector; Otherwise, the IBD vector on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Pr="0055243E">
        <w:rPr>
          <w:rFonts w:hint="eastAsia"/>
          <w:color w:val="000000" w:themeColor="text1"/>
          <w:sz w:val="20"/>
          <w:szCs w:val="20"/>
        </w:rPr>
        <w:t xml:space="preserve"> is said to be complete</w:t>
      </w:r>
      <w:r w:rsidR="009F1A6C" w:rsidRPr="0055243E">
        <w:rPr>
          <w:rFonts w:hint="eastAsia"/>
          <w:color w:val="000000" w:themeColor="text1"/>
          <w:sz w:val="20"/>
          <w:szCs w:val="20"/>
        </w:rPr>
        <w:t xml:space="preserve"> such that </w:t>
      </w:r>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w:rPr>
            <w:rFonts w:ascii="Cambria Math" w:hAnsi="Cambria Math"/>
            <w:color w:val="000000" w:themeColor="text1"/>
            <w:sz w:val="20"/>
            <w:szCs w:val="20"/>
          </w:rPr>
          <m:t>=1</m:t>
        </m:r>
        <m:r>
          <m:rPr>
            <m:sty m:val="p"/>
          </m:rPr>
          <w:rPr>
            <w:rFonts w:ascii="Cambria Math"/>
            <w:color w:val="000000" w:themeColor="text1"/>
            <w:sz w:val="20"/>
            <w:szCs w:val="20"/>
          </w:rPr>
          <m:t>(</m:t>
        </m:r>
        <m:r>
          <m:rPr>
            <m:sty m:val="p"/>
          </m:rPr>
          <w:rPr>
            <w:rFonts w:ascii="Cambria Math" w:hAnsi="Cambria Math" w:cs="Cambria Math"/>
            <w:color w:val="000000" w:themeColor="text1"/>
            <w:sz w:val="20"/>
            <w:szCs w:val="20"/>
          </w:rPr>
          <m:t>∀</m:t>
        </m:r>
        <m:r>
          <w:rPr>
            <w:rFonts w:ascii="Cambria Math"/>
            <w:color w:val="000000" w:themeColor="text1"/>
            <w:sz w:val="20"/>
            <w:szCs w:val="20"/>
          </w:rPr>
          <m:t>i</m:t>
        </m:r>
        <m:r>
          <m:rPr>
            <m:sty m:val="p"/>
          </m:rPr>
          <w:rPr>
            <w:rFonts w:ascii="SimSun" w:hAnsi="SimSun" w:cs="SimSun" w:hint="eastAsia"/>
            <w:color w:val="000000" w:themeColor="text1"/>
            <w:sz w:val="20"/>
            <w:szCs w:val="20"/>
          </w:rPr>
          <m:t>∈</m:t>
        </m:r>
        <m:r>
          <m:rPr>
            <m:sty m:val="p"/>
          </m:rPr>
          <w:rPr>
            <w:rFonts w:ascii="Cambria Math"/>
            <w:color w:val="000000" w:themeColor="text1"/>
            <w:sz w:val="20"/>
            <w:szCs w:val="20"/>
          </w:rPr>
          <m:t>{1,2,</m:t>
        </m:r>
        <m:r>
          <m:rPr>
            <m:sty m:val="p"/>
          </m:rPr>
          <w:rPr>
            <w:rFonts w:ascii="Cambria Math" w:hAnsi="Cambria Math" w:cs="Cambria Math"/>
            <w:color w:val="000000" w:themeColor="text1"/>
            <w:sz w:val="20"/>
            <w:szCs w:val="20"/>
          </w:rPr>
          <m:t>⋯</m:t>
        </m:r>
        <m:r>
          <m:rPr>
            <m:sty m:val="p"/>
          </m:rPr>
          <w:rPr>
            <w:rFonts w:ascii="Cambria Math"/>
            <w:color w:val="000000" w:themeColor="text1"/>
            <w:sz w:val="20"/>
            <w:szCs w:val="20"/>
          </w:rPr>
          <m:t>,</m:t>
        </m:r>
        <m:r>
          <w:rPr>
            <w:rFonts w:ascii="Cambria Math"/>
            <w:color w:val="000000" w:themeColor="text1"/>
            <w:sz w:val="20"/>
            <w:szCs w:val="20"/>
          </w:rPr>
          <m:t>L</m:t>
        </m:r>
        <m:r>
          <m:rPr>
            <m:sty m:val="p"/>
          </m:rPr>
          <w:rPr>
            <w:rFonts w:ascii="Cambria Math"/>
            <w:color w:val="000000" w:themeColor="text1"/>
            <w:sz w:val="20"/>
            <w:szCs w:val="20"/>
          </w:rPr>
          <m:t>})</m:t>
        </m:r>
      </m:oMath>
      <w:r w:rsidRPr="0055243E">
        <w:rPr>
          <w:rFonts w:hint="eastAsia"/>
          <w:color w:val="000000" w:themeColor="text1"/>
          <w:sz w:val="20"/>
          <w:szCs w:val="20"/>
        </w:rPr>
        <w:t>.</w:t>
      </w:r>
    </w:p>
    <w:p w:rsidR="00F117C7" w:rsidRPr="0055243E" w:rsidRDefault="00F117C7" w:rsidP="00667149">
      <w:pPr>
        <w:rPr>
          <w:color w:val="000000" w:themeColor="text1"/>
          <w:sz w:val="20"/>
          <w:szCs w:val="20"/>
        </w:rPr>
      </w:pPr>
    </w:p>
    <w:p w:rsidR="00BD0BF3" w:rsidRPr="0055243E" w:rsidRDefault="008A2F95" w:rsidP="00BD0BF3">
      <w:pPr>
        <w:rPr>
          <w:color w:val="000000" w:themeColor="text1"/>
          <w:sz w:val="20"/>
          <w:szCs w:val="20"/>
        </w:rPr>
      </w:pPr>
      <w:r w:rsidRPr="0055243E">
        <w:rPr>
          <w:rFonts w:hint="eastAsia"/>
          <w:b/>
          <w:color w:val="000000" w:themeColor="text1"/>
          <w:sz w:val="20"/>
          <w:szCs w:val="20"/>
        </w:rPr>
        <w:t>D</w:t>
      </w:r>
      <w:r w:rsidRPr="0055243E">
        <w:rPr>
          <w:b/>
          <w:color w:val="000000" w:themeColor="text1"/>
          <w:sz w:val="20"/>
          <w:szCs w:val="20"/>
        </w:rPr>
        <w:t>e</w:t>
      </w:r>
      <w:r w:rsidRPr="0055243E">
        <w:rPr>
          <w:rFonts w:hint="eastAsia"/>
          <w:b/>
          <w:color w:val="000000" w:themeColor="text1"/>
          <w:sz w:val="20"/>
          <w:szCs w:val="20"/>
        </w:rPr>
        <w:t>finition</w:t>
      </w:r>
      <w:r w:rsidR="003E3B58" w:rsidRPr="0055243E">
        <w:rPr>
          <w:rFonts w:hint="eastAsia"/>
          <w:b/>
          <w:color w:val="000000" w:themeColor="text1"/>
          <w:sz w:val="20"/>
          <w:szCs w:val="20"/>
        </w:rPr>
        <w:t xml:space="preserve"> </w:t>
      </w:r>
      <w:r w:rsidR="005A088A" w:rsidRPr="0055243E">
        <w:rPr>
          <w:rFonts w:hint="eastAsia"/>
          <w:b/>
          <w:color w:val="000000" w:themeColor="text1"/>
          <w:sz w:val="20"/>
          <w:szCs w:val="20"/>
        </w:rPr>
        <w:t>3</w:t>
      </w:r>
      <w:r w:rsidRPr="0055243E">
        <w:rPr>
          <w:rFonts w:hint="eastAsia"/>
          <w:color w:val="000000" w:themeColor="text1"/>
          <w:sz w:val="20"/>
          <w:szCs w:val="20"/>
        </w:rPr>
        <w:t xml:space="preserve"> If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665372" w:rsidRPr="0055243E">
        <w:rPr>
          <w:rFonts w:hint="eastAsia"/>
          <w:color w:val="000000" w:themeColor="text1"/>
          <w:sz w:val="20"/>
          <w:szCs w:val="20"/>
        </w:rPr>
        <w:t xml:space="preserve"> and</w:t>
      </w:r>
      <w:r w:rsidRPr="0055243E">
        <w:rPr>
          <w:rFonts w:hint="eastAsia"/>
          <w:color w:val="000000" w:themeColor="text1"/>
          <w:sz w:val="20"/>
          <w:szCs w:val="20"/>
        </w:rPr>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r>
          <m:rPr>
            <m:sty m:val="p"/>
          </m:rPr>
          <w:rPr>
            <w:rFonts w:ascii="Cambria Math" w:hAnsi="Cambria Math"/>
            <w:color w:val="000000" w:themeColor="text1"/>
            <w:sz w:val="20"/>
            <w:szCs w:val="20"/>
          </w:rPr>
          <m:t>}</m:t>
        </m:r>
      </m:oMath>
      <w:r w:rsidRPr="0055243E">
        <w:rPr>
          <w:rFonts w:hint="eastAsia"/>
          <w:color w:val="000000" w:themeColor="text1"/>
          <w:sz w:val="20"/>
          <w:szCs w:val="20"/>
        </w:rPr>
        <w:t>,</w:t>
      </w:r>
      <w:r w:rsidR="00CE3017" w:rsidRPr="0055243E">
        <w:rPr>
          <w:rFonts w:hint="eastAsia"/>
          <w:color w:val="000000" w:themeColor="text1"/>
          <w:sz w:val="20"/>
          <w:szCs w:val="20"/>
        </w:rPr>
        <w:t xml:space="preserve">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d>
      </m:oMath>
      <w:r w:rsidR="00CE3017" w:rsidRPr="0055243E">
        <w:rPr>
          <w:rFonts w:hint="eastAsia"/>
          <w:color w:val="000000" w:themeColor="text1"/>
          <w:sz w:val="20"/>
          <w:szCs w:val="20"/>
        </w:rPr>
        <w:t xml:space="preserve"> </w:t>
      </w:r>
      <w:r w:rsidR="00DE241A" w:rsidRPr="0055243E">
        <w:rPr>
          <w:rFonts w:hint="eastAsia"/>
          <w:color w:val="000000" w:themeColor="text1"/>
          <w:sz w:val="20"/>
          <w:szCs w:val="20"/>
        </w:rPr>
        <w:t>in</w:t>
      </w:r>
      <w:r w:rsidRPr="0055243E">
        <w:rPr>
          <w:rFonts w:hint="eastAsia"/>
          <w:color w:val="000000" w:themeColor="text1"/>
          <w:sz w:val="20"/>
          <w:szCs w:val="20"/>
        </w:rPr>
        <w:t xml:space="preserve"> </w:t>
      </w:r>
      <w:r w:rsidR="00D51899" w:rsidRPr="0055243E">
        <w:rPr>
          <w:rFonts w:hint="eastAsia"/>
          <w:color w:val="000000" w:themeColor="text1"/>
          <w:sz w:val="20"/>
          <w:szCs w:val="20"/>
        </w:rPr>
        <w:t>Eq.(</w:t>
      </w:r>
      <w:r w:rsidR="00DE241A" w:rsidRPr="0055243E">
        <w:rPr>
          <w:rFonts w:hint="eastAsia"/>
          <w:color w:val="000000" w:themeColor="text1"/>
          <w:sz w:val="20"/>
          <w:szCs w:val="20"/>
        </w:rPr>
        <w:t>6</w:t>
      </w:r>
      <w:r w:rsidR="00D51899" w:rsidRPr="0055243E">
        <w:rPr>
          <w:rFonts w:hint="eastAsia"/>
          <w:color w:val="000000" w:themeColor="text1"/>
          <w:sz w:val="20"/>
          <w:szCs w:val="20"/>
        </w:rPr>
        <w:t xml:space="preserve">) </w:t>
      </w:r>
      <w:r w:rsidRPr="0055243E">
        <w:rPr>
          <w:rFonts w:hint="eastAsia"/>
          <w:color w:val="000000" w:themeColor="text1"/>
          <w:sz w:val="20"/>
          <w:szCs w:val="20"/>
        </w:rPr>
        <w:t>is complete</w:t>
      </w:r>
      <w:r w:rsidR="00BD0BF3" w:rsidRPr="0055243E">
        <w:rPr>
          <w:rFonts w:hint="eastAsia"/>
          <w:color w:val="000000" w:themeColor="text1"/>
          <w:sz w:val="20"/>
          <w:szCs w:val="20"/>
        </w:rPr>
        <w:t xml:space="preserve"> no matter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BD0BF3" w:rsidRPr="0055243E">
        <w:rPr>
          <w:rFonts w:hint="eastAsia"/>
          <w:color w:val="000000" w:themeColor="text1"/>
          <w:sz w:val="20"/>
          <w:szCs w:val="20"/>
        </w:rPr>
        <w:t xml:space="preserve"> is a quantitative or qualitative attribute</w:t>
      </w:r>
      <w:r w:rsidRPr="0055243E">
        <w:rPr>
          <w:rFonts w:hint="eastAsia"/>
          <w:color w:val="000000" w:themeColor="text1"/>
          <w:sz w:val="20"/>
          <w:szCs w:val="20"/>
        </w:rPr>
        <w:t>, then Eq.(</w:t>
      </w:r>
      <w:r w:rsidR="00665372" w:rsidRPr="0055243E">
        <w:rPr>
          <w:rFonts w:hint="eastAsia"/>
          <w:color w:val="000000" w:themeColor="text1"/>
          <w:sz w:val="20"/>
          <w:szCs w:val="20"/>
        </w:rPr>
        <w:t>6</w:t>
      </w:r>
      <w:r w:rsidRPr="0055243E">
        <w:rPr>
          <w:rFonts w:hint="eastAsia"/>
          <w:color w:val="000000" w:themeColor="text1"/>
          <w:sz w:val="20"/>
          <w:szCs w:val="20"/>
        </w:rPr>
        <w:t xml:space="preserve">) is said to be a complete </w:t>
      </w:r>
      <w:r w:rsidR="00DE241A" w:rsidRPr="0055243E">
        <w:rPr>
          <w:rFonts w:hint="eastAsia"/>
          <w:color w:val="000000" w:themeColor="text1"/>
          <w:sz w:val="20"/>
          <w:szCs w:val="20"/>
        </w:rPr>
        <w:t>decision</w:t>
      </w:r>
      <w:r w:rsidRPr="0055243E">
        <w:rPr>
          <w:rFonts w:hint="eastAsia"/>
          <w:color w:val="000000" w:themeColor="text1"/>
          <w:sz w:val="20"/>
          <w:szCs w:val="20"/>
        </w:rPr>
        <w:t xml:space="preserve"> </w:t>
      </w:r>
      <w:r w:rsidRPr="0055243E">
        <w:rPr>
          <w:color w:val="000000" w:themeColor="text1"/>
          <w:sz w:val="20"/>
          <w:szCs w:val="20"/>
        </w:rPr>
        <w:t>matrix</w:t>
      </w:r>
      <w:r w:rsidR="008F3266" w:rsidRPr="0055243E">
        <w:rPr>
          <w:rFonts w:hint="eastAsia"/>
          <w:color w:val="000000" w:themeColor="text1"/>
          <w:sz w:val="20"/>
          <w:szCs w:val="20"/>
        </w:rPr>
        <w:t>;</w:t>
      </w:r>
      <w:r w:rsidR="00BD0BF3" w:rsidRPr="0055243E">
        <w:rPr>
          <w:rFonts w:hint="eastAsia"/>
          <w:color w:val="000000" w:themeColor="text1"/>
          <w:sz w:val="20"/>
          <w:szCs w:val="20"/>
        </w:rPr>
        <w:t xml:space="preserve"> </w:t>
      </w:r>
      <w:r w:rsidR="0062473C" w:rsidRPr="0055243E">
        <w:rPr>
          <w:rFonts w:hint="eastAsia"/>
          <w:color w:val="000000" w:themeColor="text1"/>
          <w:sz w:val="20"/>
          <w:szCs w:val="20"/>
        </w:rPr>
        <w:t xml:space="preserve">Otherwise, it is an incomplete </w:t>
      </w:r>
      <w:r w:rsidR="00DE241A" w:rsidRPr="0055243E">
        <w:rPr>
          <w:rFonts w:hint="eastAsia"/>
          <w:color w:val="000000" w:themeColor="text1"/>
          <w:sz w:val="20"/>
          <w:szCs w:val="20"/>
        </w:rPr>
        <w:t xml:space="preserve">decision </w:t>
      </w:r>
      <w:r w:rsidR="0062473C" w:rsidRPr="0055243E">
        <w:rPr>
          <w:color w:val="000000" w:themeColor="text1"/>
          <w:sz w:val="20"/>
          <w:szCs w:val="20"/>
        </w:rPr>
        <w:t>matrix</w:t>
      </w:r>
      <w:r w:rsidR="0062473C" w:rsidRPr="0055243E">
        <w:rPr>
          <w:rFonts w:hint="eastAsia"/>
          <w:color w:val="000000" w:themeColor="text1"/>
          <w:sz w:val="20"/>
          <w:szCs w:val="20"/>
        </w:rPr>
        <w:t xml:space="preserve">. </w:t>
      </w:r>
      <w:r w:rsidR="00BD0BF3" w:rsidRPr="0055243E">
        <w:rPr>
          <w:rFonts w:hint="eastAsia"/>
          <w:color w:val="000000" w:themeColor="text1"/>
          <w:sz w:val="20"/>
          <w:szCs w:val="20"/>
        </w:rPr>
        <w:t xml:space="preserve">A special case is that all the </w:t>
      </w:r>
      <m:oMath>
        <m:r>
          <w:rPr>
            <w:rFonts w:ascii="Cambria Math" w:hAnsi="Cambria Math"/>
            <w:color w:val="000000" w:themeColor="text1"/>
            <w:sz w:val="20"/>
            <w:szCs w:val="20"/>
          </w:rPr>
          <m:t>L</m:t>
        </m:r>
      </m:oMath>
      <w:r w:rsidR="00BD0BF3" w:rsidRPr="0055243E">
        <w:rPr>
          <w:rFonts w:hint="eastAsia"/>
          <w:color w:val="000000" w:themeColor="text1"/>
          <w:sz w:val="20"/>
          <w:szCs w:val="20"/>
        </w:rPr>
        <w:t xml:space="preserve"> attributes are qualitative attributes represented by </w:t>
      </w:r>
      <w:r w:rsidR="00DE241A" w:rsidRPr="0055243E">
        <w:rPr>
          <w:rFonts w:hint="eastAsia"/>
          <w:color w:val="000000" w:themeColor="text1"/>
          <w:sz w:val="20"/>
          <w:szCs w:val="20"/>
        </w:rPr>
        <w:t>I</w:t>
      </w:r>
      <w:r w:rsidR="00665372" w:rsidRPr="0055243E">
        <w:rPr>
          <w:rFonts w:hint="eastAsia"/>
          <w:color w:val="000000" w:themeColor="text1"/>
          <w:sz w:val="20"/>
          <w:szCs w:val="20"/>
        </w:rPr>
        <w:t>BDs</w:t>
      </w:r>
      <w:r w:rsidR="00BD0BF3" w:rsidRPr="0055243E">
        <w:rPr>
          <w:rFonts w:hint="eastAsia"/>
          <w:color w:val="000000" w:themeColor="text1"/>
          <w:sz w:val="20"/>
          <w:szCs w:val="20"/>
        </w:rPr>
        <w:t xml:space="preserve">, </w:t>
      </w:r>
      <w:r w:rsidR="008F3266" w:rsidRPr="0055243E">
        <w:rPr>
          <w:rFonts w:hint="eastAsia"/>
          <w:color w:val="000000" w:themeColor="text1"/>
          <w:sz w:val="20"/>
          <w:szCs w:val="20"/>
        </w:rPr>
        <w:t xml:space="preserve">then </w:t>
      </w:r>
      <w:r w:rsidR="00BD0BF3" w:rsidRPr="0055243E">
        <w:rPr>
          <w:rFonts w:hint="eastAsia"/>
          <w:color w:val="000000" w:themeColor="text1"/>
          <w:sz w:val="20"/>
          <w:szCs w:val="20"/>
        </w:rPr>
        <w:t>Eq.(</w:t>
      </w:r>
      <w:r w:rsidR="00665372" w:rsidRPr="0055243E">
        <w:rPr>
          <w:rFonts w:hint="eastAsia"/>
          <w:color w:val="000000" w:themeColor="text1"/>
          <w:sz w:val="20"/>
          <w:szCs w:val="20"/>
        </w:rPr>
        <w:t>6</w:t>
      </w:r>
      <w:r w:rsidR="00BD0BF3" w:rsidRPr="0055243E">
        <w:rPr>
          <w:rFonts w:hint="eastAsia"/>
          <w:color w:val="000000" w:themeColor="text1"/>
          <w:sz w:val="20"/>
          <w:szCs w:val="20"/>
        </w:rPr>
        <w:t xml:space="preserve">) is said to be a complete </w:t>
      </w:r>
      <w:r w:rsidR="00CE3017" w:rsidRPr="0055243E">
        <w:rPr>
          <w:rFonts w:hint="eastAsia"/>
          <w:color w:val="000000" w:themeColor="text1"/>
          <w:sz w:val="20"/>
          <w:szCs w:val="20"/>
        </w:rPr>
        <w:t>IBD</w:t>
      </w:r>
      <w:r w:rsidR="00BD0BF3" w:rsidRPr="0055243E">
        <w:rPr>
          <w:rFonts w:hint="eastAsia"/>
          <w:color w:val="000000" w:themeColor="text1"/>
          <w:sz w:val="20"/>
          <w:szCs w:val="20"/>
        </w:rPr>
        <w:t xml:space="preserve"> </w:t>
      </w:r>
      <w:r w:rsidR="00BD0BF3" w:rsidRPr="0055243E">
        <w:rPr>
          <w:color w:val="000000" w:themeColor="text1"/>
          <w:sz w:val="20"/>
          <w:szCs w:val="20"/>
        </w:rPr>
        <w:t>matrix</w:t>
      </w:r>
      <w:r w:rsidR="008F3266" w:rsidRPr="0055243E">
        <w:rPr>
          <w:rFonts w:hint="eastAsia"/>
          <w:color w:val="000000" w:themeColor="text1"/>
          <w:sz w:val="20"/>
          <w:szCs w:val="20"/>
        </w:rPr>
        <w:t xml:space="preserve"> if </w:t>
      </w:r>
      <w:r w:rsidR="00DE241A" w:rsidRPr="0055243E">
        <w:rPr>
          <w:rFonts w:hint="eastAsia"/>
          <w:color w:val="000000" w:themeColor="text1"/>
          <w:sz w:val="20"/>
          <w:szCs w:val="20"/>
        </w:rPr>
        <w:t>all the IBDs are complete</w:t>
      </w:r>
      <w:r w:rsidR="00BD0BF3" w:rsidRPr="0055243E">
        <w:rPr>
          <w:rFonts w:hint="eastAsia"/>
          <w:color w:val="000000" w:themeColor="text1"/>
          <w:sz w:val="20"/>
          <w:szCs w:val="20"/>
        </w:rPr>
        <w:t>.</w:t>
      </w:r>
    </w:p>
    <w:p w:rsidR="003E3B58" w:rsidRPr="0055243E" w:rsidRDefault="003E3B58" w:rsidP="00667149">
      <w:pPr>
        <w:rPr>
          <w:color w:val="000000" w:themeColor="text1"/>
          <w:sz w:val="20"/>
          <w:szCs w:val="20"/>
        </w:rPr>
      </w:pPr>
    </w:p>
    <w:p w:rsidR="009D296F" w:rsidRPr="0055243E" w:rsidRDefault="00F10482" w:rsidP="007C44C0">
      <w:pPr>
        <w:ind w:firstLineChars="150" w:firstLine="300"/>
        <w:rPr>
          <w:color w:val="000000" w:themeColor="text1"/>
          <w:sz w:val="20"/>
          <w:szCs w:val="20"/>
        </w:rPr>
      </w:pPr>
      <w:r w:rsidRPr="0055243E">
        <w:rPr>
          <w:rFonts w:hint="eastAsia"/>
          <w:color w:val="000000" w:themeColor="text1"/>
          <w:sz w:val="20"/>
          <w:szCs w:val="20"/>
        </w:rPr>
        <w:t xml:space="preserve">The definition of incomplete numerical </w:t>
      </w:r>
      <w:r w:rsidR="00826BB7" w:rsidRPr="0055243E">
        <w:rPr>
          <w:rFonts w:hint="eastAsia"/>
          <w:color w:val="000000" w:themeColor="text1"/>
          <w:sz w:val="20"/>
          <w:szCs w:val="20"/>
        </w:rPr>
        <w:t>assessment</w:t>
      </w:r>
      <w:r w:rsidRPr="0055243E">
        <w:rPr>
          <w:rFonts w:hint="eastAsia"/>
          <w:color w:val="000000" w:themeColor="text1"/>
          <w:sz w:val="20"/>
          <w:szCs w:val="20"/>
        </w:rPr>
        <w:t xml:space="preserve"> </w:t>
      </w:r>
      <w:r w:rsidR="00826BB7" w:rsidRPr="0055243E">
        <w:rPr>
          <w:rFonts w:hint="eastAsia"/>
          <w:color w:val="000000" w:themeColor="text1"/>
          <w:sz w:val="20"/>
          <w:szCs w:val="20"/>
        </w:rPr>
        <w:t>either in the form of</w:t>
      </w:r>
      <w:r w:rsidRPr="0055243E">
        <w:rPr>
          <w:rFonts w:hint="eastAsia"/>
          <w:color w:val="000000" w:themeColor="text1"/>
          <w:sz w:val="20"/>
          <w:szCs w:val="20"/>
        </w:rPr>
        <w:t xml:space="preserve"> accurate </w:t>
      </w:r>
      <w:r w:rsidR="00826BB7" w:rsidRPr="0055243E">
        <w:rPr>
          <w:rFonts w:hint="eastAsia"/>
          <w:color w:val="000000" w:themeColor="text1"/>
          <w:sz w:val="20"/>
          <w:szCs w:val="20"/>
        </w:rPr>
        <w:t>or</w:t>
      </w:r>
      <w:r w:rsidRPr="0055243E">
        <w:rPr>
          <w:rFonts w:hint="eastAsia"/>
          <w:color w:val="000000" w:themeColor="text1"/>
          <w:sz w:val="20"/>
          <w:szCs w:val="20"/>
        </w:rPr>
        <w:t xml:space="preserve"> interval </w:t>
      </w:r>
      <w:r w:rsidR="00826BB7" w:rsidRPr="0055243E">
        <w:rPr>
          <w:rFonts w:hint="eastAsia"/>
          <w:color w:val="000000" w:themeColor="text1"/>
          <w:sz w:val="20"/>
          <w:szCs w:val="20"/>
        </w:rPr>
        <w:t xml:space="preserve">value can be </w:t>
      </w:r>
      <w:r w:rsidR="00826BB7" w:rsidRPr="0055243E">
        <w:rPr>
          <w:color w:val="000000" w:themeColor="text1"/>
          <w:sz w:val="20"/>
          <w:szCs w:val="20"/>
        </w:rPr>
        <w:t>referred</w:t>
      </w:r>
      <w:r w:rsidR="00826BB7" w:rsidRPr="0055243E">
        <w:rPr>
          <w:rFonts w:hint="eastAsia"/>
          <w:color w:val="000000" w:themeColor="text1"/>
          <w:sz w:val="20"/>
          <w:szCs w:val="20"/>
        </w:rPr>
        <w:t xml:space="preserve"> to [</w:t>
      </w:r>
      <w:r w:rsidR="0008369F" w:rsidRPr="0055243E">
        <w:rPr>
          <w:rFonts w:hint="eastAsia"/>
          <w:color w:val="000000" w:themeColor="text1"/>
          <w:sz w:val="20"/>
          <w:szCs w:val="20"/>
        </w:rPr>
        <w:t>24</w:t>
      </w:r>
      <w:r w:rsidR="00826BB7" w:rsidRPr="0055243E">
        <w:rPr>
          <w:rFonts w:hint="eastAsia"/>
          <w:color w:val="000000" w:themeColor="text1"/>
          <w:sz w:val="20"/>
          <w:szCs w:val="20"/>
        </w:rPr>
        <w:t>]</w:t>
      </w:r>
      <w:r w:rsidRPr="0055243E">
        <w:rPr>
          <w:rFonts w:hint="eastAsia"/>
          <w:color w:val="000000" w:themeColor="text1"/>
          <w:sz w:val="20"/>
          <w:szCs w:val="20"/>
        </w:rPr>
        <w:t xml:space="preserve">. </w:t>
      </w:r>
      <w:r w:rsidR="005A088A" w:rsidRPr="0055243E">
        <w:rPr>
          <w:rFonts w:hint="eastAsia"/>
          <w:color w:val="000000" w:themeColor="text1"/>
          <w:sz w:val="20"/>
          <w:szCs w:val="20"/>
        </w:rPr>
        <w:t>When</w:t>
      </w:r>
      <w:r w:rsidR="00897BDB" w:rsidRPr="0055243E">
        <w:rPr>
          <w:rFonts w:hint="eastAsia"/>
          <w:color w:val="000000" w:themeColor="text1"/>
          <w:sz w:val="20"/>
          <w:szCs w:val="20"/>
        </w:rPr>
        <w:t xml:space="preserve"> all the </w:t>
      </w:r>
      <m:oMath>
        <m:r>
          <w:rPr>
            <w:rFonts w:ascii="Cambria Math" w:hAnsi="Cambria Math"/>
            <w:color w:val="000000" w:themeColor="text1"/>
            <w:sz w:val="20"/>
            <w:szCs w:val="20"/>
          </w:rPr>
          <m:t>S</m:t>
        </m:r>
      </m:oMath>
      <w:r w:rsidR="00897BDB" w:rsidRPr="0055243E">
        <w:rPr>
          <w:rFonts w:hint="eastAsia"/>
          <w:color w:val="000000" w:themeColor="text1"/>
          <w:sz w:val="20"/>
          <w:szCs w:val="20"/>
        </w:rPr>
        <w:t xml:space="preserve"> IBD vectors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acc>
              <m:accPr>
                <m:chr m:val="̅"/>
                <m:ctrlPr>
                  <w:rPr>
                    <w:rFonts w:ascii="Cambria Math" w:hAnsi="Cambria Math"/>
                    <w:b/>
                    <w:color w:val="000000" w:themeColor="text1"/>
                    <w:sz w:val="20"/>
                    <w:szCs w:val="20"/>
                  </w:rPr>
                </m:ctrlPr>
              </m:accPr>
              <m:e>
                <m:r>
                  <m:rPr>
                    <m:sty m:val="bi"/>
                  </m:rPr>
                  <w:rPr>
                    <w:rFonts w:ascii="Cambria Math" w:hAnsi="Cambria Math"/>
                    <w:color w:val="000000" w:themeColor="text1"/>
                    <w:sz w:val="20"/>
                    <w:szCs w:val="20"/>
                  </w:rPr>
                  <m:t>e</m:t>
                </m:r>
              </m:e>
            </m:acc>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ctrlPr>
              <w:rPr>
                <w:rFonts w:ascii="Cambria Math" w:hAnsi="Cambria Math"/>
                <w:color w:val="000000" w:themeColor="text1"/>
                <w:sz w:val="20"/>
                <w:szCs w:val="20"/>
              </w:rPr>
            </m:ctrlPr>
          </m:e>
        </m:d>
        <m:r>
          <w:rPr>
            <w:rFonts w:ascii="Cambria Math" w:hAnsi="Cambria Math"/>
            <w:color w:val="000000" w:themeColor="text1"/>
            <w:sz w:val="20"/>
            <w:szCs w:val="20"/>
          </w:rPr>
          <m:t xml:space="preserve"> l=1,2,⋯,S</m:t>
        </m:r>
      </m:oMath>
      <w:r w:rsidR="00897BDB" w:rsidRPr="0055243E">
        <w:rPr>
          <w:rFonts w:hint="eastAsia"/>
          <w:color w:val="000000" w:themeColor="text1"/>
          <w:sz w:val="20"/>
          <w:szCs w:val="20"/>
        </w:rPr>
        <w:t xml:space="preserve">) are complete, the IBD </w:t>
      </w:r>
      <w:r w:rsidR="00897BDB" w:rsidRPr="0055243E">
        <w:rPr>
          <w:color w:val="000000" w:themeColor="text1"/>
          <w:sz w:val="20"/>
          <w:szCs w:val="20"/>
        </w:rPr>
        <w:t>matrix</w:t>
      </w:r>
      <w:r w:rsidR="00897BDB" w:rsidRPr="0055243E">
        <w:rPr>
          <w:rFonts w:hint="eastAsia"/>
          <w:color w:val="000000" w:themeColor="text1"/>
          <w:sz w:val="20"/>
          <w:szCs w:val="20"/>
        </w:rPr>
        <w:t xml:space="preserve"> is complete. </w:t>
      </w:r>
      <w:r w:rsidR="00BA192B" w:rsidRPr="0055243E">
        <w:rPr>
          <w:rFonts w:hint="eastAsia"/>
          <w:color w:val="000000" w:themeColor="text1"/>
          <w:sz w:val="20"/>
          <w:szCs w:val="20"/>
        </w:rPr>
        <w:t xml:space="preserve">According to </w:t>
      </w:r>
      <w:r w:rsidR="0056513A" w:rsidRPr="0055243E">
        <w:rPr>
          <w:rFonts w:hint="eastAsia"/>
          <w:color w:val="000000" w:themeColor="text1"/>
          <w:sz w:val="20"/>
          <w:szCs w:val="20"/>
        </w:rPr>
        <w:t>[</w:t>
      </w:r>
      <w:r w:rsidR="00B116DC" w:rsidRPr="0055243E">
        <w:rPr>
          <w:rFonts w:hint="eastAsia"/>
          <w:color w:val="000000" w:themeColor="text1"/>
          <w:sz w:val="20"/>
          <w:szCs w:val="20"/>
        </w:rPr>
        <w:t>13</w:t>
      </w:r>
      <w:r w:rsidR="0056513A" w:rsidRPr="0055243E">
        <w:rPr>
          <w:rFonts w:hint="eastAsia"/>
          <w:color w:val="000000" w:themeColor="text1"/>
          <w:sz w:val="20"/>
          <w:szCs w:val="20"/>
        </w:rPr>
        <w:t>]</w:t>
      </w:r>
      <w:r w:rsidR="00BA192B" w:rsidRPr="0055243E">
        <w:rPr>
          <w:rFonts w:hint="eastAsia"/>
          <w:color w:val="000000" w:themeColor="text1"/>
          <w:sz w:val="20"/>
          <w:szCs w:val="20"/>
        </w:rPr>
        <w:t xml:space="preserve">, </w:t>
      </w:r>
      <w:r w:rsidR="00CC4A35" w:rsidRPr="0055243E">
        <w:rPr>
          <w:rFonts w:hint="eastAsia"/>
          <w:color w:val="000000" w:themeColor="text1"/>
          <w:sz w:val="20"/>
          <w:szCs w:val="20"/>
        </w:rPr>
        <w:t xml:space="preserve">if the </w:t>
      </w:r>
      <w:r w:rsidR="001B4F02" w:rsidRPr="0055243E">
        <w:rPr>
          <w:rFonts w:hint="eastAsia"/>
          <w:color w:val="000000" w:themeColor="text1"/>
          <w:sz w:val="20"/>
          <w:szCs w:val="20"/>
        </w:rPr>
        <w:t>BD</w:t>
      </w:r>
      <w:r w:rsidR="00CC4A35" w:rsidRPr="0055243E">
        <w:rPr>
          <w:rFonts w:hint="eastAsia"/>
          <w:color w:val="000000" w:themeColor="text1"/>
          <w:sz w:val="20"/>
          <w:szCs w:val="20"/>
        </w:rPr>
        <w:t xml:space="preserve"> </w:t>
      </w:r>
      <w:r w:rsidR="000D6E12" w:rsidRPr="0055243E">
        <w:rPr>
          <w:rFonts w:hint="eastAsia"/>
          <w:color w:val="000000" w:themeColor="text1"/>
          <w:sz w:val="20"/>
          <w:szCs w:val="20"/>
        </w:rPr>
        <w:t>of</w:t>
      </w:r>
      <w:r w:rsidR="00CC4A35" w:rsidRPr="0055243E">
        <w:rPr>
          <w:rFonts w:hint="eastAsia"/>
          <w:color w:val="000000" w:themeColor="text1"/>
          <w:sz w:val="20"/>
          <w:szCs w:val="20"/>
        </w:rPr>
        <w:t xml:space="preserve"> an attribute on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CC4A35" w:rsidRPr="0055243E">
        <w:rPr>
          <w:rFonts w:hint="eastAsia"/>
          <w:color w:val="000000" w:themeColor="text1"/>
          <w:sz w:val="20"/>
          <w:szCs w:val="20"/>
        </w:rPr>
        <w:t xml:space="preserve"> is incomplete, the aggregated </w:t>
      </w:r>
      <w:r w:rsidR="001B4F02" w:rsidRPr="0055243E">
        <w:rPr>
          <w:rFonts w:hint="eastAsia"/>
          <w:color w:val="000000" w:themeColor="text1"/>
          <w:sz w:val="20"/>
          <w:szCs w:val="20"/>
        </w:rPr>
        <w:t>BD</w:t>
      </w:r>
      <w:r w:rsidR="00CC4A35" w:rsidRPr="0055243E">
        <w:rPr>
          <w:rFonts w:hint="eastAsia"/>
          <w:color w:val="000000" w:themeColor="text1"/>
          <w:sz w:val="20"/>
          <w:szCs w:val="20"/>
        </w:rPr>
        <w:t xml:space="preserve"> on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CC4A35" w:rsidRPr="0055243E">
        <w:rPr>
          <w:rFonts w:hint="eastAsia"/>
          <w:color w:val="000000" w:themeColor="text1"/>
          <w:sz w:val="20"/>
          <w:szCs w:val="20"/>
        </w:rPr>
        <w:t xml:space="preserve"> </w:t>
      </w:r>
      <w:r w:rsidR="000D6E12" w:rsidRPr="0055243E">
        <w:rPr>
          <w:rFonts w:hint="eastAsia"/>
          <w:color w:val="000000" w:themeColor="text1"/>
          <w:sz w:val="20"/>
          <w:szCs w:val="20"/>
        </w:rPr>
        <w:t xml:space="preserve">from all </w:t>
      </w:r>
      <m:oMath>
        <m:r>
          <w:rPr>
            <w:rFonts w:ascii="Cambria Math" w:hAnsi="Cambria Math"/>
            <w:color w:val="000000" w:themeColor="text1"/>
            <w:sz w:val="20"/>
            <w:szCs w:val="20"/>
          </w:rPr>
          <m:t>L</m:t>
        </m:r>
      </m:oMath>
      <w:r w:rsidR="000D6E12" w:rsidRPr="0055243E">
        <w:rPr>
          <w:rFonts w:hint="eastAsia"/>
          <w:color w:val="000000" w:themeColor="text1"/>
          <w:sz w:val="20"/>
          <w:szCs w:val="20"/>
        </w:rPr>
        <w:t xml:space="preserve"> attributes </w:t>
      </w:r>
      <w:r w:rsidR="0029247A" w:rsidRPr="0055243E">
        <w:rPr>
          <w:rFonts w:hint="eastAsia"/>
          <w:color w:val="000000" w:themeColor="text1"/>
          <w:sz w:val="20"/>
          <w:szCs w:val="20"/>
        </w:rPr>
        <w:t>will</w:t>
      </w:r>
      <w:r w:rsidR="00CC4A35" w:rsidRPr="0055243E">
        <w:rPr>
          <w:rFonts w:hint="eastAsia"/>
          <w:color w:val="000000" w:themeColor="text1"/>
          <w:sz w:val="20"/>
          <w:szCs w:val="20"/>
        </w:rPr>
        <w:t xml:space="preserve"> also</w:t>
      </w:r>
      <w:r w:rsidR="0029247A" w:rsidRPr="0055243E">
        <w:rPr>
          <w:rFonts w:hint="eastAsia"/>
          <w:color w:val="000000" w:themeColor="text1"/>
          <w:sz w:val="20"/>
          <w:szCs w:val="20"/>
        </w:rPr>
        <w:t xml:space="preserve"> be</w:t>
      </w:r>
      <w:r w:rsidR="00CC4A35" w:rsidRPr="0055243E">
        <w:rPr>
          <w:rFonts w:hint="eastAsia"/>
          <w:color w:val="000000" w:themeColor="text1"/>
          <w:sz w:val="20"/>
          <w:szCs w:val="20"/>
        </w:rPr>
        <w:t xml:space="preserve"> incomplete. It is also applicable to the </w:t>
      </w:r>
      <w:r w:rsidR="001B4F02" w:rsidRPr="0055243E">
        <w:rPr>
          <w:rFonts w:hint="eastAsia"/>
          <w:color w:val="000000" w:themeColor="text1"/>
          <w:sz w:val="20"/>
          <w:szCs w:val="20"/>
        </w:rPr>
        <w:t>IBD</w:t>
      </w:r>
      <w:r w:rsidR="00CC4A35" w:rsidRPr="0055243E">
        <w:rPr>
          <w:rFonts w:hint="eastAsia"/>
          <w:color w:val="000000" w:themeColor="text1"/>
          <w:sz w:val="20"/>
          <w:szCs w:val="20"/>
        </w:rPr>
        <w:t>s.</w:t>
      </w:r>
      <w:r w:rsidR="007C44C0" w:rsidRPr="0055243E">
        <w:rPr>
          <w:rFonts w:hint="eastAsia"/>
          <w:color w:val="000000" w:themeColor="text1"/>
          <w:sz w:val="20"/>
          <w:szCs w:val="20"/>
        </w:rPr>
        <w:t xml:space="preserve"> </w:t>
      </w:r>
      <w:r w:rsidR="004572DD" w:rsidRPr="0055243E">
        <w:rPr>
          <w:rFonts w:hint="eastAsia"/>
          <w:color w:val="000000" w:themeColor="text1"/>
          <w:sz w:val="20"/>
          <w:szCs w:val="20"/>
        </w:rPr>
        <w:t xml:space="preserve">When the </w:t>
      </w:r>
      <w:r w:rsidR="006B5656" w:rsidRPr="0055243E">
        <w:rPr>
          <w:rFonts w:hint="eastAsia"/>
          <w:color w:val="000000" w:themeColor="text1"/>
          <w:sz w:val="20"/>
          <w:szCs w:val="20"/>
        </w:rPr>
        <w:t>subjective judg</w:t>
      </w:r>
      <w:r w:rsidR="00043BFB" w:rsidRPr="0055243E">
        <w:rPr>
          <w:rFonts w:hint="eastAsia"/>
          <w:color w:val="000000" w:themeColor="text1"/>
          <w:sz w:val="20"/>
          <w:szCs w:val="20"/>
        </w:rPr>
        <w:t xml:space="preserve">ments are presented </w:t>
      </w:r>
      <w:r w:rsidR="00651025" w:rsidRPr="0055243E">
        <w:rPr>
          <w:rFonts w:hint="eastAsia"/>
          <w:color w:val="000000" w:themeColor="text1"/>
          <w:sz w:val="20"/>
          <w:szCs w:val="20"/>
        </w:rPr>
        <w:t>in</w:t>
      </w:r>
      <w:r w:rsidR="00043BFB" w:rsidRPr="0055243E">
        <w:rPr>
          <w:rFonts w:hint="eastAsia"/>
          <w:color w:val="000000" w:themeColor="text1"/>
          <w:sz w:val="20"/>
          <w:szCs w:val="20"/>
        </w:rPr>
        <w:t xml:space="preserve"> the form</w:t>
      </w:r>
      <w:r w:rsidR="006B5656" w:rsidRPr="0055243E">
        <w:rPr>
          <w:rFonts w:hint="eastAsia"/>
          <w:color w:val="000000" w:themeColor="text1"/>
          <w:sz w:val="20"/>
          <w:szCs w:val="20"/>
        </w:rPr>
        <w:t xml:space="preserve"> of </w:t>
      </w:r>
      <w:r w:rsidR="009D296F" w:rsidRPr="0055243E">
        <w:rPr>
          <w:rFonts w:hint="eastAsia"/>
          <w:color w:val="000000" w:themeColor="text1"/>
          <w:sz w:val="20"/>
          <w:szCs w:val="20"/>
        </w:rPr>
        <w:t>IBD</w:t>
      </w:r>
      <w:r w:rsidR="006B5656" w:rsidRPr="0055243E">
        <w:rPr>
          <w:rFonts w:hint="eastAsia"/>
          <w:color w:val="000000" w:themeColor="text1"/>
          <w:sz w:val="20"/>
          <w:szCs w:val="20"/>
        </w:rPr>
        <w:t xml:space="preserve">s, </w:t>
      </w:r>
      <w:r w:rsidR="00BB3CB7" w:rsidRPr="0055243E">
        <w:rPr>
          <w:rFonts w:hint="eastAsia"/>
          <w:color w:val="000000" w:themeColor="text1"/>
          <w:sz w:val="20"/>
          <w:szCs w:val="20"/>
        </w:rPr>
        <w:t xml:space="preserve">the entropy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BB3CB7" w:rsidRPr="0055243E">
        <w:rPr>
          <w:rFonts w:hint="eastAsia"/>
          <w:color w:val="000000" w:themeColor="text1"/>
          <w:sz w:val="20"/>
          <w:szCs w:val="20"/>
        </w:rPr>
        <w:t xml:space="preserve"> can be computed</w:t>
      </w:r>
      <w:r w:rsidR="00702D5F" w:rsidRPr="0055243E">
        <w:rPr>
          <w:rFonts w:hint="eastAsia"/>
          <w:color w:val="000000" w:themeColor="text1"/>
          <w:sz w:val="20"/>
          <w:szCs w:val="20"/>
        </w:rPr>
        <w:t xml:space="preserve"> by &lt;Model 4&gt; as follows:</w:t>
      </w:r>
    </w:p>
    <w:p w:rsidR="00BB3CB7" w:rsidRPr="0055243E" w:rsidRDefault="00BB3CB7" w:rsidP="00BB3CB7">
      <w:pPr>
        <w:rPr>
          <w:color w:val="000000" w:themeColor="text1"/>
          <w:sz w:val="20"/>
          <w:szCs w:val="20"/>
        </w:rPr>
      </w:pPr>
      <m:oMathPara>
        <m:oMath>
          <m:r>
            <w:rPr>
              <w:rFonts w:ascii="Cambria Math" w:hAnsi="Cambria Math"/>
              <w:color w:val="000000" w:themeColor="text1"/>
              <w:sz w:val="20"/>
              <w:szCs w:val="20"/>
            </w:rPr>
            <m:t xml:space="preserve">&lt;Model 4&gt; </m:t>
          </m:r>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Min/Max</m:t>
                  </m:r>
                </m:e>
                <m:lim/>
              </m:limLow>
            </m:fName>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ln</m:t>
                  </m:r>
                  <m:r>
                    <m:rPr>
                      <m:sty m:val="p"/>
                    </m:rPr>
                    <w:rPr>
                      <w:rFonts w:ascii="Cambria Math" w:hAnsi="Cambria Math"/>
                      <w:color w:val="000000" w:themeColor="text1"/>
                      <w:sz w:val="20"/>
                      <w:szCs w:val="20"/>
                    </w:rPr>
                    <m:t>⁡</m:t>
                  </m:r>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nary>
            </m:e>
          </m:func>
        </m:oMath>
      </m:oMathPara>
    </w:p>
    <w:p w:rsidR="00BB3CB7" w:rsidRPr="0055243E" w:rsidRDefault="00BB3CB7" w:rsidP="00BB3CB7">
      <w:pPr>
        <w:ind w:firstLineChars="1350" w:firstLine="2700"/>
        <w:rPr>
          <w:color w:val="000000" w:themeColor="text1"/>
          <w:sz w:val="20"/>
          <w:szCs w:val="20"/>
        </w:rPr>
      </w:pPr>
      <m:oMathPara>
        <m:oMath>
          <m:r>
            <m:rPr>
              <m:sty m:val="p"/>
            </m:rPr>
            <w:rPr>
              <w:rFonts w:ascii="Cambria Math" w:hAnsi="Cambria Math"/>
              <w:color w:val="000000" w:themeColor="text1"/>
              <w:sz w:val="20"/>
              <w:szCs w:val="20"/>
            </w:rPr>
            <m:t xml:space="preserve">s.t. </m:t>
          </m:r>
          <m:r>
            <w:rPr>
              <w:rFonts w:ascii="Cambria Math" w:hAnsi="Cambria Math"/>
              <w:color w:val="000000" w:themeColor="text1"/>
              <w:sz w:val="20"/>
              <w:szCs w:val="20"/>
            </w:rPr>
            <m:t xml:space="preserve">    </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ki</m:t>
                      </m:r>
                    </m:sub>
                    <m:sup>
                      <m:r>
                        <w:rPr>
                          <w:rFonts w:ascii="Cambria Math" w:hAnsi="Cambria Math"/>
                          <w:color w:val="000000" w:themeColor="text1"/>
                          <w:sz w:val="20"/>
                          <w:szCs w:val="20"/>
                        </w:rPr>
                        <m:t>Ave</m:t>
                      </m:r>
                    </m:sup>
                  </m:sSubSup>
                </m:e>
              </m:nary>
            </m:den>
          </m:f>
          <m:r>
            <w:rPr>
              <w:rFonts w:ascii="Cambria Math" w:hAnsi="Cambria Math"/>
              <w:color w:val="000000" w:themeColor="text1"/>
              <w:sz w:val="20"/>
              <w:szCs w:val="20"/>
            </w:rPr>
            <m:t xml:space="preserve">                       </m:t>
          </m:r>
        </m:oMath>
      </m:oMathPara>
    </w:p>
    <w:p w:rsidR="00BB3CB7" w:rsidRPr="0055243E" w:rsidRDefault="00BB3CB7" w:rsidP="00BB3CB7">
      <w:pPr>
        <w:ind w:firstLineChars="1500" w:firstLine="3000"/>
        <w:rPr>
          <w:color w:val="000000" w:themeColor="text1"/>
          <w:sz w:val="20"/>
          <w:szCs w:val="20"/>
        </w:rPr>
      </w:pPr>
      <m:oMathPara>
        <m:oMath>
          <m:r>
            <w:rPr>
              <w:rFonts w:ascii="Cambria Math" w:hAnsi="Cambria Math"/>
              <w:color w:val="000000" w:themeColor="text1"/>
              <w:sz w:val="20"/>
              <w:szCs w:val="20"/>
            </w:rPr>
            <m:t xml:space="preserve">                                                                    </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 (n=1,2,⋯,N; 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oMath>
      </m:oMathPara>
    </w:p>
    <w:p w:rsidR="00BB3CB7" w:rsidRPr="0055243E" w:rsidRDefault="00565331" w:rsidP="00BB3CB7">
      <w:pPr>
        <w:ind w:firstLineChars="1500" w:firstLine="3000"/>
        <w:rPr>
          <w:color w:val="000000" w:themeColor="text1"/>
          <w:sz w:val="20"/>
          <w:szCs w:val="20"/>
        </w:rPr>
      </w:pPr>
      <m:oMathPara>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m:rPr>
              <m:sty m:val="p"/>
            </m:rPr>
            <w:rPr>
              <w:rFonts w:ascii="Cambria Math" w:hAnsi="Cambria Math"/>
              <w:color w:val="000000" w:themeColor="text1"/>
              <w:sz w:val="20"/>
              <w:szCs w:val="20"/>
            </w:rPr>
            <m:t xml:space="preserve">≤1         </m:t>
          </m:r>
        </m:oMath>
      </m:oMathPara>
    </w:p>
    <w:p w:rsidR="00BB3CB7" w:rsidRPr="0055243E" w:rsidRDefault="00BB3CB7" w:rsidP="00BB3CB7">
      <w:pPr>
        <w:ind w:firstLineChars="1600" w:firstLine="3200"/>
        <w:rPr>
          <w:color w:val="000000" w:themeColor="text1"/>
          <w:sz w:val="20"/>
          <w:szCs w:val="20"/>
        </w:rPr>
      </w:pPr>
      <w:r w:rsidRPr="0055243E">
        <w:rPr>
          <w:rFonts w:hint="eastAsia"/>
          <w:color w:val="000000" w:themeColor="text1"/>
          <w:sz w:val="20"/>
          <w:szCs w:val="20"/>
        </w:rPr>
        <w:t>Eqs.(</w:t>
      </w:r>
      <w:r w:rsidR="005B2E44" w:rsidRPr="0055243E">
        <w:rPr>
          <w:rFonts w:hint="eastAsia"/>
          <w:color w:val="000000" w:themeColor="text1"/>
          <w:sz w:val="20"/>
          <w:szCs w:val="20"/>
        </w:rPr>
        <w:t>19</w:t>
      </w:r>
      <w:r w:rsidRPr="0055243E">
        <w:rPr>
          <w:rFonts w:hint="eastAsia"/>
          <w:color w:val="000000" w:themeColor="text1"/>
          <w:sz w:val="20"/>
          <w:szCs w:val="20"/>
        </w:rPr>
        <w:t>)</w:t>
      </w:r>
      <w:r w:rsidR="002E46F4" w:rsidRPr="0055243E">
        <w:rPr>
          <w:rFonts w:hint="eastAsia"/>
          <w:color w:val="000000" w:themeColor="text1"/>
          <w:sz w:val="20"/>
          <w:szCs w:val="20"/>
        </w:rPr>
        <w:t>-(</w:t>
      </w:r>
      <w:r w:rsidR="005B2E44" w:rsidRPr="0055243E">
        <w:rPr>
          <w:rFonts w:hint="eastAsia"/>
          <w:color w:val="000000" w:themeColor="text1"/>
          <w:sz w:val="20"/>
          <w:szCs w:val="20"/>
        </w:rPr>
        <w:t>21</w:t>
      </w:r>
      <w:r w:rsidR="002E46F4" w:rsidRPr="0055243E">
        <w:rPr>
          <w:rFonts w:hint="eastAsia"/>
          <w:color w:val="000000" w:themeColor="text1"/>
          <w:sz w:val="20"/>
          <w:szCs w:val="20"/>
        </w:rPr>
        <w:t>)</w:t>
      </w:r>
    </w:p>
    <w:p w:rsidR="00D948F8" w:rsidRPr="0055243E" w:rsidRDefault="00D948F8" w:rsidP="00D948F8">
      <w:pPr>
        <w:ind w:firstLineChars="150" w:firstLine="300"/>
        <w:rPr>
          <w:color w:val="000000" w:themeColor="text1"/>
          <w:sz w:val="20"/>
          <w:szCs w:val="20"/>
        </w:rPr>
      </w:pPr>
      <w:r w:rsidRPr="0055243E">
        <w:rPr>
          <w:rFonts w:hint="eastAsia"/>
          <w:color w:val="000000" w:themeColor="text1"/>
          <w:sz w:val="20"/>
          <w:szCs w:val="20"/>
        </w:rPr>
        <w:lastRenderedPageBreak/>
        <w:t>Here, another example is presented to illustrate the entropy measure of IBDs by &lt;Model 4&gt;.</w:t>
      </w:r>
    </w:p>
    <w:p w:rsidR="001D6F39" w:rsidRPr="0055243E" w:rsidRDefault="001D6F39" w:rsidP="001D6F39">
      <w:pPr>
        <w:rPr>
          <w:color w:val="000000" w:themeColor="text1"/>
          <w:sz w:val="20"/>
          <w:szCs w:val="20"/>
        </w:rPr>
      </w:pPr>
    </w:p>
    <w:p w:rsidR="00910F14" w:rsidRPr="0055243E" w:rsidRDefault="00C863D6" w:rsidP="004E1353">
      <w:pPr>
        <w:rPr>
          <w:color w:val="000000" w:themeColor="text1"/>
          <w:sz w:val="20"/>
          <w:szCs w:val="20"/>
        </w:rPr>
      </w:pPr>
      <w:r w:rsidRPr="0055243E">
        <w:rPr>
          <w:rFonts w:hint="eastAsia"/>
          <w:b/>
          <w:color w:val="000000" w:themeColor="text1"/>
          <w:sz w:val="20"/>
          <w:szCs w:val="20"/>
        </w:rPr>
        <w:t xml:space="preserve">Example </w:t>
      </w:r>
      <w:r w:rsidR="004E1353" w:rsidRPr="0055243E">
        <w:rPr>
          <w:rFonts w:hint="eastAsia"/>
          <w:b/>
          <w:color w:val="000000" w:themeColor="text1"/>
          <w:sz w:val="20"/>
          <w:szCs w:val="20"/>
        </w:rPr>
        <w:t xml:space="preserve">4. </w:t>
      </w:r>
      <w:r w:rsidR="00BD59CB" w:rsidRPr="0055243E">
        <w:rPr>
          <w:rFonts w:hint="eastAsia"/>
          <w:color w:val="000000" w:themeColor="text1"/>
          <w:sz w:val="20"/>
          <w:szCs w:val="20"/>
        </w:rPr>
        <w:t xml:space="preserve">Given a frame of discernment </w:t>
      </w:r>
      <m:oMath>
        <m:r>
          <w:rPr>
            <w:rFonts w:ascii="Cambria Math" w:hAnsi="Cambria Math"/>
            <w:color w:val="000000" w:themeColor="text1"/>
            <w:sz w:val="20"/>
            <w:szCs w:val="20"/>
          </w:rPr>
          <m:t>H</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3</m:t>
            </m:r>
          </m:sub>
        </m:sSub>
        <m:r>
          <m:rPr>
            <m:sty m:val="p"/>
          </m:rPr>
          <w:rPr>
            <w:rFonts w:ascii="Cambria Math" w:hAnsi="Cambria Math"/>
            <w:color w:val="000000" w:themeColor="text1"/>
            <w:sz w:val="20"/>
            <w:szCs w:val="20"/>
          </w:rPr>
          <m:t>}</m:t>
        </m:r>
      </m:oMath>
      <w:r w:rsidR="00BD59CB" w:rsidRPr="0055243E">
        <w:rPr>
          <w:rFonts w:hint="eastAsia"/>
          <w:color w:val="000000" w:themeColor="text1"/>
          <w:sz w:val="20"/>
          <w:szCs w:val="20"/>
        </w:rPr>
        <w:t xml:space="preserve">, and the utilities of the three evaluation grades are </w:t>
      </w:r>
      <w:r w:rsidR="00806E44" w:rsidRPr="0055243E">
        <w:rPr>
          <w:rFonts w:hint="eastAsia"/>
          <w:color w:val="000000" w:themeColor="text1"/>
          <w:sz w:val="20"/>
          <w:szCs w:val="20"/>
        </w:rPr>
        <w:t>set</w:t>
      </w:r>
      <w:r w:rsidR="00BD59CB" w:rsidRPr="0055243E">
        <w:rPr>
          <w:rFonts w:hint="eastAsia"/>
          <w:color w:val="000000" w:themeColor="text1"/>
          <w:sz w:val="20"/>
          <w:szCs w:val="20"/>
        </w:rPr>
        <w:t xml:space="preserve"> to be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1</m:t>
            </m:r>
          </m:sub>
        </m:sSub>
        <m:r>
          <w:rPr>
            <w:rFonts w:ascii="Cambria Math" w:hAnsi="Cambria Math"/>
            <w:color w:val="000000" w:themeColor="text1"/>
            <w:sz w:val="20"/>
            <w:szCs w:val="20"/>
          </w:rPr>
          <m:t>)=0.1</m:t>
        </m:r>
      </m:oMath>
      <w:r w:rsidR="00BD59CB" w:rsidRPr="0055243E">
        <w:rPr>
          <w:rFonts w:hint="eastAsia"/>
          <w:color w:val="000000" w:themeColor="text1"/>
          <w:sz w:val="20"/>
          <w:szCs w:val="20"/>
        </w:rPr>
        <w:t xml:space="preserve"> ,</w:t>
      </w:r>
      <m:oMath>
        <m:r>
          <m:rPr>
            <m:sty m:val="p"/>
          </m:rP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2</m:t>
            </m:r>
          </m:sub>
        </m:sSub>
        <m:r>
          <w:rPr>
            <w:rFonts w:ascii="Cambria Math" w:hAnsi="Cambria Math"/>
            <w:color w:val="000000" w:themeColor="text1"/>
            <w:sz w:val="20"/>
            <w:szCs w:val="20"/>
          </w:rPr>
          <m:t>)=0.6</m:t>
        </m:r>
      </m:oMath>
      <w:r w:rsidR="00BD59CB"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u(H</m:t>
            </m:r>
          </m:e>
          <m:sub>
            <m:r>
              <w:rPr>
                <w:rFonts w:ascii="Cambria Math" w:hAnsi="Cambria Math"/>
                <w:color w:val="000000" w:themeColor="text1"/>
                <w:sz w:val="20"/>
                <w:szCs w:val="20"/>
              </w:rPr>
              <m:t>3</m:t>
            </m:r>
          </m:sub>
        </m:sSub>
        <m:r>
          <w:rPr>
            <w:rFonts w:ascii="Cambria Math" w:hAnsi="Cambria Math"/>
            <w:color w:val="000000" w:themeColor="text1"/>
            <w:sz w:val="20"/>
            <w:szCs w:val="20"/>
          </w:rPr>
          <m:t>)=0.9</m:t>
        </m:r>
      </m:oMath>
      <w:r w:rsidR="00BD59CB" w:rsidRPr="0055243E">
        <w:rPr>
          <w:rFonts w:hint="eastAsia"/>
          <w:color w:val="000000" w:themeColor="text1"/>
          <w:sz w:val="20"/>
          <w:szCs w:val="20"/>
        </w:rPr>
        <w:t xml:space="preserve"> respectively. </w:t>
      </w:r>
      <w:r w:rsidR="007D3F8F" w:rsidRPr="0055243E">
        <w:rPr>
          <w:rFonts w:hint="eastAsia"/>
          <w:color w:val="000000" w:themeColor="text1"/>
          <w:sz w:val="20"/>
          <w:szCs w:val="20"/>
        </w:rPr>
        <w:t>The IBDs of</w:t>
      </w:r>
      <w:r w:rsidR="00520CC6"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20CC6" w:rsidRPr="0055243E">
        <w:rPr>
          <w:rFonts w:hint="eastAsia"/>
          <w:color w:val="000000" w:themeColor="text1"/>
          <w:sz w:val="20"/>
          <w:szCs w:val="20"/>
        </w:rPr>
        <w:t xml:space="preserve"> </w:t>
      </w:r>
      <w:r w:rsidR="007D3F8F" w:rsidRPr="0055243E">
        <w:rPr>
          <w:rFonts w:hint="eastAsia"/>
          <w:color w:val="000000" w:themeColor="text1"/>
          <w:sz w:val="20"/>
          <w:szCs w:val="20"/>
        </w:rPr>
        <w:t>on</w:t>
      </w:r>
      <w:r w:rsidR="00520CC6" w:rsidRPr="0055243E">
        <w:rPr>
          <w:rFonts w:hint="eastAsia"/>
          <w:color w:val="000000" w:themeColor="text1"/>
          <w:sz w:val="20"/>
          <w:szCs w:val="20"/>
        </w:rPr>
        <w:t xml:space="preserve"> </w:t>
      </w:r>
      <w:r w:rsidR="009B4E20" w:rsidRPr="0055243E">
        <w:rPr>
          <w:rFonts w:hint="eastAsia"/>
          <w:color w:val="000000" w:themeColor="text1"/>
          <w:sz w:val="20"/>
          <w:szCs w:val="20"/>
        </w:rPr>
        <w:t>alternative</w:t>
      </w:r>
      <w:r w:rsidR="00BD59CB"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m:rPr>
            <m:sty m:val="p"/>
          </m:rPr>
          <w:rPr>
            <w:rFonts w:ascii="Cambria Math" w:hAnsi="Cambria Math"/>
            <w:color w:val="000000" w:themeColor="text1"/>
            <w:sz w:val="20"/>
            <w:szCs w:val="20"/>
          </w:rPr>
          <m:t>(</m:t>
        </m:r>
        <m:r>
          <w:rPr>
            <w:rFonts w:ascii="Cambria Math" w:hAnsi="Cambria Math"/>
            <w:color w:val="000000" w:themeColor="text1"/>
            <w:sz w:val="20"/>
            <w:szCs w:val="20"/>
          </w:rPr>
          <m:t>l</m:t>
        </m:r>
        <m:r>
          <m:rPr>
            <m:sty m:val="p"/>
          </m:rPr>
          <w:rPr>
            <w:rFonts w:ascii="Cambria Math" w:hAnsi="Cambria Math"/>
            <w:color w:val="000000" w:themeColor="text1"/>
            <w:sz w:val="20"/>
            <w:szCs w:val="20"/>
          </w:rPr>
          <m:t>=1,2)</m:t>
        </m:r>
      </m:oMath>
      <w:r w:rsidR="00520CC6" w:rsidRPr="0055243E">
        <w:rPr>
          <w:rFonts w:hint="eastAsia"/>
          <w:color w:val="000000" w:themeColor="text1"/>
          <w:sz w:val="20"/>
          <w:szCs w:val="20"/>
        </w:rPr>
        <w:t xml:space="preserve"> </w:t>
      </w:r>
      <w:r w:rsidR="00BD59CB" w:rsidRPr="0055243E">
        <w:rPr>
          <w:rFonts w:hint="eastAsia"/>
          <w:color w:val="000000" w:themeColor="text1"/>
          <w:sz w:val="20"/>
          <w:szCs w:val="20"/>
        </w:rPr>
        <w:t>are</w:t>
      </w:r>
      <w:r w:rsidR="007D3F8F" w:rsidRPr="0055243E">
        <w:rPr>
          <w:rFonts w:hint="eastAsia"/>
          <w:color w:val="000000" w:themeColor="text1"/>
          <w:sz w:val="20"/>
          <w:szCs w:val="20"/>
        </w:rPr>
        <w:t xml:space="preserve"> shown </w:t>
      </w:r>
      <w:r w:rsidR="00F45226" w:rsidRPr="0055243E">
        <w:rPr>
          <w:rFonts w:hint="eastAsia"/>
          <w:color w:val="000000" w:themeColor="text1"/>
          <w:sz w:val="20"/>
          <w:szCs w:val="20"/>
        </w:rPr>
        <w:t xml:space="preserve">in </w:t>
      </w:r>
      <w:r w:rsidR="007D3F8F" w:rsidRPr="0055243E">
        <w:rPr>
          <w:rFonts w:hint="eastAsia"/>
          <w:color w:val="000000" w:themeColor="text1"/>
          <w:sz w:val="20"/>
          <w:szCs w:val="20"/>
        </w:rPr>
        <w:t xml:space="preserve">Table </w:t>
      </w:r>
      <w:r w:rsidR="004E1353" w:rsidRPr="0055243E">
        <w:rPr>
          <w:rFonts w:hint="eastAsia"/>
          <w:color w:val="000000" w:themeColor="text1"/>
          <w:sz w:val="20"/>
          <w:szCs w:val="20"/>
        </w:rPr>
        <w:t>4</w:t>
      </w:r>
      <w:r w:rsidR="007D3F8F" w:rsidRPr="0055243E">
        <w:rPr>
          <w:rFonts w:hint="eastAsia"/>
          <w:color w:val="000000" w:themeColor="text1"/>
          <w:sz w:val="20"/>
          <w:szCs w:val="20"/>
        </w:rPr>
        <w:t>.</w:t>
      </w:r>
    </w:p>
    <w:p w:rsidR="00166214" w:rsidRPr="0055243E" w:rsidRDefault="00166214" w:rsidP="005A187F">
      <w:pPr>
        <w:jc w:val="center"/>
        <w:rPr>
          <w:color w:val="000000" w:themeColor="text1"/>
          <w:sz w:val="18"/>
          <w:szCs w:val="18"/>
        </w:rPr>
      </w:pPr>
      <w:r w:rsidRPr="0055243E">
        <w:rPr>
          <w:rFonts w:hint="eastAsia"/>
          <w:b/>
          <w:color w:val="000000" w:themeColor="text1"/>
          <w:sz w:val="18"/>
          <w:szCs w:val="18"/>
        </w:rPr>
        <w:t>Table</w:t>
      </w:r>
      <w:r w:rsidR="004E1353" w:rsidRPr="0055243E">
        <w:rPr>
          <w:rFonts w:hint="eastAsia"/>
          <w:b/>
          <w:color w:val="000000" w:themeColor="text1"/>
          <w:sz w:val="18"/>
          <w:szCs w:val="18"/>
        </w:rPr>
        <w:t xml:space="preserve"> 4</w:t>
      </w:r>
      <w:r w:rsidRPr="0055243E">
        <w:rPr>
          <w:rFonts w:hint="eastAsia"/>
          <w:color w:val="000000" w:themeColor="text1"/>
          <w:sz w:val="18"/>
          <w:szCs w:val="18"/>
        </w:rPr>
        <w:t xml:space="preserve"> </w:t>
      </w:r>
      <w:r w:rsidR="007D3F8F" w:rsidRPr="0055243E">
        <w:rPr>
          <w:rFonts w:hint="eastAsia"/>
          <w:color w:val="000000" w:themeColor="text1"/>
          <w:sz w:val="18"/>
          <w:szCs w:val="18"/>
        </w:rPr>
        <w:t xml:space="preserve">IBDs </w:t>
      </w:r>
      <w:r w:rsidR="00702D5F" w:rsidRPr="0055243E">
        <w:rPr>
          <w:rFonts w:hint="eastAsia"/>
          <w:color w:val="000000" w:themeColor="text1"/>
          <w:sz w:val="18"/>
          <w:szCs w:val="18"/>
        </w:rPr>
        <w:t>assessed</w:t>
      </w:r>
      <w:r w:rsidR="007D3F8F" w:rsidRPr="0055243E">
        <w:rPr>
          <w:rFonts w:hint="eastAsia"/>
          <w:color w:val="000000" w:themeColor="text1"/>
          <w:sz w:val="18"/>
          <w:szCs w:val="18"/>
        </w:rPr>
        <w:t xml:space="preserve"> on </w:t>
      </w:r>
      <w:r w:rsidR="00702D5F" w:rsidRPr="0055243E">
        <w:rPr>
          <w:rFonts w:hint="eastAsia"/>
          <w:color w:val="000000" w:themeColor="text1"/>
          <w:sz w:val="18"/>
          <w:szCs w:val="18"/>
        </w:rPr>
        <w:t xml:space="preserve">two </w:t>
      </w:r>
      <w:r w:rsidR="007D3F8F" w:rsidRPr="0055243E">
        <w:rPr>
          <w:rFonts w:hint="eastAsia"/>
          <w:color w:val="000000" w:themeColor="text1"/>
          <w:sz w:val="18"/>
          <w:szCs w:val="18"/>
        </w:rPr>
        <w:t>alternatives</w:t>
      </w:r>
    </w:p>
    <w:tbl>
      <w:tblPr>
        <w:tblStyle w:val="TableGrid"/>
        <w:tblW w:w="0" w:type="auto"/>
        <w:jc w:val="center"/>
        <w:tblLook w:val="04A0" w:firstRow="1" w:lastRow="0" w:firstColumn="1" w:lastColumn="0" w:noHBand="0" w:noVBand="1"/>
      </w:tblPr>
      <w:tblGrid>
        <w:gridCol w:w="579"/>
        <w:gridCol w:w="997"/>
        <w:gridCol w:w="621"/>
        <w:gridCol w:w="621"/>
        <w:gridCol w:w="621"/>
      </w:tblGrid>
      <w:tr w:rsidR="0055243E" w:rsidRPr="0055243E" w:rsidTr="00841892">
        <w:trPr>
          <w:trHeight w:val="288"/>
          <w:jc w:val="center"/>
        </w:trPr>
        <w:tc>
          <w:tcPr>
            <w:tcW w:w="1576" w:type="dxa"/>
            <w:gridSpan w:val="2"/>
          </w:tcPr>
          <w:p w:rsidR="006808FA" w:rsidRPr="0055243E" w:rsidRDefault="00565331" w:rsidP="006808FA">
            <w:pPr>
              <w:jc w:val="center"/>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e</m:t>
                    </m:r>
                  </m:e>
                  <m:sub>
                    <m:r>
                      <w:rPr>
                        <w:rFonts w:ascii="Cambria Math" w:hAnsi="Cambria Math"/>
                        <w:color w:val="000000" w:themeColor="text1"/>
                        <w:sz w:val="18"/>
                        <w:szCs w:val="18"/>
                      </w:rPr>
                      <m:t>i</m:t>
                    </m:r>
                  </m:sub>
                </m:sSub>
              </m:oMath>
            </m:oMathPara>
          </w:p>
        </w:tc>
        <w:tc>
          <w:tcPr>
            <w:tcW w:w="621" w:type="dxa"/>
            <w:noWrap/>
            <w:hideMark/>
          </w:tcPr>
          <w:p w:rsidR="006808FA" w:rsidRPr="0055243E" w:rsidRDefault="006808FA" w:rsidP="0098418E">
            <w:pPr>
              <w:rPr>
                <w:color w:val="000000" w:themeColor="text1"/>
                <w:sz w:val="18"/>
                <w:szCs w:val="18"/>
              </w:rPr>
            </w:pPr>
            <w:r w:rsidRPr="0055243E">
              <w:rPr>
                <w:i/>
                <w:color w:val="000000" w:themeColor="text1"/>
                <w:sz w:val="18"/>
                <w:szCs w:val="18"/>
              </w:rPr>
              <w:t>H</w:t>
            </w:r>
            <w:r w:rsidRPr="0055243E">
              <w:rPr>
                <w:color w:val="000000" w:themeColor="text1"/>
                <w:sz w:val="18"/>
                <w:szCs w:val="18"/>
                <w:vertAlign w:val="subscript"/>
              </w:rPr>
              <w:t>1</w:t>
            </w:r>
          </w:p>
        </w:tc>
        <w:tc>
          <w:tcPr>
            <w:tcW w:w="621" w:type="dxa"/>
            <w:noWrap/>
            <w:hideMark/>
          </w:tcPr>
          <w:p w:rsidR="006808FA" w:rsidRPr="0055243E" w:rsidRDefault="006808FA" w:rsidP="0098418E">
            <w:pPr>
              <w:rPr>
                <w:color w:val="000000" w:themeColor="text1"/>
                <w:sz w:val="18"/>
                <w:szCs w:val="18"/>
              </w:rPr>
            </w:pPr>
            <w:r w:rsidRPr="0055243E">
              <w:rPr>
                <w:i/>
                <w:color w:val="000000" w:themeColor="text1"/>
                <w:sz w:val="18"/>
                <w:szCs w:val="18"/>
              </w:rPr>
              <w:t>H</w:t>
            </w:r>
            <w:r w:rsidRPr="0055243E">
              <w:rPr>
                <w:color w:val="000000" w:themeColor="text1"/>
                <w:sz w:val="18"/>
                <w:szCs w:val="18"/>
                <w:vertAlign w:val="subscript"/>
              </w:rPr>
              <w:t>2</w:t>
            </w:r>
          </w:p>
        </w:tc>
        <w:tc>
          <w:tcPr>
            <w:tcW w:w="621" w:type="dxa"/>
            <w:noWrap/>
            <w:hideMark/>
          </w:tcPr>
          <w:p w:rsidR="006808FA" w:rsidRPr="0055243E" w:rsidRDefault="006808FA" w:rsidP="0098418E">
            <w:pPr>
              <w:rPr>
                <w:color w:val="000000" w:themeColor="text1"/>
                <w:sz w:val="18"/>
                <w:szCs w:val="18"/>
              </w:rPr>
            </w:pPr>
            <w:r w:rsidRPr="0055243E">
              <w:rPr>
                <w:i/>
                <w:color w:val="000000" w:themeColor="text1"/>
                <w:sz w:val="18"/>
                <w:szCs w:val="18"/>
              </w:rPr>
              <w:t>H</w:t>
            </w:r>
            <w:r w:rsidRPr="0055243E">
              <w:rPr>
                <w:color w:val="000000" w:themeColor="text1"/>
                <w:sz w:val="18"/>
                <w:szCs w:val="18"/>
                <w:vertAlign w:val="subscript"/>
              </w:rPr>
              <w:t>3</w:t>
            </w:r>
          </w:p>
        </w:tc>
      </w:tr>
      <w:tr w:rsidR="0055243E" w:rsidRPr="0055243E" w:rsidTr="006808FA">
        <w:trPr>
          <w:trHeight w:val="288"/>
          <w:jc w:val="center"/>
        </w:trPr>
        <w:tc>
          <w:tcPr>
            <w:tcW w:w="579" w:type="dxa"/>
            <w:vMerge w:val="restart"/>
            <w:vAlign w:val="center"/>
          </w:tcPr>
          <w:p w:rsidR="006808FA" w:rsidRPr="0055243E" w:rsidRDefault="00565331" w:rsidP="006808FA">
            <w:pPr>
              <w:jc w:val="center"/>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a</m:t>
                    </m:r>
                  </m:e>
                  <m:sub>
                    <m:r>
                      <w:rPr>
                        <w:rFonts w:ascii="Cambria Math" w:hAnsi="Cambria Math"/>
                        <w:color w:val="000000" w:themeColor="text1"/>
                        <w:sz w:val="18"/>
                        <w:szCs w:val="18"/>
                      </w:rPr>
                      <m:t>1</m:t>
                    </m:r>
                  </m:sub>
                </m:sSub>
              </m:oMath>
            </m:oMathPara>
          </w:p>
        </w:tc>
        <w:tc>
          <w:tcPr>
            <w:tcW w:w="997" w:type="dxa"/>
            <w:noWrap/>
            <w:hideMark/>
          </w:tcPr>
          <w:p w:rsidR="006808FA" w:rsidRPr="0055243E" w:rsidRDefault="00565331" w:rsidP="0098418E">
            <w:pPr>
              <w:rPr>
                <w:color w:val="000000" w:themeColor="text1"/>
                <w:sz w:val="18"/>
                <w:szCs w:val="18"/>
              </w:rPr>
            </w:pPr>
            <m:oMathPara>
              <m:oMath>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β</m:t>
                    </m:r>
                  </m:e>
                  <m:sub>
                    <m:r>
                      <w:rPr>
                        <w:rFonts w:ascii="Cambria Math" w:hAnsi="Cambria Math"/>
                        <w:color w:val="000000" w:themeColor="text1"/>
                        <w:sz w:val="18"/>
                        <w:szCs w:val="18"/>
                      </w:rPr>
                      <m:t>n,i</m:t>
                    </m:r>
                  </m:sub>
                  <m:sup>
                    <m:r>
                      <w:rPr>
                        <w:rFonts w:ascii="Cambria Math" w:hAnsi="Cambria Math"/>
                        <w:color w:val="000000" w:themeColor="text1"/>
                        <w:sz w:val="18"/>
                        <w:szCs w:val="18"/>
                      </w:rPr>
                      <m:t>-</m:t>
                    </m:r>
                  </m:sup>
                </m:sSubSup>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a</m:t>
                    </m:r>
                  </m:e>
                  <m:sub>
                    <m:r>
                      <w:rPr>
                        <w:rFonts w:ascii="Cambria Math" w:hAnsi="Cambria Math"/>
                        <w:color w:val="000000" w:themeColor="text1"/>
                        <w:sz w:val="18"/>
                        <w:szCs w:val="18"/>
                      </w:rPr>
                      <m:t>1</m:t>
                    </m:r>
                  </m:sub>
                </m:sSub>
                <m:r>
                  <w:rPr>
                    <w:rFonts w:ascii="Cambria Math" w:hAnsi="Cambria Math"/>
                    <w:color w:val="000000" w:themeColor="text1"/>
                    <w:sz w:val="18"/>
                    <w:szCs w:val="18"/>
                  </w:rPr>
                  <m:t>)</m:t>
                </m:r>
              </m:oMath>
            </m:oMathPara>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0.9</w:t>
            </w:r>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w:t>
            </w:r>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w:t>
            </w:r>
          </w:p>
        </w:tc>
      </w:tr>
      <w:tr w:rsidR="0055243E" w:rsidRPr="0055243E" w:rsidTr="006808FA">
        <w:trPr>
          <w:trHeight w:val="288"/>
          <w:jc w:val="center"/>
        </w:trPr>
        <w:tc>
          <w:tcPr>
            <w:tcW w:w="579" w:type="dxa"/>
            <w:vMerge/>
            <w:vAlign w:val="center"/>
          </w:tcPr>
          <w:p w:rsidR="006808FA" w:rsidRPr="0055243E" w:rsidRDefault="006808FA" w:rsidP="006808FA">
            <w:pPr>
              <w:jc w:val="center"/>
              <w:rPr>
                <w:color w:val="000000" w:themeColor="text1"/>
                <w:sz w:val="18"/>
                <w:szCs w:val="18"/>
              </w:rPr>
            </w:pPr>
          </w:p>
        </w:tc>
        <w:tc>
          <w:tcPr>
            <w:tcW w:w="997" w:type="dxa"/>
            <w:noWrap/>
            <w:hideMark/>
          </w:tcPr>
          <w:p w:rsidR="006808FA" w:rsidRPr="0055243E" w:rsidRDefault="00565331" w:rsidP="0098418E">
            <w:pPr>
              <w:rPr>
                <w:color w:val="000000" w:themeColor="text1"/>
                <w:sz w:val="18"/>
                <w:szCs w:val="18"/>
              </w:rPr>
            </w:pPr>
            <m:oMathPara>
              <m:oMath>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β</m:t>
                    </m:r>
                  </m:e>
                  <m:sub>
                    <m:r>
                      <w:rPr>
                        <w:rFonts w:ascii="Cambria Math" w:hAnsi="Cambria Math"/>
                        <w:color w:val="000000" w:themeColor="text1"/>
                        <w:sz w:val="18"/>
                        <w:szCs w:val="18"/>
                      </w:rPr>
                      <m:t>n,i</m:t>
                    </m:r>
                  </m:sub>
                  <m:sup>
                    <m:r>
                      <w:rPr>
                        <w:rFonts w:ascii="Cambria Math" w:hAnsi="Cambria Math"/>
                        <w:color w:val="000000" w:themeColor="text1"/>
                        <w:sz w:val="18"/>
                        <w:szCs w:val="18"/>
                      </w:rPr>
                      <m:t>+</m:t>
                    </m:r>
                  </m:sup>
                </m:sSubSup>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a</m:t>
                    </m:r>
                  </m:e>
                  <m:sub>
                    <m:r>
                      <w:rPr>
                        <w:rFonts w:ascii="Cambria Math" w:hAnsi="Cambria Math"/>
                        <w:color w:val="000000" w:themeColor="text1"/>
                        <w:sz w:val="18"/>
                        <w:szCs w:val="18"/>
                      </w:rPr>
                      <m:t>l</m:t>
                    </m:r>
                  </m:sub>
                </m:sSub>
                <m:r>
                  <w:rPr>
                    <w:rFonts w:ascii="Cambria Math" w:hAnsi="Cambria Math"/>
                    <w:color w:val="000000" w:themeColor="text1"/>
                    <w:sz w:val="18"/>
                    <w:szCs w:val="18"/>
                  </w:rPr>
                  <m:t>)</m:t>
                </m:r>
              </m:oMath>
            </m:oMathPara>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1</w:t>
            </w:r>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0.1</w:t>
            </w:r>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w:t>
            </w:r>
          </w:p>
        </w:tc>
      </w:tr>
      <w:tr w:rsidR="0055243E" w:rsidRPr="0055243E" w:rsidTr="006808FA">
        <w:trPr>
          <w:trHeight w:val="288"/>
          <w:jc w:val="center"/>
        </w:trPr>
        <w:tc>
          <w:tcPr>
            <w:tcW w:w="579" w:type="dxa"/>
            <w:vMerge w:val="restart"/>
            <w:vAlign w:val="center"/>
          </w:tcPr>
          <w:p w:rsidR="006808FA" w:rsidRPr="0055243E" w:rsidRDefault="00565331" w:rsidP="006808FA">
            <w:pPr>
              <w:jc w:val="center"/>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a</m:t>
                    </m:r>
                  </m:e>
                  <m:sub>
                    <m:r>
                      <w:rPr>
                        <w:rFonts w:ascii="Cambria Math" w:hAnsi="Cambria Math"/>
                        <w:color w:val="000000" w:themeColor="text1"/>
                        <w:sz w:val="18"/>
                        <w:szCs w:val="18"/>
                      </w:rPr>
                      <m:t>2</m:t>
                    </m:r>
                  </m:sub>
                </m:sSub>
              </m:oMath>
            </m:oMathPara>
          </w:p>
        </w:tc>
        <w:tc>
          <w:tcPr>
            <w:tcW w:w="997" w:type="dxa"/>
            <w:noWrap/>
            <w:hideMark/>
          </w:tcPr>
          <w:p w:rsidR="006808FA" w:rsidRPr="0055243E" w:rsidRDefault="00565331" w:rsidP="0098418E">
            <w:pPr>
              <w:rPr>
                <w:color w:val="000000" w:themeColor="text1"/>
                <w:sz w:val="18"/>
                <w:szCs w:val="18"/>
              </w:rPr>
            </w:pPr>
            <m:oMathPara>
              <m:oMath>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β</m:t>
                    </m:r>
                  </m:e>
                  <m:sub>
                    <m:r>
                      <w:rPr>
                        <w:rFonts w:ascii="Cambria Math" w:hAnsi="Cambria Math"/>
                        <w:color w:val="000000" w:themeColor="text1"/>
                        <w:sz w:val="18"/>
                        <w:szCs w:val="18"/>
                      </w:rPr>
                      <m:t>n,i</m:t>
                    </m:r>
                  </m:sub>
                  <m:sup>
                    <m:r>
                      <w:rPr>
                        <w:rFonts w:ascii="Cambria Math" w:hAnsi="Cambria Math"/>
                        <w:color w:val="000000" w:themeColor="text1"/>
                        <w:sz w:val="18"/>
                        <w:szCs w:val="18"/>
                      </w:rPr>
                      <m:t>-</m:t>
                    </m:r>
                  </m:sup>
                </m:sSubSup>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a</m:t>
                    </m:r>
                  </m:e>
                  <m:sub>
                    <m:r>
                      <w:rPr>
                        <w:rFonts w:ascii="Cambria Math" w:hAnsi="Cambria Math"/>
                        <w:color w:val="000000" w:themeColor="text1"/>
                        <w:sz w:val="18"/>
                        <w:szCs w:val="18"/>
                      </w:rPr>
                      <m:t>2</m:t>
                    </m:r>
                  </m:sub>
                </m:sSub>
                <m:r>
                  <w:rPr>
                    <w:rFonts w:ascii="Cambria Math" w:hAnsi="Cambria Math"/>
                    <w:color w:val="000000" w:themeColor="text1"/>
                    <w:sz w:val="18"/>
                    <w:szCs w:val="18"/>
                  </w:rPr>
                  <m:t>)</m:t>
                </m:r>
              </m:oMath>
            </m:oMathPara>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w:t>
            </w:r>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w:t>
            </w:r>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0.9</w:t>
            </w:r>
          </w:p>
        </w:tc>
      </w:tr>
      <w:tr w:rsidR="0055243E" w:rsidRPr="0055243E" w:rsidTr="006808FA">
        <w:trPr>
          <w:trHeight w:val="288"/>
          <w:jc w:val="center"/>
        </w:trPr>
        <w:tc>
          <w:tcPr>
            <w:tcW w:w="579" w:type="dxa"/>
            <w:vMerge/>
          </w:tcPr>
          <w:p w:rsidR="006808FA" w:rsidRPr="0055243E" w:rsidRDefault="006808FA" w:rsidP="0098418E">
            <w:pPr>
              <w:rPr>
                <w:color w:val="000000" w:themeColor="text1"/>
                <w:sz w:val="18"/>
                <w:szCs w:val="18"/>
              </w:rPr>
            </w:pPr>
          </w:p>
        </w:tc>
        <w:tc>
          <w:tcPr>
            <w:tcW w:w="997" w:type="dxa"/>
            <w:noWrap/>
            <w:hideMark/>
          </w:tcPr>
          <w:p w:rsidR="006808FA" w:rsidRPr="0055243E" w:rsidRDefault="00565331" w:rsidP="0098418E">
            <w:pPr>
              <w:rPr>
                <w:color w:val="000000" w:themeColor="text1"/>
                <w:sz w:val="18"/>
                <w:szCs w:val="18"/>
              </w:rPr>
            </w:pPr>
            <m:oMathPara>
              <m:oMath>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β</m:t>
                    </m:r>
                  </m:e>
                  <m:sub>
                    <m:r>
                      <w:rPr>
                        <w:rFonts w:ascii="Cambria Math" w:hAnsi="Cambria Math"/>
                        <w:color w:val="000000" w:themeColor="text1"/>
                        <w:sz w:val="18"/>
                        <w:szCs w:val="18"/>
                      </w:rPr>
                      <m:t>n,i</m:t>
                    </m:r>
                  </m:sub>
                  <m:sup>
                    <m:r>
                      <w:rPr>
                        <w:rFonts w:ascii="Cambria Math" w:hAnsi="Cambria Math"/>
                        <w:color w:val="000000" w:themeColor="text1"/>
                        <w:sz w:val="18"/>
                        <w:szCs w:val="18"/>
                      </w:rPr>
                      <m:t>+</m:t>
                    </m:r>
                  </m:sup>
                </m:sSubSup>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a</m:t>
                    </m:r>
                  </m:e>
                  <m:sub>
                    <m:r>
                      <w:rPr>
                        <w:rFonts w:ascii="Cambria Math" w:hAnsi="Cambria Math"/>
                        <w:color w:val="000000" w:themeColor="text1"/>
                        <w:sz w:val="18"/>
                        <w:szCs w:val="18"/>
                      </w:rPr>
                      <m:t>l</m:t>
                    </m:r>
                  </m:sub>
                </m:sSub>
                <m:r>
                  <w:rPr>
                    <w:rFonts w:ascii="Cambria Math" w:hAnsi="Cambria Math"/>
                    <w:color w:val="000000" w:themeColor="text1"/>
                    <w:sz w:val="18"/>
                    <w:szCs w:val="18"/>
                  </w:rPr>
                  <m:t>)</m:t>
                </m:r>
              </m:oMath>
            </m:oMathPara>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w:t>
            </w:r>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0.1</w:t>
            </w:r>
          </w:p>
        </w:tc>
        <w:tc>
          <w:tcPr>
            <w:tcW w:w="621" w:type="dxa"/>
            <w:noWrap/>
            <w:hideMark/>
          </w:tcPr>
          <w:p w:rsidR="006808FA" w:rsidRPr="0055243E" w:rsidRDefault="006808FA" w:rsidP="0098418E">
            <w:pPr>
              <w:rPr>
                <w:color w:val="000000" w:themeColor="text1"/>
                <w:sz w:val="18"/>
                <w:szCs w:val="18"/>
              </w:rPr>
            </w:pPr>
            <w:r w:rsidRPr="0055243E">
              <w:rPr>
                <w:color w:val="000000" w:themeColor="text1"/>
                <w:sz w:val="18"/>
                <w:szCs w:val="18"/>
              </w:rPr>
              <w:t>1</w:t>
            </w:r>
          </w:p>
        </w:tc>
      </w:tr>
    </w:tbl>
    <w:p w:rsidR="008F7B8F" w:rsidRPr="0055243E" w:rsidRDefault="00841892" w:rsidP="004E1353">
      <w:pPr>
        <w:ind w:firstLineChars="150" w:firstLine="300"/>
        <w:rPr>
          <w:color w:val="000000" w:themeColor="text1"/>
          <w:sz w:val="20"/>
          <w:szCs w:val="20"/>
        </w:rPr>
      </w:pPr>
      <w:r w:rsidRPr="0055243E">
        <w:rPr>
          <w:rFonts w:hint="eastAsia"/>
          <w:color w:val="000000" w:themeColor="text1"/>
          <w:sz w:val="20"/>
          <w:szCs w:val="20"/>
        </w:rPr>
        <w:t xml:space="preserve">By applying &lt;Model 4&gt;, the entropy </w:t>
      </w:r>
      <w:r w:rsidR="00520CC6" w:rsidRPr="0055243E">
        <w:rPr>
          <w:rFonts w:hint="eastAsia"/>
          <w:color w:val="000000" w:themeColor="text1"/>
          <w:sz w:val="20"/>
          <w:szCs w:val="20"/>
        </w:rPr>
        <w:t>measure of</w:t>
      </w:r>
      <w:r w:rsidRPr="0055243E">
        <w:rPr>
          <w:rFonts w:hint="eastAsia"/>
          <w:color w:val="000000" w:themeColor="text1"/>
          <w:sz w:val="20"/>
          <w:szCs w:val="20"/>
        </w:rPr>
        <w:t xml:space="preserve"> the IBDs </w:t>
      </w:r>
      <w:r w:rsidR="00520CC6" w:rsidRPr="0055243E">
        <w:rPr>
          <w:rFonts w:hint="eastAsia"/>
          <w:color w:val="000000" w:themeColor="text1"/>
          <w:sz w:val="20"/>
          <w:szCs w:val="20"/>
        </w:rPr>
        <w:t xml:space="preserve">on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m:rPr>
            <m:sty m:val="p"/>
          </m:rPr>
          <w:rPr>
            <w:rFonts w:ascii="Cambria Math" w:hAnsi="Cambria Math"/>
            <w:color w:val="000000" w:themeColor="text1"/>
            <w:sz w:val="20"/>
            <w:szCs w:val="20"/>
          </w:rPr>
          <m:t>(</m:t>
        </m:r>
        <m:r>
          <w:rPr>
            <w:rFonts w:ascii="Cambria Math" w:hAnsi="Cambria Math"/>
            <w:color w:val="000000" w:themeColor="text1"/>
            <w:sz w:val="20"/>
            <w:szCs w:val="20"/>
          </w:rPr>
          <m:t>l</m:t>
        </m:r>
        <m:r>
          <m:rPr>
            <m:sty m:val="p"/>
          </m:rPr>
          <w:rPr>
            <w:rFonts w:ascii="Cambria Math" w:hAnsi="Cambria Math"/>
            <w:color w:val="000000" w:themeColor="text1"/>
            <w:sz w:val="20"/>
            <w:szCs w:val="20"/>
          </w:rPr>
          <m:t>=1,2)</m:t>
        </m:r>
      </m:oMath>
      <w:r w:rsidR="00520CC6" w:rsidRPr="0055243E">
        <w:rPr>
          <w:rFonts w:hint="eastAsia"/>
          <w:color w:val="000000" w:themeColor="text1"/>
          <w:sz w:val="20"/>
          <w:szCs w:val="20"/>
        </w:rPr>
        <w:t xml:space="preserve"> respect to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20CC6" w:rsidRPr="0055243E">
        <w:rPr>
          <w:rFonts w:hint="eastAsia"/>
          <w:color w:val="000000" w:themeColor="text1"/>
          <w:sz w:val="20"/>
          <w:szCs w:val="20"/>
        </w:rPr>
        <w:t xml:space="preserve"> is between </w:t>
      </w:r>
      <w:r w:rsidR="00520CC6" w:rsidRPr="0055243E">
        <w:rPr>
          <w:color w:val="000000" w:themeColor="text1"/>
          <w:sz w:val="20"/>
          <w:szCs w:val="20"/>
        </w:rPr>
        <w:t>0.46</w:t>
      </w:r>
      <w:r w:rsidR="00520CC6" w:rsidRPr="0055243E">
        <w:rPr>
          <w:rFonts w:hint="eastAsia"/>
          <w:color w:val="000000" w:themeColor="text1"/>
          <w:sz w:val="20"/>
          <w:szCs w:val="20"/>
        </w:rPr>
        <w:t xml:space="preserve">90 to </w:t>
      </w:r>
      <w:r w:rsidR="00520CC6" w:rsidRPr="0055243E">
        <w:rPr>
          <w:color w:val="000000" w:themeColor="text1"/>
          <w:sz w:val="20"/>
          <w:szCs w:val="20"/>
        </w:rPr>
        <w:t>0.6061</w:t>
      </w:r>
      <w:r w:rsidR="00520CC6" w:rsidRPr="0055243E">
        <w:rPr>
          <w:rFonts w:hint="eastAsia"/>
          <w:color w:val="000000" w:themeColor="text1"/>
          <w:sz w:val="20"/>
          <w:szCs w:val="20"/>
        </w:rPr>
        <w:t>.</w:t>
      </w:r>
      <w:r w:rsidR="006A77E6" w:rsidRPr="0055243E">
        <w:rPr>
          <w:rFonts w:hint="eastAsia"/>
          <w:color w:val="000000" w:themeColor="text1"/>
          <w:sz w:val="20"/>
          <w:szCs w:val="20"/>
        </w:rPr>
        <w:t xml:space="preserve"> </w:t>
      </w: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oMath>
      <w:r w:rsidR="001F18A2" w:rsidRPr="0055243E">
        <w:rPr>
          <w:rFonts w:hint="eastAsia"/>
          <w:color w:val="000000" w:themeColor="text1"/>
          <w:sz w:val="20"/>
          <w:szCs w:val="20"/>
        </w:rPr>
        <w:t xml:space="preserve"> </w:t>
      </w:r>
      <w:r w:rsidR="009B4E20" w:rsidRPr="0055243E">
        <w:rPr>
          <w:rFonts w:hint="eastAsia"/>
          <w:color w:val="000000" w:themeColor="text1"/>
          <w:sz w:val="20"/>
          <w:szCs w:val="20"/>
        </w:rPr>
        <w:t>reaches</w:t>
      </w:r>
      <w:r w:rsidR="001F18A2" w:rsidRPr="0055243E">
        <w:rPr>
          <w:rFonts w:hint="eastAsia"/>
          <w:color w:val="000000" w:themeColor="text1"/>
          <w:sz w:val="20"/>
          <w:szCs w:val="20"/>
        </w:rPr>
        <w:t xml:space="preserve"> the minimum when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w:rPr>
                    <w:rFonts w:ascii="Cambria Math" w:hAnsi="Cambria Math"/>
                    <w:color w:val="000000" w:themeColor="text1"/>
                    <w:sz w:val="20"/>
                    <w:szCs w:val="20"/>
                  </w:rPr>
                  <m:t>,1</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w:rPr>
                    <w:rFonts w:ascii="Cambria Math" w:hAnsi="Cambria Math"/>
                    <w:color w:val="000000" w:themeColor="text1"/>
                    <w:sz w:val="20"/>
                    <w:szCs w:val="20"/>
                  </w:rPr>
                  <m:t>,0</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3</m:t>
                    </m:r>
                  </m:sub>
                </m:sSub>
                <m:r>
                  <w:rPr>
                    <w:rFonts w:ascii="Cambria Math" w:hAnsi="Cambria Math"/>
                    <w:color w:val="000000" w:themeColor="text1"/>
                    <w:sz w:val="20"/>
                    <w:szCs w:val="20"/>
                  </w:rPr>
                  <m:t>,0</m:t>
                </m:r>
              </m:e>
            </m:d>
          </m:e>
        </m:d>
      </m:oMath>
      <w:r w:rsidR="001F18A2" w:rsidRPr="0055243E">
        <w:rPr>
          <w:rFonts w:hint="eastAsia"/>
          <w:color w:val="000000" w:themeColor="text1"/>
          <w:sz w:val="20"/>
          <w:szCs w:val="20"/>
        </w:rPr>
        <w:t xml:space="preserve"> and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w:rPr>
                    <w:rFonts w:ascii="Cambria Math" w:hAnsi="Cambria Math"/>
                    <w:color w:val="000000" w:themeColor="text1"/>
                    <w:sz w:val="20"/>
                    <w:szCs w:val="20"/>
                  </w:rPr>
                  <m:t>,0</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w:rPr>
                    <w:rFonts w:ascii="Cambria Math" w:hAnsi="Cambria Math"/>
                    <w:color w:val="000000" w:themeColor="text1"/>
                    <w:sz w:val="20"/>
                    <w:szCs w:val="20"/>
                  </w:rPr>
                  <m:t>,0</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3</m:t>
                    </m:r>
                  </m:sub>
                </m:sSub>
                <m:r>
                  <w:rPr>
                    <w:rFonts w:ascii="Cambria Math" w:hAnsi="Cambria Math"/>
                    <w:color w:val="000000" w:themeColor="text1"/>
                    <w:sz w:val="20"/>
                    <w:szCs w:val="20"/>
                  </w:rPr>
                  <m:t>,1</m:t>
                </m:r>
              </m:e>
            </m:d>
          </m:e>
        </m:d>
      </m:oMath>
      <w:r w:rsidR="00446B7D" w:rsidRPr="0055243E">
        <w:rPr>
          <w:rFonts w:hint="eastAsia"/>
          <w:color w:val="000000" w:themeColor="text1"/>
          <w:sz w:val="20"/>
          <w:szCs w:val="20"/>
        </w:rPr>
        <w:t xml:space="preserve"> which corresponding to the situation </w:t>
      </w:r>
      <w:r w:rsidR="00446B7D" w:rsidRPr="0055243E">
        <w:rPr>
          <w:color w:val="000000" w:themeColor="text1"/>
          <w:sz w:val="20"/>
          <w:szCs w:val="20"/>
        </w:rPr>
        <w:t>that</w:t>
      </w:r>
      <w:r w:rsidR="00446B7D" w:rsidRPr="0055243E">
        <w:rPr>
          <w:rFonts w:hint="eastAsia"/>
          <w:color w:val="000000" w:themeColor="text1"/>
          <w:sz w:val="20"/>
          <w:szCs w:val="20"/>
        </w:rPr>
        <w:t xml:space="preserve"> the assessments on the two alternatives are highly inconsistent.</w:t>
      </w:r>
      <w:r w:rsidR="001F18A2" w:rsidRPr="0055243E">
        <w:rPr>
          <w:rFonts w:hint="eastAsia"/>
          <w:color w:val="000000" w:themeColor="text1"/>
          <w:sz w:val="20"/>
          <w:szCs w:val="20"/>
        </w:rPr>
        <w:t xml:space="preserve"> </w:t>
      </w:r>
      <w:r w:rsidR="00CA31C9" w:rsidRPr="0055243E">
        <w:rPr>
          <w:rFonts w:hint="eastAsia"/>
          <w:color w:val="000000" w:themeColor="text1"/>
          <w:sz w:val="20"/>
          <w:szCs w:val="20"/>
        </w:rPr>
        <w:t xml:space="preserve">When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w:rPr>
                    <w:rFonts w:ascii="Cambria Math" w:hAnsi="Cambria Math"/>
                    <w:color w:val="000000" w:themeColor="text1"/>
                    <w:sz w:val="20"/>
                    <w:szCs w:val="20"/>
                  </w:rPr>
                  <m:t>,0.9</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w:rPr>
                    <w:rFonts w:ascii="Cambria Math" w:hAnsi="Cambria Math"/>
                    <w:color w:val="000000" w:themeColor="text1"/>
                    <w:sz w:val="20"/>
                    <w:szCs w:val="20"/>
                  </w:rPr>
                  <m:t>,0.1</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3</m:t>
                    </m:r>
                  </m:sub>
                </m:sSub>
                <m:r>
                  <w:rPr>
                    <w:rFonts w:ascii="Cambria Math" w:hAnsi="Cambria Math"/>
                    <w:color w:val="000000" w:themeColor="text1"/>
                    <w:sz w:val="20"/>
                    <w:szCs w:val="20"/>
                  </w:rPr>
                  <m:t>,0</m:t>
                </m:r>
              </m:e>
            </m:d>
          </m:e>
        </m:d>
      </m:oMath>
      <w:r w:rsidR="00CA31C9" w:rsidRPr="0055243E">
        <w:rPr>
          <w:rFonts w:hint="eastAsia"/>
          <w:color w:val="000000" w:themeColor="text1"/>
          <w:sz w:val="20"/>
          <w:szCs w:val="20"/>
        </w:rPr>
        <w:t xml:space="preserve"> and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w:rPr>
                    <w:rFonts w:ascii="Cambria Math" w:hAnsi="Cambria Math"/>
                    <w:color w:val="000000" w:themeColor="text1"/>
                    <w:sz w:val="20"/>
                    <w:szCs w:val="20"/>
                  </w:rPr>
                  <m:t>,0</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w:rPr>
                    <w:rFonts w:ascii="Cambria Math" w:hAnsi="Cambria Math"/>
                    <w:color w:val="000000" w:themeColor="text1"/>
                    <w:sz w:val="20"/>
                    <w:szCs w:val="20"/>
                  </w:rPr>
                  <m:t>,0</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3</m:t>
                    </m:r>
                  </m:sub>
                </m:sSub>
                <m:r>
                  <w:rPr>
                    <w:rFonts w:ascii="Cambria Math" w:hAnsi="Cambria Math"/>
                    <w:color w:val="000000" w:themeColor="text1"/>
                    <w:sz w:val="20"/>
                    <w:szCs w:val="20"/>
                  </w:rPr>
                  <m:t>,0.9</m:t>
                </m:r>
              </m:e>
            </m:d>
            <m:r>
              <w:rPr>
                <w:rFonts w:ascii="Cambria Math" w:hAnsi="Cambria Math"/>
                <w:color w:val="000000" w:themeColor="text1"/>
                <w:sz w:val="20"/>
                <w:szCs w:val="20"/>
              </w:rPr>
              <m:t>;(H,0.1)</m:t>
            </m:r>
          </m:e>
        </m:d>
      </m:oMath>
      <w:r w:rsidR="00CA31C9" w:rsidRPr="0055243E">
        <w:rPr>
          <w:rFonts w:hint="eastAsia"/>
          <w:color w:val="000000" w:themeColor="text1"/>
          <w:sz w:val="20"/>
          <w:szCs w:val="20"/>
        </w:rPr>
        <w:t xml:space="preserve">, </w:t>
      </w:r>
      <m:oMath>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oMath>
      <w:r w:rsidR="00CA31C9" w:rsidRPr="0055243E">
        <w:rPr>
          <w:rFonts w:hint="eastAsia"/>
          <w:color w:val="000000" w:themeColor="text1"/>
          <w:sz w:val="20"/>
          <w:szCs w:val="20"/>
        </w:rPr>
        <w:t xml:space="preserve"> </w:t>
      </w:r>
      <w:r w:rsidR="009B4E20" w:rsidRPr="0055243E">
        <w:rPr>
          <w:rFonts w:hint="eastAsia"/>
          <w:color w:val="000000" w:themeColor="text1"/>
          <w:sz w:val="20"/>
          <w:szCs w:val="20"/>
        </w:rPr>
        <w:t xml:space="preserve">reaches </w:t>
      </w:r>
      <w:r w:rsidR="00CA31C9" w:rsidRPr="0055243E">
        <w:rPr>
          <w:rFonts w:hint="eastAsia"/>
          <w:color w:val="000000" w:themeColor="text1"/>
          <w:sz w:val="20"/>
          <w:szCs w:val="20"/>
        </w:rPr>
        <w:t xml:space="preserve">the </w:t>
      </w:r>
      <w:r w:rsidR="00CA31C9" w:rsidRPr="0055243E">
        <w:rPr>
          <w:color w:val="000000" w:themeColor="text1"/>
          <w:sz w:val="20"/>
          <w:szCs w:val="20"/>
        </w:rPr>
        <w:t>maximum</w:t>
      </w:r>
      <w:r w:rsidR="00CA31C9" w:rsidRPr="0055243E">
        <w:rPr>
          <w:rFonts w:hint="eastAsia"/>
          <w:color w:val="000000" w:themeColor="text1"/>
          <w:sz w:val="20"/>
          <w:szCs w:val="20"/>
        </w:rPr>
        <w:t xml:space="preserve">. </w:t>
      </w:r>
      <w:r w:rsidR="003F0A5C" w:rsidRPr="0055243E">
        <w:rPr>
          <w:rFonts w:hint="eastAsia"/>
          <w:color w:val="000000" w:themeColor="text1"/>
          <w:sz w:val="20"/>
          <w:szCs w:val="20"/>
        </w:rPr>
        <w:t>Besides, t</w:t>
      </w:r>
      <w:r w:rsidR="00150ED1" w:rsidRPr="0055243E">
        <w:rPr>
          <w:rFonts w:hint="eastAsia"/>
          <w:color w:val="000000" w:themeColor="text1"/>
          <w:sz w:val="20"/>
          <w:szCs w:val="20"/>
        </w:rPr>
        <w:t>he utilit</w:t>
      </w:r>
      <w:r w:rsidR="00CA31C9" w:rsidRPr="0055243E">
        <w:rPr>
          <w:rFonts w:hint="eastAsia"/>
          <w:color w:val="000000" w:themeColor="text1"/>
          <w:sz w:val="20"/>
          <w:szCs w:val="20"/>
        </w:rPr>
        <w:t>ies</w:t>
      </w:r>
      <w:r w:rsidR="00150ED1" w:rsidRPr="0055243E">
        <w:rPr>
          <w:rFonts w:hint="eastAsia"/>
          <w:color w:val="000000" w:themeColor="text1"/>
          <w:sz w:val="20"/>
          <w:szCs w:val="20"/>
        </w:rPr>
        <w:t xml:space="preserve"> of evaluation grade</w:t>
      </w:r>
      <w:r w:rsidR="00CA31C9" w:rsidRPr="0055243E">
        <w:rPr>
          <w:rFonts w:hint="eastAsia"/>
          <w:color w:val="000000" w:themeColor="text1"/>
          <w:sz w:val="20"/>
          <w:szCs w:val="20"/>
        </w:rPr>
        <w:t>s</w:t>
      </w:r>
      <w:r w:rsidR="00150ED1" w:rsidRPr="0055243E">
        <w:rPr>
          <w:rFonts w:hint="eastAsia"/>
          <w:color w:val="000000" w:themeColor="text1"/>
          <w:sz w:val="20"/>
          <w:szCs w:val="20"/>
        </w:rPr>
        <w:t xml:space="preserve"> </w:t>
      </w:r>
      <w:r w:rsidR="00E36BA0" w:rsidRPr="0055243E">
        <w:rPr>
          <w:rFonts w:hint="eastAsia"/>
          <w:color w:val="000000" w:themeColor="text1"/>
          <w:sz w:val="20"/>
          <w:szCs w:val="20"/>
        </w:rPr>
        <w:t xml:space="preserve">also </w:t>
      </w:r>
      <w:r w:rsidR="00CA31C9" w:rsidRPr="0055243E">
        <w:rPr>
          <w:rFonts w:hint="eastAsia"/>
          <w:color w:val="000000" w:themeColor="text1"/>
          <w:sz w:val="20"/>
          <w:szCs w:val="20"/>
        </w:rPr>
        <w:t>influence</w:t>
      </w:r>
      <w:r w:rsidR="00150ED1" w:rsidRPr="0055243E">
        <w:rPr>
          <w:rFonts w:hint="eastAsia"/>
          <w:color w:val="000000" w:themeColor="text1"/>
          <w:sz w:val="20"/>
          <w:szCs w:val="20"/>
        </w:rPr>
        <w:t xml:space="preserve"> the entropy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3F0A5C" w:rsidRPr="0055243E">
        <w:rPr>
          <w:rFonts w:hint="eastAsia"/>
          <w:color w:val="000000" w:themeColor="text1"/>
          <w:sz w:val="20"/>
          <w:szCs w:val="20"/>
        </w:rPr>
        <w:t xml:space="preserve"> to a certain degree.</w:t>
      </w:r>
    </w:p>
    <w:p w:rsidR="00DB7561" w:rsidRPr="0055243E" w:rsidRDefault="009D296F" w:rsidP="006E0A91">
      <w:pPr>
        <w:ind w:firstLineChars="150" w:firstLine="300"/>
        <w:rPr>
          <w:color w:val="000000" w:themeColor="text1"/>
          <w:sz w:val="20"/>
          <w:szCs w:val="20"/>
        </w:rPr>
      </w:pPr>
      <w:r w:rsidRPr="0055243E">
        <w:rPr>
          <w:rFonts w:hint="eastAsia"/>
          <w:color w:val="000000" w:themeColor="text1"/>
          <w:sz w:val="20"/>
          <w:szCs w:val="20"/>
        </w:rPr>
        <w:t>T</w:t>
      </w:r>
      <w:r w:rsidR="006B5656" w:rsidRPr="0055243E">
        <w:rPr>
          <w:rFonts w:hint="eastAsia"/>
          <w:color w:val="000000" w:themeColor="text1"/>
          <w:sz w:val="20"/>
          <w:szCs w:val="20"/>
        </w:rPr>
        <w:t xml:space="preserve">he following </w:t>
      </w:r>
      <w:r w:rsidR="00B82022" w:rsidRPr="0055243E">
        <w:rPr>
          <w:rFonts w:hint="eastAsia"/>
          <w:color w:val="000000" w:themeColor="text1"/>
          <w:sz w:val="20"/>
          <w:szCs w:val="20"/>
        </w:rPr>
        <w:t xml:space="preserve">pair of </w:t>
      </w:r>
      <w:r w:rsidR="002D3618" w:rsidRPr="0055243E">
        <w:rPr>
          <w:rFonts w:hint="eastAsia"/>
          <w:color w:val="000000" w:themeColor="text1"/>
          <w:sz w:val="20"/>
          <w:szCs w:val="20"/>
        </w:rPr>
        <w:t>optimization</w:t>
      </w:r>
      <w:r w:rsidR="006B5656" w:rsidRPr="0055243E">
        <w:rPr>
          <w:rFonts w:hint="eastAsia"/>
          <w:color w:val="000000" w:themeColor="text1"/>
          <w:sz w:val="20"/>
          <w:szCs w:val="20"/>
        </w:rPr>
        <w:t xml:space="preserve"> model</w:t>
      </w:r>
      <w:r w:rsidR="00D12EF5" w:rsidRPr="0055243E">
        <w:rPr>
          <w:rFonts w:hint="eastAsia"/>
          <w:color w:val="000000" w:themeColor="text1"/>
          <w:sz w:val="20"/>
          <w:szCs w:val="20"/>
        </w:rPr>
        <w:t>s</w:t>
      </w:r>
      <w:r w:rsidR="006B5656" w:rsidRPr="0055243E">
        <w:rPr>
          <w:rFonts w:hint="eastAsia"/>
          <w:color w:val="000000" w:themeColor="text1"/>
          <w:sz w:val="20"/>
          <w:szCs w:val="20"/>
        </w:rPr>
        <w:t xml:space="preserve"> </w:t>
      </w:r>
      <w:r w:rsidR="00480AB2" w:rsidRPr="0055243E">
        <w:rPr>
          <w:rFonts w:hint="eastAsia"/>
          <w:color w:val="000000" w:themeColor="text1"/>
          <w:sz w:val="20"/>
          <w:szCs w:val="20"/>
        </w:rPr>
        <w:t>can then be</w:t>
      </w:r>
      <w:r w:rsidR="006B5656" w:rsidRPr="0055243E">
        <w:rPr>
          <w:rFonts w:hint="eastAsia"/>
          <w:color w:val="000000" w:themeColor="text1"/>
          <w:sz w:val="20"/>
          <w:szCs w:val="20"/>
        </w:rPr>
        <w:t xml:space="preserve"> constructed to generate the interval </w:t>
      </w:r>
      <w:r w:rsidR="00510E42" w:rsidRPr="0055243E">
        <w:rPr>
          <w:rFonts w:hint="eastAsia"/>
          <w:color w:val="000000" w:themeColor="text1"/>
          <w:sz w:val="20"/>
          <w:szCs w:val="20"/>
        </w:rPr>
        <w:t>weight</w:t>
      </w:r>
      <w:r w:rsidR="006B5656" w:rsidRPr="0055243E">
        <w:rPr>
          <w:rFonts w:hint="eastAsia"/>
          <w:color w:val="000000" w:themeColor="text1"/>
          <w:sz w:val="20"/>
          <w:szCs w:val="20"/>
        </w:rPr>
        <w:t xml:space="preserve">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6B5656" w:rsidRPr="0055243E">
        <w:rPr>
          <w:rFonts w:hint="eastAsia"/>
          <w:color w:val="000000" w:themeColor="text1"/>
          <w:sz w:val="20"/>
          <w:szCs w:val="20"/>
        </w:rPr>
        <w:t>.</w:t>
      </w:r>
    </w:p>
    <w:p w:rsidR="00667149" w:rsidRPr="0055243E" w:rsidRDefault="003205B4" w:rsidP="00667149">
      <w:pPr>
        <w:rPr>
          <w:color w:val="000000" w:themeColor="text1"/>
          <w:sz w:val="20"/>
          <w:szCs w:val="20"/>
        </w:rPr>
      </w:pPr>
      <m:oMathPara>
        <m:oMath>
          <m:r>
            <w:rPr>
              <w:rFonts w:ascii="Cambria Math" w:hAnsi="Cambria Math"/>
              <w:color w:val="000000" w:themeColor="text1"/>
              <w:sz w:val="20"/>
              <w:szCs w:val="20"/>
            </w:rPr>
            <m:t xml:space="preserve">&lt;Model 5&gt; </m:t>
          </m:r>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Min/Max</m:t>
                  </m:r>
                </m:e>
                <m:lim/>
              </m:limLow>
            </m:fName>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e>
          </m:func>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eastAsia="MS Mincho" w:hAnsi="Cambria Math" w:cs="MS Mincho"/>
                  <w:color w:val="000000" w:themeColor="text1"/>
                  <w:sz w:val="20"/>
                  <w:szCs w:val="20"/>
                </w:rPr>
                <m:t>1-</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num>
            <m:den>
              <m:r>
                <w:rPr>
                  <w:rFonts w:ascii="Cambria Math" w:hAnsi="Cambria Math"/>
                  <w:color w:val="000000" w:themeColor="text1"/>
                  <w:sz w:val="20"/>
                  <w:szCs w:val="20"/>
                </w:rPr>
                <m:t>L-</m:t>
              </m:r>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k</m:t>
                  </m:r>
                  <m:r>
                    <w:rPr>
                      <w:rFonts w:ascii="Cambria Math" w:hAnsi="Cambria Math" w:hint="eastAsia"/>
                      <w:color w:val="000000" w:themeColor="text1"/>
                      <w:sz w:val="20"/>
                      <w:szCs w:val="20"/>
                    </w:rPr>
                    <m:t>=1</m:t>
                  </m:r>
                </m:sub>
                <m:sup>
                  <m:r>
                    <w:rPr>
                      <w:rFonts w:ascii="Cambria Math" w:hAnsi="Cambria Math"/>
                      <w:color w:val="000000" w:themeColor="text1"/>
                      <w:sz w:val="20"/>
                      <w:szCs w:val="20"/>
                    </w:rPr>
                    <m:t>L</m:t>
                  </m:r>
                </m:sup>
                <m:e>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k</m:t>
                      </m:r>
                    </m:sub>
                  </m:sSub>
                </m:e>
              </m:nary>
            </m:den>
          </m:f>
          <m:r>
            <w:rPr>
              <w:rFonts w:ascii="Cambria Math" w:eastAsia="MS Mincho" w:hAnsi="Cambria Math" w:cs="MS Mincho"/>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m:oMathPara>
    </w:p>
    <w:p w:rsidR="00667149" w:rsidRPr="0055243E" w:rsidRDefault="00667149" w:rsidP="00667149">
      <w:pPr>
        <w:ind w:firstLineChars="1350" w:firstLine="2700"/>
        <w:rPr>
          <w:color w:val="000000" w:themeColor="text1"/>
          <w:sz w:val="20"/>
          <w:szCs w:val="20"/>
        </w:rPr>
      </w:pPr>
      <m:oMathPara>
        <m:oMath>
          <m:r>
            <m:rPr>
              <m:sty m:val="p"/>
            </m:rPr>
            <w:rPr>
              <w:rFonts w:ascii="Cambria Math" w:hAnsi="Cambria Math"/>
              <w:color w:val="000000" w:themeColor="text1"/>
              <w:sz w:val="20"/>
              <w:szCs w:val="20"/>
            </w:rPr>
            <m:t xml:space="preserve">s.t.    </m:t>
          </m:r>
          <m:sSub>
            <m:sSubPr>
              <m:ctrlPr>
                <w:rPr>
                  <w:rFonts w:ascii="Cambria Math" w:eastAsia="MS Mincho" w:hAnsi="Cambria Math" w:cs="MS Mincho"/>
                  <w:color w:val="000000" w:themeColor="text1"/>
                  <w:sz w:val="20"/>
                  <w:szCs w:val="20"/>
                </w:rPr>
              </m:ctrlPr>
            </m:sSubPr>
            <m:e>
              <m:r>
                <w:rPr>
                  <w:rFonts w:ascii="Cambria Math" w:eastAsia="MS Mincho" w:hAnsi="Cambria Math" w:cs="MS Mincho"/>
                  <w:color w:val="000000" w:themeColor="text1"/>
                  <w:sz w:val="20"/>
                  <w:szCs w:val="20"/>
                </w:rPr>
                <m:t>E</m:t>
              </m:r>
            </m:e>
            <m:sub>
              <m:r>
                <w:rPr>
                  <w:rFonts w:ascii="Cambria Math" w:eastAsia="MS Mincho" w:hAnsi="Cambria Math" w:cs="MS Mincho"/>
                  <w:color w:val="000000" w:themeColor="text1"/>
                  <w:sz w:val="20"/>
                  <w:szCs w:val="20"/>
                </w:rPr>
                <m:t>i</m:t>
              </m:r>
            </m:sub>
          </m:sSub>
          <m:r>
            <m:rPr>
              <m:sty m:val="p"/>
            </m:rPr>
            <w:rPr>
              <w:rFonts w:ascii="Cambria Math" w:eastAsia="MS Mincho" w:hAnsi="MS Mincho" w:cs="MS Mincho"/>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eastAsia="MS Mincho" w:hAnsi="MS Mincho" w:cs="MS Mincho"/>
                  <w:i/>
                  <w:color w:val="000000" w:themeColor="text1"/>
                  <w:sz w:val="20"/>
                  <w:szCs w:val="20"/>
                </w:rPr>
              </m:ctrlPr>
            </m:fPr>
            <m:num>
              <m:r>
                <w:rPr>
                  <w:rFonts w:ascii="Cambria Math" w:eastAsia="MS Mincho" w:hAnsi="MS Mincho" w:cs="MS Mincho"/>
                  <w:color w:val="000000" w:themeColor="text1"/>
                  <w:sz w:val="20"/>
                  <w:szCs w:val="20"/>
                </w:rPr>
                <m:t>1</m:t>
              </m:r>
            </m:num>
            <m:den>
              <m:func>
                <m:funcPr>
                  <m:ctrlPr>
                    <w:rPr>
                      <w:rFonts w:ascii="Cambria Math" w:eastAsia="MS Mincho" w:hAnsi="Cambria Math" w:cs="Cambria Math"/>
                      <w:color w:val="000000" w:themeColor="text1"/>
                      <w:sz w:val="20"/>
                      <w:szCs w:val="20"/>
                    </w:rPr>
                  </m:ctrlPr>
                </m:funcPr>
                <m:fName>
                  <m:r>
                    <w:rPr>
                      <w:rFonts w:ascii="Cambria Math" w:eastAsia="MS Mincho" w:hAnsi="MS Mincho" w:cs="MS Mincho"/>
                      <w:color w:val="000000" w:themeColor="text1"/>
                      <w:sz w:val="20"/>
                      <w:szCs w:val="20"/>
                    </w:rPr>
                    <m:t>ln</m:t>
                  </m:r>
                  <m:ctrlPr>
                    <w:rPr>
                      <w:rFonts w:ascii="Cambria Math" w:eastAsia="MS Mincho" w:hAnsi="MS Mincho" w:cs="MS Mincho"/>
                      <w:color w:val="000000" w:themeColor="text1"/>
                      <w:sz w:val="20"/>
                      <w:szCs w:val="20"/>
                    </w:rPr>
                  </m:ctrlPr>
                </m:fName>
                <m:e>
                  <m:d>
                    <m:dPr>
                      <m:ctrlPr>
                        <w:rPr>
                          <w:rFonts w:ascii="Cambria Math" w:eastAsia="MS Mincho" w:hAnsi="MS Mincho" w:cs="MS Mincho"/>
                          <w:i/>
                          <w:color w:val="000000" w:themeColor="text1"/>
                          <w:sz w:val="20"/>
                          <w:szCs w:val="20"/>
                        </w:rPr>
                      </m:ctrlPr>
                    </m:dPr>
                    <m:e>
                      <m:r>
                        <w:rPr>
                          <w:rFonts w:ascii="Cambria Math" w:eastAsia="MS Mincho" w:hAnsi="MS Mincho" w:cs="MS Mincho"/>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l</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r>
                <m:rPr>
                  <m:sty m:val="p"/>
                </m:rPr>
                <w:rPr>
                  <w:rFonts w:ascii="Cambria Math" w:hAnsi="Cambria Math"/>
                  <w:color w:val="000000" w:themeColor="text1"/>
                  <w:sz w:val="20"/>
                  <w:szCs w:val="20"/>
                </w:rPr>
                <m:t>⁡</m:t>
              </m:r>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nary>
          <m:r>
            <w:rPr>
              <w:rFonts w:ascii="Cambria Math" w:hAnsi="Cambria Math"/>
              <w:color w:val="000000" w:themeColor="text1"/>
              <w:sz w:val="20"/>
              <w:szCs w:val="20"/>
            </w:rPr>
            <m:t xml:space="preserve">    </m:t>
          </m:r>
        </m:oMath>
      </m:oMathPara>
    </w:p>
    <w:p w:rsidR="00304835" w:rsidRPr="0055243E" w:rsidRDefault="00565331" w:rsidP="00667149">
      <w:pPr>
        <w:ind w:firstLineChars="1350" w:firstLine="2700"/>
        <w:rPr>
          <w:color w:val="000000" w:themeColor="text1"/>
          <w:sz w:val="20"/>
          <w:szCs w:val="20"/>
        </w:rPr>
      </w:pPr>
      <m:oMathPara>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ki</m:t>
                      </m:r>
                    </m:sub>
                    <m:sup>
                      <m:r>
                        <w:rPr>
                          <w:rFonts w:ascii="Cambria Math" w:hAnsi="Cambria Math"/>
                          <w:color w:val="000000" w:themeColor="text1"/>
                          <w:sz w:val="20"/>
                          <w:szCs w:val="20"/>
                        </w:rPr>
                        <m:t>Ave</m:t>
                      </m:r>
                    </m:sup>
                  </m:sSubSup>
                </m:e>
              </m:nary>
            </m:den>
          </m:f>
          <m:r>
            <w:rPr>
              <w:rFonts w:ascii="Cambria Math" w:hAnsi="Cambria Math"/>
              <w:color w:val="000000" w:themeColor="text1"/>
              <w:sz w:val="20"/>
              <w:szCs w:val="20"/>
            </w:rPr>
            <m:t xml:space="preserve">           </m:t>
          </m:r>
        </m:oMath>
      </m:oMathPara>
    </w:p>
    <w:p w:rsidR="00667149" w:rsidRPr="0055243E" w:rsidRDefault="00C56A91" w:rsidP="00667149">
      <w:pPr>
        <w:ind w:firstLineChars="1500" w:firstLine="3000"/>
        <w:rPr>
          <w:color w:val="000000" w:themeColor="text1"/>
          <w:sz w:val="20"/>
          <w:szCs w:val="20"/>
        </w:rPr>
      </w:pPr>
      <m:oMathPara>
        <m:oMath>
          <m:r>
            <w:rPr>
              <w:rFonts w:ascii="Cambria Math" w:hAnsi="Cambria Math"/>
              <w:color w:val="000000" w:themeColor="text1"/>
              <w:sz w:val="20"/>
              <w:szCs w:val="20"/>
            </w:rPr>
            <m:t xml:space="preserve">                                                                    </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 (n=1,2,⋯,N; 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oMath>
      </m:oMathPara>
    </w:p>
    <w:p w:rsidR="004E7E74" w:rsidRPr="0055243E" w:rsidRDefault="00565331" w:rsidP="00667149">
      <w:pPr>
        <w:ind w:firstLineChars="1500" w:firstLine="3000"/>
        <w:rPr>
          <w:color w:val="000000" w:themeColor="text1"/>
          <w:sz w:val="20"/>
          <w:szCs w:val="20"/>
        </w:rPr>
      </w:pPr>
      <m:oMathPara>
        <m:oMath>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r>
                <w:rPr>
                  <w:rFonts w:ascii="Cambria Math" w:hAnsi="Cambria Math"/>
                  <w:color w:val="000000" w:themeColor="text1"/>
                  <w:sz w:val="20"/>
                  <w:szCs w:val="20"/>
                </w:rPr>
                <m:t>)</m:t>
              </m:r>
            </m:e>
          </m:nary>
          <m:r>
            <m:rPr>
              <m:sty m:val="p"/>
            </m:rPr>
            <w:rPr>
              <w:rFonts w:ascii="Cambria Math" w:hAnsi="Cambria Math"/>
              <w:color w:val="000000" w:themeColor="text1"/>
              <w:sz w:val="20"/>
              <w:szCs w:val="20"/>
            </w:rPr>
            <m:t xml:space="preserve">≤1         </m:t>
          </m:r>
        </m:oMath>
      </m:oMathPara>
    </w:p>
    <w:p w:rsidR="00667149" w:rsidRPr="0055243E" w:rsidRDefault="00667149" w:rsidP="00C56A91">
      <w:pPr>
        <w:ind w:firstLineChars="1600" w:firstLine="3200"/>
        <w:rPr>
          <w:color w:val="000000" w:themeColor="text1"/>
          <w:sz w:val="20"/>
          <w:szCs w:val="20"/>
        </w:rPr>
      </w:pPr>
      <w:r w:rsidRPr="0055243E">
        <w:rPr>
          <w:rFonts w:hint="eastAsia"/>
          <w:color w:val="000000" w:themeColor="text1"/>
          <w:sz w:val="20"/>
          <w:szCs w:val="20"/>
        </w:rPr>
        <w:t>Eqs.</w:t>
      </w:r>
      <w:r w:rsidR="002E46F4" w:rsidRPr="0055243E">
        <w:rPr>
          <w:rFonts w:hint="eastAsia"/>
          <w:color w:val="000000" w:themeColor="text1"/>
          <w:sz w:val="20"/>
          <w:szCs w:val="20"/>
        </w:rPr>
        <w:t>(</w:t>
      </w:r>
      <w:r w:rsidR="00F10482" w:rsidRPr="0055243E">
        <w:rPr>
          <w:rFonts w:hint="eastAsia"/>
          <w:color w:val="000000" w:themeColor="text1"/>
          <w:sz w:val="20"/>
          <w:szCs w:val="20"/>
        </w:rPr>
        <w:t>19</w:t>
      </w:r>
      <w:r w:rsidR="002E46F4" w:rsidRPr="0055243E">
        <w:rPr>
          <w:rFonts w:hint="eastAsia"/>
          <w:color w:val="000000" w:themeColor="text1"/>
          <w:sz w:val="20"/>
          <w:szCs w:val="20"/>
        </w:rPr>
        <w:t>)-(</w:t>
      </w:r>
      <w:r w:rsidR="00F10482" w:rsidRPr="0055243E">
        <w:rPr>
          <w:rFonts w:hint="eastAsia"/>
          <w:color w:val="000000" w:themeColor="text1"/>
          <w:sz w:val="20"/>
          <w:szCs w:val="20"/>
        </w:rPr>
        <w:t>21</w:t>
      </w:r>
      <w:r w:rsidR="002E46F4" w:rsidRPr="0055243E">
        <w:rPr>
          <w:rFonts w:hint="eastAsia"/>
          <w:color w:val="000000" w:themeColor="text1"/>
          <w:sz w:val="20"/>
          <w:szCs w:val="20"/>
        </w:rPr>
        <w:t>)</w:t>
      </w:r>
    </w:p>
    <w:p w:rsidR="00C52753" w:rsidRPr="0055243E" w:rsidRDefault="0059047E" w:rsidP="00A1299E">
      <w:pPr>
        <w:rPr>
          <w:iCs/>
          <w:color w:val="000000" w:themeColor="text1"/>
          <w:sz w:val="20"/>
        </w:rPr>
      </w:pPr>
      <w:r w:rsidRPr="0055243E">
        <w:rPr>
          <w:rFonts w:hint="eastAsia"/>
          <w:iCs/>
          <w:color w:val="000000" w:themeColor="text1"/>
          <w:sz w:val="20"/>
        </w:rPr>
        <w:t xml:space="preserve">In &lt;Model </w:t>
      </w:r>
      <w:r w:rsidR="00510E42" w:rsidRPr="0055243E">
        <w:rPr>
          <w:rFonts w:hint="eastAsia"/>
          <w:iCs/>
          <w:color w:val="000000" w:themeColor="text1"/>
          <w:sz w:val="20"/>
        </w:rPr>
        <w:t>5</w:t>
      </w:r>
      <w:r w:rsidRPr="0055243E">
        <w:rPr>
          <w:rFonts w:hint="eastAsia"/>
          <w:iCs/>
          <w:color w:val="000000" w:themeColor="text1"/>
          <w:sz w:val="20"/>
        </w:rPr>
        <w:t xml:space="preserve">&gt;, </w:t>
      </w:r>
      <m:oMath>
        <m:r>
          <w:rPr>
            <w:rFonts w:ascii="Cambria Math" w:hAnsi="Cambria Math"/>
            <w:color w:val="000000" w:themeColor="text1"/>
            <w:sz w:val="20"/>
            <w:szCs w:val="20"/>
          </w:rPr>
          <m:t>N×S×L</m:t>
        </m:r>
      </m:oMath>
      <w:r w:rsidR="00090615" w:rsidRPr="0055243E">
        <w:rPr>
          <w:rFonts w:hint="eastAsia"/>
          <w:color w:val="000000" w:themeColor="text1"/>
          <w:sz w:val="20"/>
          <w:szCs w:val="20"/>
        </w:rPr>
        <w:t xml:space="preserve"> variables are included</w:t>
      </w:r>
      <w:r w:rsidR="00244136" w:rsidRPr="0055243E">
        <w:rPr>
          <w:rFonts w:hint="eastAsia"/>
          <w:color w:val="000000" w:themeColor="text1"/>
          <w:sz w:val="20"/>
          <w:szCs w:val="20"/>
        </w:rPr>
        <w:t xml:space="preserve">, and there are </w:t>
      </w:r>
      <m:oMath>
        <m:r>
          <m:rPr>
            <m:sty m:val="p"/>
          </m:rPr>
          <w:rPr>
            <w:rFonts w:ascii="Cambria Math" w:hAnsi="Cambria Math"/>
            <w:color w:val="000000" w:themeColor="text1"/>
            <w:sz w:val="20"/>
            <w:szCs w:val="20"/>
          </w:rPr>
          <m:t>2</m:t>
        </m:r>
        <m:r>
          <w:rPr>
            <w:rFonts w:ascii="Cambria Math" w:hAnsi="Cambria Math"/>
            <w:color w:val="000000" w:themeColor="text1"/>
            <w:sz w:val="20"/>
            <w:szCs w:val="20"/>
          </w:rPr>
          <m:t>×L</m:t>
        </m:r>
      </m:oMath>
      <w:r w:rsidR="00244136" w:rsidRPr="0055243E">
        <w:rPr>
          <w:rFonts w:hint="eastAsia"/>
          <w:color w:val="000000" w:themeColor="text1"/>
          <w:sz w:val="20"/>
          <w:szCs w:val="20"/>
        </w:rPr>
        <w:t xml:space="preserve"> </w:t>
      </w:r>
      <w:r w:rsidR="00244136" w:rsidRPr="0055243E">
        <w:rPr>
          <w:rFonts w:hint="eastAsia"/>
          <w:color w:val="000000" w:themeColor="text1"/>
          <w:sz w:val="20"/>
          <w:szCs w:val="20"/>
        </w:rPr>
        <w:lastRenderedPageBreak/>
        <w:t xml:space="preserve">times of calculation needed to generate the </w:t>
      </w:r>
      <w:r w:rsidR="00ED0C6E" w:rsidRPr="0055243E">
        <w:rPr>
          <w:rFonts w:hint="eastAsia"/>
          <w:color w:val="000000" w:themeColor="text1"/>
          <w:sz w:val="20"/>
          <w:szCs w:val="20"/>
        </w:rPr>
        <w:t xml:space="preserve">minimum </w:t>
      </w:r>
      <w:r w:rsidR="000451A4" w:rsidRPr="0055243E">
        <w:rPr>
          <w:rFonts w:hint="eastAsia"/>
          <w:color w:val="000000" w:themeColor="text1"/>
          <w:sz w:val="20"/>
          <w:szCs w:val="20"/>
        </w:rPr>
        <w:t xml:space="preserve">and </w:t>
      </w:r>
      <w:r w:rsidR="00ED0C6E" w:rsidRPr="0055243E">
        <w:rPr>
          <w:rFonts w:hint="eastAsia"/>
          <w:color w:val="000000" w:themeColor="text1"/>
          <w:sz w:val="20"/>
          <w:szCs w:val="20"/>
        </w:rPr>
        <w:t xml:space="preserve">maximum </w:t>
      </w:r>
      <w:r w:rsidR="000451A4" w:rsidRPr="0055243E">
        <w:rPr>
          <w:rFonts w:hint="eastAsia"/>
          <w:color w:val="000000" w:themeColor="text1"/>
          <w:sz w:val="20"/>
          <w:szCs w:val="20"/>
        </w:rPr>
        <w:t>values</w:t>
      </w:r>
      <w:r w:rsidR="007F1FA3" w:rsidRPr="0055243E">
        <w:rPr>
          <w:rFonts w:hint="eastAsia"/>
          <w:color w:val="000000" w:themeColor="text1"/>
          <w:sz w:val="20"/>
          <w:szCs w:val="20"/>
        </w:rPr>
        <w:t xml:space="preserve"> of all </w:t>
      </w:r>
      <m:oMath>
        <m:r>
          <w:rPr>
            <w:rFonts w:ascii="Cambria Math" w:hAnsi="Cambria Math"/>
            <w:color w:val="000000" w:themeColor="text1"/>
            <w:sz w:val="20"/>
            <w:szCs w:val="20"/>
          </w:rPr>
          <m:t>L</m:t>
        </m:r>
      </m:oMath>
      <w:r w:rsidR="007F1FA3" w:rsidRPr="0055243E">
        <w:rPr>
          <w:rFonts w:hint="eastAsia"/>
          <w:color w:val="000000" w:themeColor="text1"/>
          <w:sz w:val="20"/>
          <w:szCs w:val="20"/>
        </w:rPr>
        <w:t xml:space="preserve"> attribute weights</w:t>
      </w:r>
      <w:r w:rsidR="00090615" w:rsidRPr="0055243E">
        <w:rPr>
          <w:rFonts w:hint="eastAsia"/>
          <w:color w:val="000000" w:themeColor="text1"/>
          <w:sz w:val="20"/>
          <w:szCs w:val="20"/>
        </w:rPr>
        <w:t>.</w:t>
      </w:r>
    </w:p>
    <w:p w:rsidR="0059047E" w:rsidRPr="0055243E" w:rsidRDefault="001B557A" w:rsidP="001B557A">
      <w:pPr>
        <w:autoSpaceDE w:val="0"/>
        <w:autoSpaceDN w:val="0"/>
        <w:adjustRightInd w:val="0"/>
        <w:ind w:firstLineChars="200" w:firstLine="400"/>
        <w:rPr>
          <w:rFonts w:eastAsia="TimesNewRomanPSMT"/>
          <w:color w:val="000000" w:themeColor="text1"/>
          <w:kern w:val="0"/>
          <w:sz w:val="24"/>
        </w:rPr>
      </w:pPr>
      <w:r w:rsidRPr="0055243E">
        <w:rPr>
          <w:rFonts w:hint="eastAsia"/>
          <w:iCs/>
          <w:color w:val="000000" w:themeColor="text1"/>
          <w:sz w:val="20"/>
        </w:rPr>
        <w:t xml:space="preserve">Additionally, </w:t>
      </w:r>
      <w:r w:rsidR="00AE07D9" w:rsidRPr="0055243E">
        <w:rPr>
          <w:iCs/>
          <w:color w:val="000000" w:themeColor="text1"/>
          <w:sz w:val="20"/>
        </w:rPr>
        <w:t xml:space="preserve">in order </w:t>
      </w:r>
      <w:r w:rsidR="000D182A" w:rsidRPr="0055243E">
        <w:rPr>
          <w:rFonts w:hint="eastAsia"/>
          <w:iCs/>
          <w:color w:val="000000" w:themeColor="text1"/>
          <w:sz w:val="20"/>
        </w:rPr>
        <w:t xml:space="preserve">to capture the </w:t>
      </w:r>
      <w:r w:rsidRPr="0055243E">
        <w:rPr>
          <w:rFonts w:hint="eastAsia"/>
          <w:color w:val="000000" w:themeColor="text1"/>
          <w:szCs w:val="21"/>
        </w:rPr>
        <w:t xml:space="preserve">subjective </w:t>
      </w:r>
      <w:r w:rsidR="00C237F9" w:rsidRPr="0055243E">
        <w:rPr>
          <w:rFonts w:hint="eastAsia"/>
          <w:color w:val="000000" w:themeColor="text1"/>
          <w:szCs w:val="21"/>
        </w:rPr>
        <w:t>judgments</w:t>
      </w:r>
      <w:r w:rsidR="000D182A" w:rsidRPr="0055243E">
        <w:rPr>
          <w:rFonts w:hint="eastAsia"/>
          <w:color w:val="000000" w:themeColor="text1"/>
          <w:szCs w:val="21"/>
        </w:rPr>
        <w:t xml:space="preserve"> of DMs,</w:t>
      </w:r>
      <w:r w:rsidRPr="0055243E">
        <w:rPr>
          <w:rFonts w:hint="eastAsia"/>
          <w:color w:val="000000" w:themeColor="text1"/>
          <w:szCs w:val="21"/>
        </w:rPr>
        <w:t xml:space="preserve"> </w:t>
      </w:r>
      <w:r w:rsidR="000D182A" w:rsidRPr="0055243E">
        <w:rPr>
          <w:rFonts w:hint="eastAsia"/>
          <w:color w:val="000000" w:themeColor="text1"/>
          <w:szCs w:val="21"/>
        </w:rPr>
        <w:t xml:space="preserve">preference relations on attribute weights </w:t>
      </w:r>
      <w:r w:rsidRPr="0055243E">
        <w:rPr>
          <w:rFonts w:hint="eastAsia"/>
          <w:color w:val="000000" w:themeColor="text1"/>
          <w:szCs w:val="21"/>
        </w:rPr>
        <w:t xml:space="preserve">can be </w:t>
      </w:r>
      <w:r w:rsidR="000169DA" w:rsidRPr="0055243E">
        <w:rPr>
          <w:color w:val="000000" w:themeColor="text1"/>
          <w:szCs w:val="21"/>
        </w:rPr>
        <w:t>incorporated</w:t>
      </w:r>
      <w:r w:rsidRPr="0055243E">
        <w:rPr>
          <w:rFonts w:hint="eastAsia"/>
          <w:color w:val="000000" w:themeColor="text1"/>
          <w:szCs w:val="21"/>
        </w:rPr>
        <w:t xml:space="preserve"> in</w:t>
      </w:r>
      <w:r w:rsidR="00D84CBC" w:rsidRPr="0055243E">
        <w:rPr>
          <w:rFonts w:hint="eastAsia"/>
          <w:color w:val="000000" w:themeColor="text1"/>
          <w:szCs w:val="21"/>
        </w:rPr>
        <w:t>to</w:t>
      </w:r>
      <w:r w:rsidRPr="0055243E">
        <w:rPr>
          <w:rFonts w:hint="eastAsia"/>
          <w:color w:val="000000" w:themeColor="text1"/>
          <w:szCs w:val="21"/>
        </w:rPr>
        <w:t xml:space="preserve"> models 2, 3 and </w:t>
      </w:r>
      <w:r w:rsidR="00D84CBC" w:rsidRPr="0055243E">
        <w:rPr>
          <w:rFonts w:hint="eastAsia"/>
          <w:color w:val="000000" w:themeColor="text1"/>
          <w:szCs w:val="21"/>
        </w:rPr>
        <w:t>5</w:t>
      </w:r>
      <w:r w:rsidRPr="0055243E">
        <w:rPr>
          <w:rFonts w:hint="eastAsia"/>
          <w:color w:val="000000" w:themeColor="text1"/>
          <w:szCs w:val="21"/>
        </w:rPr>
        <w:t xml:space="preserve">. </w:t>
      </w:r>
      <w:r w:rsidR="000D182A" w:rsidRPr="0055243E">
        <w:rPr>
          <w:rFonts w:hint="eastAsia"/>
          <w:color w:val="000000" w:themeColor="text1"/>
          <w:szCs w:val="21"/>
        </w:rPr>
        <w:t xml:space="preserve">For instance, </w:t>
      </w:r>
      <m:oMath>
        <m:sSub>
          <m:sSubPr>
            <m:ctrlPr>
              <w:rPr>
                <w:rFonts w:ascii="Cambria Math" w:hAnsi="Cambria Math"/>
                <w:i/>
                <w:color w:val="000000" w:themeColor="text1"/>
                <w:szCs w:val="21"/>
              </w:rPr>
            </m:ctrlPr>
          </m:sSubPr>
          <m:e>
            <m:r>
              <w:rPr>
                <w:rFonts w:ascii="Cambria Math" w:hAnsi="Cambria Math"/>
                <w:color w:val="000000" w:themeColor="text1"/>
                <w:szCs w:val="21"/>
              </w:rPr>
              <m:t>w</m:t>
            </m:r>
          </m:e>
          <m:sub>
            <m:r>
              <w:rPr>
                <w:rFonts w:ascii="Cambria Math" w:hAnsi="Cambria Math"/>
                <w:color w:val="000000" w:themeColor="text1"/>
                <w:szCs w:val="21"/>
              </w:rPr>
              <m:t>i</m:t>
            </m:r>
          </m:sub>
        </m:sSub>
        <m:r>
          <w:rPr>
            <w:rFonts w:ascii="Cambria Math" w:hAnsi="Cambria Math"/>
            <w:color w:val="000000" w:themeColor="text1"/>
            <w:szCs w:val="21"/>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j</m:t>
            </m:r>
          </m:sub>
        </m:sSub>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L;i≠j)</m:t>
        </m:r>
      </m:oMath>
      <w:r w:rsidR="00CB1E4E" w:rsidRPr="0055243E">
        <w:rPr>
          <w:rFonts w:hint="eastAsia"/>
          <w:color w:val="000000" w:themeColor="text1"/>
          <w:sz w:val="20"/>
          <w:szCs w:val="20"/>
        </w:rPr>
        <w:t xml:space="preserve">, </w:t>
      </w:r>
      <m:oMath>
        <m:sSub>
          <m:sSubPr>
            <m:ctrlPr>
              <w:rPr>
                <w:rFonts w:ascii="Cambria Math" w:hAnsi="Cambria Math"/>
                <w:i/>
                <w:color w:val="000000" w:themeColor="text1"/>
                <w:szCs w:val="21"/>
              </w:rPr>
            </m:ctrlPr>
          </m:sSubPr>
          <m:e>
            <m:r>
              <w:rPr>
                <w:rFonts w:ascii="Cambria Math" w:hAnsi="Cambria Math"/>
                <w:color w:val="000000" w:themeColor="text1"/>
                <w:szCs w:val="21"/>
              </w:rPr>
              <m:t>w</m:t>
            </m:r>
          </m:e>
          <m:sub>
            <m:r>
              <w:rPr>
                <w:rFonts w:ascii="Cambria Math" w:hAnsi="Cambria Math"/>
                <w:color w:val="000000" w:themeColor="text1"/>
                <w:szCs w:val="21"/>
              </w:rPr>
              <m:t>i</m:t>
            </m:r>
          </m:sub>
        </m:sSub>
        <m:r>
          <w:rPr>
            <w:rFonts w:ascii="Cambria Math" w:hAnsi="Cambria Math"/>
            <w:color w:val="000000" w:themeColor="text1"/>
            <w:szCs w:val="21"/>
          </w:rPr>
          <m:t>≥a</m:t>
        </m:r>
      </m:oMath>
      <w:r w:rsidR="00CB1E4E" w:rsidRPr="0055243E">
        <w:rPr>
          <w:rFonts w:hint="eastAsia"/>
          <w:color w:val="000000" w:themeColor="text1"/>
          <w:szCs w:val="21"/>
        </w:rPr>
        <w:t xml:space="preserve">, </w:t>
      </w:r>
      <m:oMath>
        <m:r>
          <w:rPr>
            <w:rFonts w:ascii="Cambria Math" w:hAnsi="Cambria Math"/>
            <w:color w:val="000000" w:themeColor="text1"/>
            <w:szCs w:val="21"/>
          </w:rPr>
          <m:t>a</m:t>
        </m:r>
        <m:r>
          <m:rPr>
            <m:sty m:val="p"/>
          </m:rPr>
          <w:rPr>
            <w:rFonts w:ascii="Cambria Math" w:hAnsi="Cambria Math"/>
            <w:color w:val="000000" w:themeColor="text1"/>
            <w:szCs w:val="21"/>
          </w:rPr>
          <m:t>≤</m:t>
        </m:r>
        <m:f>
          <m:fPr>
            <m:ctrlPr>
              <w:rPr>
                <w:rFonts w:ascii="Cambria Math" w:hAnsi="Cambria Math"/>
                <w:color w:val="000000" w:themeColor="text1"/>
                <w:szCs w:val="21"/>
              </w:rPr>
            </m:ctrlPr>
          </m:fPr>
          <m:num>
            <m:sSub>
              <m:sSubPr>
                <m:ctrlPr>
                  <w:rPr>
                    <w:rFonts w:ascii="Cambria Math" w:hAnsi="Cambria Math"/>
                    <w:i/>
                    <w:color w:val="000000" w:themeColor="text1"/>
                    <w:szCs w:val="21"/>
                  </w:rPr>
                </m:ctrlPr>
              </m:sSubPr>
              <m:e>
                <m:r>
                  <w:rPr>
                    <w:rFonts w:ascii="Cambria Math" w:hAnsi="Cambria Math"/>
                    <w:color w:val="000000" w:themeColor="text1"/>
                    <w:szCs w:val="21"/>
                  </w:rPr>
                  <m:t>w</m:t>
                </m:r>
              </m:e>
              <m:sub>
                <m:r>
                  <w:rPr>
                    <w:rFonts w:ascii="Cambria Math" w:hAnsi="Cambria Math"/>
                    <w:color w:val="000000" w:themeColor="text1"/>
                    <w:szCs w:val="21"/>
                  </w:rPr>
                  <m:t>i</m:t>
                </m:r>
              </m:sub>
            </m:sSub>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j</m:t>
                </m:r>
              </m:sub>
            </m:sSub>
          </m:den>
        </m:f>
        <m:r>
          <w:rPr>
            <w:rFonts w:ascii="Cambria Math" w:hAnsi="Cambria Math"/>
            <w:color w:val="000000" w:themeColor="text1"/>
            <w:szCs w:val="21"/>
          </w:rPr>
          <m:t>≤b</m:t>
        </m:r>
      </m:oMath>
      <w:r w:rsidR="007E7D79" w:rsidRPr="0055243E">
        <w:rPr>
          <w:rFonts w:hint="eastAsia"/>
          <w:color w:val="000000" w:themeColor="text1"/>
          <w:szCs w:val="21"/>
        </w:rPr>
        <w:t xml:space="preserve"> are </w:t>
      </w:r>
      <w:r w:rsidR="000E45A4" w:rsidRPr="0055243E">
        <w:rPr>
          <w:rFonts w:hint="eastAsia"/>
          <w:color w:val="000000" w:themeColor="text1"/>
          <w:szCs w:val="21"/>
        </w:rPr>
        <w:t>representative</w:t>
      </w:r>
      <w:r w:rsidR="007E7D79" w:rsidRPr="0055243E">
        <w:rPr>
          <w:rFonts w:hint="eastAsia"/>
          <w:color w:val="000000" w:themeColor="text1"/>
          <w:szCs w:val="21"/>
        </w:rPr>
        <w:t xml:space="preserve"> </w:t>
      </w:r>
      <w:r w:rsidR="00C84FB7" w:rsidRPr="0055243E">
        <w:rPr>
          <w:rFonts w:hint="eastAsia"/>
          <w:color w:val="000000" w:themeColor="text1"/>
          <w:szCs w:val="21"/>
        </w:rPr>
        <w:t xml:space="preserve">forms of </w:t>
      </w:r>
      <w:r w:rsidR="00E767D6" w:rsidRPr="0055243E">
        <w:rPr>
          <w:rFonts w:hint="eastAsia"/>
          <w:color w:val="000000" w:themeColor="text1"/>
          <w:szCs w:val="21"/>
        </w:rPr>
        <w:t>subjective preference</w:t>
      </w:r>
      <w:r w:rsidR="007E7D79" w:rsidRPr="0055243E">
        <w:rPr>
          <w:rFonts w:hint="eastAsia"/>
          <w:color w:val="000000" w:themeColor="text1"/>
          <w:szCs w:val="21"/>
        </w:rPr>
        <w:t xml:space="preserve"> on </w:t>
      </w:r>
      <w:r w:rsidR="00E6189B" w:rsidRPr="0055243E">
        <w:rPr>
          <w:rFonts w:hint="eastAsia"/>
          <w:color w:val="000000" w:themeColor="text1"/>
          <w:szCs w:val="21"/>
        </w:rPr>
        <w:t xml:space="preserve">attribute </w:t>
      </w:r>
      <w:r w:rsidR="007E7D79" w:rsidRPr="0055243E">
        <w:rPr>
          <w:rFonts w:hint="eastAsia"/>
          <w:color w:val="000000" w:themeColor="text1"/>
          <w:szCs w:val="21"/>
        </w:rPr>
        <w:t>weights.</w:t>
      </w:r>
      <w:r w:rsidR="00C26646" w:rsidRPr="0055243E">
        <w:rPr>
          <w:rFonts w:hint="eastAsia"/>
          <w:color w:val="000000" w:themeColor="text1"/>
          <w:szCs w:val="21"/>
        </w:rPr>
        <w:t xml:space="preserve"> </w:t>
      </w:r>
      <w:r w:rsidR="004734F9" w:rsidRPr="0055243E">
        <w:rPr>
          <w:color w:val="000000" w:themeColor="text1"/>
          <w:szCs w:val="21"/>
        </w:rPr>
        <w:t>I</w:t>
      </w:r>
      <w:r w:rsidR="004734F9" w:rsidRPr="0055243E">
        <w:rPr>
          <w:rFonts w:hint="eastAsia"/>
          <w:color w:val="000000" w:themeColor="text1"/>
          <w:szCs w:val="21"/>
        </w:rPr>
        <w:t xml:space="preserve">f </w:t>
      </w:r>
      <w:r w:rsidR="00C26646" w:rsidRPr="0055243E">
        <w:rPr>
          <w:rFonts w:hint="eastAsia"/>
          <w:color w:val="000000" w:themeColor="text1"/>
          <w:szCs w:val="21"/>
        </w:rPr>
        <w:t>preference relations</w:t>
      </w:r>
      <w:r w:rsidR="004734F9" w:rsidRPr="0055243E">
        <w:rPr>
          <w:rFonts w:hint="eastAsia"/>
          <w:color w:val="000000" w:themeColor="text1"/>
          <w:szCs w:val="21"/>
        </w:rPr>
        <w:t xml:space="preserve"> are not included in the optimization models, and the generated weights are </w:t>
      </w:r>
      <w:r w:rsidR="004734F9" w:rsidRPr="0055243E">
        <w:rPr>
          <w:color w:val="000000" w:themeColor="text1"/>
          <w:szCs w:val="21"/>
        </w:rPr>
        <w:t xml:space="preserve">inconsistent with </w:t>
      </w:r>
      <w:r w:rsidR="007C1028" w:rsidRPr="0055243E">
        <w:rPr>
          <w:rFonts w:hint="eastAsia"/>
          <w:color w:val="000000" w:themeColor="text1"/>
          <w:szCs w:val="21"/>
        </w:rPr>
        <w:t>DM</w:t>
      </w:r>
      <w:r w:rsidR="004734F9" w:rsidRPr="0055243E">
        <w:rPr>
          <w:color w:val="000000" w:themeColor="text1"/>
          <w:szCs w:val="21"/>
        </w:rPr>
        <w:t xml:space="preserve">'s subjective </w:t>
      </w:r>
      <w:r w:rsidR="00721F00" w:rsidRPr="0055243E">
        <w:rPr>
          <w:rFonts w:hint="eastAsia"/>
          <w:color w:val="000000" w:themeColor="text1"/>
          <w:szCs w:val="21"/>
        </w:rPr>
        <w:t>preferences</w:t>
      </w:r>
      <w:r w:rsidR="004734F9" w:rsidRPr="0055243E">
        <w:rPr>
          <w:rFonts w:hint="eastAsia"/>
          <w:color w:val="000000" w:themeColor="text1"/>
          <w:szCs w:val="21"/>
        </w:rPr>
        <w:t>, the weights should be adjusted.</w:t>
      </w:r>
    </w:p>
    <w:p w:rsidR="001B557A" w:rsidRPr="0055243E" w:rsidRDefault="001B557A" w:rsidP="001B557A">
      <w:pPr>
        <w:rPr>
          <w:iCs/>
          <w:color w:val="000000" w:themeColor="text1"/>
          <w:sz w:val="20"/>
        </w:rPr>
      </w:pPr>
    </w:p>
    <w:p w:rsidR="00667149" w:rsidRPr="0055243E" w:rsidRDefault="00634229" w:rsidP="00634229">
      <w:pPr>
        <w:outlineLvl w:val="1"/>
        <w:rPr>
          <w:b/>
          <w:iCs/>
          <w:color w:val="000000" w:themeColor="text1"/>
          <w:sz w:val="20"/>
        </w:rPr>
      </w:pPr>
      <w:r w:rsidRPr="0055243E">
        <w:rPr>
          <w:rFonts w:hint="eastAsia"/>
          <w:b/>
          <w:iCs/>
          <w:color w:val="000000" w:themeColor="text1"/>
          <w:sz w:val="20"/>
        </w:rPr>
        <w:t>4.4 Sensitivity analysis</w:t>
      </w:r>
    </w:p>
    <w:p w:rsidR="003B1777" w:rsidRPr="0055243E" w:rsidRDefault="00BB50EE" w:rsidP="00BB50EE">
      <w:pPr>
        <w:ind w:firstLineChars="150" w:firstLine="300"/>
        <w:rPr>
          <w:color w:val="000000" w:themeColor="text1"/>
          <w:sz w:val="20"/>
          <w:szCs w:val="20"/>
        </w:rPr>
      </w:pPr>
      <w:r w:rsidRPr="0055243E">
        <w:rPr>
          <w:color w:val="000000" w:themeColor="text1"/>
          <w:sz w:val="20"/>
          <w:szCs w:val="20"/>
        </w:rPr>
        <w:t xml:space="preserve">In order to illustrate property 3, sensitivity analysis </w:t>
      </w:r>
      <w:r w:rsidRPr="0055243E">
        <w:rPr>
          <w:rFonts w:hint="eastAsia"/>
          <w:color w:val="000000" w:themeColor="text1"/>
          <w:sz w:val="20"/>
          <w:szCs w:val="20"/>
        </w:rPr>
        <w:t>is conducted</w:t>
      </w:r>
      <w:r w:rsidR="00AE07D9" w:rsidRPr="0055243E">
        <w:rPr>
          <w:rFonts w:hint="eastAsia"/>
          <w:color w:val="000000" w:themeColor="text1"/>
          <w:sz w:val="20"/>
          <w:szCs w:val="20"/>
        </w:rPr>
        <w:t xml:space="preserve"> on Example 3</w:t>
      </w:r>
      <w:r w:rsidRPr="0055243E">
        <w:rPr>
          <w:rFonts w:hint="eastAsia"/>
          <w:color w:val="000000" w:themeColor="text1"/>
          <w:sz w:val="20"/>
          <w:szCs w:val="20"/>
        </w:rPr>
        <w:t xml:space="preserve"> </w:t>
      </w:r>
      <w:r w:rsidRPr="0055243E">
        <w:rPr>
          <w:color w:val="000000" w:themeColor="text1"/>
          <w:sz w:val="20"/>
          <w:szCs w:val="20"/>
        </w:rPr>
        <w:t>to measure the impact of</w:t>
      </w:r>
      <w:r w:rsidRPr="0055243E">
        <w:rPr>
          <w:rFonts w:hint="eastAsia"/>
          <w:color w:val="000000" w:themeColor="text1"/>
          <w:sz w:val="20"/>
          <w:szCs w:val="20"/>
        </w:rPr>
        <w:t xml:space="preserve"> the </w:t>
      </w:r>
      <w:r w:rsidRPr="0055243E">
        <w:rPr>
          <w:color w:val="000000" w:themeColor="text1"/>
          <w:sz w:val="20"/>
          <w:szCs w:val="20"/>
        </w:rPr>
        <w:t>change</w:t>
      </w:r>
      <w:r w:rsidRPr="0055243E">
        <w:rPr>
          <w:rFonts w:hint="eastAsia"/>
          <w:color w:val="000000" w:themeColor="text1"/>
          <w:sz w:val="20"/>
          <w:szCs w:val="20"/>
        </w:rPr>
        <w:t xml:space="preserve"> of</w:t>
      </w:r>
      <w:r w:rsidRPr="0055243E">
        <w:rPr>
          <w:color w:val="000000" w:themeColor="text1"/>
          <w:sz w:val="20"/>
          <w:szCs w:val="20"/>
        </w:rPr>
        <w:t xml:space="preserve"> </w:t>
      </w:r>
      <w:r w:rsidRPr="0055243E">
        <w:rPr>
          <w:rFonts w:hint="eastAsia"/>
          <w:color w:val="000000" w:themeColor="text1"/>
          <w:sz w:val="20"/>
          <w:szCs w:val="20"/>
        </w:rPr>
        <w:t>belief degree</w:t>
      </w:r>
      <w:r w:rsidR="00AE07D9" w:rsidRPr="0055243E">
        <w:rPr>
          <w:color w:val="000000" w:themeColor="text1"/>
          <w:sz w:val="20"/>
          <w:szCs w:val="20"/>
        </w:rPr>
        <w:t>s</w:t>
      </w:r>
      <w:r w:rsidRPr="0055243E">
        <w:rPr>
          <w:rFonts w:hint="eastAsia"/>
          <w:color w:val="000000" w:themeColor="text1"/>
          <w:sz w:val="20"/>
          <w:szCs w:val="20"/>
        </w:rPr>
        <w:t xml:space="preserve"> </w:t>
      </w:r>
      <w:r w:rsidRPr="0055243E">
        <w:rPr>
          <w:color w:val="000000" w:themeColor="text1"/>
          <w:sz w:val="20"/>
          <w:szCs w:val="20"/>
        </w:rPr>
        <w:t>on weights</w:t>
      </w:r>
      <w:r w:rsidRPr="0055243E">
        <w:rPr>
          <w:rFonts w:hint="eastAsia"/>
          <w:color w:val="000000" w:themeColor="text1"/>
          <w:sz w:val="20"/>
          <w:szCs w:val="20"/>
        </w:rPr>
        <w:t xml:space="preserve">. Here,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1,1</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oMath>
      <w:r w:rsidRPr="0055243E">
        <w:rPr>
          <w:color w:val="000000" w:themeColor="text1"/>
          <w:sz w:val="20"/>
          <w:szCs w:val="20"/>
        </w:rPr>
        <w:t xml:space="preserve"> </w:t>
      </w:r>
      <w:r w:rsidRPr="0055243E">
        <w:rPr>
          <w:rFonts w:hint="eastAsia"/>
          <w:color w:val="000000" w:themeColor="text1"/>
          <w:sz w:val="20"/>
          <w:szCs w:val="20"/>
        </w:rPr>
        <w:t xml:space="preserve">is set to be </w:t>
      </w:r>
      <w:r w:rsidR="003B1777" w:rsidRPr="0055243E">
        <w:rPr>
          <w:rFonts w:hint="eastAsia"/>
          <w:color w:val="000000" w:themeColor="text1"/>
          <w:sz w:val="20"/>
          <w:szCs w:val="20"/>
        </w:rPr>
        <w:t>change</w:t>
      </w:r>
      <w:r w:rsidRPr="0055243E">
        <w:rPr>
          <w:rFonts w:hint="eastAsia"/>
          <w:color w:val="000000" w:themeColor="text1"/>
          <w:sz w:val="20"/>
          <w:szCs w:val="20"/>
        </w:rPr>
        <w:t>d</w:t>
      </w:r>
      <w:r w:rsidR="003B1777" w:rsidRPr="0055243E">
        <w:rPr>
          <w:rFonts w:hint="eastAsia"/>
          <w:color w:val="000000" w:themeColor="text1"/>
          <w:sz w:val="20"/>
          <w:szCs w:val="20"/>
        </w:rPr>
        <w:t xml:space="preserve"> from 1 to 0.95, while other </w:t>
      </w:r>
      <w:r w:rsidR="003E7F64" w:rsidRPr="0055243E">
        <w:rPr>
          <w:rFonts w:hint="eastAsia"/>
          <w:color w:val="000000" w:themeColor="text1"/>
          <w:sz w:val="20"/>
          <w:szCs w:val="20"/>
        </w:rPr>
        <w:t>BD</w:t>
      </w:r>
      <w:r w:rsidR="003B1777" w:rsidRPr="0055243E">
        <w:rPr>
          <w:rFonts w:hint="eastAsia"/>
          <w:color w:val="000000" w:themeColor="text1"/>
          <w:sz w:val="20"/>
          <w:szCs w:val="20"/>
        </w:rPr>
        <w:t xml:space="preserve">s are </w:t>
      </w:r>
      <w:r w:rsidR="003B1777" w:rsidRPr="0055243E">
        <w:rPr>
          <w:color w:val="000000" w:themeColor="text1"/>
          <w:sz w:val="20"/>
          <w:szCs w:val="20"/>
        </w:rPr>
        <w:t>fixed</w:t>
      </w:r>
      <w:r w:rsidR="003B1777" w:rsidRPr="0055243E">
        <w:rPr>
          <w:rFonts w:hint="eastAsia"/>
          <w:color w:val="000000" w:themeColor="text1"/>
          <w:sz w:val="20"/>
          <w:szCs w:val="20"/>
        </w:rPr>
        <w:t>. Fig.</w:t>
      </w:r>
      <w:r w:rsidR="00C863D6" w:rsidRPr="0055243E">
        <w:rPr>
          <w:rFonts w:hint="eastAsia"/>
          <w:color w:val="000000" w:themeColor="text1"/>
          <w:sz w:val="20"/>
          <w:szCs w:val="20"/>
        </w:rPr>
        <w:t>4</w:t>
      </w:r>
      <w:r w:rsidR="003B1777" w:rsidRPr="0055243E">
        <w:rPr>
          <w:rFonts w:hint="eastAsia"/>
          <w:color w:val="000000" w:themeColor="text1"/>
          <w:sz w:val="20"/>
          <w:szCs w:val="20"/>
        </w:rPr>
        <w:t xml:space="preserve"> shows the result w</w:t>
      </w:r>
      <w:r w:rsidR="003B1777" w:rsidRPr="0055243E">
        <w:rPr>
          <w:color w:val="000000" w:themeColor="text1"/>
          <w:sz w:val="20"/>
          <w:szCs w:val="20"/>
        </w:rPr>
        <w:t>hen</w:t>
      </w:r>
      <w:r w:rsidR="003B1777" w:rsidRPr="0055243E">
        <w:rPr>
          <w:rFonts w:hint="eastAsia"/>
          <w:color w:val="000000" w:themeColor="text1"/>
          <w:sz w:val="20"/>
          <w:szCs w:val="20"/>
        </w:rPr>
        <w:t xml:space="preserve"> the 0-1 Ave-Entropy method is applied. It is clear that the weight of each attribute changes very little when the step of variation for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1,1</m:t>
            </m:r>
          </m:sub>
        </m:sSub>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oMath>
      <w:r w:rsidR="00B6199F" w:rsidRPr="0055243E">
        <w:rPr>
          <w:rFonts w:hint="eastAsia"/>
          <w:color w:val="000000" w:themeColor="text1"/>
          <w:sz w:val="20"/>
          <w:szCs w:val="20"/>
        </w:rPr>
        <w:t xml:space="preserve"> is</w:t>
      </w:r>
      <w:r w:rsidRPr="0055243E">
        <w:rPr>
          <w:rFonts w:hint="eastAsia"/>
          <w:color w:val="000000" w:themeColor="text1"/>
          <w:sz w:val="20"/>
          <w:szCs w:val="20"/>
        </w:rPr>
        <w:t xml:space="preserve"> set to be</w:t>
      </w:r>
      <w:r w:rsidR="00B6199F" w:rsidRPr="0055243E">
        <w:rPr>
          <w:rFonts w:hint="eastAsia"/>
          <w:color w:val="000000" w:themeColor="text1"/>
          <w:sz w:val="20"/>
          <w:szCs w:val="20"/>
        </w:rPr>
        <w:t xml:space="preserve"> 0.01.</w:t>
      </w:r>
    </w:p>
    <w:p w:rsidR="003B1777" w:rsidRPr="0055243E" w:rsidRDefault="003B1777" w:rsidP="003B1777">
      <w:pPr>
        <w:jc w:val="center"/>
        <w:rPr>
          <w:color w:val="000000" w:themeColor="text1"/>
          <w:sz w:val="20"/>
          <w:szCs w:val="20"/>
        </w:rPr>
      </w:pPr>
      <w:r w:rsidRPr="0055243E">
        <w:rPr>
          <w:noProof/>
          <w:color w:val="000000" w:themeColor="text1"/>
          <w:lang w:val="en-GB" w:eastAsia="en-GB"/>
        </w:rPr>
        <w:drawing>
          <wp:inline distT="0" distB="0" distL="0" distR="0" wp14:anchorId="280A6F25" wp14:editId="335694D7">
            <wp:extent cx="4262718" cy="2537012"/>
            <wp:effectExtent l="0" t="0" r="24130" b="1587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1777" w:rsidRPr="0055243E" w:rsidRDefault="003B1777" w:rsidP="003B1777">
      <w:pPr>
        <w:jc w:val="center"/>
        <w:rPr>
          <w:color w:val="000000" w:themeColor="text1"/>
          <w:sz w:val="18"/>
          <w:szCs w:val="20"/>
        </w:rPr>
      </w:pPr>
      <w:r w:rsidRPr="0055243E">
        <w:rPr>
          <w:rFonts w:hint="eastAsia"/>
          <w:b/>
          <w:color w:val="000000" w:themeColor="text1"/>
          <w:sz w:val="18"/>
          <w:szCs w:val="20"/>
        </w:rPr>
        <w:t>Fig.</w:t>
      </w:r>
      <w:r w:rsidR="00C863D6" w:rsidRPr="0055243E">
        <w:rPr>
          <w:rFonts w:hint="eastAsia"/>
          <w:b/>
          <w:color w:val="000000" w:themeColor="text1"/>
          <w:sz w:val="18"/>
          <w:szCs w:val="20"/>
        </w:rPr>
        <w:t xml:space="preserve"> 4.</w:t>
      </w:r>
      <w:r w:rsidRPr="0055243E">
        <w:rPr>
          <w:rFonts w:hint="eastAsia"/>
          <w:color w:val="000000" w:themeColor="text1"/>
          <w:sz w:val="18"/>
          <w:szCs w:val="20"/>
        </w:rPr>
        <w:t xml:space="preserve"> </w:t>
      </w:r>
      <w:r w:rsidR="00DF2135" w:rsidRPr="0055243E">
        <w:rPr>
          <w:rFonts w:hint="eastAsia"/>
          <w:color w:val="000000" w:themeColor="text1"/>
          <w:sz w:val="18"/>
          <w:szCs w:val="20"/>
        </w:rPr>
        <w:t>Changes</w:t>
      </w:r>
      <w:r w:rsidRPr="0055243E">
        <w:rPr>
          <w:rFonts w:hint="eastAsia"/>
          <w:color w:val="000000" w:themeColor="text1"/>
          <w:sz w:val="18"/>
          <w:szCs w:val="20"/>
        </w:rPr>
        <w:t xml:space="preserve"> of attribute weights generated by 0-1 Ave-</w:t>
      </w:r>
      <w:r w:rsidR="00C71299" w:rsidRPr="0055243E">
        <w:rPr>
          <w:rFonts w:hint="eastAsia"/>
          <w:color w:val="000000" w:themeColor="text1"/>
          <w:sz w:val="18"/>
          <w:szCs w:val="20"/>
        </w:rPr>
        <w:t>E</w:t>
      </w:r>
      <w:r w:rsidRPr="0055243E">
        <w:rPr>
          <w:rFonts w:hint="eastAsia"/>
          <w:color w:val="000000" w:themeColor="text1"/>
          <w:sz w:val="18"/>
          <w:szCs w:val="20"/>
        </w:rPr>
        <w:t>ntropy</w:t>
      </w:r>
      <w:r w:rsidR="00DF2135" w:rsidRPr="0055243E">
        <w:rPr>
          <w:rFonts w:hint="eastAsia"/>
          <w:color w:val="000000" w:themeColor="text1"/>
          <w:sz w:val="18"/>
          <w:szCs w:val="20"/>
        </w:rPr>
        <w:t xml:space="preserve"> with respect to </w:t>
      </w:r>
      <m:oMath>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β</m:t>
            </m:r>
          </m:e>
          <m:sub>
            <m:r>
              <w:rPr>
                <w:rFonts w:ascii="Cambria Math" w:hAnsi="Cambria Math"/>
                <w:color w:val="000000" w:themeColor="text1"/>
                <w:sz w:val="18"/>
                <w:szCs w:val="20"/>
              </w:rPr>
              <m:t>1,1</m:t>
            </m:r>
          </m:sub>
        </m:sSub>
        <m:d>
          <m:dPr>
            <m:ctrlPr>
              <w:rPr>
                <w:rFonts w:ascii="Cambria Math" w:hAnsi="Cambria Math"/>
                <w:i/>
                <w:color w:val="000000" w:themeColor="text1"/>
                <w:sz w:val="18"/>
                <w:szCs w:val="20"/>
              </w:rPr>
            </m:ctrlPr>
          </m:dPr>
          <m:e>
            <m:sSub>
              <m:sSubPr>
                <m:ctrlPr>
                  <w:rPr>
                    <w:rFonts w:ascii="Cambria Math" w:hAnsi="Cambria Math"/>
                    <w:color w:val="000000" w:themeColor="text1"/>
                    <w:sz w:val="18"/>
                    <w:szCs w:val="20"/>
                  </w:rPr>
                </m:ctrlPr>
              </m:sSubPr>
              <m:e>
                <m:r>
                  <w:rPr>
                    <w:rFonts w:ascii="Cambria Math" w:hAnsi="Cambria Math"/>
                    <w:color w:val="000000" w:themeColor="text1"/>
                    <w:sz w:val="18"/>
                    <w:szCs w:val="20"/>
                  </w:rPr>
                  <m:t>a</m:t>
                </m:r>
              </m:e>
              <m:sub>
                <m:r>
                  <w:rPr>
                    <w:rFonts w:ascii="Cambria Math" w:hAnsi="Cambria Math"/>
                    <w:color w:val="000000" w:themeColor="text1"/>
                    <w:sz w:val="18"/>
                    <w:szCs w:val="20"/>
                  </w:rPr>
                  <m:t>1</m:t>
                </m:r>
              </m:sub>
            </m:sSub>
          </m:e>
        </m:d>
      </m:oMath>
    </w:p>
    <w:p w:rsidR="005B7649" w:rsidRPr="0055243E" w:rsidRDefault="005B7649" w:rsidP="005B7649">
      <w:pPr>
        <w:rPr>
          <w:color w:val="000000" w:themeColor="text1"/>
          <w:sz w:val="20"/>
          <w:szCs w:val="20"/>
        </w:rPr>
      </w:pPr>
    </w:p>
    <w:p w:rsidR="00E2693B" w:rsidRPr="0055243E" w:rsidRDefault="001D5DE6" w:rsidP="000F5B40">
      <w:pPr>
        <w:ind w:firstLineChars="150" w:firstLine="300"/>
        <w:rPr>
          <w:color w:val="000000" w:themeColor="text1"/>
          <w:sz w:val="20"/>
          <w:szCs w:val="20"/>
        </w:rPr>
      </w:pPr>
      <w:r w:rsidRPr="0055243E">
        <w:rPr>
          <w:rFonts w:hint="eastAsia"/>
          <w:color w:val="000000" w:themeColor="text1"/>
          <w:sz w:val="20"/>
          <w:szCs w:val="20"/>
        </w:rPr>
        <w:t>S</w:t>
      </w:r>
      <w:r w:rsidR="00C71299" w:rsidRPr="0055243E">
        <w:rPr>
          <w:rFonts w:hint="eastAsia"/>
          <w:color w:val="000000" w:themeColor="text1"/>
          <w:sz w:val="20"/>
          <w:szCs w:val="20"/>
        </w:rPr>
        <w:t>ensitivit</w:t>
      </w:r>
      <w:r w:rsidR="00C863D6" w:rsidRPr="0055243E">
        <w:rPr>
          <w:rFonts w:hint="eastAsia"/>
          <w:color w:val="000000" w:themeColor="text1"/>
          <w:sz w:val="20"/>
          <w:szCs w:val="20"/>
        </w:rPr>
        <w:t>y analysis</w:t>
      </w:r>
      <w:r w:rsidRPr="0055243E">
        <w:rPr>
          <w:rFonts w:hint="eastAsia"/>
          <w:color w:val="000000" w:themeColor="text1"/>
          <w:sz w:val="20"/>
          <w:szCs w:val="20"/>
        </w:rPr>
        <w:t xml:space="preserve"> </w:t>
      </w:r>
      <w:r w:rsidR="00BB50EE" w:rsidRPr="0055243E">
        <w:rPr>
          <w:rFonts w:hint="eastAsia"/>
          <w:color w:val="000000" w:themeColor="text1"/>
          <w:sz w:val="20"/>
          <w:szCs w:val="20"/>
        </w:rPr>
        <w:t xml:space="preserve">on Example 4 </w:t>
      </w:r>
      <w:r w:rsidRPr="0055243E">
        <w:rPr>
          <w:rFonts w:hint="eastAsia"/>
          <w:color w:val="000000" w:themeColor="text1"/>
          <w:sz w:val="20"/>
          <w:szCs w:val="20"/>
        </w:rPr>
        <w:t>is also conducted</w:t>
      </w:r>
      <w:r w:rsidR="00C863D6" w:rsidRPr="0055243E">
        <w:rPr>
          <w:rFonts w:hint="eastAsia"/>
          <w:color w:val="000000" w:themeColor="text1"/>
          <w:sz w:val="20"/>
          <w:szCs w:val="20"/>
        </w:rPr>
        <w:t xml:space="preserve"> </w:t>
      </w:r>
      <w:r w:rsidR="005B7649" w:rsidRPr="0055243E">
        <w:rPr>
          <w:rFonts w:hint="eastAsia"/>
          <w:color w:val="000000" w:themeColor="text1"/>
          <w:sz w:val="20"/>
          <w:szCs w:val="20"/>
        </w:rPr>
        <w:t xml:space="preserve">to </w:t>
      </w:r>
      <w:r w:rsidR="00C04BA0" w:rsidRPr="0055243E">
        <w:rPr>
          <w:rFonts w:hint="eastAsia"/>
          <w:color w:val="000000" w:themeColor="text1"/>
          <w:sz w:val="20"/>
          <w:szCs w:val="20"/>
        </w:rPr>
        <w:t xml:space="preserve">measure the </w:t>
      </w:r>
      <w:r w:rsidRPr="0055243E">
        <w:rPr>
          <w:rFonts w:hint="eastAsia"/>
          <w:color w:val="000000" w:themeColor="text1"/>
          <w:sz w:val="20"/>
          <w:szCs w:val="20"/>
        </w:rPr>
        <w:t>changes</w:t>
      </w:r>
      <w:r w:rsidR="00C04BA0" w:rsidRPr="0055243E">
        <w:rPr>
          <w:rFonts w:hint="eastAsia"/>
          <w:color w:val="000000" w:themeColor="text1"/>
          <w:sz w:val="20"/>
          <w:szCs w:val="20"/>
        </w:rPr>
        <w:t xml:space="preserve"> of IBDs on the generated interval entropy</w:t>
      </w:r>
      <w:r w:rsidR="00F932D3" w:rsidRPr="0055243E">
        <w:rPr>
          <w:rFonts w:hint="eastAsia"/>
          <w:color w:val="000000" w:themeColor="text1"/>
          <w:sz w:val="20"/>
          <w:szCs w:val="20"/>
        </w:rPr>
        <w:t xml:space="preserve"> by &lt;Model 4&gt;</w:t>
      </w:r>
      <w:r w:rsidR="00C04BA0" w:rsidRPr="0055243E">
        <w:rPr>
          <w:rFonts w:hint="eastAsia"/>
          <w:color w:val="000000" w:themeColor="text1"/>
          <w:sz w:val="20"/>
          <w:szCs w:val="20"/>
        </w:rPr>
        <w:t xml:space="preserve">. </w:t>
      </w:r>
      <w:r w:rsidR="00C04BA0" w:rsidRPr="0055243E">
        <w:rPr>
          <w:color w:val="000000" w:themeColor="text1"/>
          <w:sz w:val="20"/>
          <w:szCs w:val="20"/>
        </w:rPr>
        <w:t>T</w:t>
      </w:r>
      <w:r w:rsidR="00C04BA0" w:rsidRPr="0055243E">
        <w:rPr>
          <w:rFonts w:hint="eastAsia"/>
          <w:color w:val="000000" w:themeColor="text1"/>
          <w:sz w:val="20"/>
          <w:szCs w:val="20"/>
        </w:rPr>
        <w:t xml:space="preserve">he IBD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C04BA0" w:rsidRPr="0055243E">
        <w:rPr>
          <w:rFonts w:hint="eastAsia"/>
          <w:color w:val="000000" w:themeColor="text1"/>
          <w:sz w:val="20"/>
          <w:szCs w:val="20"/>
        </w:rPr>
        <w:t xml:space="preserve"> on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00C04BA0" w:rsidRPr="0055243E">
        <w:rPr>
          <w:rFonts w:hint="eastAsia"/>
          <w:color w:val="000000" w:themeColor="text1"/>
          <w:sz w:val="20"/>
          <w:szCs w:val="20"/>
        </w:rPr>
        <w:t xml:space="preserve"> </w:t>
      </w:r>
      <w:r w:rsidR="00FB5A42" w:rsidRPr="0055243E">
        <w:rPr>
          <w:rFonts w:hint="eastAsia"/>
          <w:color w:val="000000" w:themeColor="text1"/>
          <w:sz w:val="20"/>
          <w:szCs w:val="20"/>
        </w:rPr>
        <w:t xml:space="preserve">is set to be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r>
                      <w:rPr>
                        <w:rFonts w:ascii="Cambria Math" w:hAnsi="Cambria Math"/>
                        <w:color w:val="000000" w:themeColor="text1"/>
                        <w:sz w:val="20"/>
                        <w:szCs w:val="20"/>
                      </w:rPr>
                      <m:t>0,0</m:t>
                    </m:r>
                  </m:e>
                </m:d>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r>
                      <w:rPr>
                        <w:rFonts w:ascii="Cambria Math" w:hAnsi="Cambria Math"/>
                        <w:color w:val="000000" w:themeColor="text1"/>
                        <w:sz w:val="20"/>
                        <w:szCs w:val="20"/>
                      </w:rPr>
                      <m:t>0+δ,0.1+δ</m:t>
                    </m:r>
                  </m:e>
                </m:d>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3</m:t>
                    </m:r>
                  </m:sub>
                </m:sSub>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r>
                      <w:rPr>
                        <w:rFonts w:ascii="Cambria Math" w:hAnsi="Cambria Math"/>
                        <w:color w:val="000000" w:themeColor="text1"/>
                        <w:sz w:val="20"/>
                        <w:szCs w:val="20"/>
                      </w:rPr>
                      <m:t>0.9-δ,1-δ</m:t>
                    </m:r>
                  </m:e>
                </m:d>
              </m:e>
            </m:d>
          </m:e>
        </m:d>
      </m:oMath>
      <w:r w:rsidR="00FB5A42" w:rsidRPr="0055243E">
        <w:rPr>
          <w:rFonts w:hint="eastAsia"/>
          <w:color w:val="000000" w:themeColor="text1"/>
          <w:sz w:val="20"/>
          <w:szCs w:val="20"/>
        </w:rPr>
        <w:t xml:space="preserve"> where </w:t>
      </w:r>
      <m:oMath>
        <m:r>
          <m:rPr>
            <m:sty m:val="p"/>
          </m:rPr>
          <w:rPr>
            <w:rFonts w:ascii="Cambria Math" w:hAnsi="Cambria Math"/>
            <w:color w:val="000000" w:themeColor="text1"/>
            <w:sz w:val="20"/>
            <w:szCs w:val="20"/>
          </w:rPr>
          <m:t>0≤</m:t>
        </m:r>
        <m:r>
          <w:rPr>
            <w:rFonts w:ascii="Cambria Math" w:hAnsi="Cambria Math"/>
            <w:color w:val="000000" w:themeColor="text1"/>
            <w:sz w:val="20"/>
            <w:szCs w:val="20"/>
          </w:rPr>
          <m:t>δ≤0.9</m:t>
        </m:r>
      </m:oMath>
      <w:r w:rsidR="009C2120" w:rsidRPr="0055243E">
        <w:rPr>
          <w:rFonts w:hint="eastAsia"/>
          <w:color w:val="000000" w:themeColor="text1"/>
          <w:sz w:val="20"/>
          <w:szCs w:val="20"/>
        </w:rPr>
        <w:t>,</w:t>
      </w:r>
      <w:r w:rsidR="00C04BA0" w:rsidRPr="0055243E">
        <w:rPr>
          <w:rFonts w:hint="eastAsia"/>
          <w:color w:val="000000" w:themeColor="text1"/>
          <w:sz w:val="20"/>
          <w:szCs w:val="20"/>
        </w:rPr>
        <w:t xml:space="preserve"> while </w:t>
      </w:r>
      <w:r w:rsidR="0021172E" w:rsidRPr="0055243E">
        <w:rPr>
          <w:rFonts w:hint="eastAsia"/>
          <w:color w:val="000000" w:themeColor="text1"/>
          <w:sz w:val="20"/>
          <w:szCs w:val="20"/>
        </w:rPr>
        <w:t xml:space="preserve">the </w:t>
      </w:r>
      <w:r w:rsidR="00C04BA0" w:rsidRPr="0055243E">
        <w:rPr>
          <w:rFonts w:hint="eastAsia"/>
          <w:color w:val="000000" w:themeColor="text1"/>
          <w:sz w:val="20"/>
          <w:szCs w:val="20"/>
        </w:rPr>
        <w:t xml:space="preserve">IBD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C04BA0" w:rsidRPr="0055243E">
        <w:rPr>
          <w:rFonts w:hint="eastAsia"/>
          <w:color w:val="000000" w:themeColor="text1"/>
          <w:sz w:val="20"/>
          <w:szCs w:val="20"/>
        </w:rPr>
        <w:t xml:space="preserve"> on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C04BA0" w:rsidRPr="0055243E">
        <w:rPr>
          <w:rFonts w:hint="eastAsia"/>
          <w:color w:val="000000" w:themeColor="text1"/>
          <w:sz w:val="20"/>
          <w:szCs w:val="20"/>
        </w:rPr>
        <w:t xml:space="preserve"> is fixed.</w:t>
      </w:r>
      <w:r w:rsidR="00375977" w:rsidRPr="0055243E">
        <w:rPr>
          <w:rFonts w:hint="eastAsia"/>
          <w:color w:val="000000" w:themeColor="text1"/>
          <w:sz w:val="20"/>
          <w:szCs w:val="20"/>
        </w:rPr>
        <w:t xml:space="preserve"> </w:t>
      </w:r>
      <w:r w:rsidR="00375977" w:rsidRPr="0055243E">
        <w:rPr>
          <w:rFonts w:hint="eastAsia"/>
          <w:iCs/>
          <w:color w:val="000000" w:themeColor="text1"/>
          <w:sz w:val="20"/>
        </w:rPr>
        <w:t>Fig.</w:t>
      </w:r>
      <w:r w:rsidR="00816F24" w:rsidRPr="0055243E">
        <w:rPr>
          <w:rFonts w:hint="eastAsia"/>
          <w:iCs/>
          <w:color w:val="000000" w:themeColor="text1"/>
          <w:sz w:val="20"/>
        </w:rPr>
        <w:t>5</w:t>
      </w:r>
      <w:r w:rsidR="00375977" w:rsidRPr="0055243E">
        <w:rPr>
          <w:rFonts w:hint="eastAsia"/>
          <w:iCs/>
          <w:color w:val="000000" w:themeColor="text1"/>
          <w:sz w:val="20"/>
        </w:rPr>
        <w:t xml:space="preserve"> shows the </w:t>
      </w:r>
      <w:r w:rsidR="00B77257" w:rsidRPr="0055243E">
        <w:rPr>
          <w:rFonts w:hint="eastAsia"/>
          <w:iCs/>
          <w:color w:val="000000" w:themeColor="text1"/>
          <w:sz w:val="20"/>
        </w:rPr>
        <w:t>values</w:t>
      </w:r>
      <w:r w:rsidR="00375977" w:rsidRPr="0055243E">
        <w:rPr>
          <w:rFonts w:hint="eastAsia"/>
          <w:iCs/>
          <w:color w:val="000000" w:themeColor="text1"/>
          <w:sz w:val="20"/>
        </w:rPr>
        <w:t xml:space="preserve"> of </w:t>
      </w:r>
      <w:r w:rsidR="00375977" w:rsidRPr="0055243E">
        <w:rPr>
          <w:rFonts w:hint="eastAsia"/>
          <w:color w:val="000000" w:themeColor="text1"/>
          <w:sz w:val="20"/>
          <w:szCs w:val="20"/>
        </w:rPr>
        <w:t xml:space="preserve">interval entropy generated by &lt;Model 4&gt; when </w:t>
      </w:r>
      <m:oMath>
        <m:r>
          <w:rPr>
            <w:rFonts w:ascii="Cambria Math" w:hAnsi="Cambria Math"/>
            <w:color w:val="000000" w:themeColor="text1"/>
            <w:sz w:val="20"/>
            <w:szCs w:val="20"/>
          </w:rPr>
          <m:t>δ</m:t>
        </m:r>
      </m:oMath>
      <w:r w:rsidR="00375977" w:rsidRPr="0055243E">
        <w:rPr>
          <w:rFonts w:hint="eastAsia"/>
          <w:color w:val="000000" w:themeColor="text1"/>
          <w:sz w:val="20"/>
          <w:szCs w:val="20"/>
        </w:rPr>
        <w:t xml:space="preserve"> increases from 0 to 0.9. </w:t>
      </w:r>
      <w:r w:rsidR="00F6501F" w:rsidRPr="0055243E">
        <w:rPr>
          <w:rFonts w:hint="eastAsia"/>
          <w:color w:val="000000" w:themeColor="text1"/>
          <w:sz w:val="20"/>
          <w:szCs w:val="20"/>
        </w:rPr>
        <w:t>It</w:t>
      </w:r>
      <w:r w:rsidR="00E66E9D" w:rsidRPr="0055243E">
        <w:rPr>
          <w:rFonts w:hint="eastAsia"/>
          <w:color w:val="000000" w:themeColor="text1"/>
          <w:sz w:val="20"/>
          <w:szCs w:val="20"/>
        </w:rPr>
        <w:t xml:space="preserve"> can </w:t>
      </w:r>
      <w:r w:rsidR="00F6501F" w:rsidRPr="0055243E">
        <w:rPr>
          <w:rFonts w:hint="eastAsia"/>
          <w:color w:val="000000" w:themeColor="text1"/>
          <w:sz w:val="20"/>
          <w:szCs w:val="20"/>
        </w:rPr>
        <w:t xml:space="preserve">be </w:t>
      </w:r>
      <w:r w:rsidR="00E66E9D" w:rsidRPr="0055243E">
        <w:rPr>
          <w:rFonts w:hint="eastAsia"/>
          <w:color w:val="000000" w:themeColor="text1"/>
          <w:sz w:val="20"/>
          <w:szCs w:val="20"/>
        </w:rPr>
        <w:t>see</w:t>
      </w:r>
      <w:r w:rsidR="00F6501F" w:rsidRPr="0055243E">
        <w:rPr>
          <w:rFonts w:hint="eastAsia"/>
          <w:color w:val="000000" w:themeColor="text1"/>
          <w:sz w:val="20"/>
          <w:szCs w:val="20"/>
        </w:rPr>
        <w:t>n</w:t>
      </w:r>
      <w:r w:rsidR="00E66E9D" w:rsidRPr="0055243E">
        <w:rPr>
          <w:rFonts w:hint="eastAsia"/>
          <w:color w:val="000000" w:themeColor="text1"/>
          <w:sz w:val="20"/>
          <w:szCs w:val="20"/>
        </w:rPr>
        <w:t xml:space="preserve"> </w:t>
      </w:r>
      <w:r w:rsidR="00E66E9D" w:rsidRPr="0055243E">
        <w:rPr>
          <w:rFonts w:hint="eastAsia"/>
          <w:color w:val="000000" w:themeColor="text1"/>
          <w:sz w:val="20"/>
          <w:szCs w:val="20"/>
        </w:rPr>
        <w:lastRenderedPageBreak/>
        <w:t xml:space="preserve">that </w:t>
      </w:r>
      <w:r w:rsidR="002455D0" w:rsidRPr="0055243E">
        <w:rPr>
          <w:rFonts w:hint="eastAsia"/>
          <w:color w:val="000000" w:themeColor="text1"/>
          <w:sz w:val="20"/>
          <w:szCs w:val="20"/>
        </w:rPr>
        <w:t xml:space="preserve">the </w:t>
      </w:r>
      <w:r w:rsidR="00275664" w:rsidRPr="0055243E">
        <w:rPr>
          <w:rFonts w:hint="eastAsia"/>
          <w:color w:val="000000" w:themeColor="text1"/>
          <w:sz w:val="20"/>
          <w:szCs w:val="20"/>
        </w:rPr>
        <w:t>assessments</w:t>
      </w:r>
      <w:r w:rsidR="002455D0" w:rsidRPr="0055243E">
        <w:rPr>
          <w:rFonts w:hint="eastAsia"/>
          <w:color w:val="000000" w:themeColor="text1"/>
          <w:sz w:val="20"/>
          <w:szCs w:val="20"/>
        </w:rPr>
        <w:t xml:space="preserve"> </w:t>
      </w:r>
      <w:r w:rsidR="00F14B6D" w:rsidRPr="0055243E">
        <w:rPr>
          <w:rFonts w:hint="eastAsia"/>
          <w:color w:val="000000" w:themeColor="text1"/>
          <w:sz w:val="20"/>
          <w:szCs w:val="20"/>
        </w:rPr>
        <w:t xml:space="preserve">to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F14B6D" w:rsidRPr="0055243E">
        <w:rPr>
          <w:rFonts w:hint="eastAsia"/>
          <w:color w:val="000000" w:themeColor="text1"/>
          <w:sz w:val="20"/>
          <w:szCs w:val="20"/>
        </w:rPr>
        <w:t xml:space="preserve"> </w:t>
      </w:r>
      <w:r w:rsidR="002455D0" w:rsidRPr="0055243E">
        <w:rPr>
          <w:rFonts w:hint="eastAsia"/>
          <w:color w:val="000000" w:themeColor="text1"/>
          <w:sz w:val="20"/>
          <w:szCs w:val="20"/>
        </w:rPr>
        <w:t xml:space="preserve">between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002455D0" w:rsidRPr="0055243E">
        <w:rPr>
          <w:rFonts w:hint="eastAsia"/>
          <w:color w:val="000000" w:themeColor="text1"/>
          <w:sz w:val="20"/>
          <w:szCs w:val="20"/>
        </w:rPr>
        <w:t xml:space="preserve">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002455D0" w:rsidRPr="0055243E">
        <w:rPr>
          <w:rFonts w:hint="eastAsia"/>
          <w:color w:val="000000" w:themeColor="text1"/>
          <w:sz w:val="20"/>
          <w:szCs w:val="20"/>
        </w:rPr>
        <w:t xml:space="preserve"> </w:t>
      </w:r>
      <w:r w:rsidR="00C17935" w:rsidRPr="0055243E">
        <w:rPr>
          <w:rFonts w:hint="eastAsia"/>
          <w:color w:val="000000" w:themeColor="text1"/>
          <w:sz w:val="20"/>
          <w:szCs w:val="20"/>
        </w:rPr>
        <w:t>become</w:t>
      </w:r>
      <w:r w:rsidR="00275664" w:rsidRPr="0055243E">
        <w:rPr>
          <w:rFonts w:hint="eastAsia"/>
          <w:color w:val="000000" w:themeColor="text1"/>
          <w:sz w:val="20"/>
          <w:szCs w:val="20"/>
        </w:rPr>
        <w:t xml:space="preserve"> more consistent</w:t>
      </w:r>
      <w:r w:rsidR="002455D0" w:rsidRPr="0055243E">
        <w:rPr>
          <w:rFonts w:hint="eastAsia"/>
          <w:color w:val="000000" w:themeColor="text1"/>
          <w:sz w:val="20"/>
          <w:szCs w:val="20"/>
        </w:rPr>
        <w:t xml:space="preserve"> </w:t>
      </w:r>
      <w:r w:rsidR="00E66E9D" w:rsidRPr="0055243E">
        <w:rPr>
          <w:rFonts w:hint="eastAsia"/>
          <w:color w:val="000000" w:themeColor="text1"/>
          <w:sz w:val="20"/>
          <w:szCs w:val="20"/>
        </w:rPr>
        <w:t xml:space="preserve">when </w:t>
      </w:r>
      <m:oMath>
        <m:r>
          <w:rPr>
            <w:rFonts w:ascii="Cambria Math" w:hAnsi="Cambria Math"/>
            <w:color w:val="000000" w:themeColor="text1"/>
            <w:sz w:val="20"/>
            <w:szCs w:val="20"/>
          </w:rPr>
          <m:t>δ</m:t>
        </m:r>
      </m:oMath>
      <w:r w:rsidR="002455D0" w:rsidRPr="0055243E">
        <w:rPr>
          <w:rFonts w:hint="eastAsia"/>
          <w:color w:val="000000" w:themeColor="text1"/>
          <w:sz w:val="20"/>
          <w:szCs w:val="20"/>
        </w:rPr>
        <w:t xml:space="preserve"> increases, </w:t>
      </w:r>
      <w:r w:rsidR="00F14B6D" w:rsidRPr="0055243E">
        <w:rPr>
          <w:rFonts w:hint="eastAsia"/>
          <w:color w:val="000000" w:themeColor="text1"/>
          <w:sz w:val="20"/>
          <w:szCs w:val="20"/>
        </w:rPr>
        <w:t xml:space="preserve">which leads to the </w:t>
      </w:r>
      <w:r w:rsidR="002E5593" w:rsidRPr="0055243E">
        <w:rPr>
          <w:rFonts w:hint="eastAsia"/>
          <w:color w:val="000000" w:themeColor="text1"/>
          <w:sz w:val="20"/>
          <w:szCs w:val="20"/>
        </w:rPr>
        <w:t xml:space="preserve">rise of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005D466E"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E</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008B48B7" w:rsidRPr="0055243E">
        <w:rPr>
          <w:rFonts w:hint="eastAsia"/>
          <w:color w:val="000000" w:themeColor="text1"/>
          <w:sz w:val="20"/>
          <w:szCs w:val="20"/>
        </w:rPr>
        <w:t xml:space="preserve"> </w:t>
      </w:r>
      <w:r w:rsidR="002972B0" w:rsidRPr="0055243E">
        <w:rPr>
          <w:color w:val="000000" w:themeColor="text1"/>
          <w:sz w:val="20"/>
          <w:szCs w:val="20"/>
        </w:rPr>
        <w:t>simultaneously</w:t>
      </w:r>
      <w:r w:rsidR="00F14B6D" w:rsidRPr="0055243E">
        <w:rPr>
          <w:rFonts w:hint="eastAsia"/>
          <w:color w:val="000000" w:themeColor="text1"/>
          <w:sz w:val="20"/>
          <w:szCs w:val="20"/>
        </w:rPr>
        <w:t>.</w:t>
      </w:r>
    </w:p>
    <w:p w:rsidR="00375977" w:rsidRPr="0055243E" w:rsidRDefault="003D33F0" w:rsidP="00C501FD">
      <w:pPr>
        <w:jc w:val="center"/>
        <w:rPr>
          <w:iCs/>
          <w:color w:val="000000" w:themeColor="text1"/>
          <w:sz w:val="20"/>
        </w:rPr>
      </w:pPr>
      <w:r w:rsidRPr="0055243E">
        <w:rPr>
          <w:noProof/>
          <w:color w:val="000000" w:themeColor="text1"/>
          <w:lang w:val="en-GB" w:eastAsia="en-GB"/>
        </w:rPr>
        <w:drawing>
          <wp:inline distT="0" distB="0" distL="0" distR="0" wp14:anchorId="7D0C5279" wp14:editId="5CC4DDB2">
            <wp:extent cx="3706906" cy="2375647"/>
            <wp:effectExtent l="0" t="0" r="27305" b="2476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32D3" w:rsidRPr="0055243E" w:rsidRDefault="00F932D3" w:rsidP="0042279B">
      <w:pPr>
        <w:jc w:val="center"/>
        <w:rPr>
          <w:iCs/>
          <w:color w:val="000000" w:themeColor="text1"/>
          <w:sz w:val="18"/>
        </w:rPr>
      </w:pPr>
      <w:r w:rsidRPr="0055243E">
        <w:rPr>
          <w:rFonts w:hint="eastAsia"/>
          <w:b/>
          <w:iCs/>
          <w:color w:val="000000" w:themeColor="text1"/>
          <w:sz w:val="18"/>
        </w:rPr>
        <w:t xml:space="preserve">Fig. </w:t>
      </w:r>
      <w:r w:rsidR="00816F24" w:rsidRPr="0055243E">
        <w:rPr>
          <w:rFonts w:hint="eastAsia"/>
          <w:b/>
          <w:iCs/>
          <w:color w:val="000000" w:themeColor="text1"/>
          <w:sz w:val="18"/>
        </w:rPr>
        <w:t>5.</w:t>
      </w:r>
      <w:r w:rsidR="00816F24" w:rsidRPr="0055243E">
        <w:rPr>
          <w:rFonts w:hint="eastAsia"/>
          <w:iCs/>
          <w:color w:val="000000" w:themeColor="text1"/>
          <w:sz w:val="18"/>
        </w:rPr>
        <w:t xml:space="preserve"> </w:t>
      </w:r>
      <w:r w:rsidR="0042279B" w:rsidRPr="0055243E">
        <w:rPr>
          <w:rFonts w:hint="eastAsia"/>
          <w:color w:val="000000" w:themeColor="text1"/>
          <w:sz w:val="18"/>
          <w:szCs w:val="20"/>
        </w:rPr>
        <w:t xml:space="preserve">Changes of interval entropy generated by &lt;Model 4&gt; with respect to </w:t>
      </w:r>
      <m:oMath>
        <m:r>
          <w:rPr>
            <w:rFonts w:ascii="Cambria Math" w:hAnsi="Cambria Math"/>
            <w:color w:val="000000" w:themeColor="text1"/>
            <w:sz w:val="18"/>
            <w:szCs w:val="20"/>
          </w:rPr>
          <m:t>δ</m:t>
        </m:r>
      </m:oMath>
    </w:p>
    <w:p w:rsidR="00F932D3" w:rsidRPr="0055243E" w:rsidRDefault="00F932D3" w:rsidP="00A1299E">
      <w:pPr>
        <w:rPr>
          <w:iCs/>
          <w:color w:val="000000" w:themeColor="text1"/>
          <w:sz w:val="20"/>
        </w:rPr>
      </w:pPr>
    </w:p>
    <w:p w:rsidR="00C52753" w:rsidRPr="0055243E" w:rsidRDefault="00C52753" w:rsidP="00320F3B">
      <w:pPr>
        <w:outlineLvl w:val="0"/>
        <w:rPr>
          <w:b/>
          <w:color w:val="000000" w:themeColor="text1"/>
          <w:sz w:val="20"/>
          <w:szCs w:val="20"/>
        </w:rPr>
      </w:pPr>
      <w:r w:rsidRPr="0055243E">
        <w:rPr>
          <w:rFonts w:hint="eastAsia"/>
          <w:b/>
          <w:color w:val="000000" w:themeColor="text1"/>
          <w:sz w:val="20"/>
          <w:szCs w:val="20"/>
        </w:rPr>
        <w:t>5. Case study</w:t>
      </w:r>
    </w:p>
    <w:p w:rsidR="00096834" w:rsidRPr="0055243E" w:rsidRDefault="00096834" w:rsidP="00320F3B">
      <w:pPr>
        <w:ind w:firstLineChars="150" w:firstLine="300"/>
        <w:rPr>
          <w:color w:val="000000" w:themeColor="text1"/>
          <w:sz w:val="20"/>
          <w:szCs w:val="20"/>
        </w:rPr>
      </w:pPr>
      <w:r w:rsidRPr="0055243E">
        <w:rPr>
          <w:rFonts w:hint="eastAsia"/>
          <w:color w:val="000000" w:themeColor="text1"/>
          <w:sz w:val="20"/>
          <w:szCs w:val="20"/>
        </w:rPr>
        <w:t xml:space="preserve">In this section, </w:t>
      </w:r>
      <w:r w:rsidR="00E70A39" w:rsidRPr="0055243E">
        <w:rPr>
          <w:rFonts w:hint="eastAsia"/>
          <w:color w:val="000000" w:themeColor="text1"/>
          <w:sz w:val="20"/>
          <w:szCs w:val="20"/>
        </w:rPr>
        <w:t xml:space="preserve">a case study is </w:t>
      </w:r>
      <w:r w:rsidR="00D423F8" w:rsidRPr="0055243E">
        <w:rPr>
          <w:rFonts w:hint="eastAsia"/>
          <w:color w:val="000000" w:themeColor="text1"/>
          <w:sz w:val="20"/>
          <w:szCs w:val="20"/>
        </w:rPr>
        <w:t>conducted to illustrate the validity and rationality of the propose</w:t>
      </w:r>
      <w:r w:rsidR="00F62AEC" w:rsidRPr="0055243E">
        <w:rPr>
          <w:rFonts w:hint="eastAsia"/>
          <w:color w:val="000000" w:themeColor="text1"/>
          <w:sz w:val="20"/>
          <w:szCs w:val="20"/>
        </w:rPr>
        <w:t xml:space="preserve">d approach </w:t>
      </w:r>
      <w:r w:rsidR="00B77257" w:rsidRPr="0055243E">
        <w:rPr>
          <w:rFonts w:hint="eastAsia"/>
          <w:color w:val="000000" w:themeColor="text1"/>
          <w:sz w:val="20"/>
          <w:szCs w:val="20"/>
        </w:rPr>
        <w:t xml:space="preserve">mentioned </w:t>
      </w:r>
      <w:r w:rsidR="00F62AEC" w:rsidRPr="0055243E">
        <w:rPr>
          <w:rFonts w:hint="eastAsia"/>
          <w:color w:val="000000" w:themeColor="text1"/>
          <w:sz w:val="20"/>
          <w:szCs w:val="20"/>
        </w:rPr>
        <w:t>in the above section</w:t>
      </w:r>
      <w:r w:rsidR="00D423F8" w:rsidRPr="0055243E">
        <w:rPr>
          <w:rFonts w:hint="eastAsia"/>
          <w:color w:val="000000" w:themeColor="text1"/>
          <w:sz w:val="20"/>
          <w:szCs w:val="20"/>
        </w:rPr>
        <w:t xml:space="preserve">. </w:t>
      </w:r>
      <w:r w:rsidR="00757009" w:rsidRPr="0055243E">
        <w:rPr>
          <w:rFonts w:hint="eastAsia"/>
          <w:color w:val="000000" w:themeColor="text1"/>
          <w:sz w:val="20"/>
          <w:szCs w:val="20"/>
        </w:rPr>
        <w:t>S</w:t>
      </w:r>
      <w:r w:rsidR="00992F8A" w:rsidRPr="0055243E">
        <w:rPr>
          <w:rFonts w:hint="eastAsia"/>
          <w:color w:val="000000" w:themeColor="text1"/>
          <w:sz w:val="20"/>
          <w:szCs w:val="20"/>
        </w:rPr>
        <w:t xml:space="preserve">everal different methods are compared with the proposed method to give a </w:t>
      </w:r>
      <w:r w:rsidR="004F0B5B" w:rsidRPr="0055243E">
        <w:rPr>
          <w:rFonts w:hint="eastAsia"/>
          <w:color w:val="000000" w:themeColor="text1"/>
          <w:sz w:val="20"/>
          <w:szCs w:val="20"/>
        </w:rPr>
        <w:t>panoramic</w:t>
      </w:r>
      <w:r w:rsidR="00556036" w:rsidRPr="0055243E">
        <w:rPr>
          <w:rFonts w:hint="eastAsia"/>
          <w:color w:val="000000" w:themeColor="text1"/>
          <w:sz w:val="20"/>
          <w:szCs w:val="20"/>
        </w:rPr>
        <w:t xml:space="preserve"> view of the </w:t>
      </w:r>
      <w:r w:rsidR="00A46911" w:rsidRPr="0055243E">
        <w:rPr>
          <w:rFonts w:hint="eastAsia"/>
          <w:color w:val="000000" w:themeColor="text1"/>
          <w:sz w:val="20"/>
          <w:szCs w:val="20"/>
        </w:rPr>
        <w:t>features of the</w:t>
      </w:r>
      <w:r w:rsidR="00FA5601" w:rsidRPr="0055243E">
        <w:rPr>
          <w:rFonts w:hint="eastAsia"/>
          <w:color w:val="000000" w:themeColor="text1"/>
          <w:sz w:val="20"/>
          <w:szCs w:val="20"/>
        </w:rPr>
        <w:t xml:space="preserve"> </w:t>
      </w:r>
      <w:r w:rsidR="006C642F" w:rsidRPr="0055243E">
        <w:rPr>
          <w:rFonts w:hint="eastAsia"/>
          <w:color w:val="000000" w:themeColor="text1"/>
          <w:sz w:val="20"/>
          <w:szCs w:val="20"/>
        </w:rPr>
        <w:t>given models</w:t>
      </w:r>
      <w:r w:rsidR="00FA5601" w:rsidRPr="0055243E">
        <w:rPr>
          <w:rFonts w:hint="eastAsia"/>
          <w:color w:val="000000" w:themeColor="text1"/>
          <w:sz w:val="20"/>
          <w:szCs w:val="20"/>
        </w:rPr>
        <w:t>.</w:t>
      </w:r>
    </w:p>
    <w:p w:rsidR="00096834" w:rsidRPr="0055243E" w:rsidRDefault="00096834" w:rsidP="00447227">
      <w:pPr>
        <w:rPr>
          <w:color w:val="000000" w:themeColor="text1"/>
          <w:sz w:val="20"/>
          <w:szCs w:val="20"/>
        </w:rPr>
      </w:pPr>
    </w:p>
    <w:p w:rsidR="00C52753" w:rsidRPr="0055243E" w:rsidRDefault="00C52753" w:rsidP="00C52753">
      <w:pPr>
        <w:outlineLvl w:val="1"/>
        <w:rPr>
          <w:b/>
          <w:color w:val="000000" w:themeColor="text1"/>
          <w:sz w:val="20"/>
          <w:szCs w:val="20"/>
        </w:rPr>
      </w:pPr>
      <w:r w:rsidRPr="0055243E">
        <w:rPr>
          <w:rFonts w:hint="eastAsia"/>
          <w:b/>
          <w:color w:val="000000" w:themeColor="text1"/>
          <w:sz w:val="20"/>
          <w:szCs w:val="20"/>
        </w:rPr>
        <w:t xml:space="preserve">5.1 Generating weights from </w:t>
      </w:r>
      <w:r w:rsidR="00D34053" w:rsidRPr="0055243E">
        <w:rPr>
          <w:rFonts w:hint="eastAsia"/>
          <w:b/>
          <w:color w:val="000000" w:themeColor="text1"/>
          <w:sz w:val="20"/>
          <w:szCs w:val="20"/>
        </w:rPr>
        <w:t>the proposed model</w:t>
      </w:r>
      <w:r w:rsidRPr="0055243E">
        <w:rPr>
          <w:rFonts w:hint="eastAsia"/>
          <w:b/>
          <w:color w:val="000000" w:themeColor="text1"/>
          <w:sz w:val="20"/>
          <w:szCs w:val="20"/>
        </w:rPr>
        <w:t>s</w:t>
      </w:r>
    </w:p>
    <w:p w:rsidR="003D2204" w:rsidRPr="0055243E" w:rsidRDefault="00966EE3" w:rsidP="00B6199F">
      <w:pPr>
        <w:ind w:firstLineChars="150" w:firstLine="300"/>
        <w:rPr>
          <w:color w:val="000000" w:themeColor="text1"/>
          <w:sz w:val="20"/>
          <w:szCs w:val="20"/>
        </w:rPr>
      </w:pPr>
      <w:r w:rsidRPr="0055243E">
        <w:rPr>
          <w:rFonts w:hint="eastAsia"/>
          <w:color w:val="000000" w:themeColor="text1"/>
          <w:sz w:val="20"/>
          <w:szCs w:val="20"/>
        </w:rPr>
        <w:t>A car selection problem adapted from [</w:t>
      </w:r>
      <w:r w:rsidR="00196211" w:rsidRPr="0055243E">
        <w:rPr>
          <w:rFonts w:hint="eastAsia"/>
          <w:color w:val="000000" w:themeColor="text1"/>
          <w:sz w:val="20"/>
          <w:szCs w:val="20"/>
        </w:rPr>
        <w:t>7</w:t>
      </w:r>
      <w:r w:rsidRPr="0055243E">
        <w:rPr>
          <w:rFonts w:hint="eastAsia"/>
          <w:color w:val="000000" w:themeColor="text1"/>
          <w:sz w:val="20"/>
          <w:szCs w:val="20"/>
        </w:rPr>
        <w:t>]</w:t>
      </w:r>
      <w:r w:rsidR="008B129E" w:rsidRPr="0055243E">
        <w:rPr>
          <w:rFonts w:hint="eastAsia"/>
          <w:color w:val="000000" w:themeColor="text1"/>
          <w:sz w:val="20"/>
          <w:szCs w:val="20"/>
        </w:rPr>
        <w:t xml:space="preserve"> and [</w:t>
      </w:r>
      <w:r w:rsidR="00196211" w:rsidRPr="0055243E">
        <w:rPr>
          <w:rFonts w:hint="eastAsia"/>
          <w:color w:val="000000" w:themeColor="text1"/>
          <w:sz w:val="20"/>
          <w:szCs w:val="20"/>
        </w:rPr>
        <w:t>8</w:t>
      </w:r>
      <w:r w:rsidR="008B129E" w:rsidRPr="0055243E">
        <w:rPr>
          <w:rFonts w:hint="eastAsia"/>
          <w:color w:val="000000" w:themeColor="text1"/>
          <w:sz w:val="20"/>
          <w:szCs w:val="20"/>
        </w:rPr>
        <w:t>]</w:t>
      </w:r>
      <w:r w:rsidRPr="0055243E">
        <w:rPr>
          <w:rFonts w:hint="eastAsia"/>
          <w:color w:val="000000" w:themeColor="text1"/>
          <w:sz w:val="20"/>
          <w:szCs w:val="20"/>
        </w:rPr>
        <w:t xml:space="preserve"> is</w:t>
      </w:r>
      <w:r w:rsidR="00215AEC" w:rsidRPr="0055243E">
        <w:rPr>
          <w:rFonts w:hint="eastAsia"/>
          <w:color w:val="000000" w:themeColor="text1"/>
          <w:sz w:val="20"/>
          <w:szCs w:val="20"/>
        </w:rPr>
        <w:t xml:space="preserve"> </w:t>
      </w:r>
      <w:r w:rsidR="00966358" w:rsidRPr="0055243E">
        <w:rPr>
          <w:color w:val="000000" w:themeColor="text1"/>
          <w:sz w:val="20"/>
          <w:szCs w:val="20"/>
        </w:rPr>
        <w:t>chosen</w:t>
      </w:r>
      <w:r w:rsidR="00966358" w:rsidRPr="0055243E">
        <w:rPr>
          <w:rFonts w:hint="eastAsia"/>
          <w:color w:val="000000" w:themeColor="text1"/>
          <w:sz w:val="20"/>
          <w:szCs w:val="20"/>
        </w:rPr>
        <w:t xml:space="preserve"> for the illustration</w:t>
      </w:r>
      <w:r w:rsidRPr="0055243E">
        <w:rPr>
          <w:rFonts w:hint="eastAsia"/>
          <w:color w:val="000000" w:themeColor="text1"/>
          <w:sz w:val="20"/>
          <w:szCs w:val="20"/>
        </w:rPr>
        <w:t xml:space="preserve">. </w:t>
      </w:r>
      <w:r w:rsidR="004D0842" w:rsidRPr="0055243E">
        <w:rPr>
          <w:rFonts w:hint="eastAsia"/>
          <w:color w:val="000000" w:themeColor="text1"/>
          <w:sz w:val="20"/>
          <w:szCs w:val="20"/>
        </w:rPr>
        <w:t xml:space="preserve">Four qualitative attributes and three quantitative attributes are included in the assessment where six cars are to be compared. The weights in </w:t>
      </w:r>
      <w:r w:rsidR="00F57A04" w:rsidRPr="0055243E">
        <w:rPr>
          <w:rFonts w:hint="eastAsia"/>
          <w:color w:val="000000" w:themeColor="text1"/>
          <w:sz w:val="20"/>
          <w:szCs w:val="20"/>
        </w:rPr>
        <w:t>[7</w:t>
      </w:r>
      <w:r w:rsidR="004D0842" w:rsidRPr="0055243E">
        <w:rPr>
          <w:rFonts w:hint="eastAsia"/>
          <w:color w:val="000000" w:themeColor="text1"/>
          <w:sz w:val="20"/>
          <w:szCs w:val="20"/>
        </w:rPr>
        <w:t>] are supposed to be equal</w:t>
      </w:r>
      <w:r w:rsidR="00F119AA" w:rsidRPr="0055243E">
        <w:rPr>
          <w:rFonts w:hint="eastAsia"/>
          <w:color w:val="000000" w:themeColor="text1"/>
          <w:sz w:val="20"/>
          <w:szCs w:val="20"/>
        </w:rPr>
        <w:t xml:space="preserve"> such that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m:t>
        </m:r>
        <m:f>
          <m:fPr>
            <m:type m:val="lin"/>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7</m:t>
            </m:r>
          </m:den>
        </m:f>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m:t>
        </m:r>
      </m:oMath>
      <w:r w:rsidR="004D0842" w:rsidRPr="0055243E">
        <w:rPr>
          <w:rFonts w:hint="eastAsia"/>
          <w:color w:val="000000" w:themeColor="text1"/>
          <w:sz w:val="20"/>
          <w:szCs w:val="20"/>
        </w:rPr>
        <w:t xml:space="preserve">. </w:t>
      </w:r>
      <w:r w:rsidR="007C737B" w:rsidRPr="0055243E">
        <w:rPr>
          <w:rFonts w:hint="eastAsia"/>
          <w:color w:val="000000" w:themeColor="text1"/>
          <w:sz w:val="20"/>
          <w:szCs w:val="20"/>
        </w:rPr>
        <w:t xml:space="preserve">The frame of </w:t>
      </w:r>
      <w:r w:rsidR="007C737B" w:rsidRPr="0055243E">
        <w:rPr>
          <w:color w:val="000000" w:themeColor="text1"/>
          <w:sz w:val="20"/>
          <w:szCs w:val="20"/>
        </w:rPr>
        <w:t>discernment</w:t>
      </w:r>
      <w:r w:rsidR="007C737B" w:rsidRPr="0055243E">
        <w:rPr>
          <w:rFonts w:hint="eastAsia"/>
          <w:color w:val="000000" w:themeColor="text1"/>
          <w:sz w:val="20"/>
          <w:szCs w:val="20"/>
        </w:rPr>
        <w:t xml:space="preserve"> in this case consists of six evaluation grades such as Worst(W), Poor(P), Average(A), Good(G), Excellent(E) and Top(T). </w:t>
      </w:r>
      <w:r w:rsidR="00671E29" w:rsidRPr="0055243E">
        <w:rPr>
          <w:rFonts w:hint="eastAsia"/>
          <w:color w:val="000000" w:themeColor="text1"/>
          <w:sz w:val="20"/>
          <w:szCs w:val="20"/>
        </w:rPr>
        <w:t xml:space="preserve">The original numerical values assessed to quantitative attributes and grades on qualitative attributes have all been transformed to </w:t>
      </w:r>
      <w:r w:rsidR="009341BF" w:rsidRPr="0055243E">
        <w:rPr>
          <w:rFonts w:hint="eastAsia"/>
          <w:color w:val="000000" w:themeColor="text1"/>
          <w:sz w:val="20"/>
          <w:szCs w:val="20"/>
        </w:rPr>
        <w:t>BDs</w:t>
      </w:r>
      <w:r w:rsidR="00671E29" w:rsidRPr="0055243E">
        <w:rPr>
          <w:rFonts w:hint="eastAsia"/>
          <w:color w:val="000000" w:themeColor="text1"/>
          <w:sz w:val="20"/>
          <w:szCs w:val="20"/>
        </w:rPr>
        <w:t xml:space="preserve"> which are </w:t>
      </w:r>
      <w:r w:rsidR="00215AEC" w:rsidRPr="0055243E">
        <w:rPr>
          <w:rFonts w:hint="eastAsia"/>
          <w:color w:val="000000" w:themeColor="text1"/>
          <w:sz w:val="20"/>
          <w:szCs w:val="20"/>
        </w:rPr>
        <w:t>shown in Table</w:t>
      </w:r>
      <w:r w:rsidR="00671E29" w:rsidRPr="0055243E">
        <w:rPr>
          <w:rFonts w:hint="eastAsia"/>
          <w:color w:val="000000" w:themeColor="text1"/>
          <w:sz w:val="20"/>
          <w:szCs w:val="20"/>
        </w:rPr>
        <w:t xml:space="preserve"> </w:t>
      </w:r>
      <w:r w:rsidR="005E6FD7" w:rsidRPr="0055243E">
        <w:rPr>
          <w:rFonts w:hint="eastAsia"/>
          <w:color w:val="000000" w:themeColor="text1"/>
          <w:sz w:val="20"/>
          <w:szCs w:val="20"/>
        </w:rPr>
        <w:t>5</w:t>
      </w:r>
      <w:r w:rsidR="00671E29" w:rsidRPr="0055243E">
        <w:rPr>
          <w:rFonts w:hint="eastAsia"/>
          <w:color w:val="000000" w:themeColor="text1"/>
          <w:sz w:val="20"/>
          <w:szCs w:val="20"/>
        </w:rPr>
        <w:t xml:space="preserve">. </w:t>
      </w:r>
      <w:r w:rsidR="004948CB" w:rsidRPr="0055243E">
        <w:rPr>
          <w:color w:val="000000" w:themeColor="text1"/>
          <w:sz w:val="20"/>
          <w:szCs w:val="20"/>
        </w:rPr>
        <w:t>For</w:t>
      </w:r>
      <w:r w:rsidR="004948CB" w:rsidRPr="0055243E">
        <w:rPr>
          <w:rFonts w:hint="eastAsia"/>
          <w:color w:val="000000" w:themeColor="text1"/>
          <w:sz w:val="20"/>
          <w:szCs w:val="20"/>
        </w:rPr>
        <w:t xml:space="preserve"> the generation of the overall performance on each car, t</w:t>
      </w:r>
      <w:r w:rsidR="004559CE" w:rsidRPr="0055243E">
        <w:rPr>
          <w:rFonts w:hint="eastAsia"/>
          <w:color w:val="000000" w:themeColor="text1"/>
          <w:sz w:val="20"/>
          <w:szCs w:val="20"/>
        </w:rPr>
        <w:t xml:space="preserve">he ER algorithm </w:t>
      </w:r>
      <w:r w:rsidR="004948CB" w:rsidRPr="0055243E">
        <w:rPr>
          <w:rFonts w:hint="eastAsia"/>
          <w:color w:val="000000" w:themeColor="text1"/>
          <w:sz w:val="20"/>
          <w:szCs w:val="20"/>
        </w:rPr>
        <w:t>is to be</w:t>
      </w:r>
      <w:r w:rsidR="004559CE" w:rsidRPr="0055243E">
        <w:rPr>
          <w:rFonts w:hint="eastAsia"/>
          <w:color w:val="000000" w:themeColor="text1"/>
          <w:sz w:val="20"/>
          <w:szCs w:val="20"/>
        </w:rPr>
        <w:t xml:space="preserve"> used to combine </w:t>
      </w:r>
      <w:r w:rsidR="003D2204" w:rsidRPr="0055243E">
        <w:rPr>
          <w:rFonts w:hint="eastAsia"/>
          <w:color w:val="000000" w:themeColor="text1"/>
          <w:sz w:val="20"/>
          <w:szCs w:val="20"/>
        </w:rPr>
        <w:t xml:space="preserve">the </w:t>
      </w:r>
      <w:r w:rsidR="00676364" w:rsidRPr="0055243E">
        <w:rPr>
          <w:rFonts w:hint="eastAsia"/>
          <w:color w:val="000000" w:themeColor="text1"/>
          <w:sz w:val="20"/>
          <w:szCs w:val="20"/>
        </w:rPr>
        <w:t>BDs</w:t>
      </w:r>
      <w:r w:rsidR="003D2204" w:rsidRPr="0055243E">
        <w:rPr>
          <w:rFonts w:hint="eastAsia"/>
          <w:color w:val="000000" w:themeColor="text1"/>
          <w:sz w:val="20"/>
          <w:szCs w:val="20"/>
        </w:rPr>
        <w:t xml:space="preserve"> in Table</w:t>
      </w:r>
      <w:r w:rsidR="005E6FD7" w:rsidRPr="0055243E">
        <w:rPr>
          <w:rFonts w:hint="eastAsia"/>
          <w:color w:val="000000" w:themeColor="text1"/>
          <w:sz w:val="20"/>
          <w:szCs w:val="20"/>
        </w:rPr>
        <w:t xml:space="preserve"> 5</w:t>
      </w:r>
      <w:r w:rsidR="00B4625E" w:rsidRPr="0055243E">
        <w:rPr>
          <w:rFonts w:hint="eastAsia"/>
          <w:color w:val="000000" w:themeColor="text1"/>
          <w:sz w:val="20"/>
          <w:szCs w:val="20"/>
        </w:rPr>
        <w:t>.</w:t>
      </w:r>
    </w:p>
    <w:p w:rsidR="00215AEC" w:rsidRPr="0055243E" w:rsidRDefault="00E14EC9" w:rsidP="00911B92">
      <w:pPr>
        <w:ind w:firstLineChars="150" w:firstLine="300"/>
        <w:rPr>
          <w:color w:val="000000" w:themeColor="text1"/>
          <w:sz w:val="20"/>
          <w:szCs w:val="20"/>
        </w:rPr>
      </w:pPr>
      <w:r w:rsidRPr="0055243E">
        <w:rPr>
          <w:rFonts w:hint="eastAsia"/>
          <w:color w:val="000000" w:themeColor="text1"/>
          <w:sz w:val="20"/>
          <w:szCs w:val="20"/>
        </w:rPr>
        <w:t xml:space="preserve">From Table </w:t>
      </w:r>
      <w:r w:rsidR="005E6FD7" w:rsidRPr="0055243E">
        <w:rPr>
          <w:rFonts w:hint="eastAsia"/>
          <w:color w:val="000000" w:themeColor="text1"/>
          <w:sz w:val="20"/>
          <w:szCs w:val="20"/>
        </w:rPr>
        <w:t>5</w:t>
      </w:r>
      <w:r w:rsidRPr="0055243E">
        <w:rPr>
          <w:rFonts w:hint="eastAsia"/>
          <w:color w:val="000000" w:themeColor="text1"/>
          <w:sz w:val="20"/>
          <w:szCs w:val="20"/>
        </w:rPr>
        <w:t xml:space="preserve">, we can see that some of the </w:t>
      </w:r>
      <w:r w:rsidR="00676364" w:rsidRPr="0055243E">
        <w:rPr>
          <w:rFonts w:hint="eastAsia"/>
          <w:color w:val="000000" w:themeColor="text1"/>
          <w:sz w:val="20"/>
          <w:szCs w:val="20"/>
        </w:rPr>
        <w:t>BDs</w:t>
      </w:r>
      <w:r w:rsidRPr="0055243E">
        <w:rPr>
          <w:rFonts w:hint="eastAsia"/>
          <w:color w:val="000000" w:themeColor="text1"/>
          <w:sz w:val="20"/>
          <w:szCs w:val="20"/>
        </w:rPr>
        <w:t xml:space="preserve"> are incomplete. For example, the assessment of </w:t>
      </w:r>
      <w:r w:rsidR="007A469F" w:rsidRPr="0055243E">
        <w:rPr>
          <w:rFonts w:hint="eastAsia"/>
          <w:color w:val="000000" w:themeColor="text1"/>
          <w:sz w:val="20"/>
          <w:szCs w:val="20"/>
        </w:rPr>
        <w:t>C</w:t>
      </w:r>
      <w:r w:rsidRPr="0055243E">
        <w:rPr>
          <w:rFonts w:hint="eastAsia"/>
          <w:color w:val="000000" w:themeColor="text1"/>
          <w:sz w:val="20"/>
          <w:szCs w:val="20"/>
        </w:rPr>
        <w:t xml:space="preserve">ar 5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w:t>
      </w:r>
      <w:r w:rsidR="002C380F" w:rsidRPr="0055243E">
        <w:rPr>
          <w:rFonts w:hint="eastAsia"/>
          <w:color w:val="000000" w:themeColor="text1"/>
          <w:sz w:val="20"/>
          <w:szCs w:val="20"/>
        </w:rPr>
        <w:t xml:space="preserve">is </w:t>
      </w:r>
      <w:r w:rsidRPr="0055243E">
        <w:rPr>
          <w:rFonts w:hint="eastAsia"/>
          <w:color w:val="000000" w:themeColor="text1"/>
          <w:sz w:val="20"/>
          <w:szCs w:val="20"/>
        </w:rPr>
        <w:t xml:space="preserve">represented by </w:t>
      </w:r>
      <m:oMath>
        <m:r>
          <w:rPr>
            <w:rFonts w:ascii="Cambria Math" w:hAnsi="Cambria Math"/>
            <w:color w:val="000000" w:themeColor="text1"/>
            <w:sz w:val="20"/>
            <w:szCs w:val="20"/>
          </w:rPr>
          <m:t>S</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5</m:t>
                    </m:r>
                  </m:sub>
                </m:sSub>
              </m:e>
            </m:d>
          </m:e>
        </m:d>
        <m:r>
          <w:rPr>
            <w:rFonts w:ascii="Cambria Math" w:hAnsi="Cambria Math"/>
            <w:color w:val="000000" w:themeColor="text1"/>
            <w:sz w:val="20"/>
            <w:szCs w:val="20"/>
          </w:rPr>
          <m:t>=</m:t>
        </m:r>
        <m:d>
          <m:dPr>
            <m:begChr m:val="{"/>
            <m:endChr m:val="}"/>
            <m:ctrlPr>
              <w:rPr>
                <w:rFonts w:ascii="Cambria Math" w:hAnsi="Cambria Math"/>
                <w:i/>
                <w:color w:val="000000" w:themeColor="text1"/>
                <w:sz w:val="20"/>
                <w:szCs w:val="20"/>
              </w:rPr>
            </m:ctrlPr>
          </m:dPr>
          <m:e>
            <m:d>
              <m:dPr>
                <m:ctrlPr>
                  <w:rPr>
                    <w:rFonts w:ascii="Cambria Math" w:hAnsi="Cambria Math"/>
                    <w:i/>
                    <w:color w:val="000000" w:themeColor="text1"/>
                    <w:sz w:val="20"/>
                    <w:szCs w:val="20"/>
                  </w:rPr>
                </m:ctrlPr>
              </m:dPr>
              <m:e>
                <m:r>
                  <m:rPr>
                    <m:sty m:val="p"/>
                  </m:rPr>
                  <w:rPr>
                    <w:rFonts w:ascii="Cambria Math" w:hAnsi="Cambria Math"/>
                    <w:color w:val="000000" w:themeColor="text1"/>
                    <w:sz w:val="20"/>
                    <w:szCs w:val="20"/>
                  </w:rPr>
                  <m:t>G</m:t>
                </m:r>
                <m:r>
                  <w:rPr>
                    <w:rFonts w:ascii="Cambria Math" w:hAnsi="Cambria Math"/>
                    <w:color w:val="000000" w:themeColor="text1"/>
                    <w:sz w:val="20"/>
                    <w:szCs w:val="20"/>
                  </w:rPr>
                  <m:t>,0.4</m:t>
                </m:r>
              </m:e>
            </m:d>
            <m:r>
              <w:rPr>
                <w:rFonts w:ascii="Cambria Math" w:hAnsi="Cambria Math"/>
                <w:color w:val="000000" w:themeColor="text1"/>
                <w:sz w:val="20"/>
                <w:szCs w:val="20"/>
              </w:rPr>
              <m:t>,(E, 0.4);</m:t>
            </m:r>
            <m:d>
              <m:dPr>
                <m:ctrlPr>
                  <w:rPr>
                    <w:rFonts w:ascii="Cambria Math" w:hAnsi="Cambria Math"/>
                    <w:i/>
                    <w:color w:val="000000" w:themeColor="text1"/>
                    <w:sz w:val="20"/>
                    <w:szCs w:val="20"/>
                  </w:rPr>
                </m:ctrlPr>
              </m:dPr>
              <m:e>
                <m:r>
                  <m:rPr>
                    <m:sty m:val="p"/>
                  </m:rPr>
                  <w:rPr>
                    <w:rFonts w:ascii="Cambria Math" w:hAnsi="Cambria Math"/>
                    <w:color w:val="000000" w:themeColor="text1"/>
                    <w:sz w:val="20"/>
                    <w:szCs w:val="20"/>
                  </w:rPr>
                  <m:t>Ω</m:t>
                </m:r>
                <m:r>
                  <w:rPr>
                    <w:rFonts w:ascii="Cambria Math" w:hAnsi="Cambria Math"/>
                    <w:color w:val="000000" w:themeColor="text1"/>
                    <w:sz w:val="20"/>
                    <w:szCs w:val="20"/>
                  </w:rPr>
                  <m:t>,0.2</m:t>
                </m:r>
              </m:e>
            </m:d>
          </m:e>
        </m:d>
      </m:oMath>
      <w:r w:rsidR="00363C3F" w:rsidRPr="0055243E">
        <w:rPr>
          <w:rFonts w:hint="eastAsia"/>
          <w:color w:val="000000" w:themeColor="text1"/>
          <w:sz w:val="20"/>
          <w:szCs w:val="20"/>
        </w:rPr>
        <w:t>. It</w:t>
      </w:r>
      <w:r w:rsidRPr="0055243E">
        <w:rPr>
          <w:rFonts w:hint="eastAsia"/>
          <w:color w:val="000000" w:themeColor="text1"/>
          <w:sz w:val="20"/>
          <w:szCs w:val="20"/>
        </w:rPr>
        <w:t xml:space="preserve"> </w:t>
      </w:r>
      <w:r w:rsidR="001354A0" w:rsidRPr="0055243E">
        <w:rPr>
          <w:rFonts w:hint="eastAsia"/>
          <w:color w:val="000000" w:themeColor="text1"/>
          <w:sz w:val="20"/>
          <w:szCs w:val="20"/>
        </w:rPr>
        <w:t xml:space="preserve">means that </w:t>
      </w:r>
      <w:r w:rsidR="007A469F" w:rsidRPr="0055243E">
        <w:rPr>
          <w:rFonts w:hint="eastAsia"/>
          <w:color w:val="000000" w:themeColor="text1"/>
          <w:sz w:val="20"/>
          <w:szCs w:val="20"/>
        </w:rPr>
        <w:t>C</w:t>
      </w:r>
      <w:r w:rsidR="001354A0" w:rsidRPr="0055243E">
        <w:rPr>
          <w:rFonts w:hint="eastAsia"/>
          <w:color w:val="000000" w:themeColor="text1"/>
          <w:sz w:val="20"/>
          <w:szCs w:val="20"/>
        </w:rPr>
        <w:t xml:space="preserve">ar 5 on </w:t>
      </w:r>
      <w:r w:rsidR="001354A0" w:rsidRPr="0055243E">
        <w:rPr>
          <w:color w:val="000000" w:themeColor="text1"/>
          <w:sz w:val="20"/>
          <w:szCs w:val="20"/>
        </w:rPr>
        <w:t>‘Acceleration’</w:t>
      </w:r>
      <w:r w:rsidR="001354A0" w:rsidRPr="0055243E">
        <w:rPr>
          <w:rFonts w:hint="eastAsia"/>
          <w:color w:val="000000" w:themeColor="text1"/>
          <w:sz w:val="20"/>
          <w:szCs w:val="20"/>
        </w:rPr>
        <w:t xml:space="preserve"> is </w:t>
      </w:r>
      <w:r w:rsidR="001354A0" w:rsidRPr="0055243E">
        <w:rPr>
          <w:color w:val="000000" w:themeColor="text1"/>
          <w:sz w:val="20"/>
          <w:szCs w:val="20"/>
        </w:rPr>
        <w:t>assessed</w:t>
      </w:r>
      <w:r w:rsidR="001354A0" w:rsidRPr="0055243E">
        <w:rPr>
          <w:rFonts w:hint="eastAsia"/>
          <w:color w:val="000000" w:themeColor="text1"/>
          <w:sz w:val="20"/>
          <w:szCs w:val="20"/>
        </w:rPr>
        <w:t xml:space="preserve"> to be good </w:t>
      </w:r>
      <w:r w:rsidR="00B052D7" w:rsidRPr="0055243E">
        <w:rPr>
          <w:rFonts w:hint="eastAsia"/>
          <w:color w:val="000000" w:themeColor="text1"/>
          <w:sz w:val="20"/>
          <w:szCs w:val="20"/>
        </w:rPr>
        <w:t xml:space="preserve">and excellent </w:t>
      </w:r>
      <w:r w:rsidR="001354A0" w:rsidRPr="0055243E">
        <w:rPr>
          <w:rFonts w:hint="eastAsia"/>
          <w:color w:val="000000" w:themeColor="text1"/>
          <w:sz w:val="20"/>
          <w:szCs w:val="20"/>
        </w:rPr>
        <w:t>with a belief degree of 0.4</w:t>
      </w:r>
      <w:r w:rsidR="00675368" w:rsidRPr="0055243E">
        <w:rPr>
          <w:rFonts w:hint="eastAsia"/>
          <w:color w:val="000000" w:themeColor="text1"/>
          <w:sz w:val="20"/>
          <w:szCs w:val="20"/>
        </w:rPr>
        <w:t>, and</w:t>
      </w:r>
      <w:r w:rsidR="001354A0" w:rsidRPr="0055243E">
        <w:rPr>
          <w:rFonts w:hint="eastAsia"/>
          <w:color w:val="000000" w:themeColor="text1"/>
          <w:sz w:val="20"/>
          <w:szCs w:val="20"/>
        </w:rPr>
        <w:t xml:space="preserve"> </w:t>
      </w:r>
      <w:r w:rsidRPr="0055243E">
        <w:rPr>
          <w:rFonts w:hint="eastAsia"/>
          <w:color w:val="000000" w:themeColor="text1"/>
          <w:sz w:val="20"/>
          <w:szCs w:val="20"/>
        </w:rPr>
        <w:t xml:space="preserve">the </w:t>
      </w:r>
      <w:r w:rsidR="00676364" w:rsidRPr="0055243E">
        <w:rPr>
          <w:rFonts w:hint="eastAsia"/>
          <w:color w:val="000000" w:themeColor="text1"/>
          <w:sz w:val="20"/>
          <w:szCs w:val="20"/>
        </w:rPr>
        <w:t xml:space="preserve">degree of </w:t>
      </w:r>
      <w:r w:rsidRPr="0055243E">
        <w:rPr>
          <w:rFonts w:hint="eastAsia"/>
          <w:color w:val="000000" w:themeColor="text1"/>
          <w:sz w:val="20"/>
          <w:szCs w:val="20"/>
        </w:rPr>
        <w:t xml:space="preserve">ignorance </w:t>
      </w:r>
      <w:r w:rsidR="00675368" w:rsidRPr="0055243E">
        <w:rPr>
          <w:rFonts w:hint="eastAsia"/>
          <w:color w:val="000000" w:themeColor="text1"/>
          <w:sz w:val="20"/>
          <w:szCs w:val="20"/>
        </w:rPr>
        <w:t>contained in the assessment is</w:t>
      </w:r>
      <w:r w:rsidRPr="0055243E">
        <w:rPr>
          <w:rFonts w:hint="eastAsia"/>
          <w:color w:val="000000" w:themeColor="text1"/>
          <w:sz w:val="20"/>
          <w:szCs w:val="20"/>
        </w:rPr>
        <w:t xml:space="preserve"> 0.2</w:t>
      </w:r>
      <w:r w:rsidR="00675368" w:rsidRPr="0055243E">
        <w:rPr>
          <w:rFonts w:hint="eastAsia"/>
          <w:color w:val="000000" w:themeColor="text1"/>
          <w:sz w:val="20"/>
          <w:szCs w:val="20"/>
        </w:rPr>
        <w:t>. It</w:t>
      </w:r>
      <w:r w:rsidRPr="0055243E">
        <w:rPr>
          <w:rFonts w:hint="eastAsia"/>
          <w:color w:val="000000" w:themeColor="text1"/>
          <w:sz w:val="20"/>
          <w:szCs w:val="20"/>
        </w:rPr>
        <w:t xml:space="preserve"> </w:t>
      </w:r>
      <w:r w:rsidR="004B5C5F" w:rsidRPr="0055243E">
        <w:rPr>
          <w:rFonts w:hint="eastAsia"/>
          <w:color w:val="000000" w:themeColor="text1"/>
          <w:sz w:val="20"/>
          <w:szCs w:val="20"/>
        </w:rPr>
        <w:t xml:space="preserve">will lead to the weights generated by </w:t>
      </w:r>
      <w:r w:rsidR="007B7228" w:rsidRPr="0055243E">
        <w:rPr>
          <w:rFonts w:hint="eastAsia"/>
          <w:color w:val="000000" w:themeColor="text1"/>
          <w:sz w:val="20"/>
          <w:szCs w:val="20"/>
        </w:rPr>
        <w:t>&lt;M</w:t>
      </w:r>
      <w:r w:rsidR="004B5C5F" w:rsidRPr="0055243E">
        <w:rPr>
          <w:rFonts w:hint="eastAsia"/>
          <w:color w:val="000000" w:themeColor="text1"/>
          <w:sz w:val="20"/>
          <w:szCs w:val="20"/>
        </w:rPr>
        <w:t>odel</w:t>
      </w:r>
      <w:r w:rsidR="007B7228" w:rsidRPr="0055243E">
        <w:rPr>
          <w:rFonts w:hint="eastAsia"/>
          <w:color w:val="000000" w:themeColor="text1"/>
          <w:sz w:val="20"/>
          <w:szCs w:val="20"/>
        </w:rPr>
        <w:t xml:space="preserve"> 3&gt;</w:t>
      </w:r>
      <w:r w:rsidR="004B5C5F" w:rsidRPr="0055243E">
        <w:rPr>
          <w:rFonts w:hint="eastAsia"/>
          <w:color w:val="000000" w:themeColor="text1"/>
          <w:sz w:val="20"/>
          <w:szCs w:val="20"/>
        </w:rPr>
        <w:t xml:space="preserve"> be uncertain, and the overall performance on </w:t>
      </w:r>
      <w:r w:rsidR="007A469F" w:rsidRPr="0055243E">
        <w:rPr>
          <w:rFonts w:hint="eastAsia"/>
          <w:color w:val="000000" w:themeColor="text1"/>
          <w:sz w:val="20"/>
          <w:szCs w:val="20"/>
        </w:rPr>
        <w:t>C</w:t>
      </w:r>
      <w:r w:rsidR="004B5C5F" w:rsidRPr="0055243E">
        <w:rPr>
          <w:rFonts w:hint="eastAsia"/>
          <w:color w:val="000000" w:themeColor="text1"/>
          <w:sz w:val="20"/>
          <w:szCs w:val="20"/>
        </w:rPr>
        <w:t xml:space="preserve">ar 5 will </w:t>
      </w:r>
      <w:r w:rsidR="00643C3F" w:rsidRPr="0055243E">
        <w:rPr>
          <w:rFonts w:hint="eastAsia"/>
          <w:color w:val="000000" w:themeColor="text1"/>
          <w:sz w:val="20"/>
          <w:szCs w:val="20"/>
        </w:rPr>
        <w:t xml:space="preserve">also </w:t>
      </w:r>
      <w:r w:rsidR="00047099" w:rsidRPr="0055243E">
        <w:rPr>
          <w:rFonts w:hint="eastAsia"/>
          <w:color w:val="000000" w:themeColor="text1"/>
          <w:sz w:val="20"/>
          <w:szCs w:val="20"/>
        </w:rPr>
        <w:t>be incomplete.</w:t>
      </w:r>
      <w:r w:rsidR="002837B5" w:rsidRPr="0055243E">
        <w:rPr>
          <w:rFonts w:hint="eastAsia"/>
          <w:color w:val="000000" w:themeColor="text1"/>
          <w:sz w:val="20"/>
          <w:szCs w:val="20"/>
        </w:rPr>
        <w:t xml:space="preserve"> Intuitively, the uncertainties on the weight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5</m:t>
            </m:r>
          </m:sub>
        </m:sSub>
      </m:oMath>
      <w:r w:rsidR="002837B5" w:rsidRPr="0055243E">
        <w:rPr>
          <w:rFonts w:hint="eastAsia"/>
          <w:color w:val="000000" w:themeColor="text1"/>
          <w:sz w:val="20"/>
          <w:szCs w:val="20"/>
        </w:rPr>
        <w:t xml:space="preserve"> will be the largest when &lt;</w:t>
      </w:r>
      <w:r w:rsidR="00F350EC" w:rsidRPr="0055243E">
        <w:rPr>
          <w:rFonts w:hint="eastAsia"/>
          <w:color w:val="000000" w:themeColor="text1"/>
          <w:sz w:val="20"/>
          <w:szCs w:val="20"/>
        </w:rPr>
        <w:t>M</w:t>
      </w:r>
      <w:r w:rsidR="002837B5" w:rsidRPr="0055243E">
        <w:rPr>
          <w:rFonts w:hint="eastAsia"/>
          <w:color w:val="000000" w:themeColor="text1"/>
          <w:sz w:val="20"/>
          <w:szCs w:val="20"/>
        </w:rPr>
        <w:t xml:space="preserve">odel 3&gt; is applied because both </w:t>
      </w:r>
      <w:r w:rsidR="007A469F" w:rsidRPr="0055243E">
        <w:rPr>
          <w:rFonts w:hint="eastAsia"/>
          <w:color w:val="000000" w:themeColor="text1"/>
          <w:sz w:val="20"/>
          <w:szCs w:val="20"/>
        </w:rPr>
        <w:t>C</w:t>
      </w:r>
      <w:r w:rsidR="002837B5" w:rsidRPr="0055243E">
        <w:rPr>
          <w:rFonts w:hint="eastAsia"/>
          <w:color w:val="000000" w:themeColor="text1"/>
          <w:sz w:val="20"/>
          <w:szCs w:val="20"/>
        </w:rPr>
        <w:t xml:space="preserve">ar 3 and </w:t>
      </w:r>
      <w:r w:rsidR="007A469F" w:rsidRPr="0055243E">
        <w:rPr>
          <w:rFonts w:hint="eastAsia"/>
          <w:color w:val="000000" w:themeColor="text1"/>
          <w:sz w:val="20"/>
          <w:szCs w:val="20"/>
        </w:rPr>
        <w:t>C</w:t>
      </w:r>
      <w:r w:rsidR="002837B5" w:rsidRPr="0055243E">
        <w:rPr>
          <w:rFonts w:hint="eastAsia"/>
          <w:color w:val="000000" w:themeColor="text1"/>
          <w:sz w:val="20"/>
          <w:szCs w:val="20"/>
        </w:rPr>
        <w:t xml:space="preserve">ar 6 are </w:t>
      </w:r>
      <w:r w:rsidR="00F350EC" w:rsidRPr="0055243E">
        <w:rPr>
          <w:rFonts w:hint="eastAsia"/>
          <w:color w:val="000000" w:themeColor="text1"/>
          <w:sz w:val="20"/>
          <w:szCs w:val="20"/>
        </w:rPr>
        <w:t>assessed to be completely ignorant</w:t>
      </w:r>
      <w:r w:rsidR="006D7D72" w:rsidRPr="0055243E">
        <w:rPr>
          <w:rFonts w:hint="eastAsia"/>
          <w:color w:val="000000" w:themeColor="text1"/>
          <w:sz w:val="20"/>
          <w:szCs w:val="20"/>
        </w:rPr>
        <w:t xml:space="preserve"> on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5</m:t>
            </m:r>
          </m:sub>
        </m:sSub>
      </m:oMath>
      <w:r w:rsidR="00623AB9" w:rsidRPr="0055243E">
        <w:rPr>
          <w:rFonts w:hint="eastAsia"/>
          <w:color w:val="000000" w:themeColor="text1"/>
          <w:sz w:val="20"/>
          <w:szCs w:val="20"/>
        </w:rPr>
        <w:t>.</w:t>
      </w:r>
    </w:p>
    <w:p w:rsidR="00047099" w:rsidRPr="0055243E" w:rsidRDefault="00047099" w:rsidP="00047099">
      <w:pPr>
        <w:rPr>
          <w:color w:val="000000" w:themeColor="text1"/>
          <w:sz w:val="20"/>
          <w:szCs w:val="20"/>
        </w:rPr>
      </w:pPr>
    </w:p>
    <w:p w:rsidR="00C52753" w:rsidRPr="0055243E" w:rsidRDefault="00357DBE" w:rsidP="00357DBE">
      <w:pPr>
        <w:jc w:val="center"/>
        <w:rPr>
          <w:color w:val="000000" w:themeColor="text1"/>
          <w:sz w:val="18"/>
          <w:szCs w:val="18"/>
        </w:rPr>
      </w:pPr>
      <w:r w:rsidRPr="0055243E">
        <w:rPr>
          <w:rFonts w:hint="eastAsia"/>
          <w:b/>
          <w:color w:val="000000" w:themeColor="text1"/>
          <w:sz w:val="18"/>
          <w:szCs w:val="18"/>
        </w:rPr>
        <w:t>Table</w:t>
      </w:r>
      <w:r w:rsidR="005E6FD7" w:rsidRPr="0055243E">
        <w:rPr>
          <w:rFonts w:hint="eastAsia"/>
          <w:b/>
          <w:color w:val="000000" w:themeColor="text1"/>
          <w:sz w:val="18"/>
          <w:szCs w:val="18"/>
        </w:rPr>
        <w:t xml:space="preserve"> 5</w:t>
      </w:r>
      <w:r w:rsidRPr="0055243E">
        <w:rPr>
          <w:rFonts w:hint="eastAsia"/>
          <w:color w:val="000000" w:themeColor="text1"/>
          <w:sz w:val="18"/>
          <w:szCs w:val="18"/>
        </w:rPr>
        <w:t xml:space="preserve"> B</w:t>
      </w:r>
      <w:r w:rsidR="006E228B" w:rsidRPr="0055243E">
        <w:rPr>
          <w:rFonts w:hint="eastAsia"/>
          <w:color w:val="000000" w:themeColor="text1"/>
          <w:sz w:val="18"/>
          <w:szCs w:val="18"/>
        </w:rPr>
        <w:t>D</w:t>
      </w:r>
      <w:r w:rsidR="00A730F7" w:rsidRPr="0055243E">
        <w:rPr>
          <w:rFonts w:hint="eastAsia"/>
          <w:color w:val="000000" w:themeColor="text1"/>
          <w:sz w:val="18"/>
          <w:szCs w:val="18"/>
        </w:rPr>
        <w:t>s</w:t>
      </w:r>
      <w:r w:rsidRPr="0055243E">
        <w:rPr>
          <w:rFonts w:hint="eastAsia"/>
          <w:color w:val="000000" w:themeColor="text1"/>
          <w:sz w:val="18"/>
          <w:szCs w:val="18"/>
        </w:rPr>
        <w:t xml:space="preserve"> </w:t>
      </w:r>
      <w:r w:rsidR="00A730F7" w:rsidRPr="0055243E">
        <w:rPr>
          <w:rFonts w:hint="eastAsia"/>
          <w:color w:val="000000" w:themeColor="text1"/>
          <w:sz w:val="18"/>
          <w:szCs w:val="18"/>
        </w:rPr>
        <w:t xml:space="preserve">that 6 cars be assessed on 7 </w:t>
      </w:r>
      <w:r w:rsidR="00A730F7" w:rsidRPr="0055243E">
        <w:rPr>
          <w:color w:val="000000" w:themeColor="text1"/>
          <w:sz w:val="18"/>
          <w:szCs w:val="18"/>
        </w:rPr>
        <w:t>attributes</w:t>
      </w:r>
    </w:p>
    <w:tbl>
      <w:tblPr>
        <w:tblStyle w:val="TableGrid"/>
        <w:tblW w:w="8179" w:type="dxa"/>
        <w:jc w:val="center"/>
        <w:tblLayout w:type="fixed"/>
        <w:tblLook w:val="04A0" w:firstRow="1" w:lastRow="0" w:firstColumn="1" w:lastColumn="0" w:noHBand="0" w:noVBand="1"/>
      </w:tblPr>
      <w:tblGrid>
        <w:gridCol w:w="383"/>
        <w:gridCol w:w="1203"/>
        <w:gridCol w:w="1105"/>
        <w:gridCol w:w="1106"/>
        <w:gridCol w:w="1105"/>
        <w:gridCol w:w="1106"/>
        <w:gridCol w:w="1105"/>
        <w:gridCol w:w="1066"/>
      </w:tblGrid>
      <w:tr w:rsidR="0055243E" w:rsidRPr="0055243E" w:rsidTr="00047099">
        <w:trPr>
          <w:jc w:val="center"/>
        </w:trPr>
        <w:tc>
          <w:tcPr>
            <w:tcW w:w="383" w:type="dxa"/>
          </w:tcPr>
          <w:p w:rsidR="00357DBE" w:rsidRPr="0055243E" w:rsidRDefault="00357DBE" w:rsidP="00865138">
            <w:pPr>
              <w:rPr>
                <w:color w:val="000000" w:themeColor="text1"/>
                <w:sz w:val="16"/>
                <w:szCs w:val="16"/>
              </w:rPr>
            </w:pPr>
          </w:p>
        </w:tc>
        <w:tc>
          <w:tcPr>
            <w:tcW w:w="1203" w:type="dxa"/>
          </w:tcPr>
          <w:p w:rsidR="00357DBE" w:rsidRPr="0055243E" w:rsidRDefault="00357DBE" w:rsidP="00865138">
            <w:pPr>
              <w:rPr>
                <w:color w:val="000000" w:themeColor="text1"/>
                <w:sz w:val="16"/>
                <w:szCs w:val="16"/>
              </w:rPr>
            </w:pPr>
            <w:r w:rsidRPr="0055243E">
              <w:rPr>
                <w:color w:val="000000" w:themeColor="text1"/>
                <w:sz w:val="16"/>
                <w:szCs w:val="16"/>
              </w:rPr>
              <w:t>Performance</w:t>
            </w:r>
          </w:p>
        </w:tc>
        <w:tc>
          <w:tcPr>
            <w:tcW w:w="1105" w:type="dxa"/>
          </w:tcPr>
          <w:p w:rsidR="00357DBE" w:rsidRPr="0055243E" w:rsidRDefault="00357DBE" w:rsidP="00865138">
            <w:pPr>
              <w:rPr>
                <w:color w:val="000000" w:themeColor="text1"/>
                <w:sz w:val="16"/>
                <w:szCs w:val="16"/>
              </w:rPr>
            </w:pPr>
            <w:r w:rsidRPr="0055243E">
              <w:rPr>
                <w:color w:val="000000" w:themeColor="text1"/>
                <w:sz w:val="16"/>
                <w:szCs w:val="16"/>
              </w:rPr>
              <w:t>Car 1</w:t>
            </w:r>
          </w:p>
        </w:tc>
        <w:tc>
          <w:tcPr>
            <w:tcW w:w="1106" w:type="dxa"/>
          </w:tcPr>
          <w:p w:rsidR="00357DBE" w:rsidRPr="0055243E" w:rsidRDefault="00357DBE" w:rsidP="00865138">
            <w:pPr>
              <w:rPr>
                <w:color w:val="000000" w:themeColor="text1"/>
                <w:sz w:val="16"/>
                <w:szCs w:val="16"/>
              </w:rPr>
            </w:pPr>
            <w:r w:rsidRPr="0055243E">
              <w:rPr>
                <w:color w:val="000000" w:themeColor="text1"/>
                <w:sz w:val="16"/>
                <w:szCs w:val="16"/>
              </w:rPr>
              <w:t>Car 2</w:t>
            </w:r>
          </w:p>
        </w:tc>
        <w:tc>
          <w:tcPr>
            <w:tcW w:w="1105" w:type="dxa"/>
          </w:tcPr>
          <w:p w:rsidR="00357DBE" w:rsidRPr="0055243E" w:rsidRDefault="00357DBE" w:rsidP="00865138">
            <w:pPr>
              <w:rPr>
                <w:color w:val="000000" w:themeColor="text1"/>
                <w:sz w:val="16"/>
                <w:szCs w:val="16"/>
              </w:rPr>
            </w:pPr>
            <w:r w:rsidRPr="0055243E">
              <w:rPr>
                <w:color w:val="000000" w:themeColor="text1"/>
                <w:sz w:val="16"/>
                <w:szCs w:val="16"/>
              </w:rPr>
              <w:t>Car 3</w:t>
            </w:r>
          </w:p>
        </w:tc>
        <w:tc>
          <w:tcPr>
            <w:tcW w:w="1106" w:type="dxa"/>
          </w:tcPr>
          <w:p w:rsidR="00357DBE" w:rsidRPr="0055243E" w:rsidRDefault="00357DBE" w:rsidP="00865138">
            <w:pPr>
              <w:rPr>
                <w:color w:val="000000" w:themeColor="text1"/>
                <w:sz w:val="16"/>
                <w:szCs w:val="16"/>
              </w:rPr>
            </w:pPr>
            <w:r w:rsidRPr="0055243E">
              <w:rPr>
                <w:color w:val="000000" w:themeColor="text1"/>
                <w:sz w:val="16"/>
                <w:szCs w:val="16"/>
              </w:rPr>
              <w:t>Car 4</w:t>
            </w:r>
          </w:p>
        </w:tc>
        <w:tc>
          <w:tcPr>
            <w:tcW w:w="1105" w:type="dxa"/>
          </w:tcPr>
          <w:p w:rsidR="00357DBE" w:rsidRPr="0055243E" w:rsidRDefault="00357DBE" w:rsidP="00865138">
            <w:pPr>
              <w:rPr>
                <w:color w:val="000000" w:themeColor="text1"/>
                <w:sz w:val="16"/>
                <w:szCs w:val="16"/>
              </w:rPr>
            </w:pPr>
            <w:r w:rsidRPr="0055243E">
              <w:rPr>
                <w:color w:val="000000" w:themeColor="text1"/>
                <w:sz w:val="16"/>
                <w:szCs w:val="16"/>
              </w:rPr>
              <w:t>Car 5</w:t>
            </w:r>
          </w:p>
        </w:tc>
        <w:tc>
          <w:tcPr>
            <w:tcW w:w="1066" w:type="dxa"/>
          </w:tcPr>
          <w:p w:rsidR="00357DBE" w:rsidRPr="0055243E" w:rsidRDefault="00357DBE" w:rsidP="00865138">
            <w:pPr>
              <w:rPr>
                <w:color w:val="000000" w:themeColor="text1"/>
                <w:sz w:val="16"/>
                <w:szCs w:val="16"/>
              </w:rPr>
            </w:pPr>
            <w:r w:rsidRPr="0055243E">
              <w:rPr>
                <w:color w:val="000000" w:themeColor="text1"/>
                <w:sz w:val="16"/>
                <w:szCs w:val="16"/>
              </w:rPr>
              <w:t>Car 6</w:t>
            </w:r>
          </w:p>
        </w:tc>
      </w:tr>
      <w:tr w:rsidR="0055243E" w:rsidRPr="0055243E" w:rsidTr="00047099">
        <w:trPr>
          <w:jc w:val="center"/>
        </w:trPr>
        <w:tc>
          <w:tcPr>
            <w:tcW w:w="383" w:type="dxa"/>
          </w:tcPr>
          <w:p w:rsidR="009C2E50" w:rsidRPr="0055243E" w:rsidRDefault="00565331" w:rsidP="009C2E50">
            <w:pPr>
              <w:pStyle w:val="ListParagraph"/>
              <w:ind w:firstLineChars="0" w:firstLine="0"/>
              <w:jc w:val="center"/>
              <w:rPr>
                <w:color w:val="000000" w:themeColor="text1"/>
                <w:sz w:val="18"/>
                <w:szCs w:val="20"/>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1</m:t>
                    </m:r>
                  </m:sub>
                </m:sSub>
              </m:oMath>
            </m:oMathPara>
          </w:p>
        </w:tc>
        <w:tc>
          <w:tcPr>
            <w:tcW w:w="1203" w:type="dxa"/>
          </w:tcPr>
          <w:p w:rsidR="009C2E50" w:rsidRPr="0055243E" w:rsidRDefault="009C2E50" w:rsidP="00865138">
            <w:pPr>
              <w:rPr>
                <w:color w:val="000000" w:themeColor="text1"/>
                <w:sz w:val="16"/>
                <w:szCs w:val="16"/>
              </w:rPr>
            </w:pPr>
            <w:r w:rsidRPr="0055243E">
              <w:rPr>
                <w:color w:val="000000" w:themeColor="text1"/>
                <w:sz w:val="16"/>
                <w:szCs w:val="16"/>
              </w:rPr>
              <w:t>Acceleration</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{(P,0.2), (A,0.8)}</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{(G,0.5), (E,0.5)}</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{(E,0.75), (T,0.25)}</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{(A,0.4), (G,0.6)}</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{(G,0.4), (E,0.4), (Ω,0.2)}</w:t>
            </w:r>
          </w:p>
        </w:tc>
        <w:tc>
          <w:tcPr>
            <w:tcW w:w="1066" w:type="dxa"/>
          </w:tcPr>
          <w:p w:rsidR="009C2E50" w:rsidRPr="0055243E" w:rsidRDefault="009C2E50" w:rsidP="00865138">
            <w:pPr>
              <w:rPr>
                <w:color w:val="000000" w:themeColor="text1"/>
                <w:sz w:val="16"/>
                <w:szCs w:val="16"/>
              </w:rPr>
            </w:pPr>
            <w:r w:rsidRPr="0055243E">
              <w:rPr>
                <w:color w:val="000000" w:themeColor="text1"/>
                <w:sz w:val="16"/>
                <w:szCs w:val="16"/>
              </w:rPr>
              <w:t>{(G,0.25), (E,0.75)}</w:t>
            </w:r>
          </w:p>
        </w:tc>
      </w:tr>
      <w:tr w:rsidR="0055243E" w:rsidRPr="0055243E" w:rsidTr="00047099">
        <w:trPr>
          <w:jc w:val="center"/>
        </w:trPr>
        <w:tc>
          <w:tcPr>
            <w:tcW w:w="383" w:type="dxa"/>
          </w:tcPr>
          <w:p w:rsidR="009C2E50" w:rsidRPr="0055243E" w:rsidRDefault="00565331" w:rsidP="009C2E50">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2</m:t>
                    </m:r>
                  </m:sub>
                </m:sSub>
              </m:oMath>
            </m:oMathPara>
          </w:p>
        </w:tc>
        <w:tc>
          <w:tcPr>
            <w:tcW w:w="1203" w:type="dxa"/>
          </w:tcPr>
          <w:p w:rsidR="009C2E50" w:rsidRPr="0055243E" w:rsidRDefault="009C2E50" w:rsidP="00865138">
            <w:pPr>
              <w:rPr>
                <w:color w:val="000000" w:themeColor="text1"/>
                <w:sz w:val="16"/>
                <w:szCs w:val="16"/>
              </w:rPr>
            </w:pPr>
            <w:r w:rsidRPr="0055243E">
              <w:rPr>
                <w:color w:val="000000" w:themeColor="text1"/>
                <w:sz w:val="16"/>
                <w:szCs w:val="16"/>
              </w:rPr>
              <w:t>Braking</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{(G,1.0)}</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{(E,0.333), (T,0.667)}</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{(G,0.5), (E,0.5)}</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{(P,0.75), (A,0.25)}</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{(P,1.0)}</w:t>
            </w:r>
          </w:p>
        </w:tc>
        <w:tc>
          <w:tcPr>
            <w:tcW w:w="1066" w:type="dxa"/>
          </w:tcPr>
          <w:p w:rsidR="009C2E50" w:rsidRPr="0055243E" w:rsidRDefault="009C2E50" w:rsidP="00865138">
            <w:pPr>
              <w:rPr>
                <w:color w:val="000000" w:themeColor="text1"/>
                <w:sz w:val="16"/>
                <w:szCs w:val="16"/>
              </w:rPr>
            </w:pPr>
            <w:r w:rsidRPr="0055243E">
              <w:rPr>
                <w:color w:val="000000" w:themeColor="text1"/>
                <w:sz w:val="16"/>
                <w:szCs w:val="16"/>
              </w:rPr>
              <w:t>{(E,1.0)}</w:t>
            </w:r>
          </w:p>
        </w:tc>
      </w:tr>
      <w:tr w:rsidR="0055243E" w:rsidRPr="0055243E" w:rsidTr="00047099">
        <w:trPr>
          <w:jc w:val="center"/>
        </w:trPr>
        <w:tc>
          <w:tcPr>
            <w:tcW w:w="383" w:type="dxa"/>
          </w:tcPr>
          <w:p w:rsidR="009C2E50" w:rsidRPr="0055243E" w:rsidRDefault="00565331" w:rsidP="009C2E50">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3</m:t>
                    </m:r>
                  </m:sub>
                </m:sSub>
              </m:oMath>
            </m:oMathPara>
          </w:p>
        </w:tc>
        <w:tc>
          <w:tcPr>
            <w:tcW w:w="1203" w:type="dxa"/>
          </w:tcPr>
          <w:p w:rsidR="009C2E50" w:rsidRPr="0055243E" w:rsidRDefault="009C2E50" w:rsidP="00865138">
            <w:pPr>
              <w:rPr>
                <w:color w:val="000000" w:themeColor="text1"/>
                <w:sz w:val="16"/>
                <w:szCs w:val="16"/>
              </w:rPr>
            </w:pPr>
            <w:r w:rsidRPr="0055243E">
              <w:rPr>
                <w:color w:val="000000" w:themeColor="text1"/>
                <w:sz w:val="16"/>
                <w:szCs w:val="16"/>
              </w:rPr>
              <w:t>Handling</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{(A,0.4), (G,0.6)}</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{(E,0.6), (T,0.4)}</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{(A,0.4), (G,0.4), (Ω,0.2)}</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{(A,1.0)}</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{(G,1.0)}</w:t>
            </w:r>
          </w:p>
        </w:tc>
        <w:tc>
          <w:tcPr>
            <w:tcW w:w="1066" w:type="dxa"/>
          </w:tcPr>
          <w:p w:rsidR="009C2E50" w:rsidRPr="0055243E" w:rsidRDefault="009C2E50" w:rsidP="00865138">
            <w:pPr>
              <w:rPr>
                <w:color w:val="000000" w:themeColor="text1"/>
                <w:sz w:val="16"/>
                <w:szCs w:val="16"/>
              </w:rPr>
            </w:pPr>
            <w:r w:rsidRPr="0055243E">
              <w:rPr>
                <w:color w:val="000000" w:themeColor="text1"/>
                <w:sz w:val="16"/>
                <w:szCs w:val="16"/>
              </w:rPr>
              <w:t>{(E,0.5), (T,0.4), (Ω,0.1)}</w:t>
            </w:r>
          </w:p>
        </w:tc>
      </w:tr>
      <w:tr w:rsidR="0055243E" w:rsidRPr="0055243E" w:rsidTr="00047099">
        <w:trPr>
          <w:jc w:val="center"/>
        </w:trPr>
        <w:tc>
          <w:tcPr>
            <w:tcW w:w="383" w:type="dxa"/>
          </w:tcPr>
          <w:p w:rsidR="009C2E50" w:rsidRPr="0055243E" w:rsidRDefault="00565331" w:rsidP="009C2E50">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4</m:t>
                    </m:r>
                  </m:sub>
                </m:sSub>
              </m:oMath>
            </m:oMathPara>
          </w:p>
        </w:tc>
        <w:tc>
          <w:tcPr>
            <w:tcW w:w="1203" w:type="dxa"/>
          </w:tcPr>
          <w:p w:rsidR="009C2E50" w:rsidRPr="0055243E" w:rsidRDefault="009C2E50" w:rsidP="00865138">
            <w:pPr>
              <w:rPr>
                <w:color w:val="000000" w:themeColor="text1"/>
                <w:sz w:val="16"/>
                <w:szCs w:val="16"/>
              </w:rPr>
            </w:pPr>
            <w:r w:rsidRPr="0055243E">
              <w:rPr>
                <w:color w:val="000000" w:themeColor="text1"/>
                <w:sz w:val="16"/>
                <w:szCs w:val="16"/>
              </w:rPr>
              <w:t>Horsepower</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{(E,0.333), (T,0.667)}</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{(P,0.533), (A,0.467)}</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{(G,0.462), (E,0.538)}</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{(G,0.385), (E,0.615)}</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{(W,0.467), (P,0.533)}</w:t>
            </w:r>
          </w:p>
        </w:tc>
        <w:tc>
          <w:tcPr>
            <w:tcW w:w="1066" w:type="dxa"/>
          </w:tcPr>
          <w:p w:rsidR="009C2E50" w:rsidRPr="0055243E" w:rsidRDefault="009C2E50" w:rsidP="00865138">
            <w:pPr>
              <w:rPr>
                <w:color w:val="000000" w:themeColor="text1"/>
                <w:sz w:val="16"/>
                <w:szCs w:val="16"/>
              </w:rPr>
            </w:pPr>
            <w:r w:rsidRPr="0055243E">
              <w:rPr>
                <w:color w:val="000000" w:themeColor="text1"/>
                <w:sz w:val="16"/>
                <w:szCs w:val="16"/>
              </w:rPr>
              <w:t>{(A,0.267), (G,0.733)}</w:t>
            </w:r>
          </w:p>
        </w:tc>
      </w:tr>
      <w:tr w:rsidR="0055243E" w:rsidRPr="0055243E" w:rsidTr="00047099">
        <w:trPr>
          <w:jc w:val="center"/>
        </w:trPr>
        <w:tc>
          <w:tcPr>
            <w:tcW w:w="383" w:type="dxa"/>
          </w:tcPr>
          <w:p w:rsidR="009C2E50" w:rsidRPr="0055243E" w:rsidRDefault="00565331" w:rsidP="009C2E50">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5</m:t>
                    </m:r>
                  </m:sub>
                </m:sSub>
              </m:oMath>
            </m:oMathPara>
          </w:p>
        </w:tc>
        <w:tc>
          <w:tcPr>
            <w:tcW w:w="1203" w:type="dxa"/>
          </w:tcPr>
          <w:p w:rsidR="009C2E50" w:rsidRPr="0055243E" w:rsidRDefault="009C2E50" w:rsidP="00865138">
            <w:pPr>
              <w:rPr>
                <w:color w:val="000000" w:themeColor="text1"/>
                <w:sz w:val="16"/>
                <w:szCs w:val="16"/>
              </w:rPr>
            </w:pPr>
            <w:r w:rsidRPr="0055243E">
              <w:rPr>
                <w:color w:val="000000" w:themeColor="text1"/>
                <w:sz w:val="16"/>
                <w:szCs w:val="16"/>
              </w:rPr>
              <w:t>Ride quality</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{(G,0.6), (E,0.4)}</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{(A,1.0)}</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{(Ω,1.0)}</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{(G,1.0)}</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{(G,1.0)}</w:t>
            </w:r>
          </w:p>
        </w:tc>
        <w:tc>
          <w:tcPr>
            <w:tcW w:w="1066" w:type="dxa"/>
          </w:tcPr>
          <w:p w:rsidR="009C2E50" w:rsidRPr="0055243E" w:rsidRDefault="009C2E50" w:rsidP="00865138">
            <w:pPr>
              <w:rPr>
                <w:color w:val="000000" w:themeColor="text1"/>
                <w:sz w:val="16"/>
                <w:szCs w:val="16"/>
              </w:rPr>
            </w:pPr>
            <w:r w:rsidRPr="0055243E">
              <w:rPr>
                <w:color w:val="000000" w:themeColor="text1"/>
                <w:sz w:val="16"/>
                <w:szCs w:val="16"/>
              </w:rPr>
              <w:t>{(Ω,1.0)}</w:t>
            </w:r>
          </w:p>
        </w:tc>
      </w:tr>
      <w:tr w:rsidR="0055243E" w:rsidRPr="0055243E" w:rsidTr="00047099">
        <w:trPr>
          <w:jc w:val="center"/>
        </w:trPr>
        <w:tc>
          <w:tcPr>
            <w:tcW w:w="383" w:type="dxa"/>
          </w:tcPr>
          <w:p w:rsidR="009C2E50" w:rsidRPr="0055243E" w:rsidRDefault="00565331" w:rsidP="009C2E50">
            <w:pPr>
              <w:jc w:val="center"/>
              <w:rPr>
                <w:color w:val="000000" w:themeColor="text1"/>
                <w:sz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6</m:t>
                    </m:r>
                  </m:sub>
                </m:sSub>
              </m:oMath>
            </m:oMathPara>
          </w:p>
        </w:tc>
        <w:tc>
          <w:tcPr>
            <w:tcW w:w="1203" w:type="dxa"/>
          </w:tcPr>
          <w:p w:rsidR="009C2E50" w:rsidRPr="0055243E" w:rsidRDefault="009C2E50" w:rsidP="00865138">
            <w:pPr>
              <w:rPr>
                <w:color w:val="000000" w:themeColor="text1"/>
                <w:sz w:val="16"/>
                <w:szCs w:val="16"/>
              </w:rPr>
            </w:pPr>
            <w:r w:rsidRPr="0055243E">
              <w:rPr>
                <w:color w:val="000000" w:themeColor="text1"/>
                <w:sz w:val="16"/>
                <w:szCs w:val="16"/>
              </w:rPr>
              <w:t>Powertrain</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{(A,0.4), (G,0.6)}</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{(G,1.0)}</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{(E,0.5), (T,0.4), (Ω,0.1)}</w:t>
            </w:r>
          </w:p>
        </w:tc>
        <w:tc>
          <w:tcPr>
            <w:tcW w:w="1106" w:type="dxa"/>
          </w:tcPr>
          <w:p w:rsidR="009C2E50" w:rsidRPr="0055243E" w:rsidRDefault="009C2E50" w:rsidP="00865138">
            <w:pPr>
              <w:rPr>
                <w:color w:val="000000" w:themeColor="text1"/>
                <w:sz w:val="16"/>
                <w:szCs w:val="16"/>
              </w:rPr>
            </w:pPr>
            <w:r w:rsidRPr="0055243E">
              <w:rPr>
                <w:color w:val="000000" w:themeColor="text1"/>
                <w:sz w:val="16"/>
                <w:szCs w:val="16"/>
              </w:rPr>
              <w:t>{(A,0.4), (G,0.6)}</w:t>
            </w:r>
          </w:p>
        </w:tc>
        <w:tc>
          <w:tcPr>
            <w:tcW w:w="1105" w:type="dxa"/>
          </w:tcPr>
          <w:p w:rsidR="009C2E50" w:rsidRPr="0055243E" w:rsidRDefault="009C2E50" w:rsidP="00865138">
            <w:pPr>
              <w:rPr>
                <w:color w:val="000000" w:themeColor="text1"/>
                <w:sz w:val="16"/>
                <w:szCs w:val="16"/>
              </w:rPr>
            </w:pPr>
            <w:r w:rsidRPr="0055243E">
              <w:rPr>
                <w:color w:val="000000" w:themeColor="text1"/>
                <w:sz w:val="16"/>
                <w:szCs w:val="16"/>
              </w:rPr>
              <w:t>{(G,0.6), (E,0.4)}</w:t>
            </w:r>
          </w:p>
        </w:tc>
        <w:tc>
          <w:tcPr>
            <w:tcW w:w="1066" w:type="dxa"/>
          </w:tcPr>
          <w:p w:rsidR="009C2E50" w:rsidRPr="0055243E" w:rsidRDefault="009C2E50" w:rsidP="00865138">
            <w:pPr>
              <w:rPr>
                <w:color w:val="000000" w:themeColor="text1"/>
                <w:sz w:val="16"/>
                <w:szCs w:val="16"/>
              </w:rPr>
            </w:pPr>
            <w:r w:rsidRPr="0055243E">
              <w:rPr>
                <w:color w:val="000000" w:themeColor="text1"/>
                <w:sz w:val="16"/>
                <w:szCs w:val="16"/>
              </w:rPr>
              <w:t>{(E,0.5), (T,0.3), (Ω,0.2)}</w:t>
            </w:r>
          </w:p>
        </w:tc>
      </w:tr>
      <w:tr w:rsidR="0055243E" w:rsidRPr="0055243E" w:rsidTr="009C2E50">
        <w:trPr>
          <w:jc w:val="center"/>
        </w:trPr>
        <w:tc>
          <w:tcPr>
            <w:tcW w:w="383" w:type="dxa"/>
          </w:tcPr>
          <w:p w:rsidR="00357DBE" w:rsidRPr="0055243E" w:rsidRDefault="00565331" w:rsidP="009C2E50">
            <w:pPr>
              <w:jc w:val="center"/>
              <w:rPr>
                <w:color w:val="000000" w:themeColor="text1"/>
                <w:sz w:val="16"/>
                <w:szCs w:val="16"/>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7</m:t>
                    </m:r>
                  </m:sub>
                </m:sSub>
              </m:oMath>
            </m:oMathPara>
          </w:p>
        </w:tc>
        <w:tc>
          <w:tcPr>
            <w:tcW w:w="1203" w:type="dxa"/>
          </w:tcPr>
          <w:p w:rsidR="00357DBE" w:rsidRPr="0055243E" w:rsidRDefault="00357DBE" w:rsidP="00865138">
            <w:pPr>
              <w:rPr>
                <w:color w:val="000000" w:themeColor="text1"/>
                <w:sz w:val="16"/>
                <w:szCs w:val="16"/>
              </w:rPr>
            </w:pPr>
            <w:r w:rsidRPr="0055243E">
              <w:rPr>
                <w:color w:val="000000" w:themeColor="text1"/>
                <w:sz w:val="16"/>
                <w:szCs w:val="16"/>
              </w:rPr>
              <w:t>Fuel economy</w:t>
            </w:r>
          </w:p>
        </w:tc>
        <w:tc>
          <w:tcPr>
            <w:tcW w:w="1105" w:type="dxa"/>
          </w:tcPr>
          <w:p w:rsidR="00357DBE" w:rsidRPr="0055243E" w:rsidRDefault="00357DBE" w:rsidP="00865138">
            <w:pPr>
              <w:rPr>
                <w:color w:val="000000" w:themeColor="text1"/>
                <w:sz w:val="16"/>
                <w:szCs w:val="16"/>
              </w:rPr>
            </w:pPr>
            <w:r w:rsidRPr="0055243E">
              <w:rPr>
                <w:color w:val="000000" w:themeColor="text1"/>
                <w:sz w:val="16"/>
                <w:szCs w:val="16"/>
              </w:rPr>
              <w:t>{(G,1.0)}</w:t>
            </w:r>
          </w:p>
        </w:tc>
        <w:tc>
          <w:tcPr>
            <w:tcW w:w="1106" w:type="dxa"/>
          </w:tcPr>
          <w:p w:rsidR="00357DBE" w:rsidRPr="0055243E" w:rsidRDefault="00357DBE" w:rsidP="00865138">
            <w:pPr>
              <w:rPr>
                <w:color w:val="000000" w:themeColor="text1"/>
                <w:sz w:val="16"/>
                <w:szCs w:val="16"/>
              </w:rPr>
            </w:pPr>
            <w:r w:rsidRPr="0055243E">
              <w:rPr>
                <w:color w:val="000000" w:themeColor="text1"/>
                <w:sz w:val="16"/>
                <w:szCs w:val="16"/>
              </w:rPr>
              <w:t>{(G,1.0)}</w:t>
            </w:r>
          </w:p>
        </w:tc>
        <w:tc>
          <w:tcPr>
            <w:tcW w:w="1105" w:type="dxa"/>
          </w:tcPr>
          <w:p w:rsidR="00357DBE" w:rsidRPr="0055243E" w:rsidRDefault="00357DBE" w:rsidP="00865138">
            <w:pPr>
              <w:rPr>
                <w:color w:val="000000" w:themeColor="text1"/>
                <w:sz w:val="16"/>
                <w:szCs w:val="16"/>
              </w:rPr>
            </w:pPr>
            <w:r w:rsidRPr="0055243E">
              <w:rPr>
                <w:color w:val="000000" w:themeColor="text1"/>
                <w:sz w:val="16"/>
                <w:szCs w:val="16"/>
              </w:rPr>
              <w:t>{(E,1.0)}</w:t>
            </w:r>
          </w:p>
        </w:tc>
        <w:tc>
          <w:tcPr>
            <w:tcW w:w="1106" w:type="dxa"/>
          </w:tcPr>
          <w:p w:rsidR="00357DBE" w:rsidRPr="0055243E" w:rsidRDefault="00357DBE" w:rsidP="00865138">
            <w:pPr>
              <w:rPr>
                <w:color w:val="000000" w:themeColor="text1"/>
                <w:sz w:val="16"/>
                <w:szCs w:val="16"/>
              </w:rPr>
            </w:pPr>
            <w:r w:rsidRPr="0055243E">
              <w:rPr>
                <w:color w:val="000000" w:themeColor="text1"/>
                <w:sz w:val="16"/>
                <w:szCs w:val="16"/>
              </w:rPr>
              <w:t>{(G,1.0)}</w:t>
            </w:r>
          </w:p>
        </w:tc>
        <w:tc>
          <w:tcPr>
            <w:tcW w:w="1105" w:type="dxa"/>
          </w:tcPr>
          <w:p w:rsidR="00357DBE" w:rsidRPr="0055243E" w:rsidRDefault="00357DBE" w:rsidP="00865138">
            <w:pPr>
              <w:rPr>
                <w:color w:val="000000" w:themeColor="text1"/>
                <w:sz w:val="16"/>
                <w:szCs w:val="16"/>
              </w:rPr>
            </w:pPr>
            <w:r w:rsidRPr="0055243E">
              <w:rPr>
                <w:color w:val="000000" w:themeColor="text1"/>
                <w:sz w:val="16"/>
                <w:szCs w:val="16"/>
              </w:rPr>
              <w:t>{(A,1.0)}</w:t>
            </w:r>
          </w:p>
        </w:tc>
        <w:tc>
          <w:tcPr>
            <w:tcW w:w="1066" w:type="dxa"/>
          </w:tcPr>
          <w:p w:rsidR="00357DBE" w:rsidRPr="0055243E" w:rsidRDefault="00357DBE" w:rsidP="00865138">
            <w:pPr>
              <w:rPr>
                <w:color w:val="000000" w:themeColor="text1"/>
                <w:sz w:val="16"/>
                <w:szCs w:val="16"/>
              </w:rPr>
            </w:pPr>
            <w:r w:rsidRPr="0055243E">
              <w:rPr>
                <w:color w:val="000000" w:themeColor="text1"/>
                <w:sz w:val="16"/>
                <w:szCs w:val="16"/>
              </w:rPr>
              <w:t>{(G,1.0)}</w:t>
            </w:r>
          </w:p>
        </w:tc>
      </w:tr>
    </w:tbl>
    <w:p w:rsidR="00C52753" w:rsidRPr="0055243E" w:rsidRDefault="00C52753" w:rsidP="00C52753">
      <w:pPr>
        <w:rPr>
          <w:color w:val="000000" w:themeColor="text1"/>
          <w:sz w:val="20"/>
          <w:szCs w:val="20"/>
        </w:rPr>
      </w:pPr>
    </w:p>
    <w:p w:rsidR="00394B73" w:rsidRPr="0055243E" w:rsidRDefault="00E31FBF" w:rsidP="00BD6A12">
      <w:pPr>
        <w:ind w:firstLineChars="150" w:firstLine="300"/>
        <w:rPr>
          <w:color w:val="000000" w:themeColor="text1"/>
          <w:sz w:val="20"/>
          <w:szCs w:val="20"/>
        </w:rPr>
      </w:pPr>
      <w:r w:rsidRPr="0055243E">
        <w:rPr>
          <w:rFonts w:hint="eastAsia"/>
          <w:color w:val="000000" w:themeColor="text1"/>
          <w:sz w:val="20"/>
          <w:szCs w:val="20"/>
        </w:rPr>
        <w:t xml:space="preserve">The utilities of the six evaluation grades are </w:t>
      </w:r>
      <w:r w:rsidR="00F96158" w:rsidRPr="0055243E">
        <w:rPr>
          <w:rFonts w:hint="eastAsia"/>
          <w:color w:val="000000" w:themeColor="text1"/>
          <w:sz w:val="20"/>
          <w:szCs w:val="20"/>
        </w:rPr>
        <w:t>set</w:t>
      </w:r>
      <w:r w:rsidRPr="0055243E">
        <w:rPr>
          <w:rFonts w:hint="eastAsia"/>
          <w:color w:val="000000" w:themeColor="text1"/>
          <w:sz w:val="20"/>
          <w:szCs w:val="20"/>
        </w:rPr>
        <w:t xml:space="preserve"> to be risk </w:t>
      </w:r>
      <w:r w:rsidRPr="0055243E">
        <w:rPr>
          <w:color w:val="000000" w:themeColor="text1"/>
          <w:sz w:val="20"/>
          <w:szCs w:val="20"/>
        </w:rPr>
        <w:t>neutral</w:t>
      </w:r>
      <w:r w:rsidRPr="0055243E">
        <w:rPr>
          <w:rFonts w:hint="eastAsia"/>
          <w:color w:val="000000" w:themeColor="text1"/>
          <w:sz w:val="20"/>
          <w:szCs w:val="20"/>
        </w:rPr>
        <w:t xml:space="preserve"> such </w:t>
      </w:r>
      <w:r w:rsidRPr="0055243E">
        <w:rPr>
          <w:color w:val="000000" w:themeColor="text1"/>
          <w:sz w:val="20"/>
          <w:szCs w:val="20"/>
        </w:rPr>
        <w:t>that</w:t>
      </w:r>
      <w:r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r>
              <w:rPr>
                <w:rFonts w:ascii="Cambria Math" w:hAnsi="Cambria Math"/>
                <w:color w:val="000000" w:themeColor="text1"/>
                <w:sz w:val="20"/>
                <w:szCs w:val="20"/>
              </w:rPr>
              <m:t>W</m:t>
            </m:r>
          </m:e>
        </m:d>
        <m:r>
          <w:rPr>
            <w:rFonts w:ascii="Cambria Math" w:hAnsi="Cambria Math"/>
            <w:color w:val="000000" w:themeColor="text1"/>
            <w:sz w:val="20"/>
            <w:szCs w:val="20"/>
          </w:rPr>
          <m:t>=0</m:t>
        </m:r>
      </m:oMath>
      <w:r w:rsidR="00805EEA"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r>
              <w:rPr>
                <w:rFonts w:ascii="Cambria Math" w:hAnsi="Cambria Math"/>
                <w:color w:val="000000" w:themeColor="text1"/>
                <w:sz w:val="20"/>
                <w:szCs w:val="20"/>
              </w:rPr>
              <m:t>P</m:t>
            </m:r>
          </m:e>
        </m:d>
        <m:r>
          <w:rPr>
            <w:rFonts w:ascii="Cambria Math" w:hAnsi="Cambria Math"/>
            <w:color w:val="000000" w:themeColor="text1"/>
            <w:sz w:val="20"/>
            <w:szCs w:val="20"/>
          </w:rPr>
          <m:t>=0.2</m:t>
        </m:r>
      </m:oMath>
      <w:r w:rsidR="00805EEA"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r>
              <w:rPr>
                <w:rFonts w:ascii="Cambria Math" w:hAnsi="Cambria Math"/>
                <w:color w:val="000000" w:themeColor="text1"/>
                <w:sz w:val="20"/>
                <w:szCs w:val="20"/>
              </w:rPr>
              <m:t>A</m:t>
            </m:r>
          </m:e>
        </m:d>
        <m:r>
          <w:rPr>
            <w:rFonts w:ascii="Cambria Math" w:hAnsi="Cambria Math"/>
            <w:color w:val="000000" w:themeColor="text1"/>
            <w:sz w:val="20"/>
            <w:szCs w:val="20"/>
          </w:rPr>
          <m:t>=0.4</m:t>
        </m:r>
      </m:oMath>
      <w:r w:rsidR="00805EEA"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r>
              <w:rPr>
                <w:rFonts w:ascii="Cambria Math" w:hAnsi="Cambria Math"/>
                <w:color w:val="000000" w:themeColor="text1"/>
                <w:sz w:val="20"/>
                <w:szCs w:val="20"/>
              </w:rPr>
              <m:t>G</m:t>
            </m:r>
          </m:e>
        </m:d>
        <m:r>
          <w:rPr>
            <w:rFonts w:ascii="Cambria Math" w:hAnsi="Cambria Math"/>
            <w:color w:val="000000" w:themeColor="text1"/>
            <w:sz w:val="20"/>
            <w:szCs w:val="20"/>
          </w:rPr>
          <m:t>=0.6</m:t>
        </m:r>
      </m:oMath>
      <w:r w:rsidR="00805EEA"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r>
              <w:rPr>
                <w:rFonts w:ascii="Cambria Math" w:hAnsi="Cambria Math"/>
                <w:color w:val="000000" w:themeColor="text1"/>
                <w:sz w:val="20"/>
                <w:szCs w:val="20"/>
              </w:rPr>
              <m:t>E</m:t>
            </m:r>
          </m:e>
        </m:d>
        <m:r>
          <w:rPr>
            <w:rFonts w:ascii="Cambria Math" w:hAnsi="Cambria Math"/>
            <w:color w:val="000000" w:themeColor="text1"/>
            <w:sz w:val="20"/>
            <w:szCs w:val="20"/>
          </w:rPr>
          <m:t>=0.8</m:t>
        </m:r>
      </m:oMath>
      <w:r w:rsidR="00805EEA" w:rsidRPr="0055243E">
        <w:rPr>
          <w:rFonts w:hint="eastAsia"/>
          <w:color w:val="000000" w:themeColor="text1"/>
          <w:sz w:val="20"/>
          <w:szCs w:val="20"/>
        </w:rPr>
        <w:t xml:space="preserve">, </w:t>
      </w:r>
      <m:oMath>
        <m:r>
          <w:rPr>
            <w:rFonts w:ascii="Cambria Math" w:hAnsi="Cambria Math"/>
            <w:color w:val="000000" w:themeColor="text1"/>
            <w:sz w:val="20"/>
            <w:szCs w:val="20"/>
          </w:rPr>
          <m:t>u</m:t>
        </m:r>
        <m:d>
          <m:dPr>
            <m:ctrlPr>
              <w:rPr>
                <w:rFonts w:ascii="Cambria Math" w:hAnsi="Cambria Math"/>
                <w:color w:val="000000" w:themeColor="text1"/>
                <w:sz w:val="20"/>
                <w:szCs w:val="20"/>
              </w:rPr>
            </m:ctrlPr>
          </m:dPr>
          <m:e>
            <m:r>
              <w:rPr>
                <w:rFonts w:ascii="Cambria Math" w:hAnsi="Cambria Math"/>
                <w:color w:val="000000" w:themeColor="text1"/>
                <w:sz w:val="20"/>
                <w:szCs w:val="20"/>
              </w:rPr>
              <m:t>T</m:t>
            </m:r>
          </m:e>
        </m:d>
        <m:r>
          <w:rPr>
            <w:rFonts w:ascii="Cambria Math" w:hAnsi="Cambria Math"/>
            <w:color w:val="000000" w:themeColor="text1"/>
            <w:sz w:val="20"/>
            <w:szCs w:val="20"/>
          </w:rPr>
          <m:t>=1</m:t>
        </m:r>
      </m:oMath>
      <w:r w:rsidR="00805EEA" w:rsidRPr="0055243E">
        <w:rPr>
          <w:rFonts w:hint="eastAsia"/>
          <w:color w:val="000000" w:themeColor="text1"/>
          <w:sz w:val="20"/>
          <w:szCs w:val="20"/>
        </w:rPr>
        <w:t xml:space="preserve">. </w:t>
      </w:r>
      <w:r w:rsidR="00CC15FD" w:rsidRPr="0055243E">
        <w:rPr>
          <w:rFonts w:hint="eastAsia"/>
          <w:color w:val="000000" w:themeColor="text1"/>
          <w:sz w:val="20"/>
          <w:szCs w:val="20"/>
        </w:rPr>
        <w:t xml:space="preserve">It should be mentioned that in </w:t>
      </w:r>
      <w:r w:rsidR="00B35F92" w:rsidRPr="0055243E">
        <w:rPr>
          <w:rFonts w:hint="eastAsia"/>
          <w:color w:val="000000" w:themeColor="text1"/>
          <w:sz w:val="20"/>
          <w:szCs w:val="20"/>
        </w:rPr>
        <w:t xml:space="preserve">a </w:t>
      </w:r>
      <w:r w:rsidR="007A5EE1" w:rsidRPr="0055243E">
        <w:rPr>
          <w:rFonts w:hint="eastAsia"/>
          <w:color w:val="000000" w:themeColor="text1"/>
          <w:sz w:val="20"/>
          <w:szCs w:val="20"/>
        </w:rPr>
        <w:t>multi-attribute</w:t>
      </w:r>
      <w:r w:rsidR="00CC15FD" w:rsidRPr="0055243E">
        <w:rPr>
          <w:rFonts w:hint="eastAsia"/>
          <w:color w:val="000000" w:themeColor="text1"/>
          <w:sz w:val="20"/>
          <w:szCs w:val="20"/>
        </w:rPr>
        <w:t xml:space="preserve"> </w:t>
      </w:r>
      <w:r w:rsidR="00A966EB" w:rsidRPr="0055243E">
        <w:rPr>
          <w:rFonts w:hint="eastAsia"/>
          <w:color w:val="000000" w:themeColor="text1"/>
          <w:sz w:val="20"/>
          <w:szCs w:val="20"/>
        </w:rPr>
        <w:t>group decision making (MA</w:t>
      </w:r>
      <w:r w:rsidR="007A5EE1" w:rsidRPr="0055243E">
        <w:rPr>
          <w:rFonts w:hint="eastAsia"/>
          <w:color w:val="000000" w:themeColor="text1"/>
          <w:sz w:val="20"/>
          <w:szCs w:val="20"/>
        </w:rPr>
        <w:t>G</w:t>
      </w:r>
      <w:r w:rsidR="00CC15FD" w:rsidRPr="0055243E">
        <w:rPr>
          <w:rFonts w:hint="eastAsia"/>
          <w:color w:val="000000" w:themeColor="text1"/>
          <w:sz w:val="20"/>
          <w:szCs w:val="20"/>
        </w:rPr>
        <w:t>DM</w:t>
      </w:r>
      <w:r w:rsidR="00A966EB" w:rsidRPr="0055243E">
        <w:rPr>
          <w:rFonts w:hint="eastAsia"/>
          <w:color w:val="000000" w:themeColor="text1"/>
          <w:sz w:val="20"/>
          <w:szCs w:val="20"/>
        </w:rPr>
        <w:t>)</w:t>
      </w:r>
      <w:r w:rsidR="00B35F92" w:rsidRPr="0055243E">
        <w:rPr>
          <w:rFonts w:hint="eastAsia"/>
          <w:color w:val="000000" w:themeColor="text1"/>
          <w:sz w:val="20"/>
          <w:szCs w:val="20"/>
        </w:rPr>
        <w:t xml:space="preserve"> problem</w:t>
      </w:r>
      <w:r w:rsidR="00CC15FD" w:rsidRPr="0055243E">
        <w:rPr>
          <w:rFonts w:hint="eastAsia"/>
          <w:color w:val="000000" w:themeColor="text1"/>
          <w:sz w:val="20"/>
          <w:szCs w:val="20"/>
        </w:rPr>
        <w:t xml:space="preserve">, </w:t>
      </w:r>
      <w:r w:rsidR="00863621" w:rsidRPr="0055243E">
        <w:rPr>
          <w:color w:val="000000" w:themeColor="text1"/>
          <w:sz w:val="20"/>
          <w:szCs w:val="20"/>
        </w:rPr>
        <w:t>different</w:t>
      </w:r>
      <w:r w:rsidR="00863621" w:rsidRPr="0055243E">
        <w:rPr>
          <w:rFonts w:hint="eastAsia"/>
          <w:color w:val="000000" w:themeColor="text1"/>
          <w:sz w:val="20"/>
          <w:szCs w:val="20"/>
        </w:rPr>
        <w:t xml:space="preserve"> </w:t>
      </w:r>
      <w:r w:rsidR="00CC15FD" w:rsidRPr="0055243E">
        <w:rPr>
          <w:rFonts w:hint="eastAsia"/>
          <w:color w:val="000000" w:themeColor="text1"/>
          <w:sz w:val="20"/>
          <w:szCs w:val="20"/>
        </w:rPr>
        <w:t>risk preference</w:t>
      </w:r>
      <w:r w:rsidR="00126A1F" w:rsidRPr="0055243E">
        <w:rPr>
          <w:rFonts w:hint="eastAsia"/>
          <w:color w:val="000000" w:themeColor="text1"/>
          <w:sz w:val="20"/>
          <w:szCs w:val="20"/>
        </w:rPr>
        <w:t>s</w:t>
      </w:r>
      <w:r w:rsidR="00CC15FD" w:rsidRPr="0055243E">
        <w:rPr>
          <w:rFonts w:hint="eastAsia"/>
          <w:color w:val="000000" w:themeColor="text1"/>
          <w:sz w:val="20"/>
          <w:szCs w:val="20"/>
        </w:rPr>
        <w:t xml:space="preserve"> </w:t>
      </w:r>
      <w:r w:rsidR="00676364" w:rsidRPr="0055243E">
        <w:rPr>
          <w:rFonts w:hint="eastAsia"/>
          <w:color w:val="000000" w:themeColor="text1"/>
          <w:sz w:val="20"/>
          <w:szCs w:val="20"/>
        </w:rPr>
        <w:t>of</w:t>
      </w:r>
      <w:r w:rsidR="00CC15FD" w:rsidRPr="0055243E">
        <w:rPr>
          <w:rFonts w:hint="eastAsia"/>
          <w:color w:val="000000" w:themeColor="text1"/>
          <w:sz w:val="20"/>
          <w:szCs w:val="20"/>
        </w:rPr>
        <w:t xml:space="preserve"> DMs </w:t>
      </w:r>
      <w:r w:rsidR="00863621" w:rsidRPr="0055243E">
        <w:rPr>
          <w:rFonts w:hint="eastAsia"/>
          <w:color w:val="000000" w:themeColor="text1"/>
          <w:sz w:val="20"/>
          <w:szCs w:val="20"/>
        </w:rPr>
        <w:t xml:space="preserve">may lead to the </w:t>
      </w:r>
      <w:r w:rsidR="00DA575D" w:rsidRPr="0055243E">
        <w:rPr>
          <w:rFonts w:hint="eastAsia"/>
          <w:color w:val="000000" w:themeColor="text1"/>
          <w:sz w:val="20"/>
          <w:szCs w:val="20"/>
        </w:rPr>
        <w:t xml:space="preserve">discrepancy of </w:t>
      </w:r>
      <w:r w:rsidR="00863621" w:rsidRPr="0055243E">
        <w:rPr>
          <w:rFonts w:hint="eastAsia"/>
          <w:color w:val="000000" w:themeColor="text1"/>
          <w:sz w:val="20"/>
          <w:szCs w:val="20"/>
        </w:rPr>
        <w:t xml:space="preserve">utility estimations on evaluation grades </w:t>
      </w:r>
      <w:r w:rsidR="00FA0266" w:rsidRPr="0055243E">
        <w:rPr>
          <w:rFonts w:hint="eastAsia"/>
          <w:color w:val="000000" w:themeColor="text1"/>
          <w:sz w:val="20"/>
          <w:szCs w:val="20"/>
        </w:rPr>
        <w:t>du</w:t>
      </w:r>
      <w:r w:rsidR="00676364" w:rsidRPr="0055243E">
        <w:rPr>
          <w:rFonts w:hint="eastAsia"/>
          <w:color w:val="000000" w:themeColor="text1"/>
          <w:sz w:val="20"/>
          <w:szCs w:val="20"/>
        </w:rPr>
        <w:t xml:space="preserve">e to their </w:t>
      </w:r>
      <w:r w:rsidR="005B1E1B" w:rsidRPr="0055243E">
        <w:rPr>
          <w:rFonts w:hint="eastAsia"/>
          <w:color w:val="000000" w:themeColor="text1"/>
          <w:sz w:val="20"/>
          <w:szCs w:val="20"/>
        </w:rPr>
        <w:t>diverse</w:t>
      </w:r>
      <w:r w:rsidR="00676364" w:rsidRPr="0055243E">
        <w:rPr>
          <w:rFonts w:hint="eastAsia"/>
          <w:color w:val="000000" w:themeColor="text1"/>
          <w:sz w:val="20"/>
          <w:szCs w:val="20"/>
        </w:rPr>
        <w:t xml:space="preserve"> background</w:t>
      </w:r>
      <w:r w:rsidR="00FA0266" w:rsidRPr="0055243E">
        <w:rPr>
          <w:rFonts w:hint="eastAsia"/>
          <w:color w:val="000000" w:themeColor="text1"/>
          <w:sz w:val="20"/>
          <w:szCs w:val="20"/>
        </w:rPr>
        <w:t xml:space="preserve"> and expertise</w:t>
      </w:r>
      <w:r w:rsidR="00863621" w:rsidRPr="0055243E">
        <w:rPr>
          <w:rFonts w:hint="eastAsia"/>
          <w:color w:val="000000" w:themeColor="text1"/>
          <w:sz w:val="20"/>
          <w:szCs w:val="20"/>
        </w:rPr>
        <w:t xml:space="preserve">. </w:t>
      </w:r>
      <w:r w:rsidR="00CC15FD" w:rsidRPr="0055243E">
        <w:rPr>
          <w:rFonts w:hint="eastAsia"/>
          <w:color w:val="000000" w:themeColor="text1"/>
          <w:sz w:val="20"/>
          <w:szCs w:val="20"/>
        </w:rPr>
        <w:t xml:space="preserve">Moreover, </w:t>
      </w:r>
      <w:r w:rsidR="00A33FF0" w:rsidRPr="0055243E">
        <w:rPr>
          <w:rFonts w:hint="eastAsia"/>
          <w:color w:val="000000" w:themeColor="text1"/>
          <w:sz w:val="20"/>
          <w:szCs w:val="20"/>
        </w:rPr>
        <w:t>the risk preference of a DM may change at different decision points</w:t>
      </w:r>
      <w:r w:rsidR="006D264F" w:rsidRPr="0055243E">
        <w:rPr>
          <w:rFonts w:hint="eastAsia"/>
          <w:color w:val="000000" w:themeColor="text1"/>
          <w:sz w:val="20"/>
          <w:szCs w:val="20"/>
        </w:rPr>
        <w:t xml:space="preserve"> due to the changes of external environment</w:t>
      </w:r>
      <w:r w:rsidR="00FA5601" w:rsidRPr="0055243E">
        <w:rPr>
          <w:rFonts w:hint="eastAsia"/>
          <w:color w:val="000000" w:themeColor="text1"/>
          <w:sz w:val="20"/>
          <w:szCs w:val="20"/>
          <w:vertAlign w:val="superscript"/>
        </w:rPr>
        <w:t>[</w:t>
      </w:r>
      <w:r w:rsidR="009D742E" w:rsidRPr="0055243E">
        <w:rPr>
          <w:rFonts w:hint="eastAsia"/>
          <w:color w:val="000000" w:themeColor="text1"/>
          <w:sz w:val="20"/>
          <w:szCs w:val="20"/>
          <w:vertAlign w:val="superscript"/>
        </w:rPr>
        <w:t>1</w:t>
      </w:r>
      <w:r w:rsidR="00FA5601" w:rsidRPr="0055243E">
        <w:rPr>
          <w:rFonts w:hint="eastAsia"/>
          <w:color w:val="000000" w:themeColor="text1"/>
          <w:sz w:val="20"/>
          <w:szCs w:val="20"/>
          <w:vertAlign w:val="superscript"/>
        </w:rPr>
        <w:t>]</w:t>
      </w:r>
      <w:r w:rsidR="00A33FF0" w:rsidRPr="0055243E">
        <w:rPr>
          <w:rFonts w:hint="eastAsia"/>
          <w:color w:val="000000" w:themeColor="text1"/>
          <w:sz w:val="20"/>
          <w:szCs w:val="20"/>
        </w:rPr>
        <w:t>.</w:t>
      </w:r>
      <w:r w:rsidR="00CC15FD" w:rsidRPr="0055243E">
        <w:rPr>
          <w:rFonts w:hint="eastAsia"/>
          <w:color w:val="000000" w:themeColor="text1"/>
          <w:sz w:val="20"/>
          <w:szCs w:val="20"/>
        </w:rPr>
        <w:t xml:space="preserve"> </w:t>
      </w:r>
      <w:r w:rsidR="00BA688E" w:rsidRPr="0055243E">
        <w:rPr>
          <w:rFonts w:hint="eastAsia"/>
          <w:color w:val="000000" w:themeColor="text1"/>
          <w:sz w:val="20"/>
          <w:szCs w:val="20"/>
        </w:rPr>
        <w:t xml:space="preserve">From this point of view, different utility estimation may influence the generated weights and </w:t>
      </w:r>
      <w:r w:rsidR="00676364" w:rsidRPr="0055243E">
        <w:rPr>
          <w:rFonts w:hint="eastAsia"/>
          <w:color w:val="000000" w:themeColor="text1"/>
          <w:sz w:val="20"/>
          <w:szCs w:val="20"/>
        </w:rPr>
        <w:t>aggregated BD</w:t>
      </w:r>
      <w:r w:rsidR="00BA688E" w:rsidRPr="0055243E">
        <w:rPr>
          <w:rFonts w:hint="eastAsia"/>
          <w:color w:val="000000" w:themeColor="text1"/>
          <w:sz w:val="20"/>
          <w:szCs w:val="20"/>
        </w:rPr>
        <w:t xml:space="preserve"> on each alternative. But </w:t>
      </w:r>
      <w:r w:rsidR="004305E0" w:rsidRPr="0055243E">
        <w:rPr>
          <w:rFonts w:hint="eastAsia"/>
          <w:color w:val="000000" w:themeColor="text1"/>
          <w:sz w:val="20"/>
          <w:szCs w:val="20"/>
        </w:rPr>
        <w:t>t</w:t>
      </w:r>
      <w:r w:rsidR="004305E0" w:rsidRPr="0055243E">
        <w:rPr>
          <w:color w:val="000000" w:themeColor="text1"/>
          <w:sz w:val="20"/>
          <w:szCs w:val="20"/>
        </w:rPr>
        <w:t>his is not the focus of our discussion</w:t>
      </w:r>
      <w:r w:rsidR="00BA688E" w:rsidRPr="0055243E">
        <w:rPr>
          <w:rFonts w:hint="eastAsia"/>
          <w:color w:val="000000" w:themeColor="text1"/>
          <w:sz w:val="20"/>
          <w:szCs w:val="20"/>
        </w:rPr>
        <w:t xml:space="preserve"> </w:t>
      </w:r>
      <w:r w:rsidR="004305E0" w:rsidRPr="0055243E">
        <w:rPr>
          <w:rFonts w:hint="eastAsia"/>
          <w:color w:val="000000" w:themeColor="text1"/>
          <w:sz w:val="20"/>
          <w:szCs w:val="20"/>
        </w:rPr>
        <w:t xml:space="preserve">in this </w:t>
      </w:r>
      <w:r w:rsidR="00BA688E" w:rsidRPr="0055243E">
        <w:rPr>
          <w:rFonts w:hint="eastAsia"/>
          <w:color w:val="000000" w:themeColor="text1"/>
          <w:sz w:val="20"/>
          <w:szCs w:val="20"/>
        </w:rPr>
        <w:t>paper</w:t>
      </w:r>
      <w:r w:rsidR="009D742E" w:rsidRPr="0055243E">
        <w:rPr>
          <w:rFonts w:hint="eastAsia"/>
          <w:color w:val="000000" w:themeColor="text1"/>
          <w:sz w:val="20"/>
          <w:szCs w:val="20"/>
        </w:rPr>
        <w:t xml:space="preserve">, and </w:t>
      </w:r>
      <w:r w:rsidR="002F6B04" w:rsidRPr="0055243E">
        <w:rPr>
          <w:rFonts w:hint="eastAsia"/>
          <w:color w:val="000000" w:themeColor="text1"/>
          <w:sz w:val="20"/>
          <w:szCs w:val="20"/>
        </w:rPr>
        <w:t>it</w:t>
      </w:r>
      <w:r w:rsidR="009D742E" w:rsidRPr="0055243E">
        <w:rPr>
          <w:rFonts w:hint="eastAsia"/>
          <w:color w:val="000000" w:themeColor="text1"/>
          <w:sz w:val="20"/>
          <w:szCs w:val="20"/>
        </w:rPr>
        <w:t xml:space="preserve"> can be related to [1,11,12]</w:t>
      </w:r>
      <w:r w:rsidR="00BA688E" w:rsidRPr="0055243E">
        <w:rPr>
          <w:rFonts w:hint="eastAsia"/>
          <w:color w:val="000000" w:themeColor="text1"/>
          <w:sz w:val="20"/>
          <w:szCs w:val="20"/>
        </w:rPr>
        <w:t>.</w:t>
      </w:r>
      <w:r w:rsidR="00CC15FD" w:rsidRPr="0055243E">
        <w:rPr>
          <w:rFonts w:hint="eastAsia"/>
          <w:color w:val="000000" w:themeColor="text1"/>
          <w:sz w:val="20"/>
          <w:szCs w:val="20"/>
        </w:rPr>
        <w:t xml:space="preserve"> </w:t>
      </w:r>
      <w:r w:rsidR="00913D2B" w:rsidRPr="0055243E">
        <w:rPr>
          <w:rFonts w:hint="eastAsia"/>
          <w:color w:val="000000" w:themeColor="text1"/>
          <w:sz w:val="20"/>
          <w:szCs w:val="20"/>
        </w:rPr>
        <w:t>Fig.</w:t>
      </w:r>
      <w:r w:rsidR="00816F24" w:rsidRPr="0055243E">
        <w:rPr>
          <w:rFonts w:hint="eastAsia"/>
          <w:color w:val="000000" w:themeColor="text1"/>
          <w:sz w:val="20"/>
          <w:szCs w:val="20"/>
        </w:rPr>
        <w:t>6</w:t>
      </w:r>
      <w:r w:rsidR="00913D2B" w:rsidRPr="0055243E">
        <w:rPr>
          <w:rFonts w:hint="eastAsia"/>
          <w:color w:val="000000" w:themeColor="text1"/>
          <w:sz w:val="20"/>
          <w:szCs w:val="20"/>
        </w:rPr>
        <w:t xml:space="preserve"> shows the weights generated by different methods, i.e. 0-1 Ave-Entropy, Ave-Entropy, SD, CRITIC</w:t>
      </w:r>
      <w:r w:rsidR="00676364" w:rsidRPr="0055243E">
        <w:rPr>
          <w:rFonts w:hint="eastAsia"/>
          <w:color w:val="000000" w:themeColor="text1"/>
          <w:sz w:val="20"/>
          <w:szCs w:val="20"/>
        </w:rPr>
        <w:t>,</w:t>
      </w:r>
      <w:r w:rsidR="00913D2B" w:rsidRPr="0055243E">
        <w:rPr>
          <w:rFonts w:hint="eastAsia"/>
          <w:color w:val="000000" w:themeColor="text1"/>
          <w:sz w:val="20"/>
          <w:szCs w:val="20"/>
        </w:rPr>
        <w:t xml:space="preserve"> </w:t>
      </w:r>
      <w:r w:rsidR="00676364" w:rsidRPr="0055243E">
        <w:rPr>
          <w:rFonts w:hint="eastAsia"/>
          <w:color w:val="000000" w:themeColor="text1"/>
          <w:sz w:val="20"/>
          <w:szCs w:val="20"/>
        </w:rPr>
        <w:t xml:space="preserve">CCSD </w:t>
      </w:r>
      <w:r w:rsidR="00913D2B" w:rsidRPr="0055243E">
        <w:rPr>
          <w:rFonts w:hint="eastAsia"/>
          <w:color w:val="000000" w:themeColor="text1"/>
          <w:sz w:val="20"/>
          <w:szCs w:val="20"/>
        </w:rPr>
        <w:t>and</w:t>
      </w:r>
      <w:r w:rsidR="00676364" w:rsidRPr="0055243E">
        <w:rPr>
          <w:rFonts w:hint="eastAsia"/>
          <w:color w:val="000000" w:themeColor="text1"/>
          <w:sz w:val="20"/>
          <w:szCs w:val="20"/>
        </w:rPr>
        <w:t xml:space="preserve"> GMD</w:t>
      </w:r>
      <w:r w:rsidR="00913D2B" w:rsidRPr="0055243E">
        <w:rPr>
          <w:rFonts w:hint="eastAsia"/>
          <w:color w:val="000000" w:themeColor="text1"/>
          <w:sz w:val="20"/>
          <w:szCs w:val="20"/>
        </w:rPr>
        <w:t xml:space="preserve">. </w:t>
      </w:r>
      <w:r w:rsidR="00DE3367" w:rsidRPr="0055243E">
        <w:rPr>
          <w:rFonts w:hint="eastAsia"/>
          <w:color w:val="000000" w:themeColor="text1"/>
          <w:sz w:val="20"/>
          <w:szCs w:val="20"/>
        </w:rPr>
        <w:t xml:space="preserve">The standard deviations of the </w:t>
      </w:r>
      <w:r w:rsidR="00394B73" w:rsidRPr="0055243E">
        <w:rPr>
          <w:rFonts w:hint="eastAsia"/>
          <w:color w:val="000000" w:themeColor="text1"/>
          <w:sz w:val="20"/>
          <w:szCs w:val="20"/>
        </w:rPr>
        <w:t xml:space="preserve">generated weights by the </w:t>
      </w:r>
      <w:r w:rsidR="00676364" w:rsidRPr="0055243E">
        <w:rPr>
          <w:rFonts w:hint="eastAsia"/>
          <w:color w:val="000000" w:themeColor="text1"/>
          <w:sz w:val="20"/>
          <w:szCs w:val="20"/>
        </w:rPr>
        <w:t>six</w:t>
      </w:r>
      <w:r w:rsidR="00394B73" w:rsidRPr="0055243E">
        <w:rPr>
          <w:rFonts w:hint="eastAsia"/>
          <w:color w:val="000000" w:themeColor="text1"/>
          <w:sz w:val="20"/>
          <w:szCs w:val="20"/>
        </w:rPr>
        <w:t xml:space="preserve"> methods are shown in Table </w:t>
      </w:r>
      <w:r w:rsidR="005E6FD7" w:rsidRPr="0055243E">
        <w:rPr>
          <w:rFonts w:hint="eastAsia"/>
          <w:color w:val="000000" w:themeColor="text1"/>
          <w:sz w:val="20"/>
          <w:szCs w:val="20"/>
        </w:rPr>
        <w:t>6</w:t>
      </w:r>
      <w:r w:rsidR="00394B73" w:rsidRPr="0055243E">
        <w:rPr>
          <w:rFonts w:hint="eastAsia"/>
          <w:color w:val="000000" w:themeColor="text1"/>
          <w:sz w:val="20"/>
          <w:szCs w:val="20"/>
        </w:rPr>
        <w:t xml:space="preserve">. </w:t>
      </w:r>
      <w:r w:rsidR="00BD6A12" w:rsidRPr="0055243E">
        <w:rPr>
          <w:color w:val="000000" w:themeColor="text1"/>
          <w:sz w:val="20"/>
          <w:szCs w:val="20"/>
        </w:rPr>
        <w:t xml:space="preserve">Obviously, the weights of the seven </w:t>
      </w:r>
      <w:r w:rsidR="00BD6A12" w:rsidRPr="0055243E">
        <w:rPr>
          <w:rFonts w:hint="eastAsia"/>
          <w:color w:val="000000" w:themeColor="text1"/>
          <w:sz w:val="20"/>
          <w:szCs w:val="20"/>
        </w:rPr>
        <w:t>attributes</w:t>
      </w:r>
      <w:r w:rsidR="00BD6A12" w:rsidRPr="0055243E">
        <w:rPr>
          <w:color w:val="000000" w:themeColor="text1"/>
          <w:sz w:val="20"/>
          <w:szCs w:val="20"/>
        </w:rPr>
        <w:t xml:space="preserve"> </w:t>
      </w:r>
      <w:r w:rsidR="00BD6A12" w:rsidRPr="0055243E">
        <w:rPr>
          <w:color w:val="000000" w:themeColor="text1"/>
          <w:sz w:val="20"/>
          <w:szCs w:val="20"/>
        </w:rPr>
        <w:lastRenderedPageBreak/>
        <w:t>obtained by</w:t>
      </w:r>
      <w:r w:rsidR="00BD6A12" w:rsidRPr="0055243E">
        <w:rPr>
          <w:rFonts w:hint="eastAsia"/>
          <w:color w:val="000000" w:themeColor="text1"/>
          <w:sz w:val="20"/>
          <w:szCs w:val="20"/>
        </w:rPr>
        <w:t xml:space="preserve"> Ave-Entropy</w:t>
      </w:r>
      <w:r w:rsidR="00BD6A12" w:rsidRPr="0055243E">
        <w:rPr>
          <w:color w:val="000000" w:themeColor="text1"/>
          <w:sz w:val="20"/>
          <w:szCs w:val="20"/>
        </w:rPr>
        <w:t xml:space="preserve"> </w:t>
      </w:r>
      <w:r w:rsidR="00633AD0" w:rsidRPr="0055243E">
        <w:rPr>
          <w:rFonts w:hint="eastAsia"/>
          <w:color w:val="000000" w:themeColor="text1"/>
          <w:sz w:val="20"/>
          <w:szCs w:val="20"/>
        </w:rPr>
        <w:t xml:space="preserve">method </w:t>
      </w:r>
      <w:r w:rsidR="00BD6A12" w:rsidRPr="0055243E">
        <w:rPr>
          <w:color w:val="000000" w:themeColor="text1"/>
          <w:sz w:val="20"/>
          <w:szCs w:val="20"/>
        </w:rPr>
        <w:t xml:space="preserve">have the greatest difference, while the weights </w:t>
      </w:r>
      <w:r w:rsidR="00BD6A12" w:rsidRPr="0055243E">
        <w:rPr>
          <w:rFonts w:hint="eastAsia"/>
          <w:color w:val="000000" w:themeColor="text1"/>
          <w:sz w:val="20"/>
          <w:szCs w:val="20"/>
        </w:rPr>
        <w:t>generat</w:t>
      </w:r>
      <w:r w:rsidR="00BD6A12" w:rsidRPr="0055243E">
        <w:rPr>
          <w:color w:val="000000" w:themeColor="text1"/>
          <w:sz w:val="20"/>
          <w:szCs w:val="20"/>
        </w:rPr>
        <w:t>ed by the</w:t>
      </w:r>
      <w:r w:rsidR="00BD6A12" w:rsidRPr="0055243E">
        <w:rPr>
          <w:rFonts w:hint="eastAsia"/>
          <w:color w:val="000000" w:themeColor="text1"/>
          <w:sz w:val="20"/>
          <w:szCs w:val="20"/>
        </w:rPr>
        <w:t xml:space="preserve"> 0-1 Ave-Entropy</w:t>
      </w:r>
      <w:r w:rsidR="00BD6A12" w:rsidRPr="0055243E">
        <w:rPr>
          <w:color w:val="000000" w:themeColor="text1"/>
          <w:sz w:val="20"/>
          <w:szCs w:val="20"/>
        </w:rPr>
        <w:t xml:space="preserve"> </w:t>
      </w:r>
      <w:r w:rsidR="00633AD0" w:rsidRPr="0055243E">
        <w:rPr>
          <w:rFonts w:hint="eastAsia"/>
          <w:color w:val="000000" w:themeColor="text1"/>
          <w:sz w:val="20"/>
          <w:szCs w:val="20"/>
        </w:rPr>
        <w:t xml:space="preserve">method </w:t>
      </w:r>
      <w:r w:rsidR="00BD6A12" w:rsidRPr="0055243E">
        <w:rPr>
          <w:color w:val="000000" w:themeColor="text1"/>
          <w:sz w:val="20"/>
          <w:szCs w:val="20"/>
        </w:rPr>
        <w:t>have the smallest difference.</w:t>
      </w:r>
    </w:p>
    <w:p w:rsidR="00BD6A12" w:rsidRPr="0055243E" w:rsidRDefault="00BD6A12" w:rsidP="00BD6A12">
      <w:pPr>
        <w:rPr>
          <w:color w:val="000000" w:themeColor="text1"/>
          <w:sz w:val="20"/>
          <w:szCs w:val="20"/>
        </w:rPr>
      </w:pPr>
    </w:p>
    <w:p w:rsidR="00146485" w:rsidRPr="0055243E" w:rsidRDefault="00BE469F" w:rsidP="00B40FE7">
      <w:pPr>
        <w:jc w:val="center"/>
        <w:rPr>
          <w:color w:val="000000" w:themeColor="text1"/>
          <w:sz w:val="20"/>
          <w:szCs w:val="20"/>
        </w:rPr>
      </w:pPr>
      <w:r w:rsidRPr="0055243E">
        <w:rPr>
          <w:noProof/>
          <w:color w:val="000000" w:themeColor="text1"/>
          <w:lang w:val="en-GB" w:eastAsia="en-GB"/>
        </w:rPr>
        <w:drawing>
          <wp:inline distT="0" distB="0" distL="0" distR="0" wp14:anchorId="61E4866D" wp14:editId="1705DE90">
            <wp:extent cx="4704080" cy="2641600"/>
            <wp:effectExtent l="0" t="0" r="20320" b="254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6485" w:rsidRPr="0055243E" w:rsidRDefault="00146485" w:rsidP="00146485">
      <w:pPr>
        <w:jc w:val="center"/>
        <w:rPr>
          <w:color w:val="000000" w:themeColor="text1"/>
          <w:sz w:val="18"/>
          <w:szCs w:val="20"/>
        </w:rPr>
      </w:pPr>
      <w:r w:rsidRPr="0055243E">
        <w:rPr>
          <w:rFonts w:hint="eastAsia"/>
          <w:b/>
          <w:color w:val="000000" w:themeColor="text1"/>
          <w:sz w:val="18"/>
          <w:szCs w:val="20"/>
        </w:rPr>
        <w:t>Fig.</w:t>
      </w:r>
      <w:r w:rsidR="00816F24" w:rsidRPr="0055243E">
        <w:rPr>
          <w:rFonts w:hint="eastAsia"/>
          <w:b/>
          <w:color w:val="000000" w:themeColor="text1"/>
          <w:sz w:val="18"/>
          <w:szCs w:val="20"/>
        </w:rPr>
        <w:t xml:space="preserve"> 6.</w:t>
      </w:r>
      <w:r w:rsidRPr="0055243E">
        <w:rPr>
          <w:rFonts w:hint="eastAsia"/>
          <w:b/>
          <w:color w:val="000000" w:themeColor="text1"/>
          <w:sz w:val="18"/>
          <w:szCs w:val="20"/>
        </w:rPr>
        <w:t xml:space="preserve"> </w:t>
      </w:r>
      <w:r w:rsidRPr="0055243E">
        <w:rPr>
          <w:rFonts w:hint="eastAsia"/>
          <w:color w:val="000000" w:themeColor="text1"/>
          <w:sz w:val="18"/>
          <w:szCs w:val="20"/>
        </w:rPr>
        <w:t xml:space="preserve">Weights </w:t>
      </w:r>
      <w:r w:rsidR="001E60B4" w:rsidRPr="0055243E">
        <w:rPr>
          <w:rFonts w:hint="eastAsia"/>
          <w:color w:val="000000" w:themeColor="text1"/>
          <w:sz w:val="18"/>
          <w:szCs w:val="20"/>
        </w:rPr>
        <w:t xml:space="preserve">of the 7 attributes </w:t>
      </w:r>
      <w:r w:rsidRPr="0055243E">
        <w:rPr>
          <w:rFonts w:hint="eastAsia"/>
          <w:color w:val="000000" w:themeColor="text1"/>
          <w:sz w:val="18"/>
          <w:szCs w:val="20"/>
        </w:rPr>
        <w:t>generated by different methods</w:t>
      </w:r>
    </w:p>
    <w:p w:rsidR="00146485" w:rsidRPr="0055243E" w:rsidRDefault="00146485" w:rsidP="00C52753">
      <w:pPr>
        <w:rPr>
          <w:color w:val="000000" w:themeColor="text1"/>
          <w:sz w:val="20"/>
          <w:szCs w:val="20"/>
        </w:rPr>
      </w:pPr>
    </w:p>
    <w:p w:rsidR="00E1105E" w:rsidRPr="0055243E" w:rsidRDefault="00565A19" w:rsidP="00E1105E">
      <w:pPr>
        <w:jc w:val="center"/>
        <w:rPr>
          <w:color w:val="000000" w:themeColor="text1"/>
          <w:sz w:val="18"/>
          <w:szCs w:val="18"/>
        </w:rPr>
      </w:pPr>
      <w:r w:rsidRPr="0055243E">
        <w:rPr>
          <w:rFonts w:hint="eastAsia"/>
          <w:b/>
          <w:color w:val="000000" w:themeColor="text1"/>
          <w:sz w:val="18"/>
          <w:szCs w:val="18"/>
        </w:rPr>
        <w:t xml:space="preserve">Table </w:t>
      </w:r>
      <w:r w:rsidR="005E6FD7" w:rsidRPr="0055243E">
        <w:rPr>
          <w:rFonts w:hint="eastAsia"/>
          <w:b/>
          <w:color w:val="000000" w:themeColor="text1"/>
          <w:sz w:val="18"/>
          <w:szCs w:val="18"/>
        </w:rPr>
        <w:t>6</w:t>
      </w:r>
      <w:r w:rsidR="00457958" w:rsidRPr="0055243E">
        <w:rPr>
          <w:rFonts w:hint="eastAsia"/>
          <w:color w:val="000000" w:themeColor="text1"/>
          <w:sz w:val="18"/>
          <w:szCs w:val="18"/>
        </w:rPr>
        <w:t xml:space="preserve"> </w:t>
      </w:r>
      <w:r w:rsidRPr="0055243E">
        <w:rPr>
          <w:rFonts w:hint="eastAsia"/>
          <w:color w:val="000000" w:themeColor="text1"/>
          <w:sz w:val="18"/>
          <w:szCs w:val="18"/>
        </w:rPr>
        <w:t>The standard deviations of the attribute weights by different methods</w:t>
      </w:r>
    </w:p>
    <w:tbl>
      <w:tblPr>
        <w:tblStyle w:val="TableGrid"/>
        <w:tblW w:w="8522" w:type="dxa"/>
        <w:jc w:val="center"/>
        <w:tblLook w:val="04A0" w:firstRow="1" w:lastRow="0" w:firstColumn="1" w:lastColumn="0" w:noHBand="0" w:noVBand="1"/>
      </w:tblPr>
      <w:tblGrid>
        <w:gridCol w:w="1620"/>
        <w:gridCol w:w="1472"/>
        <w:gridCol w:w="1143"/>
        <w:gridCol w:w="1081"/>
        <w:gridCol w:w="1095"/>
        <w:gridCol w:w="1083"/>
        <w:gridCol w:w="1028"/>
      </w:tblGrid>
      <w:tr w:rsidR="0055243E" w:rsidRPr="0055243E" w:rsidTr="00C7781C">
        <w:trPr>
          <w:jc w:val="center"/>
        </w:trPr>
        <w:tc>
          <w:tcPr>
            <w:tcW w:w="1620" w:type="dxa"/>
          </w:tcPr>
          <w:p w:rsidR="00C7781C" w:rsidRPr="0055243E" w:rsidRDefault="00C7781C" w:rsidP="00E1105E">
            <w:pPr>
              <w:jc w:val="center"/>
              <w:rPr>
                <w:color w:val="000000" w:themeColor="text1"/>
                <w:sz w:val="18"/>
                <w:szCs w:val="18"/>
              </w:rPr>
            </w:pPr>
            <w:r w:rsidRPr="0055243E">
              <w:rPr>
                <w:rFonts w:hint="eastAsia"/>
                <w:color w:val="000000" w:themeColor="text1"/>
                <w:sz w:val="18"/>
                <w:szCs w:val="18"/>
              </w:rPr>
              <w:t>Methods</w:t>
            </w:r>
          </w:p>
        </w:tc>
        <w:tc>
          <w:tcPr>
            <w:tcW w:w="1472" w:type="dxa"/>
          </w:tcPr>
          <w:p w:rsidR="00C7781C" w:rsidRPr="0055243E" w:rsidRDefault="00C7781C" w:rsidP="00E1105E">
            <w:pPr>
              <w:jc w:val="center"/>
              <w:rPr>
                <w:color w:val="000000" w:themeColor="text1"/>
                <w:sz w:val="18"/>
                <w:szCs w:val="18"/>
              </w:rPr>
            </w:pPr>
            <w:r w:rsidRPr="0055243E">
              <w:rPr>
                <w:rFonts w:hint="eastAsia"/>
                <w:color w:val="000000" w:themeColor="text1"/>
                <w:sz w:val="18"/>
                <w:szCs w:val="18"/>
              </w:rPr>
              <w:t>0-1 Ave-Entropy</w:t>
            </w:r>
          </w:p>
        </w:tc>
        <w:tc>
          <w:tcPr>
            <w:tcW w:w="1143" w:type="dxa"/>
          </w:tcPr>
          <w:p w:rsidR="00C7781C" w:rsidRPr="0055243E" w:rsidRDefault="00C7781C" w:rsidP="00E1105E">
            <w:pPr>
              <w:jc w:val="center"/>
              <w:rPr>
                <w:color w:val="000000" w:themeColor="text1"/>
                <w:sz w:val="18"/>
                <w:szCs w:val="18"/>
              </w:rPr>
            </w:pPr>
            <w:r w:rsidRPr="0055243E">
              <w:rPr>
                <w:rFonts w:hint="eastAsia"/>
                <w:color w:val="000000" w:themeColor="text1"/>
                <w:sz w:val="18"/>
                <w:szCs w:val="18"/>
              </w:rPr>
              <w:t>Ave-Entropy</w:t>
            </w:r>
          </w:p>
        </w:tc>
        <w:tc>
          <w:tcPr>
            <w:tcW w:w="1081" w:type="dxa"/>
          </w:tcPr>
          <w:p w:rsidR="00C7781C" w:rsidRPr="0055243E" w:rsidRDefault="00C7781C" w:rsidP="00E1105E">
            <w:pPr>
              <w:jc w:val="center"/>
              <w:rPr>
                <w:color w:val="000000" w:themeColor="text1"/>
                <w:sz w:val="18"/>
                <w:szCs w:val="18"/>
              </w:rPr>
            </w:pPr>
            <w:r w:rsidRPr="0055243E">
              <w:rPr>
                <w:rFonts w:hint="eastAsia"/>
                <w:color w:val="000000" w:themeColor="text1"/>
                <w:sz w:val="18"/>
                <w:szCs w:val="18"/>
              </w:rPr>
              <w:t>SD</w:t>
            </w:r>
          </w:p>
        </w:tc>
        <w:tc>
          <w:tcPr>
            <w:tcW w:w="1095" w:type="dxa"/>
          </w:tcPr>
          <w:p w:rsidR="00C7781C" w:rsidRPr="0055243E" w:rsidRDefault="00C7781C" w:rsidP="00E1105E">
            <w:pPr>
              <w:jc w:val="center"/>
              <w:rPr>
                <w:color w:val="000000" w:themeColor="text1"/>
                <w:sz w:val="18"/>
                <w:szCs w:val="18"/>
              </w:rPr>
            </w:pPr>
            <w:r w:rsidRPr="0055243E">
              <w:rPr>
                <w:rFonts w:hint="eastAsia"/>
                <w:color w:val="000000" w:themeColor="text1"/>
                <w:sz w:val="18"/>
                <w:szCs w:val="18"/>
              </w:rPr>
              <w:t>CRITIC</w:t>
            </w:r>
          </w:p>
        </w:tc>
        <w:tc>
          <w:tcPr>
            <w:tcW w:w="1083" w:type="dxa"/>
          </w:tcPr>
          <w:p w:rsidR="00C7781C" w:rsidRPr="0055243E" w:rsidRDefault="00C7781C" w:rsidP="00E1105E">
            <w:pPr>
              <w:jc w:val="center"/>
              <w:rPr>
                <w:color w:val="000000" w:themeColor="text1"/>
                <w:sz w:val="18"/>
                <w:szCs w:val="18"/>
              </w:rPr>
            </w:pPr>
            <w:r w:rsidRPr="0055243E">
              <w:rPr>
                <w:rFonts w:hint="eastAsia"/>
                <w:color w:val="000000" w:themeColor="text1"/>
                <w:sz w:val="18"/>
                <w:szCs w:val="18"/>
              </w:rPr>
              <w:t>CCSD</w:t>
            </w:r>
          </w:p>
        </w:tc>
        <w:tc>
          <w:tcPr>
            <w:tcW w:w="1028" w:type="dxa"/>
          </w:tcPr>
          <w:p w:rsidR="00C7781C" w:rsidRPr="0055243E" w:rsidRDefault="00C7781C" w:rsidP="00E1105E">
            <w:pPr>
              <w:jc w:val="center"/>
              <w:rPr>
                <w:color w:val="000000" w:themeColor="text1"/>
                <w:sz w:val="18"/>
                <w:szCs w:val="18"/>
              </w:rPr>
            </w:pPr>
            <w:r w:rsidRPr="0055243E">
              <w:rPr>
                <w:rFonts w:hint="eastAsia"/>
                <w:color w:val="000000" w:themeColor="text1"/>
                <w:sz w:val="18"/>
                <w:szCs w:val="18"/>
              </w:rPr>
              <w:t>GMD</w:t>
            </w:r>
          </w:p>
        </w:tc>
      </w:tr>
      <w:tr w:rsidR="00C7781C" w:rsidRPr="0055243E" w:rsidTr="00C7781C">
        <w:trPr>
          <w:jc w:val="center"/>
        </w:trPr>
        <w:tc>
          <w:tcPr>
            <w:tcW w:w="1620" w:type="dxa"/>
          </w:tcPr>
          <w:p w:rsidR="00C7781C" w:rsidRPr="0055243E" w:rsidRDefault="00C7781C" w:rsidP="00E1105E">
            <w:pPr>
              <w:jc w:val="center"/>
              <w:rPr>
                <w:color w:val="000000" w:themeColor="text1"/>
                <w:sz w:val="18"/>
                <w:szCs w:val="18"/>
              </w:rPr>
            </w:pPr>
            <w:r w:rsidRPr="0055243E">
              <w:rPr>
                <w:rFonts w:hint="eastAsia"/>
                <w:color w:val="000000" w:themeColor="text1"/>
                <w:sz w:val="18"/>
                <w:szCs w:val="18"/>
              </w:rPr>
              <w:t>Standard deviation</w:t>
            </w:r>
          </w:p>
        </w:tc>
        <w:tc>
          <w:tcPr>
            <w:tcW w:w="1472" w:type="dxa"/>
            <w:vAlign w:val="bottom"/>
          </w:tcPr>
          <w:p w:rsidR="00C7781C" w:rsidRPr="0055243E" w:rsidRDefault="00C7781C" w:rsidP="000A3D9D">
            <w:pPr>
              <w:jc w:val="center"/>
              <w:rPr>
                <w:rFonts w:ascii="SimSun" w:hAnsi="SimSun" w:cs="SimSun"/>
                <w:color w:val="000000" w:themeColor="text1"/>
                <w:sz w:val="18"/>
                <w:szCs w:val="18"/>
              </w:rPr>
            </w:pPr>
            <w:r w:rsidRPr="0055243E">
              <w:rPr>
                <w:rFonts w:hint="eastAsia"/>
                <w:color w:val="000000" w:themeColor="text1"/>
                <w:sz w:val="18"/>
                <w:szCs w:val="18"/>
              </w:rPr>
              <w:t>0.0428</w:t>
            </w:r>
          </w:p>
        </w:tc>
        <w:tc>
          <w:tcPr>
            <w:tcW w:w="1143" w:type="dxa"/>
            <w:vAlign w:val="bottom"/>
          </w:tcPr>
          <w:p w:rsidR="00C7781C" w:rsidRPr="0055243E" w:rsidRDefault="00C7781C" w:rsidP="000A3D9D">
            <w:pPr>
              <w:jc w:val="center"/>
              <w:rPr>
                <w:rFonts w:ascii="SimSun" w:hAnsi="SimSun" w:cs="SimSun"/>
                <w:color w:val="000000" w:themeColor="text1"/>
                <w:sz w:val="18"/>
                <w:szCs w:val="18"/>
              </w:rPr>
            </w:pPr>
            <w:r w:rsidRPr="0055243E">
              <w:rPr>
                <w:rFonts w:hint="eastAsia"/>
                <w:color w:val="000000" w:themeColor="text1"/>
                <w:sz w:val="18"/>
                <w:szCs w:val="18"/>
              </w:rPr>
              <w:t>0.1293</w:t>
            </w:r>
          </w:p>
        </w:tc>
        <w:tc>
          <w:tcPr>
            <w:tcW w:w="1081" w:type="dxa"/>
            <w:vAlign w:val="bottom"/>
          </w:tcPr>
          <w:p w:rsidR="00C7781C" w:rsidRPr="0055243E" w:rsidRDefault="00C7781C" w:rsidP="000A3D9D">
            <w:pPr>
              <w:jc w:val="center"/>
              <w:rPr>
                <w:rFonts w:ascii="SimSun" w:hAnsi="SimSun" w:cs="SimSun"/>
                <w:color w:val="000000" w:themeColor="text1"/>
                <w:sz w:val="18"/>
                <w:szCs w:val="18"/>
              </w:rPr>
            </w:pPr>
            <w:r w:rsidRPr="0055243E">
              <w:rPr>
                <w:rFonts w:hint="eastAsia"/>
                <w:color w:val="000000" w:themeColor="text1"/>
                <w:sz w:val="18"/>
                <w:szCs w:val="18"/>
              </w:rPr>
              <w:t>0.0561</w:t>
            </w:r>
          </w:p>
        </w:tc>
        <w:tc>
          <w:tcPr>
            <w:tcW w:w="1095" w:type="dxa"/>
          </w:tcPr>
          <w:p w:rsidR="00C7781C" w:rsidRPr="0055243E" w:rsidRDefault="00C7781C" w:rsidP="008732EF">
            <w:pPr>
              <w:jc w:val="center"/>
              <w:rPr>
                <w:color w:val="000000" w:themeColor="text1"/>
                <w:sz w:val="18"/>
                <w:szCs w:val="18"/>
              </w:rPr>
            </w:pPr>
            <w:r w:rsidRPr="0055243E">
              <w:rPr>
                <w:rFonts w:hint="eastAsia"/>
                <w:color w:val="000000" w:themeColor="text1"/>
                <w:sz w:val="18"/>
                <w:szCs w:val="18"/>
              </w:rPr>
              <w:t>0.0548</w:t>
            </w:r>
          </w:p>
        </w:tc>
        <w:tc>
          <w:tcPr>
            <w:tcW w:w="1083" w:type="dxa"/>
          </w:tcPr>
          <w:p w:rsidR="00C7781C" w:rsidRPr="0055243E" w:rsidRDefault="00C7781C" w:rsidP="00327E55">
            <w:pPr>
              <w:jc w:val="center"/>
              <w:rPr>
                <w:color w:val="000000" w:themeColor="text1"/>
                <w:sz w:val="18"/>
                <w:szCs w:val="18"/>
              </w:rPr>
            </w:pPr>
            <w:r w:rsidRPr="0055243E">
              <w:rPr>
                <w:rFonts w:hint="eastAsia"/>
                <w:color w:val="000000" w:themeColor="text1"/>
                <w:sz w:val="18"/>
                <w:szCs w:val="18"/>
              </w:rPr>
              <w:t>0.0673</w:t>
            </w:r>
          </w:p>
        </w:tc>
        <w:tc>
          <w:tcPr>
            <w:tcW w:w="1028" w:type="dxa"/>
          </w:tcPr>
          <w:p w:rsidR="00C7781C" w:rsidRPr="0055243E" w:rsidRDefault="00C7781C" w:rsidP="00C7781C">
            <w:pPr>
              <w:jc w:val="center"/>
              <w:rPr>
                <w:color w:val="000000" w:themeColor="text1"/>
                <w:sz w:val="18"/>
                <w:szCs w:val="18"/>
              </w:rPr>
            </w:pPr>
            <w:r w:rsidRPr="0055243E">
              <w:rPr>
                <w:rFonts w:hint="eastAsia"/>
                <w:color w:val="000000" w:themeColor="text1"/>
                <w:sz w:val="18"/>
                <w:szCs w:val="18"/>
              </w:rPr>
              <w:t>0.0589</w:t>
            </w:r>
          </w:p>
        </w:tc>
      </w:tr>
    </w:tbl>
    <w:p w:rsidR="00961774" w:rsidRPr="0055243E" w:rsidRDefault="00961774" w:rsidP="00394B73">
      <w:pPr>
        <w:rPr>
          <w:color w:val="000000" w:themeColor="text1"/>
          <w:sz w:val="20"/>
          <w:szCs w:val="20"/>
        </w:rPr>
      </w:pPr>
    </w:p>
    <w:p w:rsidR="00834786" w:rsidRPr="0055243E" w:rsidRDefault="00995C65" w:rsidP="00911B92">
      <w:pPr>
        <w:ind w:firstLineChars="150" w:firstLine="300"/>
        <w:rPr>
          <w:iCs/>
          <w:color w:val="000000" w:themeColor="text1"/>
          <w:sz w:val="20"/>
        </w:rPr>
      </w:pPr>
      <w:r w:rsidRPr="0055243E">
        <w:rPr>
          <w:rFonts w:hint="eastAsia"/>
          <w:color w:val="000000" w:themeColor="text1"/>
          <w:sz w:val="20"/>
          <w:szCs w:val="20"/>
        </w:rPr>
        <w:t xml:space="preserve">Since the </w:t>
      </w:r>
      <w:r w:rsidR="007545F7" w:rsidRPr="0055243E">
        <w:rPr>
          <w:rFonts w:hint="eastAsia"/>
          <w:color w:val="000000" w:themeColor="text1"/>
          <w:sz w:val="20"/>
          <w:szCs w:val="20"/>
        </w:rPr>
        <w:t>BDs</w:t>
      </w:r>
      <w:r w:rsidRPr="0055243E">
        <w:rPr>
          <w:rFonts w:hint="eastAsia"/>
          <w:color w:val="000000" w:themeColor="text1"/>
          <w:sz w:val="20"/>
          <w:szCs w:val="20"/>
        </w:rPr>
        <w:t xml:space="preserve"> on some of the attributes are incomplete, the accurate weights shown in Fig.</w:t>
      </w:r>
      <w:r w:rsidR="00816F24" w:rsidRPr="0055243E">
        <w:rPr>
          <w:rFonts w:hint="eastAsia"/>
          <w:color w:val="000000" w:themeColor="text1"/>
          <w:sz w:val="20"/>
          <w:szCs w:val="20"/>
        </w:rPr>
        <w:t>6</w:t>
      </w:r>
      <w:r w:rsidRPr="0055243E">
        <w:rPr>
          <w:rFonts w:hint="eastAsia"/>
          <w:color w:val="000000" w:themeColor="text1"/>
          <w:sz w:val="20"/>
          <w:szCs w:val="20"/>
        </w:rPr>
        <w:t xml:space="preserve"> cannot reflect the intrinsic features of the original information</w:t>
      </w:r>
      <w:r w:rsidR="0003265A" w:rsidRPr="0055243E">
        <w:rPr>
          <w:rFonts w:hint="eastAsia"/>
          <w:color w:val="000000" w:themeColor="text1"/>
          <w:sz w:val="20"/>
          <w:szCs w:val="20"/>
        </w:rPr>
        <w:t xml:space="preserve"> contained in BDs</w:t>
      </w:r>
      <w:r w:rsidRPr="0055243E">
        <w:rPr>
          <w:rFonts w:hint="eastAsia"/>
          <w:color w:val="000000" w:themeColor="text1"/>
          <w:sz w:val="20"/>
          <w:szCs w:val="20"/>
        </w:rPr>
        <w:t xml:space="preserve">. So </w:t>
      </w:r>
      <w:r w:rsidRPr="0055243E">
        <w:rPr>
          <w:rFonts w:hint="eastAsia"/>
          <w:iCs/>
          <w:color w:val="000000" w:themeColor="text1"/>
          <w:sz w:val="20"/>
        </w:rPr>
        <w:t xml:space="preserve">&lt;Model 3&gt; is applied to </w:t>
      </w:r>
      <w:r w:rsidRPr="0055243E">
        <w:rPr>
          <w:rFonts w:hint="eastAsia"/>
          <w:color w:val="000000" w:themeColor="text1"/>
          <w:sz w:val="20"/>
          <w:szCs w:val="20"/>
        </w:rPr>
        <w:t xml:space="preserve">generate interval weights which are shown in </w:t>
      </w:r>
      <w:r w:rsidR="00834786" w:rsidRPr="0055243E">
        <w:rPr>
          <w:rFonts w:hint="eastAsia"/>
          <w:color w:val="000000" w:themeColor="text1"/>
          <w:sz w:val="20"/>
          <w:szCs w:val="20"/>
        </w:rPr>
        <w:t>Fig</w:t>
      </w:r>
      <w:r w:rsidR="00BE1FD8" w:rsidRPr="0055243E">
        <w:rPr>
          <w:rFonts w:hint="eastAsia"/>
          <w:color w:val="000000" w:themeColor="text1"/>
          <w:sz w:val="20"/>
          <w:szCs w:val="20"/>
        </w:rPr>
        <w:t>s</w:t>
      </w:r>
      <w:r w:rsidR="00834786" w:rsidRPr="0055243E">
        <w:rPr>
          <w:rFonts w:hint="eastAsia"/>
          <w:color w:val="000000" w:themeColor="text1"/>
          <w:sz w:val="20"/>
          <w:szCs w:val="20"/>
        </w:rPr>
        <w:t>.</w:t>
      </w:r>
      <w:r w:rsidR="00816F24" w:rsidRPr="0055243E">
        <w:rPr>
          <w:rFonts w:hint="eastAsia"/>
          <w:color w:val="000000" w:themeColor="text1"/>
          <w:sz w:val="20"/>
          <w:szCs w:val="20"/>
        </w:rPr>
        <w:t>7</w:t>
      </w:r>
      <w:r w:rsidR="00834786" w:rsidRPr="0055243E">
        <w:rPr>
          <w:rFonts w:hint="eastAsia"/>
          <w:color w:val="000000" w:themeColor="text1"/>
          <w:sz w:val="20"/>
          <w:szCs w:val="20"/>
        </w:rPr>
        <w:t xml:space="preserve"> and </w:t>
      </w:r>
      <w:r w:rsidR="00816F24" w:rsidRPr="0055243E">
        <w:rPr>
          <w:rFonts w:hint="eastAsia"/>
          <w:color w:val="000000" w:themeColor="text1"/>
          <w:sz w:val="20"/>
          <w:szCs w:val="20"/>
        </w:rPr>
        <w:t>8</w:t>
      </w:r>
      <w:r w:rsidR="00834786" w:rsidRPr="0055243E">
        <w:rPr>
          <w:rFonts w:hint="eastAsia"/>
          <w:iCs/>
          <w:color w:val="000000" w:themeColor="text1"/>
          <w:sz w:val="20"/>
        </w:rPr>
        <w:t xml:space="preserve">. </w:t>
      </w:r>
      <w:r w:rsidR="001975C7" w:rsidRPr="0055243E">
        <w:rPr>
          <w:iCs/>
          <w:color w:val="000000" w:themeColor="text1"/>
          <w:sz w:val="20"/>
        </w:rPr>
        <w:t>T</w:t>
      </w:r>
      <w:r w:rsidR="001975C7" w:rsidRPr="0055243E">
        <w:rPr>
          <w:rFonts w:hint="eastAsia"/>
          <w:iCs/>
          <w:color w:val="000000" w:themeColor="text1"/>
          <w:sz w:val="20"/>
        </w:rPr>
        <w:t xml:space="preserve">he </w:t>
      </w:r>
      <w:r w:rsidR="001975C7" w:rsidRPr="0055243E">
        <w:rPr>
          <w:iCs/>
          <w:color w:val="000000" w:themeColor="text1"/>
          <w:sz w:val="20"/>
        </w:rPr>
        <w:t>dotted line</w:t>
      </w:r>
      <w:r w:rsidR="001975C7" w:rsidRPr="0055243E">
        <w:rPr>
          <w:rFonts w:hint="eastAsia"/>
          <w:iCs/>
          <w:color w:val="000000" w:themeColor="text1"/>
          <w:sz w:val="20"/>
        </w:rPr>
        <w:t xml:space="preserve">s denote the weights </w:t>
      </w:r>
      <w:r w:rsidR="001975C7" w:rsidRPr="0055243E">
        <w:rPr>
          <w:iCs/>
          <w:color w:val="000000" w:themeColor="text1"/>
          <w:sz w:val="20"/>
        </w:rPr>
        <w:t>that are not ob</w:t>
      </w:r>
      <w:r w:rsidR="008158BF" w:rsidRPr="0055243E">
        <w:rPr>
          <w:iCs/>
          <w:color w:val="000000" w:themeColor="text1"/>
          <w:sz w:val="20"/>
        </w:rPr>
        <w:t>tained using optimization model</w:t>
      </w:r>
      <w:r w:rsidR="001975C7" w:rsidRPr="0055243E">
        <w:rPr>
          <w:rFonts w:hint="eastAsia"/>
          <w:iCs/>
          <w:color w:val="000000" w:themeColor="text1"/>
          <w:sz w:val="20"/>
        </w:rPr>
        <w:t xml:space="preserve">. </w:t>
      </w:r>
      <w:r w:rsidR="00834786" w:rsidRPr="0055243E">
        <w:rPr>
          <w:rFonts w:hint="eastAsia"/>
          <w:iCs/>
          <w:color w:val="000000" w:themeColor="text1"/>
          <w:sz w:val="20"/>
        </w:rPr>
        <w:t xml:space="preserve">The difference </w:t>
      </w:r>
      <w:r w:rsidR="00F939BE" w:rsidRPr="0055243E">
        <w:rPr>
          <w:rFonts w:hint="eastAsia"/>
          <w:iCs/>
          <w:color w:val="000000" w:themeColor="text1"/>
          <w:sz w:val="20"/>
        </w:rPr>
        <w:t xml:space="preserve">between </w:t>
      </w:r>
      <w:r w:rsidR="00F76E01" w:rsidRPr="0055243E">
        <w:rPr>
          <w:rFonts w:hint="eastAsia"/>
          <w:iCs/>
          <w:color w:val="000000" w:themeColor="text1"/>
          <w:sz w:val="20"/>
        </w:rPr>
        <w:t>these two figures</w:t>
      </w:r>
      <w:r w:rsidR="00F939BE" w:rsidRPr="0055243E">
        <w:rPr>
          <w:rFonts w:hint="eastAsia"/>
          <w:iCs/>
          <w:color w:val="000000" w:themeColor="text1"/>
          <w:sz w:val="20"/>
        </w:rPr>
        <w:t xml:space="preserve"> </w:t>
      </w:r>
      <w:r w:rsidR="00834786" w:rsidRPr="0055243E">
        <w:rPr>
          <w:rFonts w:hint="eastAsia"/>
          <w:iCs/>
          <w:color w:val="000000" w:themeColor="text1"/>
          <w:sz w:val="20"/>
        </w:rPr>
        <w:t xml:space="preserve">lies in that whether the </w:t>
      </w:r>
      <w:r w:rsidR="00D71211" w:rsidRPr="0055243E">
        <w:rPr>
          <w:rFonts w:hint="eastAsia"/>
          <w:iCs/>
          <w:color w:val="000000" w:themeColor="text1"/>
          <w:sz w:val="20"/>
        </w:rPr>
        <w:t xml:space="preserve">Standard </w:t>
      </w:r>
      <w:r w:rsidR="00834786" w:rsidRPr="0055243E">
        <w:rPr>
          <w:rFonts w:hint="eastAsia"/>
          <w:iCs/>
          <w:color w:val="000000" w:themeColor="text1"/>
          <w:sz w:val="20"/>
        </w:rPr>
        <w:t xml:space="preserve">0-1 </w:t>
      </w:r>
      <w:r w:rsidR="00D71211" w:rsidRPr="0055243E">
        <w:rPr>
          <w:rFonts w:eastAsiaTheme="minorEastAsia" w:hint="eastAsia"/>
          <w:color w:val="000000" w:themeColor="text1"/>
          <w:kern w:val="0"/>
          <w:sz w:val="20"/>
          <w:szCs w:val="20"/>
        </w:rPr>
        <w:t>T</w:t>
      </w:r>
      <w:r w:rsidR="00834786" w:rsidRPr="0055243E">
        <w:rPr>
          <w:rFonts w:eastAsiaTheme="minorEastAsia"/>
          <w:color w:val="000000" w:themeColor="text1"/>
          <w:kern w:val="0"/>
          <w:sz w:val="20"/>
          <w:szCs w:val="20"/>
        </w:rPr>
        <w:t>ransformation</w:t>
      </w:r>
      <w:r w:rsidR="00834786" w:rsidRPr="0055243E">
        <w:rPr>
          <w:rFonts w:eastAsiaTheme="minorEastAsia" w:hint="eastAsia"/>
          <w:color w:val="000000" w:themeColor="text1"/>
          <w:kern w:val="0"/>
          <w:sz w:val="20"/>
          <w:szCs w:val="20"/>
        </w:rPr>
        <w:t xml:space="preserve"> is used </w:t>
      </w:r>
      <w:r w:rsidR="00F939BE" w:rsidRPr="0055243E">
        <w:rPr>
          <w:rFonts w:eastAsiaTheme="minorEastAsia" w:hint="eastAsia"/>
          <w:color w:val="000000" w:themeColor="text1"/>
          <w:kern w:val="0"/>
          <w:sz w:val="20"/>
          <w:szCs w:val="20"/>
        </w:rPr>
        <w:t>in</w:t>
      </w:r>
      <w:r w:rsidR="00834786" w:rsidRPr="0055243E">
        <w:rPr>
          <w:rFonts w:eastAsiaTheme="minorEastAsia" w:hint="eastAsia"/>
          <w:color w:val="000000" w:themeColor="text1"/>
          <w:kern w:val="0"/>
          <w:sz w:val="20"/>
          <w:szCs w:val="20"/>
        </w:rPr>
        <w:t xml:space="preserve"> the normalization of average utilities.</w:t>
      </w:r>
    </w:p>
    <w:p w:rsidR="00834786" w:rsidRPr="0055243E" w:rsidRDefault="00834786" w:rsidP="00C52753">
      <w:pPr>
        <w:rPr>
          <w:color w:val="000000" w:themeColor="text1"/>
          <w:sz w:val="20"/>
          <w:szCs w:val="20"/>
        </w:rPr>
      </w:pPr>
    </w:p>
    <w:p w:rsidR="00C52753" w:rsidRPr="0055243E" w:rsidRDefault="00B40FE7" w:rsidP="00C52753">
      <w:pPr>
        <w:jc w:val="center"/>
        <w:rPr>
          <w:color w:val="000000" w:themeColor="text1"/>
          <w:sz w:val="20"/>
          <w:szCs w:val="20"/>
        </w:rPr>
      </w:pPr>
      <w:r w:rsidRPr="0055243E">
        <w:rPr>
          <w:noProof/>
          <w:color w:val="000000" w:themeColor="text1"/>
          <w:lang w:val="en-GB" w:eastAsia="en-GB"/>
        </w:rPr>
        <w:lastRenderedPageBreak/>
        <w:drawing>
          <wp:inline distT="0" distB="0" distL="0" distR="0" wp14:anchorId="7BB41BA9" wp14:editId="47961243">
            <wp:extent cx="4392706" cy="2389094"/>
            <wp:effectExtent l="0" t="0" r="27305" b="1143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2753" w:rsidRPr="0055243E" w:rsidRDefault="00C52753" w:rsidP="00C52753">
      <w:pPr>
        <w:jc w:val="center"/>
        <w:rPr>
          <w:color w:val="000000" w:themeColor="text1"/>
          <w:sz w:val="18"/>
          <w:szCs w:val="20"/>
        </w:rPr>
      </w:pPr>
      <w:r w:rsidRPr="0055243E">
        <w:rPr>
          <w:rFonts w:hint="eastAsia"/>
          <w:b/>
          <w:color w:val="000000" w:themeColor="text1"/>
          <w:sz w:val="18"/>
          <w:szCs w:val="20"/>
        </w:rPr>
        <w:t>Fig.</w:t>
      </w:r>
      <w:r w:rsidR="00816F24" w:rsidRPr="0055243E">
        <w:rPr>
          <w:rFonts w:hint="eastAsia"/>
          <w:b/>
          <w:color w:val="000000" w:themeColor="text1"/>
          <w:sz w:val="18"/>
          <w:szCs w:val="20"/>
        </w:rPr>
        <w:t xml:space="preserve"> 7.</w:t>
      </w:r>
      <w:r w:rsidRPr="0055243E">
        <w:rPr>
          <w:rFonts w:hint="eastAsia"/>
          <w:color w:val="000000" w:themeColor="text1"/>
          <w:sz w:val="18"/>
          <w:szCs w:val="20"/>
        </w:rPr>
        <w:t xml:space="preserve"> Interval weights generated by</w:t>
      </w:r>
      <w:r w:rsidRPr="0055243E">
        <w:rPr>
          <w:rFonts w:hint="eastAsia"/>
          <w:iCs/>
          <w:color w:val="000000" w:themeColor="text1"/>
          <w:sz w:val="18"/>
        </w:rPr>
        <w:t xml:space="preserve"> &lt;Model </w:t>
      </w:r>
      <w:r w:rsidR="003205B4" w:rsidRPr="0055243E">
        <w:rPr>
          <w:rFonts w:hint="eastAsia"/>
          <w:iCs/>
          <w:color w:val="000000" w:themeColor="text1"/>
          <w:sz w:val="18"/>
        </w:rPr>
        <w:t>3</w:t>
      </w:r>
      <w:r w:rsidRPr="0055243E">
        <w:rPr>
          <w:rFonts w:hint="eastAsia"/>
          <w:iCs/>
          <w:color w:val="000000" w:themeColor="text1"/>
          <w:sz w:val="18"/>
        </w:rPr>
        <w:t xml:space="preserve">&gt; subject to the </w:t>
      </w:r>
      <w:r w:rsidRPr="0055243E">
        <w:rPr>
          <w:rFonts w:eastAsiaTheme="minorEastAsia"/>
          <w:color w:val="000000" w:themeColor="text1"/>
          <w:kern w:val="0"/>
          <w:sz w:val="18"/>
          <w:szCs w:val="20"/>
        </w:rPr>
        <w:t xml:space="preserve">0-1 </w:t>
      </w:r>
      <w:r w:rsidRPr="0055243E">
        <w:rPr>
          <w:rFonts w:eastAsiaTheme="minorEastAsia" w:hint="eastAsia"/>
          <w:color w:val="000000" w:themeColor="text1"/>
          <w:kern w:val="0"/>
          <w:sz w:val="18"/>
          <w:szCs w:val="20"/>
        </w:rPr>
        <w:t>Ave-</w:t>
      </w:r>
      <w:r w:rsidR="003A42F9" w:rsidRPr="0055243E">
        <w:rPr>
          <w:rFonts w:eastAsiaTheme="minorEastAsia" w:hint="eastAsia"/>
          <w:color w:val="000000" w:themeColor="text1"/>
          <w:kern w:val="0"/>
          <w:sz w:val="18"/>
          <w:szCs w:val="20"/>
        </w:rPr>
        <w:t>E</w:t>
      </w:r>
      <w:r w:rsidRPr="0055243E">
        <w:rPr>
          <w:rFonts w:eastAsiaTheme="minorEastAsia" w:hint="eastAsia"/>
          <w:color w:val="000000" w:themeColor="text1"/>
          <w:kern w:val="0"/>
          <w:sz w:val="18"/>
          <w:szCs w:val="20"/>
        </w:rPr>
        <w:t>ntropy</w:t>
      </w:r>
      <w:r w:rsidR="0082675D" w:rsidRPr="0055243E">
        <w:rPr>
          <w:rFonts w:eastAsiaTheme="minorEastAsia" w:hint="eastAsia"/>
          <w:color w:val="000000" w:themeColor="text1"/>
          <w:kern w:val="0"/>
          <w:sz w:val="18"/>
          <w:szCs w:val="20"/>
        </w:rPr>
        <w:t xml:space="preserve"> method</w:t>
      </w:r>
    </w:p>
    <w:p w:rsidR="00C52753" w:rsidRPr="0055243E" w:rsidRDefault="00C52753" w:rsidP="00C52753">
      <w:pPr>
        <w:rPr>
          <w:color w:val="000000" w:themeColor="text1"/>
          <w:sz w:val="20"/>
          <w:szCs w:val="20"/>
        </w:rPr>
      </w:pPr>
    </w:p>
    <w:p w:rsidR="00C52753" w:rsidRPr="0055243E" w:rsidRDefault="00D119A3" w:rsidP="00C52753">
      <w:pPr>
        <w:jc w:val="center"/>
        <w:rPr>
          <w:color w:val="000000" w:themeColor="text1"/>
          <w:sz w:val="20"/>
          <w:szCs w:val="20"/>
        </w:rPr>
      </w:pPr>
      <w:r w:rsidRPr="0055243E">
        <w:rPr>
          <w:noProof/>
          <w:color w:val="000000" w:themeColor="text1"/>
          <w:lang w:val="en-GB" w:eastAsia="en-GB"/>
        </w:rPr>
        <w:drawing>
          <wp:inline distT="0" distB="0" distL="0" distR="0" wp14:anchorId="1DE62D59" wp14:editId="22667E89">
            <wp:extent cx="4348163" cy="2447925"/>
            <wp:effectExtent l="0" t="0" r="14605"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2753" w:rsidRPr="0055243E" w:rsidRDefault="00816F24" w:rsidP="00C52753">
      <w:pPr>
        <w:jc w:val="center"/>
        <w:rPr>
          <w:color w:val="000000" w:themeColor="text1"/>
          <w:sz w:val="18"/>
          <w:szCs w:val="20"/>
        </w:rPr>
      </w:pPr>
      <w:r w:rsidRPr="0055243E">
        <w:rPr>
          <w:rFonts w:hint="eastAsia"/>
          <w:b/>
          <w:color w:val="000000" w:themeColor="text1"/>
          <w:sz w:val="18"/>
          <w:szCs w:val="20"/>
        </w:rPr>
        <w:t>Fig. 8.</w:t>
      </w:r>
      <w:r w:rsidR="00C52753" w:rsidRPr="0055243E">
        <w:rPr>
          <w:rFonts w:hint="eastAsia"/>
          <w:color w:val="000000" w:themeColor="text1"/>
          <w:sz w:val="18"/>
          <w:szCs w:val="20"/>
        </w:rPr>
        <w:t xml:space="preserve"> Interval weights generated by</w:t>
      </w:r>
      <w:r w:rsidR="00C52753" w:rsidRPr="0055243E">
        <w:rPr>
          <w:rFonts w:hint="eastAsia"/>
          <w:iCs/>
          <w:color w:val="000000" w:themeColor="text1"/>
          <w:sz w:val="18"/>
        </w:rPr>
        <w:t xml:space="preserve"> &lt;Model </w:t>
      </w:r>
      <w:r w:rsidR="003205B4" w:rsidRPr="0055243E">
        <w:rPr>
          <w:rFonts w:hint="eastAsia"/>
          <w:iCs/>
          <w:color w:val="000000" w:themeColor="text1"/>
          <w:sz w:val="18"/>
        </w:rPr>
        <w:t>3</w:t>
      </w:r>
      <w:r w:rsidR="00C52753" w:rsidRPr="0055243E">
        <w:rPr>
          <w:rFonts w:hint="eastAsia"/>
          <w:iCs/>
          <w:color w:val="000000" w:themeColor="text1"/>
          <w:sz w:val="18"/>
        </w:rPr>
        <w:t>&gt; subject to the</w:t>
      </w:r>
      <w:r w:rsidR="00C52753" w:rsidRPr="0055243E">
        <w:rPr>
          <w:rFonts w:eastAsiaTheme="minorEastAsia"/>
          <w:color w:val="000000" w:themeColor="text1"/>
          <w:kern w:val="0"/>
          <w:sz w:val="18"/>
          <w:szCs w:val="20"/>
        </w:rPr>
        <w:t xml:space="preserve"> </w:t>
      </w:r>
      <w:r w:rsidR="00C52753" w:rsidRPr="0055243E">
        <w:rPr>
          <w:rFonts w:eastAsiaTheme="minorEastAsia" w:hint="eastAsia"/>
          <w:color w:val="000000" w:themeColor="text1"/>
          <w:kern w:val="0"/>
          <w:sz w:val="18"/>
          <w:szCs w:val="20"/>
        </w:rPr>
        <w:t>Ave-</w:t>
      </w:r>
      <w:r w:rsidR="003A42F9" w:rsidRPr="0055243E">
        <w:rPr>
          <w:rFonts w:eastAsiaTheme="minorEastAsia" w:hint="eastAsia"/>
          <w:color w:val="000000" w:themeColor="text1"/>
          <w:kern w:val="0"/>
          <w:sz w:val="18"/>
          <w:szCs w:val="20"/>
        </w:rPr>
        <w:t>E</w:t>
      </w:r>
      <w:r w:rsidR="00C52753" w:rsidRPr="0055243E">
        <w:rPr>
          <w:rFonts w:eastAsiaTheme="minorEastAsia" w:hint="eastAsia"/>
          <w:color w:val="000000" w:themeColor="text1"/>
          <w:kern w:val="0"/>
          <w:sz w:val="18"/>
          <w:szCs w:val="20"/>
        </w:rPr>
        <w:t>ntropy</w:t>
      </w:r>
      <w:r w:rsidR="0082675D" w:rsidRPr="0055243E">
        <w:rPr>
          <w:rFonts w:eastAsiaTheme="minorEastAsia" w:hint="eastAsia"/>
          <w:color w:val="000000" w:themeColor="text1"/>
          <w:kern w:val="0"/>
          <w:sz w:val="18"/>
          <w:szCs w:val="20"/>
        </w:rPr>
        <w:t xml:space="preserve"> method</w:t>
      </w:r>
    </w:p>
    <w:p w:rsidR="00EB56F2" w:rsidRPr="0055243E" w:rsidRDefault="00EB56F2" w:rsidP="00540E4C">
      <w:pPr>
        <w:rPr>
          <w:color w:val="000000" w:themeColor="text1"/>
          <w:sz w:val="20"/>
          <w:szCs w:val="20"/>
        </w:rPr>
      </w:pPr>
    </w:p>
    <w:p w:rsidR="00C52753" w:rsidRPr="0055243E" w:rsidRDefault="00F939BE" w:rsidP="00911B92">
      <w:pPr>
        <w:ind w:firstLineChars="150" w:firstLine="300"/>
        <w:rPr>
          <w:color w:val="000000" w:themeColor="text1"/>
          <w:sz w:val="20"/>
          <w:szCs w:val="20"/>
        </w:rPr>
      </w:pPr>
      <w:r w:rsidRPr="0055243E">
        <w:rPr>
          <w:rFonts w:hint="eastAsia"/>
          <w:iCs/>
          <w:color w:val="000000" w:themeColor="text1"/>
          <w:sz w:val="20"/>
        </w:rPr>
        <w:t>In both Fig.</w:t>
      </w:r>
      <w:r w:rsidR="00816F24" w:rsidRPr="0055243E">
        <w:rPr>
          <w:rFonts w:hint="eastAsia"/>
          <w:iCs/>
          <w:color w:val="000000" w:themeColor="text1"/>
          <w:sz w:val="20"/>
        </w:rPr>
        <w:t>7</w:t>
      </w:r>
      <w:r w:rsidRPr="0055243E">
        <w:rPr>
          <w:rFonts w:hint="eastAsia"/>
          <w:iCs/>
          <w:color w:val="000000" w:themeColor="text1"/>
          <w:sz w:val="20"/>
        </w:rPr>
        <w:t xml:space="preserve"> and Fig.</w:t>
      </w:r>
      <w:r w:rsidR="00816F24" w:rsidRPr="0055243E">
        <w:rPr>
          <w:rFonts w:hint="eastAsia"/>
          <w:iCs/>
          <w:color w:val="000000" w:themeColor="text1"/>
          <w:sz w:val="20"/>
        </w:rPr>
        <w:t>8</w:t>
      </w:r>
      <w:r w:rsidRPr="0055243E">
        <w:rPr>
          <w:rFonts w:hint="eastAsia"/>
          <w:iCs/>
          <w:color w:val="000000" w:themeColor="text1"/>
          <w:sz w:val="20"/>
        </w:rPr>
        <w:t>, t</w:t>
      </w:r>
      <w:r w:rsidR="00C52753" w:rsidRPr="0055243E">
        <w:rPr>
          <w:rFonts w:hint="eastAsia"/>
          <w:iCs/>
          <w:color w:val="000000" w:themeColor="text1"/>
          <w:sz w:val="20"/>
        </w:rPr>
        <w:t xml:space="preserve">he distance between </w:t>
      </w:r>
      <m:oMath>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5</m:t>
            </m:r>
          </m:sub>
          <m:sup>
            <m:r>
              <w:rPr>
                <w:rFonts w:ascii="Cambria Math" w:hAnsi="Cambria Math"/>
                <w:color w:val="000000" w:themeColor="text1"/>
                <w:sz w:val="20"/>
              </w:rPr>
              <m:t>-</m:t>
            </m:r>
          </m:sup>
        </m:sSubSup>
      </m:oMath>
      <w:r w:rsidR="00C52753" w:rsidRPr="0055243E">
        <w:rPr>
          <w:rFonts w:hint="eastAsia"/>
          <w:iCs/>
          <w:color w:val="000000" w:themeColor="text1"/>
          <w:sz w:val="20"/>
        </w:rPr>
        <w:t xml:space="preserve"> and </w:t>
      </w:r>
      <m:oMath>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5</m:t>
            </m:r>
          </m:sub>
          <m:sup>
            <m:r>
              <w:rPr>
                <w:rFonts w:ascii="Cambria Math" w:hAnsi="Cambria Math"/>
                <w:color w:val="000000" w:themeColor="text1"/>
                <w:sz w:val="20"/>
              </w:rPr>
              <m:t>+</m:t>
            </m:r>
          </m:sup>
        </m:sSubSup>
      </m:oMath>
      <w:r w:rsidR="00C52753" w:rsidRPr="0055243E">
        <w:rPr>
          <w:rFonts w:hint="eastAsia"/>
          <w:iCs/>
          <w:color w:val="000000" w:themeColor="text1"/>
          <w:sz w:val="20"/>
        </w:rPr>
        <w:t xml:space="preserve"> is </w:t>
      </w:r>
      <w:r w:rsidR="0071652B" w:rsidRPr="0055243E">
        <w:rPr>
          <w:rFonts w:hint="eastAsia"/>
          <w:iCs/>
          <w:color w:val="000000" w:themeColor="text1"/>
          <w:sz w:val="20"/>
        </w:rPr>
        <w:t>the largest</w:t>
      </w:r>
      <w:r w:rsidR="00C52753" w:rsidRPr="0055243E">
        <w:rPr>
          <w:rFonts w:hint="eastAsia"/>
          <w:iCs/>
          <w:color w:val="000000" w:themeColor="text1"/>
          <w:sz w:val="20"/>
        </w:rPr>
        <w:t xml:space="preserve"> because both </w:t>
      </w:r>
      <w:r w:rsidR="007A469F" w:rsidRPr="0055243E">
        <w:rPr>
          <w:rFonts w:hint="eastAsia"/>
          <w:iCs/>
          <w:color w:val="000000" w:themeColor="text1"/>
          <w:sz w:val="20"/>
        </w:rPr>
        <w:t>C</w:t>
      </w:r>
      <w:r w:rsidR="00C52753" w:rsidRPr="0055243E">
        <w:rPr>
          <w:rFonts w:hint="eastAsia"/>
          <w:iCs/>
          <w:color w:val="000000" w:themeColor="text1"/>
          <w:sz w:val="20"/>
        </w:rPr>
        <w:t xml:space="preserve">ar 3 and </w:t>
      </w:r>
      <w:r w:rsidR="007A469F" w:rsidRPr="0055243E">
        <w:rPr>
          <w:rFonts w:hint="eastAsia"/>
          <w:iCs/>
          <w:color w:val="000000" w:themeColor="text1"/>
          <w:sz w:val="20"/>
        </w:rPr>
        <w:t>C</w:t>
      </w:r>
      <w:r w:rsidR="00C52753" w:rsidRPr="0055243E">
        <w:rPr>
          <w:rFonts w:hint="eastAsia"/>
          <w:iCs/>
          <w:color w:val="000000" w:themeColor="text1"/>
          <w:sz w:val="20"/>
        </w:rPr>
        <w:t xml:space="preserve">ar 6 are assessed to be completely ignorant on </w:t>
      </w:r>
      <w:r w:rsidR="00C52753" w:rsidRPr="0055243E">
        <w:rPr>
          <w:iCs/>
          <w:color w:val="000000" w:themeColor="text1"/>
          <w:sz w:val="20"/>
        </w:rPr>
        <w:t>‘Ride quality’</w:t>
      </w:r>
      <w:r w:rsidR="00C52753" w:rsidRPr="0055243E">
        <w:rPr>
          <w:rFonts w:hint="eastAsia"/>
          <w:iCs/>
          <w:color w:val="000000" w:themeColor="text1"/>
          <w:sz w:val="20"/>
        </w:rPr>
        <w:t xml:space="preserve">. But </w:t>
      </w:r>
      <w:r w:rsidR="005C1264" w:rsidRPr="0055243E">
        <w:rPr>
          <w:rFonts w:hint="eastAsia"/>
          <w:iCs/>
          <w:color w:val="000000" w:themeColor="text1"/>
          <w:sz w:val="20"/>
        </w:rPr>
        <w:t>the weights in Fig.</w:t>
      </w:r>
      <w:r w:rsidR="00816F24" w:rsidRPr="0055243E">
        <w:rPr>
          <w:rFonts w:hint="eastAsia"/>
          <w:iCs/>
          <w:color w:val="000000" w:themeColor="text1"/>
          <w:sz w:val="20"/>
        </w:rPr>
        <w:t>8</w:t>
      </w:r>
      <w:r w:rsidR="00C52753" w:rsidRPr="0055243E">
        <w:rPr>
          <w:rFonts w:hint="eastAsia"/>
          <w:iCs/>
          <w:color w:val="000000" w:themeColor="text1"/>
          <w:sz w:val="20"/>
        </w:rPr>
        <w:t xml:space="preserve"> </w:t>
      </w:r>
      <w:r w:rsidR="005C1264" w:rsidRPr="0055243E">
        <w:rPr>
          <w:rFonts w:hint="eastAsia"/>
          <w:iCs/>
          <w:color w:val="000000" w:themeColor="text1"/>
          <w:sz w:val="20"/>
        </w:rPr>
        <w:t>are</w:t>
      </w:r>
      <w:r w:rsidR="00C52753" w:rsidRPr="0055243E">
        <w:rPr>
          <w:rFonts w:hint="eastAsia"/>
          <w:iCs/>
          <w:color w:val="000000" w:themeColor="text1"/>
          <w:sz w:val="20"/>
        </w:rPr>
        <w:t xml:space="preserve"> </w:t>
      </w:r>
      <w:r w:rsidR="005244B9" w:rsidRPr="0055243E">
        <w:rPr>
          <w:rFonts w:hint="eastAsia"/>
          <w:iCs/>
          <w:color w:val="000000" w:themeColor="text1"/>
          <w:sz w:val="20"/>
        </w:rPr>
        <w:t>non-</w:t>
      </w:r>
      <w:r w:rsidR="00C52753" w:rsidRPr="0055243E">
        <w:rPr>
          <w:rFonts w:hint="eastAsia"/>
          <w:iCs/>
          <w:color w:val="000000" w:themeColor="text1"/>
          <w:sz w:val="20"/>
        </w:rPr>
        <w:t>normalized interval weight</w:t>
      </w:r>
      <w:r w:rsidR="00005F8C" w:rsidRPr="0055243E">
        <w:rPr>
          <w:rFonts w:hint="eastAsia"/>
          <w:iCs/>
          <w:color w:val="000000" w:themeColor="text1"/>
          <w:sz w:val="20"/>
        </w:rPr>
        <w:t>s</w:t>
      </w:r>
      <w:r w:rsidR="00C52753" w:rsidRPr="0055243E">
        <w:rPr>
          <w:rFonts w:hint="eastAsia"/>
          <w:iCs/>
          <w:color w:val="000000" w:themeColor="text1"/>
          <w:sz w:val="20"/>
        </w:rPr>
        <w:t xml:space="preserve"> because </w:t>
      </w:r>
      <m:oMath>
        <m:nary>
          <m:naryPr>
            <m:chr m:val="∑"/>
            <m:limLoc m:val="subSup"/>
            <m:ctrlPr>
              <w:rPr>
                <w:rFonts w:ascii="Cambria Math" w:hAnsi="Cambria Math"/>
                <w:iCs/>
                <w:color w:val="000000" w:themeColor="text1"/>
                <w:sz w:val="20"/>
              </w:rPr>
            </m:ctrlPr>
          </m:naryPr>
          <m:sub>
            <m:r>
              <w:rPr>
                <w:rFonts w:ascii="Cambria Math" w:hAnsi="Cambria Math"/>
                <w:color w:val="000000" w:themeColor="text1"/>
                <w:sz w:val="20"/>
              </w:rPr>
              <m:t>i=1</m:t>
            </m:r>
          </m:sub>
          <m:sup>
            <m:r>
              <w:rPr>
                <w:rFonts w:ascii="Cambria Math" w:hAnsi="Cambria Math"/>
                <w:color w:val="000000" w:themeColor="text1"/>
                <w:sz w:val="20"/>
              </w:rPr>
              <m:t>7</m:t>
            </m:r>
          </m:sup>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nary>
        <m:r>
          <w:rPr>
            <w:rFonts w:ascii="Cambria Math" w:hAnsi="Cambria Math"/>
            <w:color w:val="000000" w:themeColor="text1"/>
            <w:sz w:val="20"/>
          </w:rPr>
          <m:t>+</m:t>
        </m:r>
        <m:func>
          <m:funcPr>
            <m:ctrlPr>
              <w:rPr>
                <w:rFonts w:ascii="Cambria Math" w:hAnsi="Cambria Math"/>
                <w:i/>
                <w:iCs/>
                <w:color w:val="000000" w:themeColor="text1"/>
                <w:sz w:val="20"/>
              </w:rPr>
            </m:ctrlPr>
          </m:funcPr>
          <m:fName>
            <m:limLow>
              <m:limLowPr>
                <m:ctrlPr>
                  <w:rPr>
                    <w:rFonts w:ascii="Cambria Math" w:hAnsi="Cambria Math"/>
                    <w:i/>
                    <w:iCs/>
                    <w:color w:val="000000" w:themeColor="text1"/>
                    <w:sz w:val="20"/>
                  </w:rPr>
                </m:ctrlPr>
              </m:limLowPr>
              <m:e>
                <m:r>
                  <m:rPr>
                    <m:sty m:val="p"/>
                  </m:rPr>
                  <w:rPr>
                    <w:rFonts w:ascii="Cambria Math" w:hAnsi="Cambria Math"/>
                    <w:color w:val="000000" w:themeColor="text1"/>
                    <w:sz w:val="20"/>
                  </w:rPr>
                  <m:t>max</m:t>
                </m:r>
              </m:e>
              <m:lim>
                <m:r>
                  <w:rPr>
                    <w:rFonts w:ascii="Cambria Math" w:hAnsi="Cambria Math"/>
                    <w:color w:val="000000" w:themeColor="text1"/>
                    <w:sz w:val="20"/>
                  </w:rPr>
                  <m:t>1≤i≤7</m:t>
                </m:r>
              </m:lim>
            </m:limLow>
          </m:fName>
          <m:e>
            <m:d>
              <m:dPr>
                <m:ctrlPr>
                  <w:rPr>
                    <w:rFonts w:ascii="Cambria Math" w:hAnsi="Cambria Math"/>
                    <w:i/>
                    <w:iCs/>
                    <w:color w:val="000000" w:themeColor="text1"/>
                    <w:sz w:val="20"/>
                  </w:rPr>
                </m:ctrlPr>
              </m:dPr>
              <m:e>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r>
                  <w:rPr>
                    <w:rFonts w:ascii="Cambria Math" w:hAnsi="Cambria Math"/>
                    <w:color w:val="000000" w:themeColor="text1"/>
                    <w:sz w:val="20"/>
                  </w:rPr>
                  <m:t>-</m:t>
                </m:r>
                <m:sSubSup>
                  <m:sSubSupPr>
                    <m:ctrlPr>
                      <w:rPr>
                        <w:rFonts w:ascii="Cambria Math" w:hAnsi="Cambria Math"/>
                        <w:i/>
                        <w:iCs/>
                        <w:color w:val="000000" w:themeColor="text1"/>
                        <w:sz w:val="20"/>
                      </w:rPr>
                    </m:ctrlPr>
                  </m:sSubSupPr>
                  <m:e>
                    <m:r>
                      <w:rPr>
                        <w:rFonts w:ascii="Cambria Math" w:hAnsi="Cambria Math"/>
                        <w:color w:val="000000" w:themeColor="text1"/>
                        <w:sz w:val="20"/>
                      </w:rPr>
                      <m:t>w</m:t>
                    </m:r>
                  </m:e>
                  <m:sub>
                    <m:r>
                      <w:rPr>
                        <w:rFonts w:ascii="Cambria Math" w:hAnsi="Cambria Math"/>
                        <w:color w:val="000000" w:themeColor="text1"/>
                        <w:sz w:val="20"/>
                      </w:rPr>
                      <m:t>i</m:t>
                    </m:r>
                  </m:sub>
                  <m:sup>
                    <m:r>
                      <w:rPr>
                        <w:rFonts w:ascii="Cambria Math" w:hAnsi="Cambria Math"/>
                        <w:color w:val="000000" w:themeColor="text1"/>
                        <w:sz w:val="20"/>
                      </w:rPr>
                      <m:t>-</m:t>
                    </m:r>
                  </m:sup>
                </m:sSubSup>
              </m:e>
            </m:d>
          </m:e>
        </m:func>
        <m:r>
          <w:rPr>
            <w:rFonts w:ascii="Cambria Math" w:hAnsi="Cambria Math"/>
            <w:color w:val="000000" w:themeColor="text1"/>
            <w:sz w:val="20"/>
          </w:rPr>
          <m:t>&gt;1</m:t>
        </m:r>
      </m:oMath>
      <w:r w:rsidR="00C52753" w:rsidRPr="0055243E">
        <w:rPr>
          <w:rFonts w:hint="eastAsia"/>
          <w:color w:val="000000" w:themeColor="text1"/>
          <w:sz w:val="20"/>
        </w:rPr>
        <w:t xml:space="preserve">. </w:t>
      </w:r>
      <w:r w:rsidR="00E93362" w:rsidRPr="0055243E">
        <w:rPr>
          <w:rFonts w:hint="eastAsia"/>
          <w:color w:val="000000" w:themeColor="text1"/>
          <w:sz w:val="20"/>
        </w:rPr>
        <w:t xml:space="preserve">Comparatively, </w:t>
      </w:r>
      <w:r w:rsidR="000F7784" w:rsidRPr="0055243E">
        <w:rPr>
          <w:rFonts w:hint="eastAsia"/>
          <w:color w:val="000000" w:themeColor="text1"/>
          <w:sz w:val="20"/>
        </w:rPr>
        <w:t>the weights generated in Fig.</w:t>
      </w:r>
      <w:r w:rsidR="00816F24" w:rsidRPr="0055243E">
        <w:rPr>
          <w:rFonts w:hint="eastAsia"/>
          <w:color w:val="000000" w:themeColor="text1"/>
          <w:sz w:val="20"/>
        </w:rPr>
        <w:t>7</w:t>
      </w:r>
      <w:r w:rsidR="000F7784" w:rsidRPr="0055243E">
        <w:rPr>
          <w:rFonts w:hint="eastAsia"/>
          <w:color w:val="000000" w:themeColor="text1"/>
          <w:sz w:val="20"/>
        </w:rPr>
        <w:t xml:space="preserve"> </w:t>
      </w:r>
      <w:r w:rsidRPr="0055243E">
        <w:rPr>
          <w:rFonts w:hint="eastAsia"/>
          <w:color w:val="000000" w:themeColor="text1"/>
          <w:sz w:val="20"/>
        </w:rPr>
        <w:t>are</w:t>
      </w:r>
      <w:r w:rsidR="000F7784" w:rsidRPr="0055243E">
        <w:rPr>
          <w:rFonts w:hint="eastAsia"/>
          <w:color w:val="000000" w:themeColor="text1"/>
          <w:sz w:val="20"/>
        </w:rPr>
        <w:t xml:space="preserve"> </w:t>
      </w:r>
      <w:r w:rsidR="000F7784" w:rsidRPr="0055243E">
        <w:rPr>
          <w:rFonts w:hint="eastAsia"/>
          <w:iCs/>
          <w:color w:val="000000" w:themeColor="text1"/>
          <w:sz w:val="20"/>
        </w:rPr>
        <w:t>normalized interval weight</w:t>
      </w:r>
      <w:r w:rsidRPr="0055243E">
        <w:rPr>
          <w:rFonts w:hint="eastAsia"/>
          <w:iCs/>
          <w:color w:val="000000" w:themeColor="text1"/>
          <w:sz w:val="20"/>
        </w:rPr>
        <w:t>s</w:t>
      </w:r>
      <w:r w:rsidR="000F7784" w:rsidRPr="0055243E">
        <w:rPr>
          <w:rFonts w:hint="eastAsia"/>
          <w:iCs/>
          <w:color w:val="000000" w:themeColor="text1"/>
          <w:sz w:val="20"/>
        </w:rPr>
        <w:t xml:space="preserve"> which </w:t>
      </w:r>
      <w:r w:rsidR="005C1264" w:rsidRPr="0055243E">
        <w:rPr>
          <w:rFonts w:hint="eastAsia"/>
          <w:iCs/>
          <w:color w:val="000000" w:themeColor="text1"/>
          <w:sz w:val="20"/>
        </w:rPr>
        <w:t>are</w:t>
      </w:r>
      <w:r w:rsidR="000F7784" w:rsidRPr="0055243E">
        <w:rPr>
          <w:rFonts w:hint="eastAsia"/>
          <w:iCs/>
          <w:color w:val="000000" w:themeColor="text1"/>
          <w:sz w:val="20"/>
        </w:rPr>
        <w:t xml:space="preserve"> more rational.</w:t>
      </w:r>
    </w:p>
    <w:p w:rsidR="0073234C" w:rsidRPr="0055243E" w:rsidRDefault="0073234C" w:rsidP="00C52753">
      <w:pPr>
        <w:rPr>
          <w:color w:val="000000" w:themeColor="text1"/>
          <w:sz w:val="20"/>
          <w:szCs w:val="20"/>
        </w:rPr>
      </w:pPr>
    </w:p>
    <w:p w:rsidR="0073234C" w:rsidRPr="0055243E" w:rsidRDefault="0073234C" w:rsidP="0073234C">
      <w:pPr>
        <w:outlineLvl w:val="1"/>
        <w:rPr>
          <w:b/>
          <w:color w:val="000000" w:themeColor="text1"/>
          <w:sz w:val="20"/>
          <w:szCs w:val="20"/>
        </w:rPr>
      </w:pPr>
      <w:r w:rsidRPr="0055243E">
        <w:rPr>
          <w:rFonts w:hint="eastAsia"/>
          <w:b/>
          <w:color w:val="000000" w:themeColor="text1"/>
          <w:sz w:val="20"/>
          <w:szCs w:val="20"/>
        </w:rPr>
        <w:t xml:space="preserve">5.2 </w:t>
      </w:r>
      <w:r w:rsidR="00D34053" w:rsidRPr="0055243E">
        <w:rPr>
          <w:rFonts w:hint="eastAsia"/>
          <w:b/>
          <w:color w:val="000000" w:themeColor="text1"/>
          <w:sz w:val="20"/>
          <w:szCs w:val="20"/>
        </w:rPr>
        <w:t>Generating weights from some other</w:t>
      </w:r>
      <w:r w:rsidRPr="0055243E">
        <w:rPr>
          <w:rFonts w:hint="eastAsia"/>
          <w:b/>
          <w:color w:val="000000" w:themeColor="text1"/>
          <w:sz w:val="20"/>
          <w:szCs w:val="20"/>
        </w:rPr>
        <w:t xml:space="preserve"> methods</w:t>
      </w:r>
    </w:p>
    <w:p w:rsidR="00C52753" w:rsidRPr="0055243E" w:rsidRDefault="00812A05" w:rsidP="00831D41">
      <w:pPr>
        <w:ind w:firstLineChars="200" w:firstLine="400"/>
        <w:rPr>
          <w:color w:val="000000" w:themeColor="text1"/>
          <w:sz w:val="20"/>
          <w:szCs w:val="20"/>
        </w:rPr>
      </w:pPr>
      <w:r w:rsidRPr="0055243E">
        <w:rPr>
          <w:rFonts w:hint="eastAsia"/>
          <w:color w:val="000000" w:themeColor="text1"/>
          <w:sz w:val="20"/>
          <w:szCs w:val="20"/>
        </w:rPr>
        <w:t xml:space="preserve">Here, several objective </w:t>
      </w:r>
      <w:r w:rsidR="00747C82" w:rsidRPr="0055243E">
        <w:rPr>
          <w:rFonts w:hint="eastAsia"/>
          <w:color w:val="000000" w:themeColor="text1"/>
          <w:sz w:val="20"/>
          <w:szCs w:val="20"/>
        </w:rPr>
        <w:t>W</w:t>
      </w:r>
      <w:r w:rsidR="00B000D7" w:rsidRPr="0055243E">
        <w:rPr>
          <w:rFonts w:hint="eastAsia"/>
          <w:color w:val="000000" w:themeColor="text1"/>
          <w:sz w:val="20"/>
          <w:szCs w:val="20"/>
        </w:rPr>
        <w:t>AM</w:t>
      </w:r>
      <w:r w:rsidRPr="0055243E">
        <w:rPr>
          <w:rFonts w:hint="eastAsia"/>
          <w:color w:val="000000" w:themeColor="text1"/>
          <w:sz w:val="20"/>
          <w:szCs w:val="20"/>
        </w:rPr>
        <w:t xml:space="preserve"> </w:t>
      </w:r>
      <w:r w:rsidR="00471499" w:rsidRPr="0055243E">
        <w:rPr>
          <w:rFonts w:hint="eastAsia"/>
          <w:color w:val="000000" w:themeColor="text1"/>
          <w:sz w:val="20"/>
          <w:szCs w:val="20"/>
        </w:rPr>
        <w:t xml:space="preserve">based </w:t>
      </w:r>
      <w:r w:rsidR="0077362D" w:rsidRPr="0055243E">
        <w:rPr>
          <w:rFonts w:hint="eastAsia"/>
          <w:color w:val="000000" w:themeColor="text1"/>
          <w:sz w:val="20"/>
          <w:szCs w:val="20"/>
        </w:rPr>
        <w:t>optimization</w:t>
      </w:r>
      <w:r w:rsidR="00471499" w:rsidRPr="0055243E">
        <w:rPr>
          <w:rFonts w:hint="eastAsia"/>
          <w:color w:val="000000" w:themeColor="text1"/>
          <w:sz w:val="20"/>
          <w:szCs w:val="20"/>
        </w:rPr>
        <w:t xml:space="preserve"> models </w:t>
      </w:r>
      <w:r w:rsidRPr="0055243E">
        <w:rPr>
          <w:rFonts w:hint="eastAsia"/>
          <w:color w:val="000000" w:themeColor="text1"/>
          <w:sz w:val="20"/>
          <w:szCs w:val="20"/>
        </w:rPr>
        <w:t xml:space="preserve">are applied to generate </w:t>
      </w:r>
      <w:r w:rsidR="00471499" w:rsidRPr="0055243E">
        <w:rPr>
          <w:rFonts w:hint="eastAsia"/>
          <w:color w:val="000000" w:themeColor="text1"/>
          <w:sz w:val="20"/>
          <w:szCs w:val="20"/>
        </w:rPr>
        <w:t xml:space="preserve">attribute weights </w:t>
      </w:r>
      <w:r w:rsidR="003B295E" w:rsidRPr="0055243E">
        <w:rPr>
          <w:rFonts w:hint="eastAsia"/>
          <w:color w:val="000000" w:themeColor="text1"/>
          <w:sz w:val="20"/>
          <w:szCs w:val="20"/>
        </w:rPr>
        <w:t xml:space="preserve">for the comparison of these methods </w:t>
      </w:r>
      <w:r w:rsidR="00AE07D9" w:rsidRPr="0055243E">
        <w:rPr>
          <w:color w:val="000000" w:themeColor="text1"/>
          <w:sz w:val="20"/>
          <w:szCs w:val="20"/>
        </w:rPr>
        <w:lastRenderedPageBreak/>
        <w:t>against</w:t>
      </w:r>
      <w:r w:rsidR="00AE07D9" w:rsidRPr="0055243E">
        <w:rPr>
          <w:rFonts w:hint="eastAsia"/>
          <w:color w:val="000000" w:themeColor="text1"/>
          <w:sz w:val="20"/>
          <w:szCs w:val="20"/>
        </w:rPr>
        <w:t xml:space="preserve"> </w:t>
      </w:r>
      <w:r w:rsidR="003B295E" w:rsidRPr="0055243E">
        <w:rPr>
          <w:rFonts w:hint="eastAsia"/>
          <w:color w:val="000000" w:themeColor="text1"/>
          <w:sz w:val="20"/>
          <w:szCs w:val="20"/>
        </w:rPr>
        <w:t>the proposed method</w:t>
      </w:r>
      <w:r w:rsidR="00471499" w:rsidRPr="0055243E">
        <w:rPr>
          <w:rFonts w:hint="eastAsia"/>
          <w:color w:val="000000" w:themeColor="text1"/>
          <w:sz w:val="20"/>
          <w:szCs w:val="20"/>
        </w:rPr>
        <w:t>.</w:t>
      </w:r>
    </w:p>
    <w:p w:rsidR="00C52753" w:rsidRPr="0055243E" w:rsidRDefault="00471499" w:rsidP="00C52753">
      <w:pPr>
        <w:rPr>
          <w:color w:val="000000" w:themeColor="text1"/>
          <w:sz w:val="20"/>
          <w:szCs w:val="20"/>
        </w:rPr>
      </w:pPr>
      <w:r w:rsidRPr="0055243E">
        <w:rPr>
          <w:rFonts w:hint="eastAsia"/>
          <w:color w:val="000000" w:themeColor="text1"/>
          <w:sz w:val="20"/>
          <w:szCs w:val="20"/>
        </w:rPr>
        <w:t>1)</w:t>
      </w:r>
      <w:r w:rsidR="004B2709" w:rsidRPr="0055243E">
        <w:rPr>
          <w:rFonts w:hint="eastAsia"/>
          <w:color w:val="000000" w:themeColor="text1"/>
          <w:sz w:val="20"/>
          <w:szCs w:val="20"/>
        </w:rPr>
        <w:t xml:space="preserve"> </w:t>
      </w:r>
      <w:r w:rsidR="00C52753" w:rsidRPr="0055243E">
        <w:rPr>
          <w:rFonts w:hint="eastAsia"/>
          <w:color w:val="000000" w:themeColor="text1"/>
          <w:sz w:val="20"/>
          <w:szCs w:val="20"/>
        </w:rPr>
        <w:t>S</w:t>
      </w:r>
      <w:r w:rsidR="00D257CF" w:rsidRPr="0055243E">
        <w:rPr>
          <w:rFonts w:hint="eastAsia"/>
          <w:color w:val="000000" w:themeColor="text1"/>
          <w:sz w:val="20"/>
          <w:szCs w:val="20"/>
        </w:rPr>
        <w:t>D method</w:t>
      </w:r>
      <w:r w:rsidR="006379F6" w:rsidRPr="0055243E">
        <w:rPr>
          <w:rFonts w:hint="eastAsia"/>
          <w:color w:val="000000" w:themeColor="text1"/>
          <w:sz w:val="20"/>
          <w:szCs w:val="20"/>
        </w:rPr>
        <w:t xml:space="preserve"> based on </w:t>
      </w:r>
      <w:r w:rsidR="00BA3596" w:rsidRPr="0055243E">
        <w:rPr>
          <w:rFonts w:hint="eastAsia"/>
          <w:color w:val="000000" w:themeColor="text1"/>
          <w:sz w:val="20"/>
          <w:szCs w:val="20"/>
        </w:rPr>
        <w:t>BD</w:t>
      </w:r>
      <w:r w:rsidR="006379F6" w:rsidRPr="0055243E">
        <w:rPr>
          <w:rFonts w:hint="eastAsia"/>
          <w:color w:val="000000" w:themeColor="text1"/>
          <w:sz w:val="20"/>
          <w:szCs w:val="20"/>
        </w:rPr>
        <w:t>s</w:t>
      </w:r>
    </w:p>
    <w:p w:rsidR="002434D1" w:rsidRPr="0055243E" w:rsidRDefault="00831D41" w:rsidP="00831D41">
      <w:pPr>
        <w:ind w:firstLineChars="200" w:firstLine="400"/>
        <w:rPr>
          <w:color w:val="000000" w:themeColor="text1"/>
          <w:sz w:val="20"/>
          <w:szCs w:val="20"/>
        </w:rPr>
      </w:pPr>
      <w:r w:rsidRPr="0055243E">
        <w:rPr>
          <w:rFonts w:hint="eastAsia"/>
          <w:color w:val="000000" w:themeColor="text1"/>
          <w:sz w:val="20"/>
          <w:szCs w:val="20"/>
        </w:rPr>
        <w:t xml:space="preserve">Suppose the </w:t>
      </w:r>
      <w:r w:rsidR="00441EC3" w:rsidRPr="0055243E">
        <w:rPr>
          <w:rFonts w:hint="eastAsia"/>
          <w:color w:val="000000" w:themeColor="text1"/>
          <w:sz w:val="20"/>
          <w:szCs w:val="20"/>
        </w:rPr>
        <w:t>BD</w:t>
      </w:r>
      <w:r w:rsidRPr="0055243E">
        <w:rPr>
          <w:rFonts w:hint="eastAsia"/>
          <w:color w:val="000000" w:themeColor="text1"/>
          <w:sz w:val="20"/>
          <w:szCs w:val="20"/>
        </w:rPr>
        <w:t xml:space="preserve"> matrix </w:t>
      </w:r>
      <w:r w:rsidR="00697D94" w:rsidRPr="0055243E">
        <w:rPr>
          <w:rFonts w:hint="eastAsia"/>
          <w:color w:val="000000" w:themeColor="text1"/>
          <w:sz w:val="20"/>
          <w:szCs w:val="20"/>
        </w:rPr>
        <w:t>in</w:t>
      </w:r>
      <w:r w:rsidRPr="0055243E">
        <w:rPr>
          <w:rFonts w:hint="eastAsia"/>
          <w:color w:val="000000" w:themeColor="text1"/>
          <w:sz w:val="20"/>
          <w:szCs w:val="20"/>
        </w:rPr>
        <w:t xml:space="preserve"> Eq.(6) has been transformed to utility matrix denoted by </w:t>
      </w:r>
      <m:oMath>
        <m:sSub>
          <m:sSubPr>
            <m:ctrlPr>
              <w:rPr>
                <w:rFonts w:ascii="Cambria Math" w:hAnsi="Cambria Math"/>
                <w:color w:val="000000" w:themeColor="text1"/>
                <w:sz w:val="20"/>
                <w:szCs w:val="20"/>
              </w:rPr>
            </m:ctrlPr>
          </m:sSubPr>
          <m:e>
            <m:d>
              <m:dPr>
                <m:begChr m:val="["/>
                <m:endChr m:val="]"/>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e>
            </m:d>
          </m:e>
          <m:sub>
            <m:r>
              <w:rPr>
                <w:rFonts w:ascii="Cambria Math" w:hAnsi="Cambria Math"/>
                <w:color w:val="000000" w:themeColor="text1"/>
                <w:sz w:val="20"/>
                <w:szCs w:val="20"/>
              </w:rPr>
              <m:t>S×L</m:t>
            </m:r>
          </m:sub>
        </m:sSub>
      </m:oMath>
      <w:r w:rsidR="00560228" w:rsidRPr="0055243E">
        <w:rPr>
          <w:rFonts w:hint="eastAsia"/>
          <w:color w:val="000000" w:themeColor="text1"/>
          <w:sz w:val="20"/>
          <w:szCs w:val="20"/>
        </w:rPr>
        <w:t xml:space="preserve">, where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oMath>
      <w:r w:rsidR="00560228" w:rsidRPr="0055243E">
        <w:rPr>
          <w:rFonts w:hint="eastAsia"/>
          <w:color w:val="000000" w:themeColor="text1"/>
          <w:sz w:val="20"/>
          <w:szCs w:val="20"/>
        </w:rPr>
        <w:t xml:space="preserve"> </w:t>
      </w:r>
      <w:r w:rsidR="00D31F6E" w:rsidRPr="0055243E">
        <w:rPr>
          <w:rFonts w:hint="eastAsia"/>
          <w:color w:val="000000" w:themeColor="text1"/>
          <w:sz w:val="20"/>
          <w:szCs w:val="20"/>
        </w:rPr>
        <w:t>signifies</w:t>
      </w:r>
      <w:r w:rsidR="00560228" w:rsidRPr="0055243E">
        <w:rPr>
          <w:rFonts w:hint="eastAsia"/>
          <w:color w:val="000000" w:themeColor="text1"/>
          <w:sz w:val="20"/>
          <w:szCs w:val="20"/>
        </w:rPr>
        <w:t xml:space="preserve"> the utility of </w:t>
      </w:r>
      <m:oMath>
        <m:r>
          <w:rPr>
            <w:rFonts w:ascii="Cambria Math" w:hAnsi="Cambria Math"/>
            <w:color w:val="000000" w:themeColor="text1"/>
            <w:sz w:val="20"/>
            <w:szCs w:val="20"/>
          </w:rPr>
          <m:t>S(</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m:rPr>
            <m:sty m:val="p"/>
          </m:rPr>
          <w:rPr>
            <w:rFonts w:ascii="Cambria Math" w:hAnsi="Cambria Math"/>
            <w:color w:val="000000" w:themeColor="text1"/>
            <w:sz w:val="20"/>
            <w:szCs w:val="20"/>
          </w:rPr>
          <m:t>)</m:t>
        </m:r>
      </m:oMath>
      <w:r w:rsidRPr="0055243E">
        <w:rPr>
          <w:rFonts w:hint="eastAsia"/>
          <w:color w:val="000000" w:themeColor="text1"/>
          <w:sz w:val="20"/>
          <w:szCs w:val="20"/>
        </w:rPr>
        <w:t xml:space="preserve">. </w:t>
      </w:r>
      <w:r w:rsidR="002434D1" w:rsidRPr="0055243E">
        <w:rPr>
          <w:rFonts w:hint="eastAsia"/>
          <w:color w:val="000000" w:themeColor="text1"/>
          <w:sz w:val="20"/>
          <w:szCs w:val="20"/>
        </w:rPr>
        <w:t xml:space="preserve">Let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oMath>
      <w:r w:rsidR="002434D1" w:rsidRPr="0055243E">
        <w:rPr>
          <w:rFonts w:hint="eastAsia"/>
          <w:color w:val="000000" w:themeColor="text1"/>
          <w:sz w:val="20"/>
          <w:szCs w:val="20"/>
        </w:rPr>
        <w:t xml:space="preserve"> be the </w:t>
      </w:r>
      <w:r w:rsidR="000767A4" w:rsidRPr="0055243E">
        <w:rPr>
          <w:rFonts w:hint="eastAsia"/>
          <w:color w:val="000000" w:themeColor="text1"/>
          <w:sz w:val="20"/>
          <w:szCs w:val="20"/>
        </w:rPr>
        <w:t xml:space="preserve">normalized </w:t>
      </w:r>
      <w:r w:rsidR="002434D1" w:rsidRPr="0055243E">
        <w:rPr>
          <w:rFonts w:hint="eastAsia"/>
          <w:color w:val="000000" w:themeColor="text1"/>
          <w:sz w:val="20"/>
          <w:szCs w:val="20"/>
        </w:rPr>
        <w:t xml:space="preserve">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2434D1" w:rsidRPr="0055243E">
        <w:rPr>
          <w:rFonts w:hint="eastAsia"/>
          <w:color w:val="000000" w:themeColor="text1"/>
          <w:sz w:val="20"/>
          <w:szCs w:val="20"/>
        </w:rPr>
        <w:t xml:space="preserve"> be evaluated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DA1373" w:rsidRPr="0055243E">
        <w:rPr>
          <w:rFonts w:hint="eastAsia"/>
          <w:color w:val="000000" w:themeColor="text1"/>
          <w:sz w:val="20"/>
          <w:szCs w:val="20"/>
        </w:rPr>
        <w:t>.</w:t>
      </w:r>
      <w:r w:rsidR="002434D1"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oMath>
      <w:r w:rsidRPr="0055243E">
        <w:rPr>
          <w:rFonts w:hint="eastAsia"/>
          <w:color w:val="000000" w:themeColor="text1"/>
          <w:sz w:val="20"/>
          <w:szCs w:val="20"/>
        </w:rPr>
        <w:t xml:space="preserve"> can be </w:t>
      </w:r>
      <w:r w:rsidR="00DA1373" w:rsidRPr="0055243E">
        <w:rPr>
          <w:rFonts w:hint="eastAsia"/>
          <w:color w:val="000000" w:themeColor="text1"/>
          <w:sz w:val="20"/>
          <w:szCs w:val="20"/>
        </w:rPr>
        <w:t xml:space="preserve">set to be </w:t>
      </w:r>
      <w:r w:rsidRPr="0055243E">
        <w:rPr>
          <w:rFonts w:hint="eastAsia"/>
          <w:color w:val="000000" w:themeColor="text1"/>
          <w:sz w:val="20"/>
          <w:szCs w:val="20"/>
        </w:rPr>
        <w:t xml:space="preserve">equal to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oMath>
      <w:r w:rsidRPr="0055243E">
        <w:rPr>
          <w:rFonts w:hint="eastAsia"/>
          <w:color w:val="000000" w:themeColor="text1"/>
          <w:sz w:val="20"/>
          <w:szCs w:val="20"/>
        </w:rPr>
        <w:t xml:space="preserve"> or the transformed utility by Standard 0-1 Transformation. </w:t>
      </w:r>
      <w:r w:rsidRPr="0055243E">
        <w:rPr>
          <w:color w:val="000000" w:themeColor="text1"/>
          <w:sz w:val="20"/>
          <w:szCs w:val="20"/>
        </w:rPr>
        <w:t>Then</w:t>
      </w:r>
      <w:r w:rsidR="002434D1" w:rsidRPr="0055243E">
        <w:rPr>
          <w:rFonts w:hint="eastAsia"/>
          <w:color w:val="000000" w:themeColor="text1"/>
          <w:sz w:val="20"/>
          <w:szCs w:val="20"/>
        </w:rPr>
        <w:t xml:space="preserve"> the standard deviation </w:t>
      </w:r>
      <w:r w:rsidR="00982E15" w:rsidRPr="0055243E">
        <w:rPr>
          <w:rFonts w:hint="eastAsia"/>
          <w:color w:val="000000" w:themeColor="text1"/>
          <w:sz w:val="20"/>
          <w:szCs w:val="20"/>
        </w:rPr>
        <w:t>that the utility of</w:t>
      </w:r>
      <w:r w:rsidR="002434D1"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982E15" w:rsidRPr="0055243E">
        <w:rPr>
          <w:rFonts w:hint="eastAsia"/>
          <w:color w:val="000000" w:themeColor="text1"/>
          <w:sz w:val="20"/>
          <w:szCs w:val="20"/>
        </w:rPr>
        <w:t xml:space="preserve"> on all the </w:t>
      </w:r>
      <m:oMath>
        <m:r>
          <w:rPr>
            <w:rFonts w:ascii="Cambria Math" w:hAnsi="Cambria Math"/>
            <w:color w:val="000000" w:themeColor="text1"/>
            <w:sz w:val="20"/>
            <w:szCs w:val="20"/>
          </w:rPr>
          <m:t>L</m:t>
        </m:r>
      </m:oMath>
      <w:r w:rsidR="00982E15" w:rsidRPr="0055243E">
        <w:rPr>
          <w:rFonts w:hint="eastAsia"/>
          <w:color w:val="000000" w:themeColor="text1"/>
          <w:sz w:val="20"/>
          <w:szCs w:val="20"/>
        </w:rPr>
        <w:t xml:space="preserve"> alternatives can be computed by</w:t>
      </w:r>
    </w:p>
    <w:p w:rsidR="00C52753" w:rsidRPr="0055243E" w:rsidRDefault="00C52753" w:rsidP="00C52753">
      <w:pPr>
        <w:rPr>
          <w:color w:val="000000" w:themeColor="text1"/>
          <w:sz w:val="20"/>
          <w:szCs w:val="20"/>
        </w:rPr>
      </w:pPr>
      <m:oMath>
        <m: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hint="eastAsia"/>
                <w:color w:val="000000" w:themeColor="text1"/>
                <w:sz w:val="20"/>
                <w:szCs w:val="20"/>
              </w:rPr>
              <m:t>i</m:t>
            </m:r>
          </m:sub>
        </m:sSub>
        <m:r>
          <w:rPr>
            <w:rFonts w:ascii="Cambria Math" w:hAnsi="Cambria Math"/>
            <w:color w:val="000000" w:themeColor="text1"/>
            <w:sz w:val="20"/>
            <w:szCs w:val="20"/>
          </w:rPr>
          <m:t>=</m:t>
        </m:r>
        <m:rad>
          <m:radPr>
            <m:degHide m:val="1"/>
            <m:ctrlPr>
              <w:rPr>
                <w:rFonts w:ascii="Cambria Math" w:hAnsi="Cambria Math"/>
                <w:i/>
                <w:color w:val="000000" w:themeColor="text1"/>
                <w:sz w:val="20"/>
                <w:szCs w:val="20"/>
              </w:rPr>
            </m:ctrlPr>
          </m:radPr>
          <m:deg/>
          <m:e>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S</m:t>
                </m:r>
              </m:den>
            </m:f>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ki</m:t>
                                    </m:r>
                                  </m:sub>
                                </m:sSub>
                              </m:e>
                            </m:nary>
                          </m:num>
                          <m:den>
                            <m:r>
                              <w:rPr>
                                <w:rFonts w:ascii="Cambria Math" w:hAnsi="Cambria Math"/>
                                <w:color w:val="000000" w:themeColor="text1"/>
                                <w:sz w:val="20"/>
                                <w:szCs w:val="20"/>
                              </w:rPr>
                              <m:t>S</m:t>
                            </m:r>
                          </m:den>
                        </m:f>
                      </m:e>
                    </m:d>
                  </m:e>
                  <m:sup>
                    <m:r>
                      <w:rPr>
                        <w:rFonts w:ascii="Cambria Math" w:hAnsi="Cambria Math"/>
                        <w:color w:val="000000" w:themeColor="text1"/>
                        <w:sz w:val="20"/>
                        <w:szCs w:val="20"/>
                      </w:rPr>
                      <m:t>2</m:t>
                    </m:r>
                  </m:sup>
                </m:sSup>
              </m:e>
            </m:nary>
          </m:e>
        </m:rad>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 xml:space="preserve">L                       </m:t>
        </m:r>
      </m:oMath>
      <w:r w:rsidR="00BA3596" w:rsidRPr="0055243E">
        <w:rPr>
          <w:rFonts w:hint="eastAsia"/>
          <w:color w:val="000000" w:themeColor="text1"/>
          <w:sz w:val="20"/>
          <w:szCs w:val="20"/>
        </w:rPr>
        <w:t xml:space="preserve">        (24)</w:t>
      </w:r>
    </w:p>
    <w:p w:rsidR="00C52753" w:rsidRPr="0055243E" w:rsidRDefault="00C52753" w:rsidP="00C52753">
      <w:pPr>
        <w:rPr>
          <w:color w:val="000000" w:themeColor="text1"/>
          <w:sz w:val="20"/>
          <w:szCs w:val="20"/>
        </w:rPr>
      </w:pPr>
      <w:r w:rsidRPr="0055243E">
        <w:rPr>
          <w:rFonts w:hint="eastAsia"/>
          <w:color w:val="000000" w:themeColor="text1"/>
          <w:sz w:val="20"/>
          <w:szCs w:val="20"/>
        </w:rPr>
        <w:t>In Eq.(</w:t>
      </w:r>
      <w:r w:rsidR="00BA3596" w:rsidRPr="0055243E">
        <w:rPr>
          <w:rFonts w:hint="eastAsia"/>
          <w:color w:val="000000" w:themeColor="text1"/>
          <w:sz w:val="20"/>
          <w:szCs w:val="20"/>
        </w:rPr>
        <w:t>24</w:t>
      </w:r>
      <w:r w:rsidRPr="0055243E">
        <w:rPr>
          <w:rFonts w:hint="eastAsia"/>
          <w:color w:val="000000" w:themeColor="text1"/>
          <w:sz w:val="20"/>
          <w:szCs w:val="20"/>
        </w:rPr>
        <w:t xml:space="preserve">), if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Pr="0055243E">
        <w:rPr>
          <w:rFonts w:hint="eastAsia"/>
          <w:color w:val="000000" w:themeColor="text1"/>
          <w:sz w:val="20"/>
          <w:szCs w:val="20"/>
        </w:rPr>
        <w:t xml:space="preserve"> is used as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oMath>
      <w:r w:rsidRPr="0055243E">
        <w:rPr>
          <w:rFonts w:hint="eastAsia"/>
          <w:color w:val="000000" w:themeColor="text1"/>
          <w:sz w:val="20"/>
          <w:szCs w:val="20"/>
        </w:rPr>
        <w:t xml:space="preserve"> to determine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hint="eastAsia"/>
                <w:color w:val="000000" w:themeColor="text1"/>
                <w:sz w:val="20"/>
                <w:szCs w:val="20"/>
              </w:rPr>
              <m:t>i</m:t>
            </m:r>
          </m:sub>
        </m:sSub>
      </m:oMath>
      <w:r w:rsidRPr="0055243E">
        <w:rPr>
          <w:rFonts w:hint="eastAsia"/>
          <w:color w:val="000000" w:themeColor="text1"/>
          <w:sz w:val="20"/>
          <w:szCs w:val="20"/>
        </w:rPr>
        <w:t xml:space="preserve">, we call it the </w:t>
      </w:r>
      <w:r w:rsidR="006F7792" w:rsidRPr="0055243E">
        <w:rPr>
          <w:rFonts w:hint="eastAsia"/>
          <w:color w:val="000000" w:themeColor="text1"/>
          <w:sz w:val="20"/>
          <w:szCs w:val="20"/>
        </w:rPr>
        <w:t>A</w:t>
      </w:r>
      <w:r w:rsidRPr="0055243E">
        <w:rPr>
          <w:rFonts w:hint="eastAsia"/>
          <w:color w:val="000000" w:themeColor="text1"/>
          <w:sz w:val="20"/>
          <w:szCs w:val="20"/>
        </w:rPr>
        <w:t>ve-</w:t>
      </w:r>
      <w:r w:rsidRPr="0055243E">
        <w:rPr>
          <w:i/>
          <w:color w:val="000000" w:themeColor="text1"/>
          <w:sz w:val="20"/>
          <w:szCs w:val="20"/>
        </w:rPr>
        <w:t>σ</w:t>
      </w:r>
      <w:r w:rsidRPr="0055243E">
        <w:rPr>
          <w:rFonts w:hint="eastAsia"/>
          <w:color w:val="000000" w:themeColor="text1"/>
          <w:sz w:val="20"/>
          <w:szCs w:val="20"/>
        </w:rPr>
        <w:t xml:space="preserve"> method.</w:t>
      </w:r>
      <w:r w:rsidR="00AB42C9" w:rsidRPr="0055243E">
        <w:rPr>
          <w:rFonts w:hint="eastAsia"/>
          <w:color w:val="000000" w:themeColor="text1"/>
          <w:sz w:val="20"/>
          <w:szCs w:val="20"/>
        </w:rPr>
        <w:t xml:space="preserve"> Then we have</w:t>
      </w:r>
    </w:p>
    <w:p w:rsidR="00C52753" w:rsidRPr="0055243E" w:rsidRDefault="00C52753" w:rsidP="00C52753">
      <w:pPr>
        <w:rPr>
          <w:color w:val="000000" w:themeColor="text1"/>
          <w:sz w:val="20"/>
          <w:szCs w:val="20"/>
        </w:rPr>
      </w:pPr>
      <m:oMath>
        <m:r>
          <w:rPr>
            <w:rFonts w:ascii="Cambria Math" w:hAnsi="Cambria Math"/>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hint="eastAsia"/>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hint="eastAsia"/>
                    <w:color w:val="000000" w:themeColor="text1"/>
                    <w:sz w:val="20"/>
                    <w:szCs w:val="20"/>
                  </w:rPr>
                  <m:t>i</m:t>
                </m:r>
              </m:sub>
            </m:sSub>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t=1</m:t>
                </m:r>
              </m:sub>
              <m:sup>
                <m:r>
                  <w:rPr>
                    <w:rFonts w:ascii="Cambria Math" w:hAnsi="Cambria Math"/>
                    <w:color w:val="000000" w:themeColor="text1"/>
                    <w:sz w:val="20"/>
                    <w:szCs w:val="20"/>
                  </w:rPr>
                  <m:t>L</m:t>
                </m:r>
              </m:sup>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color w:val="000000" w:themeColor="text1"/>
                        <w:sz w:val="20"/>
                        <w:szCs w:val="20"/>
                      </w:rPr>
                      <m:t>t</m:t>
                    </m:r>
                  </m:sub>
                </m:sSub>
              </m:e>
            </m:nary>
          </m:den>
        </m:f>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r>
          <m:rPr>
            <m:sty m:val="p"/>
          </m:rPr>
          <w:rPr>
            <w:rFonts w:ascii="Cambria Math" w:hAnsi="Cambria Math"/>
            <w:color w:val="000000" w:themeColor="text1"/>
            <w:sz w:val="20"/>
            <w:szCs w:val="20"/>
          </w:rPr>
          <m:t xml:space="preserve">                                                        </m:t>
        </m:r>
      </m:oMath>
      <w:r w:rsidR="00BA3596" w:rsidRPr="0055243E">
        <w:rPr>
          <w:rFonts w:hint="eastAsia"/>
          <w:color w:val="000000" w:themeColor="text1"/>
          <w:sz w:val="20"/>
          <w:szCs w:val="20"/>
        </w:rPr>
        <w:t xml:space="preserve">    (25)</w:t>
      </w:r>
    </w:p>
    <w:p w:rsidR="00C52753" w:rsidRPr="0055243E" w:rsidRDefault="00FE79AC" w:rsidP="00C52753">
      <w:pPr>
        <w:rPr>
          <w:color w:val="000000" w:themeColor="text1"/>
          <w:sz w:val="20"/>
          <w:szCs w:val="20"/>
        </w:rPr>
      </w:pPr>
      <w:r w:rsidRPr="0055243E">
        <w:rPr>
          <w:rFonts w:hint="eastAsia"/>
          <w:color w:val="000000" w:themeColor="text1"/>
          <w:sz w:val="20"/>
          <w:szCs w:val="20"/>
        </w:rPr>
        <w:t>In order t</w:t>
      </w:r>
      <w:r w:rsidR="00C52753" w:rsidRPr="0055243E">
        <w:rPr>
          <w:rFonts w:hint="eastAsia"/>
          <w:color w:val="000000" w:themeColor="text1"/>
          <w:sz w:val="20"/>
          <w:szCs w:val="20"/>
        </w:rPr>
        <w:t>o cop</w:t>
      </w:r>
      <w:r w:rsidRPr="0055243E">
        <w:rPr>
          <w:rFonts w:hint="eastAsia"/>
          <w:color w:val="000000" w:themeColor="text1"/>
          <w:sz w:val="20"/>
          <w:szCs w:val="20"/>
        </w:rPr>
        <w:t>e</w:t>
      </w:r>
      <w:r w:rsidR="00C52753" w:rsidRPr="0055243E">
        <w:rPr>
          <w:rFonts w:hint="eastAsia"/>
          <w:color w:val="000000" w:themeColor="text1"/>
          <w:sz w:val="20"/>
          <w:szCs w:val="20"/>
        </w:rPr>
        <w:t xml:space="preserve"> with the ignorance contained in the </w:t>
      </w:r>
      <w:r w:rsidR="007E45B8" w:rsidRPr="0055243E">
        <w:rPr>
          <w:rFonts w:hint="eastAsia"/>
          <w:color w:val="000000" w:themeColor="text1"/>
          <w:sz w:val="20"/>
          <w:szCs w:val="20"/>
        </w:rPr>
        <w:t>BDs</w:t>
      </w:r>
      <w:r w:rsidR="00C52753" w:rsidRPr="0055243E">
        <w:rPr>
          <w:rFonts w:hint="eastAsia"/>
          <w:color w:val="000000" w:themeColor="text1"/>
          <w:sz w:val="20"/>
          <w:szCs w:val="20"/>
        </w:rPr>
        <w:t>, Eq.(</w:t>
      </w:r>
      <w:r w:rsidR="00BA3596" w:rsidRPr="0055243E">
        <w:rPr>
          <w:rFonts w:hint="eastAsia"/>
          <w:color w:val="000000" w:themeColor="text1"/>
          <w:sz w:val="20"/>
          <w:szCs w:val="20"/>
        </w:rPr>
        <w:t>25</w:t>
      </w:r>
      <w:r w:rsidR="00C52753" w:rsidRPr="0055243E">
        <w:rPr>
          <w:rFonts w:hint="eastAsia"/>
          <w:color w:val="000000" w:themeColor="text1"/>
          <w:sz w:val="20"/>
          <w:szCs w:val="20"/>
        </w:rPr>
        <w:t>) can b</w:t>
      </w:r>
      <w:r w:rsidR="00DB5284" w:rsidRPr="0055243E">
        <w:rPr>
          <w:rFonts w:hint="eastAsia"/>
          <w:color w:val="000000" w:themeColor="text1"/>
          <w:sz w:val="20"/>
          <w:szCs w:val="20"/>
        </w:rPr>
        <w:t xml:space="preserve">e extended to </w:t>
      </w:r>
      <w:r w:rsidR="00D12EF5" w:rsidRPr="0055243E">
        <w:rPr>
          <w:rFonts w:hint="eastAsia"/>
          <w:color w:val="000000" w:themeColor="text1"/>
          <w:sz w:val="20"/>
          <w:szCs w:val="20"/>
        </w:rPr>
        <w:t xml:space="preserve">a pair of </w:t>
      </w:r>
      <w:r w:rsidR="00BA3596" w:rsidRPr="0055243E">
        <w:rPr>
          <w:rFonts w:hint="eastAsia"/>
          <w:color w:val="000000" w:themeColor="text1"/>
          <w:sz w:val="20"/>
          <w:szCs w:val="20"/>
        </w:rPr>
        <w:t xml:space="preserve">optimization </w:t>
      </w:r>
      <w:r w:rsidR="00DB5284" w:rsidRPr="0055243E">
        <w:rPr>
          <w:rFonts w:hint="eastAsia"/>
          <w:color w:val="000000" w:themeColor="text1"/>
          <w:sz w:val="20"/>
          <w:szCs w:val="20"/>
        </w:rPr>
        <w:t>model</w:t>
      </w:r>
      <w:r w:rsidR="00D12EF5" w:rsidRPr="0055243E">
        <w:rPr>
          <w:rFonts w:hint="eastAsia"/>
          <w:color w:val="000000" w:themeColor="text1"/>
          <w:sz w:val="20"/>
          <w:szCs w:val="20"/>
        </w:rPr>
        <w:t>s</w:t>
      </w:r>
      <w:r w:rsidR="00C52753" w:rsidRPr="0055243E">
        <w:rPr>
          <w:rFonts w:hint="eastAsia"/>
          <w:color w:val="000000" w:themeColor="text1"/>
          <w:sz w:val="20"/>
          <w:szCs w:val="20"/>
        </w:rPr>
        <w:t xml:space="preserve"> as follows:</w:t>
      </w:r>
    </w:p>
    <w:p w:rsidR="00C52753" w:rsidRPr="0055243E" w:rsidRDefault="00C52753" w:rsidP="00C52753">
      <w:pPr>
        <w:rPr>
          <w:color w:val="000000" w:themeColor="text1"/>
          <w:sz w:val="20"/>
          <w:szCs w:val="20"/>
        </w:rPr>
      </w:pPr>
      <m:oMathPara>
        <m:oMath>
          <m:r>
            <m:rPr>
              <m:sty m:val="p"/>
            </m:rPr>
            <w:rPr>
              <w:rFonts w:ascii="Cambria Math" w:hAnsi="Cambria Math"/>
              <w:color w:val="000000" w:themeColor="text1"/>
              <w:sz w:val="20"/>
              <w:szCs w:val="20"/>
            </w:rPr>
            <m:t>&lt;</m:t>
          </m:r>
          <m:r>
            <w:rPr>
              <w:rFonts w:ascii="Cambria Math" w:hAnsi="Cambria Math"/>
              <w:color w:val="000000" w:themeColor="text1"/>
              <w:sz w:val="20"/>
              <w:szCs w:val="20"/>
            </w:rPr>
            <m:t xml:space="preserve">Model </m:t>
          </m:r>
          <m:r>
            <m:rPr>
              <m:sty m:val="p"/>
            </m:rPr>
            <w:rPr>
              <w:rFonts w:ascii="Cambria Math" w:hAnsi="Cambria Math"/>
              <w:color w:val="000000" w:themeColor="text1"/>
              <w:sz w:val="20"/>
              <w:szCs w:val="20"/>
            </w:rPr>
            <m:t xml:space="preserve">6&gt;  Min/Max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hint="eastAsia"/>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hint="eastAsia"/>
                      <w:color w:val="000000" w:themeColor="text1"/>
                      <w:sz w:val="20"/>
                      <w:szCs w:val="20"/>
                    </w:rPr>
                    <m:t>i</m:t>
                  </m:r>
                </m:sub>
              </m:sSub>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t=1</m:t>
                  </m:r>
                </m:sub>
                <m:sup>
                  <m:r>
                    <w:rPr>
                      <w:rFonts w:ascii="Cambria Math" w:hAnsi="Cambria Math"/>
                      <w:color w:val="000000" w:themeColor="text1"/>
                      <w:sz w:val="20"/>
                      <w:szCs w:val="20"/>
                    </w:rPr>
                    <m:t>L</m:t>
                  </m:r>
                </m:sup>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color w:val="000000" w:themeColor="text1"/>
                          <w:sz w:val="20"/>
                          <w:szCs w:val="20"/>
                        </w:rPr>
                        <m:t>t</m:t>
                      </m:r>
                    </m:sub>
                  </m:sSub>
                </m:e>
              </m:nary>
            </m:den>
          </m:f>
          <m:r>
            <w:rPr>
              <w:rFonts w:ascii="Cambria Math" w:hAnsi="Cambria Math"/>
              <w:color w:val="000000" w:themeColor="text1"/>
              <w:sz w:val="20"/>
              <w:szCs w:val="20"/>
            </w:rPr>
            <m:t xml:space="preserve">    </m:t>
          </m:r>
          <m:d>
            <m:dPr>
              <m:ctrlPr>
                <w:rPr>
                  <w:rFonts w:ascii="Cambria Math" w:hAnsi="Cambria Math"/>
                  <w:color w:val="000000" w:themeColor="text1"/>
                  <w:sz w:val="20"/>
                  <w:szCs w:val="20"/>
                </w:rPr>
              </m:ctrlPr>
            </m:dPr>
            <m:e>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e>
          </m:d>
          <m:r>
            <w:rPr>
              <w:rFonts w:ascii="Cambria Math" w:hAnsi="Cambria Math"/>
              <w:color w:val="000000" w:themeColor="text1"/>
              <w:sz w:val="20"/>
              <w:szCs w:val="20"/>
            </w:rPr>
            <m:t xml:space="preserve">    </m:t>
          </m:r>
        </m:oMath>
      </m:oMathPara>
    </w:p>
    <w:p w:rsidR="00C52753" w:rsidRPr="0055243E" w:rsidRDefault="00E66B20" w:rsidP="00E66B20">
      <w:pPr>
        <w:ind w:firstLineChars="1500" w:firstLine="3000"/>
        <w:rPr>
          <w:color w:val="000000" w:themeColor="text1"/>
          <w:sz w:val="20"/>
          <w:szCs w:val="20"/>
        </w:rPr>
      </w:pPr>
      <w:r w:rsidRPr="0055243E">
        <w:rPr>
          <w:rFonts w:hint="eastAsia"/>
          <w:color w:val="000000" w:themeColor="text1"/>
          <w:sz w:val="20"/>
          <w:szCs w:val="20"/>
        </w:rPr>
        <w:t xml:space="preserve">s.t. </w:t>
      </w:r>
      <w:r w:rsidR="00C52753" w:rsidRPr="0055243E">
        <w:rPr>
          <w:rFonts w:hint="eastAsia"/>
          <w:color w:val="000000" w:themeColor="text1"/>
          <w:sz w:val="20"/>
          <w:szCs w:val="20"/>
        </w:rPr>
        <w:t>Eq</w:t>
      </w:r>
      <w:r w:rsidR="00FE1D4C" w:rsidRPr="0055243E">
        <w:rPr>
          <w:rFonts w:hint="eastAsia"/>
          <w:color w:val="000000" w:themeColor="text1"/>
          <w:sz w:val="20"/>
          <w:szCs w:val="20"/>
        </w:rPr>
        <w:t>s</w:t>
      </w:r>
      <w:r w:rsidR="00C52753" w:rsidRPr="0055243E">
        <w:rPr>
          <w:rFonts w:hint="eastAsia"/>
          <w:color w:val="000000" w:themeColor="text1"/>
          <w:sz w:val="20"/>
          <w:szCs w:val="20"/>
        </w:rPr>
        <w:t>.(</w:t>
      </w:r>
      <w:r w:rsidR="00BA3596" w:rsidRPr="0055243E">
        <w:rPr>
          <w:rFonts w:hint="eastAsia"/>
          <w:color w:val="000000" w:themeColor="text1"/>
          <w:sz w:val="20"/>
          <w:szCs w:val="20"/>
        </w:rPr>
        <w:t>19</w:t>
      </w:r>
      <w:r w:rsidR="00C52753" w:rsidRPr="0055243E">
        <w:rPr>
          <w:rFonts w:hint="eastAsia"/>
          <w:color w:val="000000" w:themeColor="text1"/>
          <w:sz w:val="20"/>
          <w:szCs w:val="20"/>
        </w:rPr>
        <w:t>),(</w:t>
      </w:r>
      <w:r w:rsidR="00BA3596" w:rsidRPr="0055243E">
        <w:rPr>
          <w:rFonts w:hint="eastAsia"/>
          <w:color w:val="000000" w:themeColor="text1"/>
          <w:sz w:val="20"/>
          <w:szCs w:val="20"/>
        </w:rPr>
        <w:t>20</w:t>
      </w:r>
      <w:r w:rsidR="00C52753" w:rsidRPr="0055243E">
        <w:rPr>
          <w:rFonts w:hint="eastAsia"/>
          <w:color w:val="000000" w:themeColor="text1"/>
          <w:sz w:val="20"/>
          <w:szCs w:val="20"/>
        </w:rPr>
        <w:t>),(</w:t>
      </w:r>
      <w:r w:rsidR="00BA3596" w:rsidRPr="0055243E">
        <w:rPr>
          <w:rFonts w:hint="eastAsia"/>
          <w:color w:val="000000" w:themeColor="text1"/>
          <w:sz w:val="20"/>
          <w:szCs w:val="20"/>
        </w:rPr>
        <w:t>24</w:t>
      </w:r>
      <w:r w:rsidR="00C52753" w:rsidRPr="0055243E">
        <w:rPr>
          <w:rFonts w:hint="eastAsia"/>
          <w:color w:val="000000" w:themeColor="text1"/>
          <w:sz w:val="20"/>
          <w:szCs w:val="20"/>
        </w:rPr>
        <w:t>)</w:t>
      </w:r>
    </w:p>
    <w:p w:rsidR="00C52753" w:rsidRPr="0055243E" w:rsidRDefault="00E66B20" w:rsidP="00C52753">
      <w:pPr>
        <w:ind w:firstLineChars="1500" w:firstLine="3000"/>
        <w:rPr>
          <w:color w:val="000000" w:themeColor="text1"/>
          <w:sz w:val="20"/>
          <w:szCs w:val="20"/>
        </w:rPr>
      </w:pPr>
      <m:oMathPara>
        <m:oMath>
          <m:r>
            <w:rPr>
              <w:rFonts w:ascii="Cambria Math" w:hAnsi="Cambria Math"/>
              <w:color w:val="000000" w:themeColor="text1"/>
              <w:sz w:val="20"/>
              <w:szCs w:val="20"/>
            </w:rPr>
            <m:t xml:space="preserve">  </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 xml:space="preserve">     </m:t>
          </m:r>
        </m:oMath>
      </m:oMathPara>
    </w:p>
    <w:p w:rsidR="00E66B20" w:rsidRPr="0055243E" w:rsidRDefault="00E66B20" w:rsidP="00E66B20">
      <w:pPr>
        <w:ind w:firstLineChars="1500" w:firstLine="3000"/>
        <w:rPr>
          <w:color w:val="000000" w:themeColor="text1"/>
          <w:sz w:val="20"/>
          <w:szCs w:val="20"/>
        </w:rPr>
      </w:pPr>
      <m:oMathPara>
        <m:oMath>
          <m:r>
            <w:rPr>
              <w:rFonts w:ascii="Cambria Math" w:hAnsi="Cambria Math"/>
              <w:color w:val="000000" w:themeColor="text1"/>
              <w:sz w:val="20"/>
              <w:szCs w:val="20"/>
            </w:rPr>
            <m:t xml:space="preserve">            i</m:t>
          </m:r>
          <m:r>
            <m:rPr>
              <m:sty m:val="p"/>
            </m:rPr>
            <w:rPr>
              <w:rFonts w:ascii="Cambria Math" w:hAnsi="Cambria Math"/>
              <w:color w:val="000000" w:themeColor="text1"/>
              <w:sz w:val="20"/>
              <w:szCs w:val="20"/>
            </w:rPr>
            <m:t>=1,2,⋯,</m:t>
          </m:r>
          <m:r>
            <w:rPr>
              <w:rFonts w:ascii="Cambria Math" w:hAnsi="Cambria Math"/>
              <w:color w:val="000000" w:themeColor="text1"/>
              <w:sz w:val="20"/>
              <w:szCs w:val="20"/>
            </w:rPr>
            <m:t>L;l=</m:t>
          </m:r>
          <m:r>
            <m:rPr>
              <m:sty m:val="p"/>
            </m:rPr>
            <w:rPr>
              <w:rFonts w:ascii="Cambria Math" w:hAnsi="Cambria Math"/>
              <w:color w:val="000000" w:themeColor="text1"/>
              <w:sz w:val="20"/>
              <w:szCs w:val="20"/>
            </w:rPr>
            <m:t>1,2,⋯,S</m:t>
          </m:r>
        </m:oMath>
      </m:oMathPara>
    </w:p>
    <w:p w:rsidR="00471499" w:rsidRPr="0055243E" w:rsidRDefault="00471499" w:rsidP="00283951">
      <w:pPr>
        <w:rPr>
          <w:color w:val="000000" w:themeColor="text1"/>
          <w:sz w:val="20"/>
          <w:szCs w:val="20"/>
        </w:rPr>
      </w:pPr>
    </w:p>
    <w:p w:rsidR="00471499" w:rsidRPr="0055243E" w:rsidRDefault="00471499" w:rsidP="003F3994">
      <w:pPr>
        <w:rPr>
          <w:color w:val="000000" w:themeColor="text1"/>
          <w:sz w:val="20"/>
          <w:szCs w:val="20"/>
        </w:rPr>
      </w:pPr>
      <w:r w:rsidRPr="0055243E">
        <w:rPr>
          <w:rFonts w:hint="eastAsia"/>
          <w:color w:val="000000" w:themeColor="text1"/>
          <w:sz w:val="20"/>
          <w:szCs w:val="20"/>
        </w:rPr>
        <w:t>Fig.</w:t>
      </w:r>
      <w:r w:rsidR="00816F24" w:rsidRPr="0055243E">
        <w:rPr>
          <w:rFonts w:hint="eastAsia"/>
          <w:color w:val="000000" w:themeColor="text1"/>
          <w:sz w:val="20"/>
          <w:szCs w:val="20"/>
        </w:rPr>
        <w:t>9</w:t>
      </w:r>
      <w:r w:rsidRPr="0055243E">
        <w:rPr>
          <w:rFonts w:hint="eastAsia"/>
          <w:color w:val="000000" w:themeColor="text1"/>
          <w:sz w:val="20"/>
          <w:szCs w:val="20"/>
        </w:rPr>
        <w:t xml:space="preserve"> shows the </w:t>
      </w:r>
      <w:r w:rsidR="00254D1E" w:rsidRPr="0055243E">
        <w:rPr>
          <w:rFonts w:hint="eastAsia"/>
          <w:color w:val="000000" w:themeColor="text1"/>
          <w:sz w:val="20"/>
          <w:szCs w:val="20"/>
        </w:rPr>
        <w:t xml:space="preserve">interval </w:t>
      </w:r>
      <w:r w:rsidRPr="0055243E">
        <w:rPr>
          <w:rFonts w:hint="eastAsia"/>
          <w:color w:val="000000" w:themeColor="text1"/>
          <w:sz w:val="20"/>
          <w:szCs w:val="20"/>
        </w:rPr>
        <w:t xml:space="preserve">weights generated by &lt;Model </w:t>
      </w:r>
      <w:r w:rsidR="001D30EF" w:rsidRPr="0055243E">
        <w:rPr>
          <w:rFonts w:hint="eastAsia"/>
          <w:color w:val="000000" w:themeColor="text1"/>
          <w:sz w:val="20"/>
          <w:szCs w:val="20"/>
        </w:rPr>
        <w:t>6</w:t>
      </w:r>
      <w:r w:rsidRPr="0055243E">
        <w:rPr>
          <w:rFonts w:hint="eastAsia"/>
          <w:color w:val="000000" w:themeColor="text1"/>
          <w:sz w:val="20"/>
          <w:szCs w:val="20"/>
        </w:rPr>
        <w:t xml:space="preserve">&gt; </w:t>
      </w:r>
      <w:r w:rsidR="00512983" w:rsidRPr="0055243E">
        <w:rPr>
          <w:rFonts w:hint="eastAsia"/>
          <w:color w:val="000000" w:themeColor="text1"/>
          <w:sz w:val="20"/>
          <w:szCs w:val="20"/>
        </w:rPr>
        <w:t xml:space="preserve">based on the </w:t>
      </w:r>
      <w:r w:rsidR="001C531E" w:rsidRPr="0055243E">
        <w:rPr>
          <w:rFonts w:hint="eastAsia"/>
          <w:color w:val="000000" w:themeColor="text1"/>
          <w:sz w:val="20"/>
          <w:szCs w:val="20"/>
        </w:rPr>
        <w:t>BDs</w:t>
      </w:r>
      <w:r w:rsidR="00512983" w:rsidRPr="0055243E">
        <w:rPr>
          <w:rFonts w:hint="eastAsia"/>
          <w:color w:val="000000" w:themeColor="text1"/>
          <w:sz w:val="20"/>
          <w:szCs w:val="20"/>
        </w:rPr>
        <w:t xml:space="preserve"> in Table </w:t>
      </w:r>
      <w:r w:rsidR="005E6FD7" w:rsidRPr="0055243E">
        <w:rPr>
          <w:rFonts w:hint="eastAsia"/>
          <w:color w:val="000000" w:themeColor="text1"/>
          <w:sz w:val="20"/>
          <w:szCs w:val="20"/>
        </w:rPr>
        <w:t>5</w:t>
      </w:r>
      <w:r w:rsidR="00512983" w:rsidRPr="0055243E">
        <w:rPr>
          <w:rFonts w:hint="eastAsia"/>
          <w:color w:val="000000" w:themeColor="text1"/>
          <w:sz w:val="20"/>
          <w:szCs w:val="20"/>
        </w:rPr>
        <w:t>.</w:t>
      </w:r>
      <w:r w:rsidR="00D3435C" w:rsidRPr="0055243E">
        <w:rPr>
          <w:rFonts w:hint="eastAsia"/>
          <w:color w:val="000000" w:themeColor="text1"/>
          <w:sz w:val="20"/>
          <w:szCs w:val="20"/>
        </w:rPr>
        <w:t xml:space="preserve"> </w:t>
      </w:r>
      <w:r w:rsidR="000D2E08" w:rsidRPr="0055243E">
        <w:rPr>
          <w:rFonts w:hint="eastAsia"/>
          <w:color w:val="000000" w:themeColor="text1"/>
          <w:sz w:val="20"/>
          <w:szCs w:val="20"/>
        </w:rPr>
        <w:t>Like Fig.7</w:t>
      </w:r>
      <w:r w:rsidR="00D3435C" w:rsidRPr="0055243E">
        <w:rPr>
          <w:rFonts w:hint="eastAsia"/>
          <w:color w:val="000000" w:themeColor="text1"/>
          <w:sz w:val="20"/>
          <w:szCs w:val="20"/>
        </w:rPr>
        <w:t xml:space="preserve">, the curve represented by </w:t>
      </w:r>
      <w:r w:rsidR="00D3435C" w:rsidRPr="0055243E">
        <w:rPr>
          <w:color w:val="000000" w:themeColor="text1"/>
          <w:sz w:val="20"/>
          <w:szCs w:val="20"/>
        </w:rPr>
        <w:t>‘</w:t>
      </w:r>
      <w:r w:rsidR="00D3435C" w:rsidRPr="0055243E">
        <w:rPr>
          <w:rFonts w:hint="eastAsia"/>
          <w:color w:val="000000" w:themeColor="text1"/>
          <w:sz w:val="20"/>
          <w:szCs w:val="20"/>
        </w:rPr>
        <w:t>SD</w:t>
      </w:r>
      <w:r w:rsidR="00D3435C" w:rsidRPr="0055243E">
        <w:rPr>
          <w:color w:val="000000" w:themeColor="text1"/>
          <w:sz w:val="20"/>
          <w:szCs w:val="20"/>
        </w:rPr>
        <w:t>’</w:t>
      </w:r>
      <w:r w:rsidR="00D3435C" w:rsidRPr="0055243E">
        <w:rPr>
          <w:rFonts w:hint="eastAsia"/>
          <w:color w:val="000000" w:themeColor="text1"/>
          <w:sz w:val="20"/>
          <w:szCs w:val="20"/>
        </w:rPr>
        <w:t xml:space="preserve"> is the results generated by Ave-</w:t>
      </w:r>
      <w:r w:rsidR="00D3435C" w:rsidRPr="0055243E">
        <w:rPr>
          <w:i/>
          <w:color w:val="000000" w:themeColor="text1"/>
          <w:sz w:val="20"/>
          <w:szCs w:val="20"/>
        </w:rPr>
        <w:t>σ</w:t>
      </w:r>
      <w:r w:rsidR="00D3435C" w:rsidRPr="0055243E">
        <w:rPr>
          <w:rFonts w:hint="eastAsia"/>
          <w:color w:val="000000" w:themeColor="text1"/>
          <w:sz w:val="20"/>
          <w:szCs w:val="20"/>
        </w:rPr>
        <w:t xml:space="preserve"> method</w:t>
      </w:r>
      <w:r w:rsidR="002434D1" w:rsidRPr="0055243E">
        <w:rPr>
          <w:rFonts w:hint="eastAsia"/>
          <w:color w:val="000000" w:themeColor="text1"/>
          <w:sz w:val="20"/>
          <w:szCs w:val="20"/>
        </w:rPr>
        <w:t xml:space="preserve"> where the optimization process is not applied</w:t>
      </w:r>
      <w:r w:rsidR="00D3435C" w:rsidRPr="0055243E">
        <w:rPr>
          <w:rFonts w:hint="eastAsia"/>
          <w:color w:val="000000" w:themeColor="text1"/>
          <w:sz w:val="20"/>
          <w:szCs w:val="20"/>
        </w:rPr>
        <w:t>.</w:t>
      </w:r>
    </w:p>
    <w:p w:rsidR="00C52753" w:rsidRPr="0055243E" w:rsidRDefault="00554AE9" w:rsidP="00C52753">
      <w:pPr>
        <w:jc w:val="center"/>
        <w:rPr>
          <w:color w:val="000000" w:themeColor="text1"/>
          <w:sz w:val="20"/>
          <w:szCs w:val="20"/>
        </w:rPr>
      </w:pPr>
      <w:r w:rsidRPr="0055243E">
        <w:rPr>
          <w:noProof/>
          <w:color w:val="000000" w:themeColor="text1"/>
          <w:lang w:val="en-GB" w:eastAsia="en-GB"/>
        </w:rPr>
        <w:lastRenderedPageBreak/>
        <w:drawing>
          <wp:inline distT="0" distB="0" distL="0" distR="0" wp14:anchorId="286BC795" wp14:editId="49D45E38">
            <wp:extent cx="4392705" cy="2483223"/>
            <wp:effectExtent l="0" t="0" r="2730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2753" w:rsidRPr="0055243E" w:rsidRDefault="00C52753" w:rsidP="00C52753">
      <w:pPr>
        <w:jc w:val="center"/>
        <w:rPr>
          <w:color w:val="000000" w:themeColor="text1"/>
          <w:sz w:val="18"/>
          <w:szCs w:val="20"/>
        </w:rPr>
      </w:pPr>
      <w:r w:rsidRPr="0055243E">
        <w:rPr>
          <w:rFonts w:hint="eastAsia"/>
          <w:b/>
          <w:color w:val="000000" w:themeColor="text1"/>
          <w:sz w:val="18"/>
          <w:szCs w:val="20"/>
        </w:rPr>
        <w:t>Fig.</w:t>
      </w:r>
      <w:r w:rsidR="00816F24" w:rsidRPr="0055243E">
        <w:rPr>
          <w:rFonts w:hint="eastAsia"/>
          <w:b/>
          <w:color w:val="000000" w:themeColor="text1"/>
          <w:sz w:val="18"/>
          <w:szCs w:val="20"/>
        </w:rPr>
        <w:t xml:space="preserve"> 9.</w:t>
      </w:r>
      <w:r w:rsidRPr="0055243E">
        <w:rPr>
          <w:rFonts w:hint="eastAsia"/>
          <w:b/>
          <w:color w:val="000000" w:themeColor="text1"/>
          <w:sz w:val="18"/>
          <w:szCs w:val="20"/>
        </w:rPr>
        <w:t xml:space="preserve"> </w:t>
      </w:r>
      <w:r w:rsidRPr="0055243E">
        <w:rPr>
          <w:rFonts w:hint="eastAsia"/>
          <w:color w:val="000000" w:themeColor="text1"/>
          <w:sz w:val="18"/>
          <w:szCs w:val="20"/>
        </w:rPr>
        <w:t>Interval weights generated by</w:t>
      </w:r>
      <w:r w:rsidRPr="0055243E">
        <w:rPr>
          <w:rFonts w:hint="eastAsia"/>
          <w:iCs/>
          <w:color w:val="000000" w:themeColor="text1"/>
          <w:sz w:val="18"/>
        </w:rPr>
        <w:t xml:space="preserve"> &lt;Model </w:t>
      </w:r>
      <w:r w:rsidR="001D30EF" w:rsidRPr="0055243E">
        <w:rPr>
          <w:rFonts w:hint="eastAsia"/>
          <w:iCs/>
          <w:color w:val="000000" w:themeColor="text1"/>
          <w:sz w:val="18"/>
        </w:rPr>
        <w:t>6</w:t>
      </w:r>
      <w:r w:rsidRPr="0055243E">
        <w:rPr>
          <w:rFonts w:hint="eastAsia"/>
          <w:iCs/>
          <w:color w:val="000000" w:themeColor="text1"/>
          <w:sz w:val="18"/>
        </w:rPr>
        <w:t>&gt;</w:t>
      </w:r>
    </w:p>
    <w:p w:rsidR="00C52753" w:rsidRPr="0055243E" w:rsidRDefault="00C52753" w:rsidP="00C52753">
      <w:pPr>
        <w:rPr>
          <w:color w:val="000000" w:themeColor="text1"/>
          <w:sz w:val="20"/>
          <w:szCs w:val="20"/>
        </w:rPr>
      </w:pPr>
    </w:p>
    <w:p w:rsidR="001C2E7B" w:rsidRPr="0055243E" w:rsidRDefault="00D943B4" w:rsidP="00C52753">
      <w:pPr>
        <w:rPr>
          <w:color w:val="000000" w:themeColor="text1"/>
          <w:sz w:val="20"/>
          <w:szCs w:val="20"/>
        </w:rPr>
      </w:pPr>
      <w:r w:rsidRPr="0055243E">
        <w:rPr>
          <w:rFonts w:hint="eastAsia"/>
          <w:color w:val="000000" w:themeColor="text1"/>
          <w:sz w:val="20"/>
          <w:szCs w:val="20"/>
        </w:rPr>
        <w:t>2</w:t>
      </w:r>
      <w:r w:rsidR="00876F96" w:rsidRPr="0055243E">
        <w:rPr>
          <w:rFonts w:hint="eastAsia"/>
          <w:color w:val="000000" w:themeColor="text1"/>
          <w:sz w:val="20"/>
          <w:szCs w:val="20"/>
        </w:rPr>
        <w:t xml:space="preserve">) </w:t>
      </w:r>
      <w:r w:rsidR="001C2E7B" w:rsidRPr="0055243E">
        <w:rPr>
          <w:rFonts w:hint="eastAsia"/>
          <w:color w:val="000000" w:themeColor="text1"/>
          <w:sz w:val="20"/>
          <w:szCs w:val="20"/>
        </w:rPr>
        <w:t>CCSD</w:t>
      </w:r>
      <w:r w:rsidR="006379F6" w:rsidRPr="0055243E">
        <w:rPr>
          <w:rFonts w:hint="eastAsia"/>
          <w:color w:val="000000" w:themeColor="text1"/>
          <w:sz w:val="20"/>
          <w:szCs w:val="20"/>
        </w:rPr>
        <w:t xml:space="preserve"> based on </w:t>
      </w:r>
      <w:r w:rsidR="00D257CF" w:rsidRPr="0055243E">
        <w:rPr>
          <w:rFonts w:hint="eastAsia"/>
          <w:color w:val="000000" w:themeColor="text1"/>
          <w:sz w:val="20"/>
          <w:szCs w:val="20"/>
        </w:rPr>
        <w:t>BDs</w:t>
      </w:r>
    </w:p>
    <w:p w:rsidR="00CA1E30" w:rsidRPr="0055243E" w:rsidRDefault="004D3C53" w:rsidP="00831D41">
      <w:pPr>
        <w:ind w:firstLineChars="200" w:firstLine="400"/>
        <w:rPr>
          <w:color w:val="000000" w:themeColor="text1"/>
          <w:sz w:val="20"/>
          <w:szCs w:val="20"/>
        </w:rPr>
      </w:pPr>
      <w:r w:rsidRPr="0055243E">
        <w:rPr>
          <w:rFonts w:hint="eastAsia"/>
          <w:color w:val="000000" w:themeColor="text1"/>
          <w:sz w:val="20"/>
          <w:szCs w:val="20"/>
        </w:rPr>
        <w:t xml:space="preserve">Let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li</m:t>
            </m:r>
          </m:sub>
        </m:sSub>
      </m:oMath>
      <w:r w:rsidRPr="0055243E">
        <w:rPr>
          <w:rFonts w:hint="eastAsia"/>
          <w:color w:val="000000" w:themeColor="text1"/>
          <w:sz w:val="20"/>
          <w:szCs w:val="20"/>
        </w:rPr>
        <w:t xml:space="preserve"> be t</w:t>
      </w:r>
      <w:r w:rsidR="00647548" w:rsidRPr="0055243E">
        <w:rPr>
          <w:rFonts w:hint="eastAsia"/>
          <w:color w:val="000000" w:themeColor="text1"/>
          <w:sz w:val="20"/>
          <w:szCs w:val="20"/>
        </w:rPr>
        <w:t xml:space="preserve">he overall utility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oMath>
      <w:r w:rsidR="00647548" w:rsidRPr="0055243E">
        <w:rPr>
          <w:rFonts w:hint="eastAsia"/>
          <w:color w:val="000000" w:themeColor="text1"/>
          <w:sz w:val="20"/>
          <w:szCs w:val="20"/>
        </w:rPr>
        <w:t xml:space="preserve"> without </w:t>
      </w:r>
      <w:r w:rsidR="001C6D86" w:rsidRPr="0055243E">
        <w:rPr>
          <w:rFonts w:hint="eastAsia"/>
          <w:color w:val="000000" w:themeColor="text1"/>
          <w:sz w:val="20"/>
          <w:szCs w:val="20"/>
        </w:rPr>
        <w:t xml:space="preserve">the </w:t>
      </w:r>
      <w:r w:rsidR="00647548" w:rsidRPr="0055243E">
        <w:rPr>
          <w:rFonts w:hint="eastAsia"/>
          <w:color w:val="000000" w:themeColor="text1"/>
          <w:sz w:val="20"/>
          <w:szCs w:val="20"/>
        </w:rPr>
        <w:t xml:space="preserve">consideration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w:t>
      </w:r>
      <w:r w:rsidR="00647548" w:rsidRPr="0055243E">
        <w:rPr>
          <w:rFonts w:hint="eastAsia"/>
          <w:color w:val="000000" w:themeColor="text1"/>
          <w:sz w:val="20"/>
          <w:szCs w:val="20"/>
        </w:rPr>
        <w:t xml:space="preserve"> </w:t>
      </w:r>
      <w:r w:rsidR="00AE7584" w:rsidRPr="0055243E">
        <w:rPr>
          <w:rFonts w:hint="eastAsia"/>
          <w:color w:val="000000" w:themeColor="text1"/>
          <w:sz w:val="20"/>
          <w:szCs w:val="20"/>
        </w:rPr>
        <w:t>then we have</w:t>
      </w:r>
    </w:p>
    <w:p w:rsidR="00283951" w:rsidRPr="0055243E" w:rsidRDefault="00565331" w:rsidP="00F9506D">
      <w:pPr>
        <w:ind w:firstLineChars="1700" w:firstLine="34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j=1,j≠i</m:t>
            </m:r>
          </m:sub>
          <m:sup>
            <m:r>
              <w:rPr>
                <w:rFonts w:ascii="Cambria Math" w:hAnsi="Cambria Math"/>
                <w:color w:val="000000" w:themeColor="text1"/>
                <w:sz w:val="20"/>
                <w:szCs w:val="20"/>
              </w:rPr>
              <m:t>L</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lj</m:t>
                </m:r>
              </m:sub>
            </m:sSub>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j</m:t>
                </m:r>
              </m:sub>
            </m:sSub>
          </m:e>
        </m:nary>
      </m:oMath>
      <w:r w:rsidR="00F9506D" w:rsidRPr="0055243E">
        <w:rPr>
          <w:rFonts w:hint="eastAsia"/>
          <w:color w:val="000000" w:themeColor="text1"/>
          <w:sz w:val="20"/>
          <w:szCs w:val="20"/>
        </w:rPr>
        <w:t xml:space="preserve"> </w:t>
      </w:r>
      <w:r w:rsidR="007A6C10" w:rsidRPr="0055243E">
        <w:rPr>
          <w:rFonts w:hint="eastAsia"/>
          <w:color w:val="000000" w:themeColor="text1"/>
          <w:sz w:val="20"/>
          <w:szCs w:val="20"/>
        </w:rPr>
        <w:t xml:space="preserve">     </w:t>
      </w:r>
      <w:r w:rsidR="00F9506D" w:rsidRPr="0055243E">
        <w:rPr>
          <w:rFonts w:hint="eastAsia"/>
          <w:color w:val="000000" w:themeColor="text1"/>
          <w:sz w:val="20"/>
          <w:szCs w:val="20"/>
        </w:rPr>
        <w:t xml:space="preserve">                  </w:t>
      </w:r>
      <w:r w:rsidR="007A6C10" w:rsidRPr="0055243E">
        <w:rPr>
          <w:rFonts w:hint="eastAsia"/>
          <w:color w:val="000000" w:themeColor="text1"/>
          <w:sz w:val="20"/>
          <w:szCs w:val="20"/>
        </w:rPr>
        <w:t xml:space="preserve">    </w:t>
      </w:r>
      <w:r w:rsidR="001C6D86" w:rsidRPr="0055243E">
        <w:rPr>
          <w:rFonts w:hint="eastAsia"/>
          <w:color w:val="000000" w:themeColor="text1"/>
          <w:sz w:val="20"/>
          <w:szCs w:val="20"/>
        </w:rPr>
        <w:t>(26)</w:t>
      </w:r>
    </w:p>
    <w:p w:rsidR="000833E9" w:rsidRPr="0055243E" w:rsidRDefault="00B307AB" w:rsidP="000833E9">
      <w:pPr>
        <w:rPr>
          <w:color w:val="000000" w:themeColor="text1"/>
          <w:sz w:val="20"/>
          <w:szCs w:val="20"/>
        </w:rPr>
      </w:pPr>
      <w:r w:rsidRPr="0055243E">
        <w:rPr>
          <w:color w:val="000000" w:themeColor="text1"/>
          <w:sz w:val="20"/>
          <w:szCs w:val="20"/>
        </w:rPr>
        <w:t>where</w:t>
      </w:r>
      <w:r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lj</m:t>
            </m:r>
          </m:sub>
        </m:sSub>
      </m:oMath>
      <w:r w:rsidRPr="0055243E">
        <w:rPr>
          <w:rFonts w:hint="eastAsia"/>
          <w:color w:val="000000" w:themeColor="text1"/>
          <w:sz w:val="20"/>
          <w:szCs w:val="20"/>
        </w:rPr>
        <w:t xml:space="preserve"> can be equal to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lj</m:t>
            </m:r>
          </m:sub>
        </m:sSub>
      </m:oMath>
      <w:r w:rsidRPr="0055243E">
        <w:rPr>
          <w:rFonts w:hint="eastAsia"/>
          <w:color w:val="000000" w:themeColor="text1"/>
          <w:sz w:val="20"/>
          <w:szCs w:val="20"/>
        </w:rPr>
        <w:t xml:space="preserve"> or the transformed utility by Standard 0-1 Transformation. </w:t>
      </w:r>
      <w:r w:rsidR="0011752F" w:rsidRPr="0055243E">
        <w:rPr>
          <w:rFonts w:hint="eastAsia"/>
          <w:color w:val="000000" w:themeColor="text1"/>
          <w:sz w:val="20"/>
          <w:szCs w:val="20"/>
        </w:rPr>
        <w:t xml:space="preserve">The correlation coefficient between the utility </w:t>
      </w:r>
      <w:r w:rsidR="002A18FC" w:rsidRPr="0055243E">
        <w:rPr>
          <w:rFonts w:hint="eastAsia"/>
          <w:color w:val="000000" w:themeColor="text1"/>
          <w:sz w:val="20"/>
          <w:szCs w:val="20"/>
        </w:rPr>
        <w:t xml:space="preserve">vector </w:t>
      </w:r>
      <w:r w:rsidR="0011752F" w:rsidRPr="0055243E">
        <w:rPr>
          <w:rFonts w:hint="eastAsia"/>
          <w:color w:val="000000" w:themeColor="text1"/>
          <w:sz w:val="20"/>
          <w:szCs w:val="20"/>
        </w:rPr>
        <w:t xml:space="preserve">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2A18FC" w:rsidRPr="0055243E">
        <w:rPr>
          <w:rFonts w:hint="eastAsia"/>
          <w:color w:val="000000" w:themeColor="text1"/>
          <w:sz w:val="20"/>
          <w:szCs w:val="20"/>
        </w:rPr>
        <w:t xml:space="preserve"> </w:t>
      </w:r>
      <w:r w:rsidR="001956E4" w:rsidRPr="0055243E">
        <w:rPr>
          <w:rFonts w:hint="eastAsia"/>
          <w:color w:val="000000" w:themeColor="text1"/>
          <w:sz w:val="20"/>
          <w:szCs w:val="20"/>
        </w:rPr>
        <w:t xml:space="preserve">and </w:t>
      </w:r>
      <w:r w:rsidR="00C05048" w:rsidRPr="0055243E">
        <w:rPr>
          <w:rFonts w:hint="eastAsia"/>
          <w:color w:val="000000" w:themeColor="text1"/>
          <w:sz w:val="20"/>
          <w:szCs w:val="20"/>
        </w:rPr>
        <w:t xml:space="preserve">the overall utility vector without </w:t>
      </w:r>
      <w:r w:rsidR="001C6D86" w:rsidRPr="0055243E">
        <w:rPr>
          <w:rFonts w:hint="eastAsia"/>
          <w:color w:val="000000" w:themeColor="text1"/>
          <w:sz w:val="20"/>
          <w:szCs w:val="20"/>
        </w:rPr>
        <w:t xml:space="preserve">the </w:t>
      </w:r>
      <w:r w:rsidR="00C05048" w:rsidRPr="0055243E">
        <w:rPr>
          <w:rFonts w:hint="eastAsia"/>
          <w:color w:val="000000" w:themeColor="text1"/>
          <w:sz w:val="20"/>
          <w:szCs w:val="20"/>
        </w:rPr>
        <w:t xml:space="preserve">consideration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C05048" w:rsidRPr="0055243E">
        <w:rPr>
          <w:rFonts w:hint="eastAsia"/>
          <w:color w:val="000000" w:themeColor="text1"/>
          <w:sz w:val="20"/>
          <w:szCs w:val="20"/>
        </w:rPr>
        <w:t xml:space="preserve"> is computed by</w:t>
      </w:r>
    </w:p>
    <w:p w:rsidR="00496E38" w:rsidRPr="0055243E" w:rsidRDefault="00565331" w:rsidP="000377B7">
      <w:pPr>
        <w:ind w:firstLineChars="1300" w:firstLine="26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ki</m:t>
                                </m:r>
                              </m:sub>
                            </m:sSub>
                          </m:e>
                        </m:nary>
                      </m:num>
                      <m:den>
                        <m:r>
                          <w:rPr>
                            <w:rFonts w:ascii="Cambria Math" w:hAnsi="Cambria Math"/>
                            <w:color w:val="000000" w:themeColor="text1"/>
                            <w:sz w:val="20"/>
                            <w:szCs w:val="20"/>
                          </w:rPr>
                          <m:t>S</m:t>
                        </m:r>
                      </m:den>
                    </m:f>
                  </m:e>
                </m:d>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ki</m:t>
                                </m:r>
                              </m:sub>
                            </m:sSub>
                          </m:e>
                        </m:nary>
                      </m:num>
                      <m:den>
                        <m:r>
                          <w:rPr>
                            <w:rFonts w:ascii="Cambria Math" w:hAnsi="Cambria Math"/>
                            <w:color w:val="000000" w:themeColor="text1"/>
                            <w:sz w:val="20"/>
                            <w:szCs w:val="20"/>
                          </w:rPr>
                          <m:t>S</m:t>
                        </m:r>
                      </m:den>
                    </m:f>
                  </m:e>
                </m:d>
              </m:e>
            </m:nary>
          </m:num>
          <m:den>
            <m:rad>
              <m:radPr>
                <m:degHide m:val="1"/>
                <m:ctrlPr>
                  <w:rPr>
                    <w:rFonts w:ascii="Cambria Math" w:hAnsi="Cambria Math"/>
                    <w:i/>
                    <w:color w:val="000000" w:themeColor="text1"/>
                    <w:sz w:val="20"/>
                    <w:szCs w:val="20"/>
                  </w:rPr>
                </m:ctrlPr>
              </m:radPr>
              <m:deg/>
              <m:e>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ki</m:t>
                                        </m:r>
                                      </m:sub>
                                    </m:sSub>
                                  </m:e>
                                </m:nary>
                              </m:num>
                              <m:den>
                                <m:r>
                                  <w:rPr>
                                    <w:rFonts w:ascii="Cambria Math" w:hAnsi="Cambria Math"/>
                                    <w:color w:val="000000" w:themeColor="text1"/>
                                    <w:sz w:val="20"/>
                                    <w:szCs w:val="20"/>
                                  </w:rPr>
                                  <m:t>S</m:t>
                                </m:r>
                              </m:den>
                            </m:f>
                          </m:e>
                        </m:d>
                      </m:e>
                      <m:sup>
                        <m:r>
                          <w:rPr>
                            <w:rFonts w:ascii="Cambria Math" w:hAnsi="Cambria Math"/>
                            <w:color w:val="000000" w:themeColor="text1"/>
                            <w:sz w:val="20"/>
                            <w:szCs w:val="20"/>
                          </w:rPr>
                          <m:t>2</m:t>
                        </m:r>
                      </m:sup>
                    </m:sSup>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ki</m:t>
                                        </m:r>
                                      </m:sub>
                                    </m:sSub>
                                  </m:e>
                                </m:nary>
                              </m:num>
                              <m:den>
                                <m:r>
                                  <w:rPr>
                                    <w:rFonts w:ascii="Cambria Math" w:hAnsi="Cambria Math"/>
                                    <w:color w:val="000000" w:themeColor="text1"/>
                                    <w:sz w:val="20"/>
                                    <w:szCs w:val="20"/>
                                  </w:rPr>
                                  <m:t>S</m:t>
                                </m:r>
                              </m:den>
                            </m:f>
                          </m:e>
                        </m:d>
                      </m:e>
                      <m:sup>
                        <m:r>
                          <w:rPr>
                            <w:rFonts w:ascii="Cambria Math" w:hAnsi="Cambria Math"/>
                            <w:color w:val="000000" w:themeColor="text1"/>
                            <w:sz w:val="20"/>
                            <w:szCs w:val="20"/>
                          </w:rPr>
                          <m:t>2</m:t>
                        </m:r>
                      </m:sup>
                    </m:sSup>
                  </m:e>
                </m:nary>
              </m:e>
            </m:rad>
          </m:den>
        </m:f>
      </m:oMath>
      <w:r w:rsidR="00A75701" w:rsidRPr="0055243E">
        <w:rPr>
          <w:rFonts w:hint="eastAsia"/>
          <w:color w:val="000000" w:themeColor="text1"/>
          <w:sz w:val="20"/>
          <w:szCs w:val="20"/>
        </w:rPr>
        <w:t xml:space="preserve"> </w:t>
      </w:r>
      <w:r w:rsidR="001C6D86" w:rsidRPr="0055243E">
        <w:rPr>
          <w:rFonts w:hint="eastAsia"/>
          <w:color w:val="000000" w:themeColor="text1"/>
          <w:sz w:val="20"/>
          <w:szCs w:val="20"/>
        </w:rPr>
        <w:t xml:space="preserve">  </w:t>
      </w:r>
      <w:r w:rsidR="000377B7" w:rsidRPr="0055243E">
        <w:rPr>
          <w:rFonts w:hint="eastAsia"/>
          <w:color w:val="000000" w:themeColor="text1"/>
          <w:sz w:val="20"/>
          <w:szCs w:val="20"/>
        </w:rPr>
        <w:t xml:space="preserve">                    </w:t>
      </w:r>
      <w:r w:rsidR="001C6D86" w:rsidRPr="0055243E">
        <w:rPr>
          <w:rFonts w:hint="eastAsia"/>
          <w:color w:val="000000" w:themeColor="text1"/>
          <w:sz w:val="20"/>
          <w:szCs w:val="20"/>
        </w:rPr>
        <w:t>(27)</w:t>
      </w:r>
    </w:p>
    <w:p w:rsidR="00283951" w:rsidRPr="0055243E" w:rsidRDefault="00737A67" w:rsidP="00C52753">
      <w:pPr>
        <w:rPr>
          <w:color w:val="000000" w:themeColor="text1"/>
          <w:sz w:val="20"/>
          <w:szCs w:val="20"/>
        </w:rPr>
      </w:pPr>
      <w:r w:rsidRPr="0055243E">
        <w:rPr>
          <w:rFonts w:hint="eastAsia"/>
          <w:color w:val="000000" w:themeColor="text1"/>
          <w:sz w:val="20"/>
          <w:szCs w:val="20"/>
        </w:rPr>
        <w:t xml:space="preserve">Then the following </w:t>
      </w:r>
      <w:r w:rsidR="00AE7584" w:rsidRPr="0055243E">
        <w:rPr>
          <w:rFonts w:hint="eastAsia"/>
          <w:color w:val="000000" w:themeColor="text1"/>
          <w:sz w:val="20"/>
          <w:szCs w:val="20"/>
        </w:rPr>
        <w:t xml:space="preserve">optimization </w:t>
      </w:r>
      <w:r w:rsidRPr="0055243E">
        <w:rPr>
          <w:rFonts w:hint="eastAsia"/>
          <w:color w:val="000000" w:themeColor="text1"/>
          <w:sz w:val="20"/>
          <w:szCs w:val="20"/>
        </w:rPr>
        <w:t xml:space="preserve">model can be constructed </w:t>
      </w:r>
      <w:r w:rsidR="00AE7584" w:rsidRPr="0055243E">
        <w:rPr>
          <w:rFonts w:hint="eastAsia"/>
          <w:color w:val="000000" w:themeColor="text1"/>
          <w:sz w:val="20"/>
          <w:szCs w:val="20"/>
        </w:rPr>
        <w:t>to generate the attribute weights.</w:t>
      </w:r>
    </w:p>
    <w:p w:rsidR="00A75701" w:rsidRPr="0055243E" w:rsidRDefault="00A75701" w:rsidP="00A75701">
      <w:pPr>
        <w:rPr>
          <w:color w:val="000000" w:themeColor="text1"/>
          <w:sz w:val="20"/>
          <w:szCs w:val="20"/>
        </w:rPr>
      </w:pPr>
      <m:oMathPara>
        <m:oMath>
          <m:r>
            <m:rPr>
              <m:sty m:val="p"/>
            </m:rPr>
            <w:rPr>
              <w:rFonts w:ascii="Cambria Math" w:hAnsi="Cambria Math"/>
              <w:color w:val="000000" w:themeColor="text1"/>
              <w:sz w:val="20"/>
              <w:szCs w:val="20"/>
            </w:rPr>
            <m:t>&lt;</m:t>
          </m:r>
          <m:r>
            <w:rPr>
              <w:rFonts w:ascii="Cambria Math" w:hAnsi="Cambria Math"/>
              <w:color w:val="000000" w:themeColor="text1"/>
              <w:sz w:val="20"/>
              <w:szCs w:val="20"/>
            </w:rPr>
            <m:t xml:space="preserve">Model </m:t>
          </m:r>
          <m:r>
            <m:rPr>
              <m:sty m:val="p"/>
            </m:rPr>
            <w:rPr>
              <w:rFonts w:ascii="Cambria Math" w:hAnsi="Cambria Math"/>
              <w:color w:val="000000" w:themeColor="text1"/>
              <w:sz w:val="20"/>
              <w:szCs w:val="20"/>
            </w:rPr>
            <m:t xml:space="preserve">7&gt;    Min </m:t>
          </m:r>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i=1</m:t>
              </m:r>
            </m:sub>
            <m:sup>
              <m:r>
                <w:rPr>
                  <w:rFonts w:ascii="Cambria Math" w:hAnsi="Cambria Math"/>
                  <w:color w:val="000000" w:themeColor="text1"/>
                  <w:sz w:val="20"/>
                  <w:szCs w:val="20"/>
                </w:rPr>
                <m:t>L</m:t>
              </m:r>
            </m:sup>
            <m:e>
              <m:sSup>
                <m:sSupPr>
                  <m:ctrlPr>
                    <w:rPr>
                      <w:rFonts w:ascii="Cambria Math" w:hAnsi="Cambria Math"/>
                      <w:color w:val="000000" w:themeColor="text1"/>
                      <w:sz w:val="20"/>
                      <w:szCs w:val="20"/>
                    </w:rPr>
                  </m:ctrlPr>
                </m:sSupPr>
                <m:e>
                  <m:d>
                    <m:dPr>
                      <m:ctrlPr>
                        <w:rPr>
                          <w:rFonts w:ascii="Cambria Math" w:hAnsi="Cambria Math"/>
                          <w:i/>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hint="eastAsia"/>
                                  <w:color w:val="000000" w:themeColor="text1"/>
                                  <w:sz w:val="20"/>
                                  <w:szCs w:val="20"/>
                                </w:rPr>
                                <m:t>i</m:t>
                              </m:r>
                            </m:sub>
                          </m:sSub>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i</m:t>
                                  </m:r>
                                </m:sub>
                              </m:sSub>
                            </m:e>
                          </m:rad>
                        </m:num>
                        <m:den>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L</m:t>
                              </m:r>
                            </m:sup>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color w:val="000000" w:themeColor="text1"/>
                                      <w:sz w:val="20"/>
                                      <w:szCs w:val="20"/>
                                    </w:rPr>
                                    <m:t>k</m:t>
                                  </m:r>
                                </m:sub>
                              </m:sSub>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k</m:t>
                                      </m:r>
                                    </m:sub>
                                  </m:sSub>
                                </m:e>
                              </m:rad>
                            </m:e>
                          </m:nary>
                        </m:den>
                      </m:f>
                    </m:e>
                  </m:d>
                </m:e>
                <m:sup>
                  <m:r>
                    <m:rPr>
                      <m:sty m:val="p"/>
                    </m:rPr>
                    <w:rPr>
                      <w:rFonts w:ascii="Cambria Math" w:hAnsi="Cambria Math"/>
                      <w:color w:val="000000" w:themeColor="text1"/>
                      <w:sz w:val="20"/>
                      <w:szCs w:val="20"/>
                    </w:rPr>
                    <m:t>2</m:t>
                  </m:r>
                </m:sup>
              </m:sSup>
            </m:e>
          </m:nary>
        </m:oMath>
      </m:oMathPara>
    </w:p>
    <w:p w:rsidR="00A75701" w:rsidRPr="0055243E" w:rsidRDefault="00A75701" w:rsidP="00A75701">
      <w:pPr>
        <w:ind w:firstLineChars="1600" w:firstLine="3200"/>
        <w:rPr>
          <w:color w:val="000000" w:themeColor="text1"/>
          <w:sz w:val="20"/>
          <w:szCs w:val="20"/>
        </w:rPr>
      </w:pPr>
      <w:r w:rsidRPr="0055243E">
        <w:rPr>
          <w:rFonts w:hint="eastAsia"/>
          <w:color w:val="000000" w:themeColor="text1"/>
          <w:sz w:val="20"/>
          <w:szCs w:val="20"/>
        </w:rPr>
        <w:t>s.t. Eq</w:t>
      </w:r>
      <w:r w:rsidR="00FE1D4C" w:rsidRPr="0055243E">
        <w:rPr>
          <w:rFonts w:hint="eastAsia"/>
          <w:color w:val="000000" w:themeColor="text1"/>
          <w:sz w:val="20"/>
          <w:szCs w:val="20"/>
        </w:rPr>
        <w:t>s</w:t>
      </w:r>
      <w:r w:rsidRPr="0055243E">
        <w:rPr>
          <w:rFonts w:hint="eastAsia"/>
          <w:color w:val="000000" w:themeColor="text1"/>
          <w:sz w:val="20"/>
          <w:szCs w:val="20"/>
        </w:rPr>
        <w:t>.(</w:t>
      </w:r>
      <w:r w:rsidR="000207A4" w:rsidRPr="0055243E">
        <w:rPr>
          <w:rFonts w:hint="eastAsia"/>
          <w:color w:val="000000" w:themeColor="text1"/>
          <w:sz w:val="20"/>
          <w:szCs w:val="20"/>
        </w:rPr>
        <w:t>19</w:t>
      </w:r>
      <w:r w:rsidRPr="0055243E">
        <w:rPr>
          <w:rFonts w:hint="eastAsia"/>
          <w:color w:val="000000" w:themeColor="text1"/>
          <w:sz w:val="20"/>
          <w:szCs w:val="20"/>
        </w:rPr>
        <w:t>),(</w:t>
      </w:r>
      <w:r w:rsidR="000207A4" w:rsidRPr="0055243E">
        <w:rPr>
          <w:rFonts w:hint="eastAsia"/>
          <w:color w:val="000000" w:themeColor="text1"/>
          <w:sz w:val="20"/>
          <w:szCs w:val="20"/>
        </w:rPr>
        <w:t>20</w:t>
      </w:r>
      <w:r w:rsidRPr="0055243E">
        <w:rPr>
          <w:rFonts w:hint="eastAsia"/>
          <w:color w:val="000000" w:themeColor="text1"/>
          <w:sz w:val="20"/>
          <w:szCs w:val="20"/>
        </w:rPr>
        <w:t>),(</w:t>
      </w:r>
      <w:r w:rsidR="000207A4" w:rsidRPr="0055243E">
        <w:rPr>
          <w:rFonts w:hint="eastAsia"/>
          <w:color w:val="000000" w:themeColor="text1"/>
          <w:sz w:val="20"/>
          <w:szCs w:val="20"/>
        </w:rPr>
        <w:t>24</w:t>
      </w:r>
      <w:r w:rsidRPr="0055243E">
        <w:rPr>
          <w:rFonts w:hint="eastAsia"/>
          <w:color w:val="000000" w:themeColor="text1"/>
          <w:sz w:val="20"/>
          <w:szCs w:val="20"/>
        </w:rPr>
        <w:t>),(</w:t>
      </w:r>
      <w:r w:rsidR="001C6D86" w:rsidRPr="0055243E">
        <w:rPr>
          <w:rFonts w:hint="eastAsia"/>
          <w:color w:val="000000" w:themeColor="text1"/>
          <w:sz w:val="20"/>
          <w:szCs w:val="20"/>
        </w:rPr>
        <w:t>27</w:t>
      </w:r>
      <w:r w:rsidRPr="0055243E">
        <w:rPr>
          <w:rFonts w:hint="eastAsia"/>
          <w:color w:val="000000" w:themeColor="text1"/>
          <w:sz w:val="20"/>
          <w:szCs w:val="20"/>
        </w:rPr>
        <w:t>)</w:t>
      </w:r>
    </w:p>
    <w:p w:rsidR="00A75701" w:rsidRPr="0055243E" w:rsidRDefault="00565331" w:rsidP="0019558C">
      <w:pPr>
        <w:ind w:firstLineChars="1750" w:firstLine="3500"/>
        <w:rPr>
          <w:color w:val="000000" w:themeColor="text1"/>
          <w:sz w:val="20"/>
          <w:szCs w:val="20"/>
        </w:rPr>
      </w:pPr>
      <m:oMath>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i=1</m:t>
            </m:r>
          </m:sub>
          <m:sup>
            <m:r>
              <w:rPr>
                <w:rFonts w:ascii="Cambria Math" w:hAnsi="Cambria Math"/>
                <w:color w:val="000000" w:themeColor="text1"/>
                <w:sz w:val="20"/>
                <w:szCs w:val="20"/>
              </w:rPr>
              <m:t>L</m:t>
            </m:r>
          </m:sup>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e>
        </m:nary>
        <m:r>
          <w:rPr>
            <w:rFonts w:ascii="Cambria Math" w:hAnsi="Cambria Math"/>
            <w:color w:val="000000" w:themeColor="text1"/>
            <w:sz w:val="20"/>
            <w:szCs w:val="20"/>
          </w:rPr>
          <m:t xml:space="preserve">=1     </m:t>
        </m:r>
      </m:oMath>
      <w:r w:rsidR="0019558C" w:rsidRPr="0055243E">
        <w:rPr>
          <w:rFonts w:hint="eastAsia"/>
          <w:color w:val="000000" w:themeColor="text1"/>
          <w:sz w:val="20"/>
          <w:szCs w:val="20"/>
        </w:rPr>
        <w:t xml:space="preserve"> </w:t>
      </w:r>
    </w:p>
    <w:p w:rsidR="001070E0" w:rsidRPr="0055243E" w:rsidRDefault="008E0C9C" w:rsidP="00A75701">
      <w:pPr>
        <w:ind w:firstLineChars="1600" w:firstLine="3200"/>
        <w:rPr>
          <w:color w:val="000000" w:themeColor="text1"/>
          <w:sz w:val="20"/>
          <w:szCs w:val="20"/>
        </w:rPr>
      </w:pPr>
      <m:oMathPara>
        <m:oMath>
          <m:r>
            <w:rPr>
              <w:rFonts w:ascii="Cambria Math" w:hAnsi="Cambria Math"/>
              <w:color w:val="000000" w:themeColor="text1"/>
              <w:sz w:val="20"/>
              <w:szCs w:val="20"/>
            </w:rPr>
            <m:t>0≤</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≤1</m:t>
          </m:r>
          <m:r>
            <m:rPr>
              <m:sty m:val="p"/>
            </m:rPr>
            <w:rPr>
              <w:rFonts w:ascii="Cambria Math" w:hAnsi="Cambria Math"/>
              <w:color w:val="000000" w:themeColor="text1"/>
              <w:sz w:val="20"/>
              <w:szCs w:val="20"/>
            </w:rPr>
            <m:t xml:space="preserve">        </m:t>
          </m:r>
        </m:oMath>
      </m:oMathPara>
    </w:p>
    <w:p w:rsidR="00A75701" w:rsidRPr="0055243E" w:rsidRDefault="0019558C" w:rsidP="00A75701">
      <w:pPr>
        <w:ind w:firstLineChars="1500" w:firstLine="3000"/>
        <w:rPr>
          <w:color w:val="000000" w:themeColor="text1"/>
          <w:sz w:val="20"/>
          <w:szCs w:val="20"/>
        </w:rPr>
      </w:pPr>
      <m:oMathPara>
        <m:oMath>
          <m:r>
            <w:rPr>
              <w:rFonts w:ascii="Cambria Math" w:hAnsi="Cambria Math"/>
              <w:color w:val="000000" w:themeColor="text1"/>
              <w:sz w:val="20"/>
              <w:szCs w:val="20"/>
            </w:rPr>
            <m:t xml:space="preserve">     </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oMath>
      </m:oMathPara>
    </w:p>
    <w:p w:rsidR="00E66B20" w:rsidRPr="0055243E" w:rsidRDefault="0019558C" w:rsidP="00E66B20">
      <w:pPr>
        <w:ind w:firstLineChars="1500" w:firstLine="3000"/>
        <w:rPr>
          <w:color w:val="000000" w:themeColor="text1"/>
          <w:sz w:val="20"/>
          <w:szCs w:val="20"/>
        </w:rPr>
      </w:pPr>
      <m:oMathPara>
        <m:oMath>
          <m:r>
            <w:rPr>
              <w:rFonts w:ascii="Cambria Math" w:hAnsi="Cambria Math"/>
              <w:color w:val="000000" w:themeColor="text1"/>
              <w:sz w:val="20"/>
              <w:szCs w:val="20"/>
            </w:rPr>
            <m:t xml:space="preserve">                    i</m:t>
          </m:r>
          <m:r>
            <m:rPr>
              <m:sty m:val="p"/>
            </m:rPr>
            <w:rPr>
              <w:rFonts w:ascii="Cambria Math" w:hAnsi="Cambria Math"/>
              <w:color w:val="000000" w:themeColor="text1"/>
              <w:sz w:val="20"/>
              <w:szCs w:val="20"/>
            </w:rPr>
            <m:t>=1,2,⋯,</m:t>
          </m:r>
          <m:r>
            <w:rPr>
              <w:rFonts w:ascii="Cambria Math" w:hAnsi="Cambria Math"/>
              <w:color w:val="000000" w:themeColor="text1"/>
              <w:sz w:val="20"/>
              <w:szCs w:val="20"/>
            </w:rPr>
            <m:t>L;l=</m:t>
          </m:r>
          <m:r>
            <m:rPr>
              <m:sty m:val="p"/>
            </m:rPr>
            <w:rPr>
              <w:rFonts w:ascii="Cambria Math" w:hAnsi="Cambria Math"/>
              <w:color w:val="000000" w:themeColor="text1"/>
              <w:sz w:val="20"/>
              <w:szCs w:val="20"/>
            </w:rPr>
            <m:t>1,2,⋯,S</m:t>
          </m:r>
        </m:oMath>
      </m:oMathPara>
    </w:p>
    <w:p w:rsidR="00005FD8" w:rsidRPr="0055243E" w:rsidRDefault="005C4E88" w:rsidP="00D257CF">
      <w:pPr>
        <w:ind w:firstLineChars="150" w:firstLine="300"/>
        <w:rPr>
          <w:color w:val="000000" w:themeColor="text1"/>
          <w:sz w:val="20"/>
          <w:szCs w:val="20"/>
        </w:rPr>
      </w:pPr>
      <m:oMath>
        <m:r>
          <w:rPr>
            <w:rFonts w:ascii="Cambria Math" w:hAnsi="Cambria Math"/>
            <w:color w:val="000000" w:themeColor="text1"/>
            <w:sz w:val="20"/>
            <w:szCs w:val="20"/>
          </w:rPr>
          <m:t>(S</m:t>
        </m:r>
        <m:r>
          <w:rPr>
            <w:rFonts w:ascii="Cambria Math" w:hAnsi="Cambria Math" w:hint="eastAsia"/>
            <w:color w:val="000000" w:themeColor="text1"/>
            <w:sz w:val="20"/>
            <w:szCs w:val="20"/>
          </w:rPr>
          <m:t>+1</m:t>
        </m:r>
        <m:r>
          <w:rPr>
            <w:rFonts w:ascii="Cambria Math" w:hAnsi="Cambria Math"/>
            <w:color w:val="000000" w:themeColor="text1"/>
            <w:sz w:val="20"/>
            <w:szCs w:val="20"/>
          </w:rPr>
          <m:t>)×L</m:t>
        </m:r>
      </m:oMath>
      <w:r w:rsidRPr="0055243E">
        <w:rPr>
          <w:rFonts w:hint="eastAsia"/>
          <w:color w:val="000000" w:themeColor="text1"/>
          <w:sz w:val="20"/>
          <w:szCs w:val="20"/>
        </w:rPr>
        <w:t xml:space="preserve"> variables are included in &lt;Model </w:t>
      </w:r>
      <w:r w:rsidR="00D943B4" w:rsidRPr="0055243E">
        <w:rPr>
          <w:rFonts w:hint="eastAsia"/>
          <w:color w:val="000000" w:themeColor="text1"/>
          <w:sz w:val="20"/>
          <w:szCs w:val="20"/>
        </w:rPr>
        <w:t>7</w:t>
      </w:r>
      <w:r w:rsidRPr="0055243E">
        <w:rPr>
          <w:rFonts w:hint="eastAsia"/>
          <w:color w:val="000000" w:themeColor="text1"/>
          <w:sz w:val="20"/>
          <w:szCs w:val="20"/>
        </w:rPr>
        <w:t xml:space="preserve">&gt;. </w:t>
      </w:r>
      <w:r w:rsidR="008F58BF" w:rsidRPr="0055243E">
        <w:rPr>
          <w:rFonts w:hint="eastAsia"/>
          <w:color w:val="000000" w:themeColor="text1"/>
          <w:sz w:val="20"/>
          <w:szCs w:val="20"/>
        </w:rPr>
        <w:t xml:space="preserve">It should be mentioned that </w:t>
      </w:r>
      <w:r w:rsidR="00D943B4" w:rsidRPr="0055243E">
        <w:rPr>
          <w:rFonts w:hint="eastAsia"/>
          <w:color w:val="000000" w:themeColor="text1"/>
          <w:sz w:val="20"/>
          <w:szCs w:val="20"/>
        </w:rPr>
        <w:t xml:space="preserve">&lt;Model 7&gt; only need to be solved once to create the weights </w:t>
      </w:r>
      <w:r w:rsidR="00D943B4" w:rsidRPr="0055243E">
        <w:rPr>
          <w:rFonts w:hint="eastAsia"/>
          <w:color w:val="000000" w:themeColor="text1"/>
          <w:sz w:val="20"/>
          <w:szCs w:val="20"/>
        </w:rPr>
        <w:lastRenderedPageBreak/>
        <w:t xml:space="preserve">of </w:t>
      </w:r>
      <m:oMath>
        <m:r>
          <w:rPr>
            <w:rFonts w:ascii="Cambria Math" w:hAnsi="Cambria Math"/>
            <w:color w:val="000000" w:themeColor="text1"/>
            <w:sz w:val="20"/>
            <w:szCs w:val="20"/>
          </w:rPr>
          <m:t>L</m:t>
        </m:r>
      </m:oMath>
      <w:r w:rsidR="00D943B4" w:rsidRPr="0055243E">
        <w:rPr>
          <w:rFonts w:hint="eastAsia"/>
          <w:color w:val="000000" w:themeColor="text1"/>
          <w:sz w:val="20"/>
          <w:szCs w:val="20"/>
        </w:rPr>
        <w:t xml:space="preserve"> attributes, and </w:t>
      </w:r>
      <w:r w:rsidR="008F58BF" w:rsidRPr="0055243E">
        <w:rPr>
          <w:rFonts w:hint="eastAsia"/>
          <w:color w:val="000000" w:themeColor="text1"/>
          <w:sz w:val="20"/>
          <w:szCs w:val="20"/>
        </w:rPr>
        <w:t xml:space="preserve">the weights generated by &lt;Model </w:t>
      </w:r>
      <w:r w:rsidR="001C6D86" w:rsidRPr="0055243E">
        <w:rPr>
          <w:rFonts w:hint="eastAsia"/>
          <w:color w:val="000000" w:themeColor="text1"/>
          <w:sz w:val="20"/>
          <w:szCs w:val="20"/>
        </w:rPr>
        <w:t>7</w:t>
      </w:r>
      <w:r w:rsidR="008F58BF" w:rsidRPr="0055243E">
        <w:rPr>
          <w:rFonts w:hint="eastAsia"/>
          <w:color w:val="000000" w:themeColor="text1"/>
          <w:sz w:val="20"/>
          <w:szCs w:val="20"/>
        </w:rPr>
        <w:t>&gt; are crisp values</w:t>
      </w:r>
      <w:r w:rsidR="0040160C" w:rsidRPr="0055243E">
        <w:rPr>
          <w:rFonts w:hint="eastAsia"/>
          <w:color w:val="000000" w:themeColor="text1"/>
          <w:sz w:val="20"/>
          <w:szCs w:val="20"/>
        </w:rPr>
        <w:t xml:space="preserve"> which are shown in Table </w:t>
      </w:r>
      <w:r w:rsidR="005E6FD7" w:rsidRPr="0055243E">
        <w:rPr>
          <w:rFonts w:hint="eastAsia"/>
          <w:color w:val="000000" w:themeColor="text1"/>
          <w:sz w:val="20"/>
          <w:szCs w:val="20"/>
        </w:rPr>
        <w:t>7</w:t>
      </w:r>
      <w:r w:rsidR="008F58BF" w:rsidRPr="0055243E">
        <w:rPr>
          <w:rFonts w:hint="eastAsia"/>
          <w:color w:val="000000" w:themeColor="text1"/>
          <w:sz w:val="20"/>
          <w:szCs w:val="20"/>
        </w:rPr>
        <w:t>.</w:t>
      </w:r>
      <w:r w:rsidR="00A02AB2" w:rsidRPr="0055243E">
        <w:rPr>
          <w:rFonts w:hint="eastAsia"/>
          <w:color w:val="000000" w:themeColor="text1"/>
          <w:sz w:val="20"/>
          <w:szCs w:val="20"/>
        </w:rPr>
        <w:t xml:space="preserve"> So the incompleteness contained in the BDs from T</w:t>
      </w:r>
      <w:r w:rsidR="00A02AB2" w:rsidRPr="0055243E">
        <w:rPr>
          <w:color w:val="000000" w:themeColor="text1"/>
          <w:sz w:val="20"/>
          <w:szCs w:val="20"/>
        </w:rPr>
        <w:t>a</w:t>
      </w:r>
      <w:r w:rsidR="00A02AB2" w:rsidRPr="0055243E">
        <w:rPr>
          <w:rFonts w:hint="eastAsia"/>
          <w:color w:val="000000" w:themeColor="text1"/>
          <w:sz w:val="20"/>
          <w:szCs w:val="20"/>
        </w:rPr>
        <w:t>ble 5 is not reflected</w:t>
      </w:r>
      <w:r w:rsidR="00D257CF" w:rsidRPr="0055243E">
        <w:rPr>
          <w:rFonts w:hint="eastAsia"/>
          <w:color w:val="000000" w:themeColor="text1"/>
          <w:sz w:val="20"/>
          <w:szCs w:val="20"/>
        </w:rPr>
        <w:t xml:space="preserve"> although the incompleteness is </w:t>
      </w:r>
      <w:r w:rsidR="00DE50ED" w:rsidRPr="0055243E">
        <w:rPr>
          <w:rFonts w:hint="eastAsia"/>
          <w:color w:val="000000" w:themeColor="text1"/>
          <w:sz w:val="20"/>
          <w:szCs w:val="20"/>
        </w:rPr>
        <w:t>considered in the</w:t>
      </w:r>
      <w:r w:rsidR="00D257CF" w:rsidRPr="0055243E">
        <w:rPr>
          <w:rFonts w:hint="eastAsia"/>
          <w:color w:val="000000" w:themeColor="text1"/>
          <w:sz w:val="20"/>
          <w:szCs w:val="20"/>
        </w:rPr>
        <w:t xml:space="preserve"> constraints </w:t>
      </w:r>
      <w:r w:rsidR="00DE50ED" w:rsidRPr="0055243E">
        <w:rPr>
          <w:rFonts w:hint="eastAsia"/>
          <w:color w:val="000000" w:themeColor="text1"/>
          <w:sz w:val="20"/>
          <w:szCs w:val="20"/>
        </w:rPr>
        <w:t>of</w:t>
      </w:r>
      <w:r w:rsidR="00D257CF" w:rsidRPr="0055243E">
        <w:rPr>
          <w:rFonts w:hint="eastAsia"/>
          <w:color w:val="000000" w:themeColor="text1"/>
          <w:sz w:val="20"/>
          <w:szCs w:val="20"/>
        </w:rPr>
        <w:t xml:space="preserve"> &lt;Model 7&gt;.</w:t>
      </w:r>
    </w:p>
    <w:p w:rsidR="0040160C" w:rsidRPr="0055243E" w:rsidRDefault="0040160C" w:rsidP="0040160C">
      <w:pPr>
        <w:jc w:val="center"/>
        <w:rPr>
          <w:color w:val="000000" w:themeColor="text1"/>
          <w:sz w:val="18"/>
          <w:szCs w:val="18"/>
        </w:rPr>
      </w:pPr>
      <w:r w:rsidRPr="0055243E">
        <w:rPr>
          <w:rFonts w:hint="eastAsia"/>
          <w:b/>
          <w:color w:val="000000" w:themeColor="text1"/>
          <w:sz w:val="18"/>
          <w:szCs w:val="18"/>
        </w:rPr>
        <w:t xml:space="preserve">Table </w:t>
      </w:r>
      <w:r w:rsidR="005E6FD7" w:rsidRPr="0055243E">
        <w:rPr>
          <w:rFonts w:hint="eastAsia"/>
          <w:b/>
          <w:color w:val="000000" w:themeColor="text1"/>
          <w:sz w:val="18"/>
          <w:szCs w:val="18"/>
        </w:rPr>
        <w:t>7</w:t>
      </w:r>
      <w:r w:rsidR="005E6FD7" w:rsidRPr="0055243E">
        <w:rPr>
          <w:rFonts w:hint="eastAsia"/>
          <w:color w:val="000000" w:themeColor="text1"/>
          <w:sz w:val="18"/>
          <w:szCs w:val="18"/>
        </w:rPr>
        <w:t xml:space="preserve"> </w:t>
      </w:r>
      <w:r w:rsidRPr="0055243E">
        <w:rPr>
          <w:rFonts w:hint="eastAsia"/>
          <w:color w:val="000000" w:themeColor="text1"/>
          <w:sz w:val="18"/>
          <w:szCs w:val="18"/>
        </w:rPr>
        <w:t xml:space="preserve">Weights generated by CCSD </w:t>
      </w:r>
      <w:r w:rsidR="001C6D86" w:rsidRPr="0055243E">
        <w:rPr>
          <w:rFonts w:hint="eastAsia"/>
          <w:color w:val="000000" w:themeColor="text1"/>
          <w:sz w:val="18"/>
          <w:szCs w:val="18"/>
        </w:rPr>
        <w:t>based optimization model</w:t>
      </w:r>
    </w:p>
    <w:tbl>
      <w:tblPr>
        <w:tblStyle w:val="TableGrid"/>
        <w:tblW w:w="0" w:type="auto"/>
        <w:jc w:val="center"/>
        <w:tblLook w:val="04A0" w:firstRow="1" w:lastRow="0" w:firstColumn="1" w:lastColumn="0" w:noHBand="0" w:noVBand="1"/>
      </w:tblPr>
      <w:tblGrid>
        <w:gridCol w:w="549"/>
        <w:gridCol w:w="740"/>
        <w:gridCol w:w="820"/>
        <w:gridCol w:w="860"/>
        <w:gridCol w:w="800"/>
        <w:gridCol w:w="820"/>
        <w:gridCol w:w="820"/>
        <w:gridCol w:w="820"/>
      </w:tblGrid>
      <w:tr w:rsidR="0055243E" w:rsidRPr="0055243E" w:rsidTr="008B6637">
        <w:trPr>
          <w:trHeight w:val="288"/>
          <w:jc w:val="center"/>
        </w:trPr>
        <w:tc>
          <w:tcPr>
            <w:tcW w:w="549" w:type="dxa"/>
            <w:noWrap/>
            <w:hideMark/>
          </w:tcPr>
          <w:p w:rsidR="0040160C" w:rsidRPr="0055243E" w:rsidRDefault="0040160C">
            <w:pPr>
              <w:rPr>
                <w:color w:val="000000" w:themeColor="text1"/>
                <w:sz w:val="18"/>
                <w:szCs w:val="18"/>
              </w:rPr>
            </w:pPr>
          </w:p>
        </w:tc>
        <w:tc>
          <w:tcPr>
            <w:tcW w:w="740" w:type="dxa"/>
            <w:noWrap/>
            <w:hideMark/>
          </w:tcPr>
          <w:p w:rsidR="0040160C" w:rsidRPr="0055243E" w:rsidRDefault="00565331" w:rsidP="0040160C">
            <w:pPr>
              <w:jc w:val="center"/>
              <w:rPr>
                <w:color w:val="000000" w:themeColor="text1"/>
                <w:sz w:val="18"/>
                <w:szCs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1</m:t>
                    </m:r>
                  </m:sub>
                </m:sSub>
              </m:oMath>
            </m:oMathPara>
          </w:p>
        </w:tc>
        <w:tc>
          <w:tcPr>
            <w:tcW w:w="820" w:type="dxa"/>
            <w:noWrap/>
            <w:hideMark/>
          </w:tcPr>
          <w:p w:rsidR="0040160C" w:rsidRPr="0055243E" w:rsidRDefault="00565331" w:rsidP="0040160C">
            <w:pPr>
              <w:jc w:val="center"/>
              <w:rPr>
                <w:color w:val="000000" w:themeColor="text1"/>
                <w:sz w:val="18"/>
                <w:szCs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2</m:t>
                    </m:r>
                  </m:sub>
                </m:sSub>
              </m:oMath>
            </m:oMathPara>
          </w:p>
        </w:tc>
        <w:tc>
          <w:tcPr>
            <w:tcW w:w="860" w:type="dxa"/>
            <w:noWrap/>
            <w:hideMark/>
          </w:tcPr>
          <w:p w:rsidR="0040160C" w:rsidRPr="0055243E" w:rsidRDefault="00565331" w:rsidP="0040160C">
            <w:pPr>
              <w:jc w:val="center"/>
              <w:rPr>
                <w:color w:val="000000" w:themeColor="text1"/>
                <w:sz w:val="18"/>
                <w:szCs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3</m:t>
                    </m:r>
                  </m:sub>
                </m:sSub>
              </m:oMath>
            </m:oMathPara>
          </w:p>
        </w:tc>
        <w:tc>
          <w:tcPr>
            <w:tcW w:w="800" w:type="dxa"/>
            <w:noWrap/>
          </w:tcPr>
          <w:p w:rsidR="0040160C" w:rsidRPr="0055243E" w:rsidRDefault="00565331" w:rsidP="0040160C">
            <w:pPr>
              <w:jc w:val="center"/>
              <w:rPr>
                <w:color w:val="000000" w:themeColor="text1"/>
                <w:sz w:val="18"/>
                <w:szCs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4</m:t>
                    </m:r>
                  </m:sub>
                </m:sSub>
              </m:oMath>
            </m:oMathPara>
          </w:p>
        </w:tc>
        <w:tc>
          <w:tcPr>
            <w:tcW w:w="820" w:type="dxa"/>
            <w:noWrap/>
          </w:tcPr>
          <w:p w:rsidR="0040160C" w:rsidRPr="0055243E" w:rsidRDefault="00565331" w:rsidP="0040160C">
            <w:pPr>
              <w:jc w:val="center"/>
              <w:rPr>
                <w:color w:val="000000" w:themeColor="text1"/>
                <w:sz w:val="18"/>
                <w:szCs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5</m:t>
                    </m:r>
                  </m:sub>
                </m:sSub>
              </m:oMath>
            </m:oMathPara>
          </w:p>
        </w:tc>
        <w:tc>
          <w:tcPr>
            <w:tcW w:w="820" w:type="dxa"/>
            <w:noWrap/>
          </w:tcPr>
          <w:p w:rsidR="0040160C" w:rsidRPr="0055243E" w:rsidRDefault="00565331" w:rsidP="0040160C">
            <w:pPr>
              <w:jc w:val="center"/>
              <w:rPr>
                <w:color w:val="000000" w:themeColor="text1"/>
                <w:sz w:val="18"/>
                <w:szCs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6</m:t>
                    </m:r>
                  </m:sub>
                </m:sSub>
              </m:oMath>
            </m:oMathPara>
          </w:p>
        </w:tc>
        <w:tc>
          <w:tcPr>
            <w:tcW w:w="820" w:type="dxa"/>
            <w:noWrap/>
          </w:tcPr>
          <w:p w:rsidR="0040160C" w:rsidRPr="0055243E" w:rsidRDefault="00565331" w:rsidP="0040160C">
            <w:pPr>
              <w:jc w:val="center"/>
              <w:rPr>
                <w:color w:val="000000" w:themeColor="text1"/>
                <w:sz w:val="18"/>
                <w:szCs w:val="18"/>
              </w:rPr>
            </w:pPr>
            <m:oMathPara>
              <m:oMath>
                <m:sSub>
                  <m:sSubPr>
                    <m:ctrlPr>
                      <w:rPr>
                        <w:rFonts w:ascii="Cambria Math" w:hAnsi="Cambria Math"/>
                        <w:color w:val="000000" w:themeColor="text1"/>
                        <w:sz w:val="18"/>
                        <w:szCs w:val="20"/>
                      </w:rPr>
                    </m:ctrlPr>
                  </m:sSubPr>
                  <m:e>
                    <m:r>
                      <w:rPr>
                        <w:rFonts w:ascii="Cambria Math" w:hAnsi="Cambria Math"/>
                        <w:color w:val="000000" w:themeColor="text1"/>
                        <w:sz w:val="18"/>
                        <w:szCs w:val="20"/>
                      </w:rPr>
                      <m:t>e</m:t>
                    </m:r>
                  </m:e>
                  <m:sub>
                    <m:r>
                      <w:rPr>
                        <w:rFonts w:ascii="Cambria Math" w:hAnsi="Cambria Math"/>
                        <w:color w:val="000000" w:themeColor="text1"/>
                        <w:sz w:val="18"/>
                        <w:szCs w:val="20"/>
                      </w:rPr>
                      <m:t>7</m:t>
                    </m:r>
                  </m:sub>
                </m:sSub>
              </m:oMath>
            </m:oMathPara>
          </w:p>
        </w:tc>
      </w:tr>
      <w:tr w:rsidR="0055243E" w:rsidRPr="0055243E" w:rsidTr="0040160C">
        <w:trPr>
          <w:trHeight w:val="288"/>
          <w:jc w:val="center"/>
        </w:trPr>
        <w:tc>
          <w:tcPr>
            <w:tcW w:w="549" w:type="dxa"/>
            <w:noWrap/>
          </w:tcPr>
          <w:p w:rsidR="0040160C" w:rsidRPr="0055243E" w:rsidRDefault="0040160C" w:rsidP="0040160C">
            <w:pPr>
              <w:jc w:val="center"/>
              <w:rPr>
                <w:i/>
                <w:color w:val="000000" w:themeColor="text1"/>
                <w:sz w:val="18"/>
                <w:szCs w:val="18"/>
              </w:rPr>
            </w:pPr>
            <w:r w:rsidRPr="0055243E">
              <w:rPr>
                <w:rFonts w:hint="eastAsia"/>
                <w:i/>
                <w:color w:val="000000" w:themeColor="text1"/>
                <w:sz w:val="18"/>
                <w:szCs w:val="18"/>
              </w:rPr>
              <w:t>w</w:t>
            </w:r>
            <w:r w:rsidRPr="0055243E">
              <w:rPr>
                <w:rFonts w:hint="eastAsia"/>
                <w:i/>
                <w:color w:val="000000" w:themeColor="text1"/>
                <w:sz w:val="18"/>
                <w:szCs w:val="18"/>
                <w:vertAlign w:val="subscript"/>
              </w:rPr>
              <w:t>i</w:t>
            </w:r>
          </w:p>
        </w:tc>
        <w:tc>
          <w:tcPr>
            <w:tcW w:w="740" w:type="dxa"/>
            <w:noWrap/>
          </w:tcPr>
          <w:p w:rsidR="0040160C" w:rsidRPr="0055243E" w:rsidRDefault="0040160C" w:rsidP="00575FA5">
            <w:pPr>
              <w:rPr>
                <w:bCs/>
                <w:color w:val="000000" w:themeColor="text1"/>
                <w:sz w:val="18"/>
                <w:szCs w:val="18"/>
              </w:rPr>
            </w:pPr>
            <w:r w:rsidRPr="0055243E">
              <w:rPr>
                <w:rFonts w:hint="eastAsia"/>
                <w:bCs/>
                <w:color w:val="000000" w:themeColor="text1"/>
                <w:sz w:val="18"/>
                <w:szCs w:val="18"/>
              </w:rPr>
              <w:t>0.12</w:t>
            </w:r>
          </w:p>
        </w:tc>
        <w:tc>
          <w:tcPr>
            <w:tcW w:w="820" w:type="dxa"/>
            <w:noWrap/>
          </w:tcPr>
          <w:p w:rsidR="0040160C" w:rsidRPr="0055243E" w:rsidRDefault="0040160C" w:rsidP="00575FA5">
            <w:pPr>
              <w:rPr>
                <w:bCs/>
                <w:color w:val="000000" w:themeColor="text1"/>
                <w:sz w:val="18"/>
                <w:szCs w:val="18"/>
              </w:rPr>
            </w:pPr>
            <w:r w:rsidRPr="0055243E">
              <w:rPr>
                <w:rFonts w:hint="eastAsia"/>
                <w:bCs/>
                <w:color w:val="000000" w:themeColor="text1"/>
                <w:sz w:val="18"/>
                <w:szCs w:val="18"/>
              </w:rPr>
              <w:t>0.1555</w:t>
            </w:r>
          </w:p>
        </w:tc>
        <w:tc>
          <w:tcPr>
            <w:tcW w:w="860" w:type="dxa"/>
            <w:noWrap/>
          </w:tcPr>
          <w:p w:rsidR="0040160C" w:rsidRPr="0055243E" w:rsidRDefault="0040160C" w:rsidP="00575FA5">
            <w:pPr>
              <w:rPr>
                <w:bCs/>
                <w:color w:val="000000" w:themeColor="text1"/>
                <w:sz w:val="18"/>
                <w:szCs w:val="18"/>
              </w:rPr>
            </w:pPr>
            <w:r w:rsidRPr="0055243E">
              <w:rPr>
                <w:rFonts w:hint="eastAsia"/>
                <w:bCs/>
                <w:color w:val="000000" w:themeColor="text1"/>
                <w:sz w:val="18"/>
                <w:szCs w:val="18"/>
              </w:rPr>
              <w:t>0.1261</w:t>
            </w:r>
          </w:p>
        </w:tc>
        <w:tc>
          <w:tcPr>
            <w:tcW w:w="800" w:type="dxa"/>
            <w:noWrap/>
          </w:tcPr>
          <w:p w:rsidR="0040160C" w:rsidRPr="0055243E" w:rsidRDefault="0040160C" w:rsidP="00575FA5">
            <w:pPr>
              <w:rPr>
                <w:bCs/>
                <w:color w:val="000000" w:themeColor="text1"/>
                <w:sz w:val="18"/>
                <w:szCs w:val="18"/>
              </w:rPr>
            </w:pPr>
            <w:r w:rsidRPr="0055243E">
              <w:rPr>
                <w:rFonts w:hint="eastAsia"/>
                <w:bCs/>
                <w:color w:val="000000" w:themeColor="text1"/>
                <w:sz w:val="18"/>
                <w:szCs w:val="18"/>
              </w:rPr>
              <w:t>0.222</w:t>
            </w:r>
          </w:p>
        </w:tc>
        <w:tc>
          <w:tcPr>
            <w:tcW w:w="820" w:type="dxa"/>
            <w:noWrap/>
          </w:tcPr>
          <w:p w:rsidR="0040160C" w:rsidRPr="0055243E" w:rsidRDefault="0040160C" w:rsidP="00575FA5">
            <w:pPr>
              <w:rPr>
                <w:bCs/>
                <w:color w:val="000000" w:themeColor="text1"/>
                <w:sz w:val="18"/>
                <w:szCs w:val="18"/>
              </w:rPr>
            </w:pPr>
            <w:r w:rsidRPr="0055243E">
              <w:rPr>
                <w:rFonts w:hint="eastAsia"/>
                <w:bCs/>
                <w:color w:val="000000" w:themeColor="text1"/>
                <w:sz w:val="18"/>
                <w:szCs w:val="18"/>
              </w:rPr>
              <w:t>0.206</w:t>
            </w:r>
          </w:p>
        </w:tc>
        <w:tc>
          <w:tcPr>
            <w:tcW w:w="820" w:type="dxa"/>
            <w:noWrap/>
          </w:tcPr>
          <w:p w:rsidR="0040160C" w:rsidRPr="0055243E" w:rsidRDefault="0040160C" w:rsidP="00575FA5">
            <w:pPr>
              <w:rPr>
                <w:bCs/>
                <w:color w:val="000000" w:themeColor="text1"/>
                <w:sz w:val="18"/>
                <w:szCs w:val="18"/>
              </w:rPr>
            </w:pPr>
            <w:r w:rsidRPr="0055243E">
              <w:rPr>
                <w:rFonts w:hint="eastAsia"/>
                <w:bCs/>
                <w:color w:val="000000" w:themeColor="text1"/>
                <w:sz w:val="18"/>
                <w:szCs w:val="18"/>
              </w:rPr>
              <w:t>0.1029</w:t>
            </w:r>
          </w:p>
        </w:tc>
        <w:tc>
          <w:tcPr>
            <w:tcW w:w="820" w:type="dxa"/>
            <w:noWrap/>
          </w:tcPr>
          <w:p w:rsidR="0040160C" w:rsidRPr="0055243E" w:rsidRDefault="0040160C" w:rsidP="00575FA5">
            <w:pPr>
              <w:rPr>
                <w:bCs/>
                <w:color w:val="000000" w:themeColor="text1"/>
                <w:sz w:val="18"/>
                <w:szCs w:val="18"/>
              </w:rPr>
            </w:pPr>
            <w:r w:rsidRPr="0055243E">
              <w:rPr>
                <w:rFonts w:hint="eastAsia"/>
                <w:bCs/>
                <w:color w:val="000000" w:themeColor="text1"/>
                <w:sz w:val="18"/>
                <w:szCs w:val="18"/>
              </w:rPr>
              <w:t>0.0678</w:t>
            </w:r>
          </w:p>
        </w:tc>
      </w:tr>
    </w:tbl>
    <w:p w:rsidR="0040160C" w:rsidRPr="0055243E" w:rsidRDefault="0040160C" w:rsidP="00C52753">
      <w:pPr>
        <w:rPr>
          <w:color w:val="000000" w:themeColor="text1"/>
          <w:sz w:val="20"/>
          <w:szCs w:val="20"/>
        </w:rPr>
      </w:pPr>
    </w:p>
    <w:p w:rsidR="001C2E7B" w:rsidRPr="0055243E" w:rsidRDefault="00D943B4" w:rsidP="00C52753">
      <w:pPr>
        <w:rPr>
          <w:color w:val="000000" w:themeColor="text1"/>
          <w:sz w:val="20"/>
          <w:szCs w:val="20"/>
        </w:rPr>
      </w:pPr>
      <w:r w:rsidRPr="0055243E">
        <w:rPr>
          <w:rFonts w:hint="eastAsia"/>
          <w:color w:val="000000" w:themeColor="text1"/>
          <w:sz w:val="20"/>
          <w:szCs w:val="20"/>
        </w:rPr>
        <w:t>3</w:t>
      </w:r>
      <w:r w:rsidR="00876F96" w:rsidRPr="0055243E">
        <w:rPr>
          <w:rFonts w:hint="eastAsia"/>
          <w:color w:val="000000" w:themeColor="text1"/>
          <w:sz w:val="20"/>
          <w:szCs w:val="20"/>
        </w:rPr>
        <w:t xml:space="preserve">) </w:t>
      </w:r>
      <w:r w:rsidR="001C2E7B" w:rsidRPr="0055243E">
        <w:rPr>
          <w:rFonts w:hint="eastAsia"/>
          <w:color w:val="000000" w:themeColor="text1"/>
          <w:sz w:val="20"/>
          <w:szCs w:val="20"/>
        </w:rPr>
        <w:t>CRITIC</w:t>
      </w:r>
      <w:r w:rsidR="006379F6" w:rsidRPr="0055243E">
        <w:rPr>
          <w:rFonts w:hint="eastAsia"/>
          <w:color w:val="000000" w:themeColor="text1"/>
          <w:sz w:val="20"/>
          <w:szCs w:val="20"/>
        </w:rPr>
        <w:t xml:space="preserve"> based on </w:t>
      </w:r>
      <w:r w:rsidR="00D257CF" w:rsidRPr="0055243E">
        <w:rPr>
          <w:rFonts w:hint="eastAsia"/>
          <w:color w:val="000000" w:themeColor="text1"/>
          <w:sz w:val="20"/>
          <w:szCs w:val="20"/>
        </w:rPr>
        <w:t>BDs</w:t>
      </w:r>
    </w:p>
    <w:p w:rsidR="006F7792" w:rsidRPr="0055243E" w:rsidRDefault="009430A5" w:rsidP="00911B92">
      <w:pPr>
        <w:ind w:firstLineChars="150" w:firstLine="300"/>
        <w:rPr>
          <w:color w:val="000000" w:themeColor="text1"/>
          <w:sz w:val="20"/>
          <w:szCs w:val="20"/>
        </w:rPr>
      </w:pPr>
      <w:r w:rsidRPr="0055243E">
        <w:rPr>
          <w:rFonts w:hint="eastAsia"/>
          <w:color w:val="000000" w:themeColor="text1"/>
          <w:sz w:val="20"/>
          <w:szCs w:val="20"/>
        </w:rPr>
        <w:t xml:space="preserve">The </w:t>
      </w:r>
      <w:r w:rsidR="00921896" w:rsidRPr="0055243E">
        <w:rPr>
          <w:rFonts w:hint="eastAsia"/>
          <w:color w:val="000000" w:themeColor="text1"/>
          <w:sz w:val="20"/>
          <w:szCs w:val="20"/>
        </w:rPr>
        <w:t>CRITIC method</w:t>
      </w:r>
      <w:r w:rsidRPr="0055243E">
        <w:rPr>
          <w:rFonts w:hint="eastAsia"/>
          <w:color w:val="000000" w:themeColor="text1"/>
          <w:sz w:val="20"/>
          <w:szCs w:val="20"/>
        </w:rPr>
        <w:t>, known as C</w:t>
      </w:r>
      <w:r w:rsidRPr="0055243E">
        <w:rPr>
          <w:color w:val="000000" w:themeColor="text1"/>
          <w:sz w:val="20"/>
          <w:szCs w:val="20"/>
        </w:rPr>
        <w:t>r</w:t>
      </w:r>
      <w:r w:rsidRPr="0055243E">
        <w:rPr>
          <w:rFonts w:hint="eastAsia"/>
          <w:color w:val="000000" w:themeColor="text1"/>
          <w:sz w:val="20"/>
          <w:szCs w:val="20"/>
        </w:rPr>
        <w:t>iteria Importance Through Intercriteria Correlation,</w:t>
      </w:r>
      <w:r w:rsidR="00921896" w:rsidRPr="0055243E">
        <w:rPr>
          <w:rFonts w:hint="eastAsia"/>
          <w:color w:val="000000" w:themeColor="text1"/>
          <w:sz w:val="20"/>
          <w:szCs w:val="20"/>
        </w:rPr>
        <w:t xml:space="preserve"> considers both the contrast intensity and conflicting character of the evaluation criteria</w:t>
      </w:r>
      <w:r w:rsidR="00921896" w:rsidRPr="0055243E">
        <w:rPr>
          <w:rFonts w:hint="eastAsia"/>
          <w:color w:val="000000" w:themeColor="text1"/>
          <w:sz w:val="20"/>
          <w:szCs w:val="20"/>
          <w:vertAlign w:val="superscript"/>
        </w:rPr>
        <w:t>[</w:t>
      </w:r>
      <w:r w:rsidR="001E00F8" w:rsidRPr="0055243E">
        <w:rPr>
          <w:rFonts w:hint="eastAsia"/>
          <w:color w:val="000000" w:themeColor="text1"/>
          <w:sz w:val="20"/>
          <w:szCs w:val="20"/>
          <w:vertAlign w:val="superscript"/>
        </w:rPr>
        <w:t>54</w:t>
      </w:r>
      <w:r w:rsidR="00921896" w:rsidRPr="0055243E">
        <w:rPr>
          <w:rFonts w:hint="eastAsia"/>
          <w:color w:val="000000" w:themeColor="text1"/>
          <w:sz w:val="20"/>
          <w:szCs w:val="20"/>
          <w:vertAlign w:val="superscript"/>
        </w:rPr>
        <w:t>]</w:t>
      </w:r>
      <w:r w:rsidR="00921896" w:rsidRPr="0055243E">
        <w:rPr>
          <w:rFonts w:hint="eastAsia"/>
          <w:color w:val="000000" w:themeColor="text1"/>
          <w:sz w:val="20"/>
          <w:szCs w:val="20"/>
        </w:rPr>
        <w:t xml:space="preserve">. </w:t>
      </w:r>
      <w:r w:rsidR="0035783B" w:rsidRPr="0055243E">
        <w:rPr>
          <w:rFonts w:hint="eastAsia"/>
          <w:color w:val="000000" w:themeColor="text1"/>
          <w:sz w:val="20"/>
          <w:szCs w:val="20"/>
        </w:rPr>
        <w:t>It utilizes the standard deviation</w:t>
      </w:r>
      <w:r w:rsidR="007E28DE" w:rsidRPr="0055243E">
        <w:rPr>
          <w:rFonts w:hint="eastAsia"/>
          <w:color w:val="000000" w:themeColor="text1"/>
          <w:sz w:val="20"/>
          <w:szCs w:val="20"/>
        </w:rPr>
        <w:t xml:space="preserve"> to measure the contrast intensity among different alternatives respect to a specific attribute,</w:t>
      </w:r>
      <w:r w:rsidR="0035783B" w:rsidRPr="0055243E">
        <w:rPr>
          <w:rFonts w:hint="eastAsia"/>
          <w:color w:val="000000" w:themeColor="text1"/>
          <w:sz w:val="20"/>
          <w:szCs w:val="20"/>
        </w:rPr>
        <w:t xml:space="preserve"> </w:t>
      </w:r>
      <w:r w:rsidR="007E28DE" w:rsidRPr="0055243E">
        <w:rPr>
          <w:rFonts w:hint="eastAsia"/>
          <w:color w:val="000000" w:themeColor="text1"/>
          <w:sz w:val="20"/>
          <w:szCs w:val="20"/>
        </w:rPr>
        <w:t>while</w:t>
      </w:r>
      <w:r w:rsidR="0035783B" w:rsidRPr="0055243E">
        <w:rPr>
          <w:rFonts w:hint="eastAsia"/>
          <w:color w:val="000000" w:themeColor="text1"/>
          <w:sz w:val="20"/>
          <w:szCs w:val="20"/>
        </w:rPr>
        <w:t xml:space="preserve"> Spearman correlation coefficient</w:t>
      </w:r>
      <w:r w:rsidR="007E28DE" w:rsidRPr="0055243E">
        <w:rPr>
          <w:rFonts w:hint="eastAsia"/>
          <w:color w:val="000000" w:themeColor="text1"/>
          <w:sz w:val="20"/>
          <w:szCs w:val="20"/>
        </w:rPr>
        <w:t xml:space="preserve"> is </w:t>
      </w:r>
      <w:r w:rsidR="007E28DE" w:rsidRPr="0055243E">
        <w:rPr>
          <w:color w:val="000000" w:themeColor="text1"/>
          <w:sz w:val="20"/>
          <w:szCs w:val="20"/>
        </w:rPr>
        <w:t>employed</w:t>
      </w:r>
      <w:r w:rsidR="007E28DE" w:rsidRPr="0055243E">
        <w:rPr>
          <w:rFonts w:hint="eastAsia"/>
          <w:color w:val="000000" w:themeColor="text1"/>
          <w:sz w:val="20"/>
          <w:szCs w:val="20"/>
        </w:rPr>
        <w:t xml:space="preserve"> to quantify the</w:t>
      </w:r>
      <w:r w:rsidR="0035783B" w:rsidRPr="0055243E">
        <w:rPr>
          <w:rFonts w:hint="eastAsia"/>
          <w:color w:val="000000" w:themeColor="text1"/>
          <w:sz w:val="20"/>
          <w:szCs w:val="20"/>
        </w:rPr>
        <w:t xml:space="preserve"> conflict between </w:t>
      </w:r>
      <w:r w:rsidR="00ED2919" w:rsidRPr="0055243E">
        <w:rPr>
          <w:rFonts w:hint="eastAsia"/>
          <w:color w:val="000000" w:themeColor="text1"/>
          <w:sz w:val="20"/>
          <w:szCs w:val="20"/>
        </w:rPr>
        <w:t xml:space="preserve">each pair of </w:t>
      </w:r>
      <w:r w:rsidR="00AA7A89" w:rsidRPr="0055243E">
        <w:rPr>
          <w:rFonts w:hint="eastAsia"/>
          <w:color w:val="000000" w:themeColor="text1"/>
          <w:sz w:val="20"/>
          <w:szCs w:val="20"/>
        </w:rPr>
        <w:t>attributes</w:t>
      </w:r>
      <w:r w:rsidR="0035783B" w:rsidRPr="0055243E">
        <w:rPr>
          <w:rFonts w:hint="eastAsia"/>
          <w:color w:val="000000" w:themeColor="text1"/>
          <w:sz w:val="20"/>
          <w:szCs w:val="20"/>
        </w:rPr>
        <w:t xml:space="preserve">. </w:t>
      </w:r>
      <w:r w:rsidR="00215F91" w:rsidRPr="0055243E">
        <w:rPr>
          <w:rFonts w:hint="eastAsia"/>
          <w:color w:val="000000" w:themeColor="text1"/>
          <w:sz w:val="20"/>
          <w:szCs w:val="20"/>
        </w:rPr>
        <w:t xml:space="preserve">The correlation coefficient between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215F91" w:rsidRPr="0055243E">
        <w:rPr>
          <w:rFonts w:hint="eastAsia"/>
          <w:color w:val="000000" w:themeColor="text1"/>
          <w:sz w:val="20"/>
          <w:szCs w:val="20"/>
        </w:rPr>
        <w:t xml:space="preserve"> and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j</m:t>
            </m:r>
          </m:sub>
        </m:sSub>
      </m:oMath>
      <w:r w:rsidR="00215F91" w:rsidRPr="0055243E">
        <w:rPr>
          <w:rFonts w:hint="eastAsia"/>
          <w:color w:val="000000" w:themeColor="text1"/>
          <w:sz w:val="20"/>
          <w:szCs w:val="20"/>
        </w:rPr>
        <w:t xml:space="preserve"> is calculated </w:t>
      </w:r>
      <w:r w:rsidR="004F6D5D" w:rsidRPr="0055243E">
        <w:rPr>
          <w:rFonts w:hint="eastAsia"/>
          <w:color w:val="000000" w:themeColor="text1"/>
          <w:sz w:val="20"/>
          <w:szCs w:val="20"/>
        </w:rPr>
        <w:t>by</w:t>
      </w:r>
    </w:p>
    <w:p w:rsidR="001C2E7B" w:rsidRPr="0055243E" w:rsidRDefault="00565331" w:rsidP="00ED2919">
      <w:pPr>
        <w:ind w:firstLineChars="1300" w:firstLine="26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ij</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ki</m:t>
                                </m:r>
                              </m:sub>
                            </m:sSub>
                          </m:e>
                        </m:nary>
                      </m:num>
                      <m:den>
                        <m:r>
                          <w:rPr>
                            <w:rFonts w:ascii="Cambria Math" w:hAnsi="Cambria Math"/>
                            <w:color w:val="000000" w:themeColor="text1"/>
                            <w:sz w:val="20"/>
                            <w:szCs w:val="20"/>
                          </w:rPr>
                          <m:t>S</m:t>
                        </m:r>
                      </m:den>
                    </m:f>
                  </m:e>
                </m:d>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m:t>
                        </m:r>
                        <m:r>
                          <w:rPr>
                            <w:rFonts w:ascii="Cambria Math" w:hAnsi="Cambria Math" w:hint="eastAsia"/>
                            <w:color w:val="000000" w:themeColor="text1"/>
                            <w:sz w:val="20"/>
                            <w:szCs w:val="20"/>
                          </w:rPr>
                          <m:t>j</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m:t>
                                </m:r>
                                <m:r>
                                  <w:rPr>
                                    <w:rFonts w:ascii="Cambria Math" w:hAnsi="Cambria Math" w:hint="eastAsia"/>
                                    <w:color w:val="000000" w:themeColor="text1"/>
                                    <w:sz w:val="20"/>
                                    <w:szCs w:val="20"/>
                                  </w:rPr>
                                  <m:t>j</m:t>
                                </m:r>
                              </m:sub>
                            </m:sSub>
                          </m:e>
                        </m:nary>
                      </m:num>
                      <m:den>
                        <m:r>
                          <w:rPr>
                            <w:rFonts w:ascii="Cambria Math" w:hAnsi="Cambria Math"/>
                            <w:color w:val="000000" w:themeColor="text1"/>
                            <w:sz w:val="20"/>
                            <w:szCs w:val="20"/>
                          </w:rPr>
                          <m:t>S</m:t>
                        </m:r>
                      </m:den>
                    </m:f>
                  </m:e>
                </m:d>
              </m:e>
            </m:nary>
          </m:num>
          <m:den>
            <m:rad>
              <m:radPr>
                <m:degHide m:val="1"/>
                <m:ctrlPr>
                  <w:rPr>
                    <w:rFonts w:ascii="Cambria Math" w:hAnsi="Cambria Math"/>
                    <w:i/>
                    <w:color w:val="000000" w:themeColor="text1"/>
                    <w:sz w:val="20"/>
                    <w:szCs w:val="20"/>
                  </w:rPr>
                </m:ctrlPr>
              </m:radPr>
              <m:deg/>
              <m:e>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ki</m:t>
                                        </m:r>
                                      </m:sub>
                                    </m:sSub>
                                  </m:e>
                                </m:nary>
                              </m:num>
                              <m:den>
                                <m:r>
                                  <w:rPr>
                                    <w:rFonts w:ascii="Cambria Math" w:hAnsi="Cambria Math"/>
                                    <w:color w:val="000000" w:themeColor="text1"/>
                                    <w:sz w:val="20"/>
                                    <w:szCs w:val="20"/>
                                  </w:rPr>
                                  <m:t>S</m:t>
                                </m:r>
                              </m:den>
                            </m:f>
                          </m:e>
                        </m:d>
                      </m:e>
                      <m:sup>
                        <m:r>
                          <w:rPr>
                            <w:rFonts w:ascii="Cambria Math" w:hAnsi="Cambria Math"/>
                            <w:color w:val="000000" w:themeColor="text1"/>
                            <w:sz w:val="20"/>
                            <w:szCs w:val="20"/>
                          </w:rPr>
                          <m:t>2</m:t>
                        </m:r>
                      </m:sup>
                    </m:sSup>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m:t>
                                </m:r>
                                <m:r>
                                  <w:rPr>
                                    <w:rFonts w:ascii="Cambria Math" w:hAnsi="Cambria Math" w:hint="eastAsia"/>
                                    <w:color w:val="000000" w:themeColor="text1"/>
                                    <w:sz w:val="20"/>
                                    <w:szCs w:val="20"/>
                                  </w:rPr>
                                  <m:t>j</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m:t>
                                        </m:r>
                                        <m:r>
                                          <w:rPr>
                                            <w:rFonts w:ascii="Cambria Math" w:hAnsi="Cambria Math" w:hint="eastAsia"/>
                                            <w:color w:val="000000" w:themeColor="text1"/>
                                            <w:sz w:val="20"/>
                                            <w:szCs w:val="20"/>
                                          </w:rPr>
                                          <m:t>j</m:t>
                                        </m:r>
                                      </m:sub>
                                    </m:sSub>
                                  </m:e>
                                </m:nary>
                              </m:num>
                              <m:den>
                                <m:r>
                                  <w:rPr>
                                    <w:rFonts w:ascii="Cambria Math" w:hAnsi="Cambria Math"/>
                                    <w:color w:val="000000" w:themeColor="text1"/>
                                    <w:sz w:val="20"/>
                                    <w:szCs w:val="20"/>
                                  </w:rPr>
                                  <m:t>S</m:t>
                                </m:r>
                              </m:den>
                            </m:f>
                          </m:e>
                        </m:d>
                      </m:e>
                      <m:sup>
                        <m:r>
                          <w:rPr>
                            <w:rFonts w:ascii="Cambria Math" w:hAnsi="Cambria Math"/>
                            <w:color w:val="000000" w:themeColor="text1"/>
                            <w:sz w:val="20"/>
                            <w:szCs w:val="20"/>
                          </w:rPr>
                          <m:t>2</m:t>
                        </m:r>
                      </m:sup>
                    </m:sSup>
                  </m:e>
                </m:nary>
              </m:e>
            </m:rad>
          </m:den>
        </m:f>
      </m:oMath>
      <w:r w:rsidR="00ED2919" w:rsidRPr="0055243E">
        <w:rPr>
          <w:rFonts w:hint="eastAsia"/>
          <w:color w:val="000000" w:themeColor="text1"/>
          <w:sz w:val="20"/>
          <w:szCs w:val="20"/>
        </w:rPr>
        <w:t xml:space="preserve">                       (28)</w:t>
      </w:r>
    </w:p>
    <w:p w:rsidR="006F7792" w:rsidRPr="0055243E" w:rsidRDefault="00215F91" w:rsidP="006F7792">
      <w:pPr>
        <w:rPr>
          <w:color w:val="000000" w:themeColor="text1"/>
          <w:sz w:val="20"/>
          <w:szCs w:val="20"/>
        </w:rPr>
      </w:pPr>
      <w:r w:rsidRPr="0055243E">
        <w:rPr>
          <w:rFonts w:hint="eastAsia"/>
          <w:color w:val="000000" w:themeColor="text1"/>
          <w:sz w:val="20"/>
          <w:szCs w:val="20"/>
        </w:rPr>
        <w:t>Then the weights of attributes are generated by</w:t>
      </w:r>
    </w:p>
    <w:p w:rsidR="00215F91" w:rsidRPr="0055243E" w:rsidRDefault="00565331" w:rsidP="00ED2919">
      <w:pPr>
        <w:ind w:firstLineChars="1300" w:firstLine="26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hint="eastAsia"/>
                    <w:color w:val="000000" w:themeColor="text1"/>
                    <w:sz w:val="20"/>
                    <w:szCs w:val="20"/>
                  </w:rPr>
                  <m:t>i</m:t>
                </m:r>
              </m:sub>
            </m:sSub>
            <m:r>
              <w:rPr>
                <w:rFonts w:ascii="Cambria Math" w:hAnsi="Cambria Math"/>
                <w:color w:val="000000" w:themeColor="text1"/>
                <w:sz w:val="20"/>
                <w:szCs w:val="20"/>
              </w:rPr>
              <m:t>∙</m:t>
            </m:r>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j=1</m:t>
                </m:r>
              </m:sub>
              <m:sup>
                <m:r>
                  <w:rPr>
                    <w:rFonts w:ascii="Cambria Math" w:hAnsi="Cambria Math"/>
                    <w:color w:val="000000" w:themeColor="text1"/>
                    <w:sz w:val="20"/>
                    <w:szCs w:val="20"/>
                  </w:rPr>
                  <m:t>L</m:t>
                </m:r>
              </m:sup>
              <m:e>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ij</m:t>
                    </m:r>
                  </m:sub>
                </m:sSub>
                <m:r>
                  <w:rPr>
                    <w:rFonts w:ascii="Cambria Math" w:hAnsi="Cambria Math"/>
                    <w:color w:val="000000" w:themeColor="text1"/>
                    <w:sz w:val="20"/>
                    <w:szCs w:val="20"/>
                  </w:rPr>
                  <m:t>)</m:t>
                </m:r>
              </m:e>
            </m:nary>
          </m:num>
          <m:den>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L</m:t>
                </m:r>
              </m:sup>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color w:val="000000" w:themeColor="text1"/>
                        <w:sz w:val="20"/>
                        <w:szCs w:val="20"/>
                      </w:rPr>
                      <m:t>k</m:t>
                    </m:r>
                  </m:sub>
                </m:sSub>
                <m:r>
                  <w:rPr>
                    <w:rFonts w:ascii="Cambria Math" w:hAnsi="Cambria Math"/>
                    <w:color w:val="000000" w:themeColor="text1"/>
                    <w:sz w:val="20"/>
                    <w:szCs w:val="20"/>
                  </w:rPr>
                  <m:t>∙</m:t>
                </m:r>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j=1</m:t>
                    </m:r>
                  </m:sub>
                  <m:sup>
                    <m:r>
                      <w:rPr>
                        <w:rFonts w:ascii="Cambria Math" w:hAnsi="Cambria Math"/>
                        <w:color w:val="000000" w:themeColor="text1"/>
                        <w:sz w:val="20"/>
                        <w:szCs w:val="20"/>
                      </w:rPr>
                      <m:t>L</m:t>
                    </m:r>
                  </m:sup>
                  <m:e>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kj</m:t>
                        </m:r>
                      </m:sub>
                    </m:sSub>
                    <m:r>
                      <w:rPr>
                        <w:rFonts w:ascii="Cambria Math" w:hAnsi="Cambria Math"/>
                        <w:color w:val="000000" w:themeColor="text1"/>
                        <w:sz w:val="20"/>
                        <w:szCs w:val="20"/>
                      </w:rPr>
                      <m:t>)</m:t>
                    </m:r>
                  </m:e>
                </m:nary>
              </m:e>
            </m:nary>
          </m:den>
        </m:f>
        <m:r>
          <w:rPr>
            <w:rFonts w:ascii="Cambria Math" w:hAnsi="Cambria Math"/>
            <w:color w:val="000000" w:themeColor="text1"/>
            <w:sz w:val="20"/>
            <w:szCs w:val="20"/>
          </w:rPr>
          <m:t xml:space="preserve"> (i=1,2,⋯,L)</m:t>
        </m:r>
      </m:oMath>
      <w:r w:rsidR="00ED2919" w:rsidRPr="0055243E">
        <w:rPr>
          <w:rFonts w:hint="eastAsia"/>
          <w:color w:val="000000" w:themeColor="text1"/>
          <w:sz w:val="20"/>
          <w:szCs w:val="20"/>
        </w:rPr>
        <w:t xml:space="preserve">                      (29)</w:t>
      </w:r>
    </w:p>
    <w:p w:rsidR="006F7792" w:rsidRPr="0055243E" w:rsidRDefault="006F7792" w:rsidP="006F7792">
      <w:pPr>
        <w:rPr>
          <w:color w:val="000000" w:themeColor="text1"/>
          <w:sz w:val="20"/>
          <w:szCs w:val="20"/>
        </w:rPr>
      </w:pPr>
      <w:r w:rsidRPr="0055243E">
        <w:rPr>
          <w:rFonts w:hint="eastAsia"/>
          <w:color w:val="000000" w:themeColor="text1"/>
          <w:sz w:val="20"/>
          <w:szCs w:val="20"/>
        </w:rPr>
        <w:t xml:space="preserve">If average utility is used as </w:t>
      </w:r>
      <m:oMath>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oMath>
      <w:r w:rsidRPr="0055243E">
        <w:rPr>
          <w:rFonts w:hint="eastAsia"/>
          <w:color w:val="000000" w:themeColor="text1"/>
          <w:sz w:val="20"/>
          <w:szCs w:val="20"/>
        </w:rPr>
        <w:t xml:space="preserve"> in Eq</w:t>
      </w:r>
      <w:r w:rsidR="00D11052" w:rsidRPr="0055243E">
        <w:rPr>
          <w:rFonts w:hint="eastAsia"/>
          <w:color w:val="000000" w:themeColor="text1"/>
          <w:sz w:val="20"/>
          <w:szCs w:val="20"/>
        </w:rPr>
        <w:t>s</w:t>
      </w:r>
      <w:r w:rsidRPr="0055243E">
        <w:rPr>
          <w:rFonts w:hint="eastAsia"/>
          <w:color w:val="000000" w:themeColor="text1"/>
          <w:sz w:val="20"/>
          <w:szCs w:val="20"/>
        </w:rPr>
        <w:t>.(</w:t>
      </w:r>
      <w:r w:rsidR="00ED2919" w:rsidRPr="0055243E">
        <w:rPr>
          <w:rFonts w:hint="eastAsia"/>
          <w:color w:val="000000" w:themeColor="text1"/>
          <w:sz w:val="20"/>
          <w:szCs w:val="20"/>
        </w:rPr>
        <w:t>28</w:t>
      </w:r>
      <w:r w:rsidRPr="0055243E">
        <w:rPr>
          <w:rFonts w:hint="eastAsia"/>
          <w:color w:val="000000" w:themeColor="text1"/>
          <w:sz w:val="20"/>
          <w:szCs w:val="20"/>
        </w:rPr>
        <w:t>)</w:t>
      </w:r>
      <w:r w:rsidR="00D11052" w:rsidRPr="0055243E">
        <w:rPr>
          <w:rFonts w:hint="eastAsia"/>
          <w:color w:val="000000" w:themeColor="text1"/>
          <w:sz w:val="20"/>
          <w:szCs w:val="20"/>
        </w:rPr>
        <w:t xml:space="preserve"> and (29)</w:t>
      </w:r>
      <w:r w:rsidRPr="0055243E">
        <w:rPr>
          <w:rFonts w:hint="eastAsia"/>
          <w:color w:val="000000" w:themeColor="text1"/>
          <w:sz w:val="20"/>
          <w:szCs w:val="20"/>
        </w:rPr>
        <w:t>, it is called Ave-CRITIC method.</w:t>
      </w:r>
      <w:r w:rsidR="00B9108C" w:rsidRPr="0055243E">
        <w:rPr>
          <w:rFonts w:hint="eastAsia"/>
          <w:color w:val="000000" w:themeColor="text1"/>
          <w:sz w:val="20"/>
          <w:szCs w:val="20"/>
        </w:rPr>
        <w:t xml:space="preserve"> In consideration of the ignorance </w:t>
      </w:r>
      <w:r w:rsidR="00104590" w:rsidRPr="0055243E">
        <w:rPr>
          <w:rFonts w:hint="eastAsia"/>
          <w:color w:val="000000" w:themeColor="text1"/>
          <w:sz w:val="20"/>
          <w:szCs w:val="20"/>
        </w:rPr>
        <w:t>included in BD</w:t>
      </w:r>
      <w:r w:rsidR="00993DDF" w:rsidRPr="0055243E">
        <w:rPr>
          <w:rFonts w:hint="eastAsia"/>
          <w:color w:val="000000" w:themeColor="text1"/>
          <w:sz w:val="20"/>
          <w:szCs w:val="20"/>
        </w:rPr>
        <w:t xml:space="preserve">s, </w:t>
      </w:r>
      <w:r w:rsidR="00606E98" w:rsidRPr="0055243E">
        <w:rPr>
          <w:rFonts w:hint="eastAsia"/>
          <w:color w:val="000000" w:themeColor="text1"/>
          <w:sz w:val="20"/>
          <w:szCs w:val="20"/>
        </w:rPr>
        <w:t xml:space="preserve">Ave-CRITIC method is extended to the following </w:t>
      </w:r>
      <w:r w:rsidR="009F5A87" w:rsidRPr="0055243E">
        <w:rPr>
          <w:rFonts w:hint="eastAsia"/>
          <w:color w:val="000000" w:themeColor="text1"/>
          <w:sz w:val="20"/>
          <w:szCs w:val="20"/>
        </w:rPr>
        <w:t>pair</w:t>
      </w:r>
      <w:r w:rsidR="00080DD3" w:rsidRPr="0055243E">
        <w:rPr>
          <w:rFonts w:hint="eastAsia"/>
          <w:color w:val="000000" w:themeColor="text1"/>
          <w:sz w:val="20"/>
          <w:szCs w:val="20"/>
        </w:rPr>
        <w:t xml:space="preserve"> of </w:t>
      </w:r>
      <w:r w:rsidR="00104590" w:rsidRPr="0055243E">
        <w:rPr>
          <w:rFonts w:hint="eastAsia"/>
          <w:color w:val="000000" w:themeColor="text1"/>
          <w:sz w:val="20"/>
          <w:szCs w:val="20"/>
        </w:rPr>
        <w:t>optimization</w:t>
      </w:r>
      <w:r w:rsidR="00606E98" w:rsidRPr="0055243E">
        <w:rPr>
          <w:rFonts w:hint="eastAsia"/>
          <w:color w:val="000000" w:themeColor="text1"/>
          <w:sz w:val="20"/>
          <w:szCs w:val="20"/>
        </w:rPr>
        <w:t xml:space="preserve"> model</w:t>
      </w:r>
      <w:r w:rsidR="00080DD3" w:rsidRPr="0055243E">
        <w:rPr>
          <w:rFonts w:hint="eastAsia"/>
          <w:color w:val="000000" w:themeColor="text1"/>
          <w:sz w:val="20"/>
          <w:szCs w:val="20"/>
        </w:rPr>
        <w:t>s</w:t>
      </w:r>
      <w:r w:rsidR="00606E98" w:rsidRPr="0055243E">
        <w:rPr>
          <w:rFonts w:hint="eastAsia"/>
          <w:color w:val="000000" w:themeColor="text1"/>
          <w:sz w:val="20"/>
          <w:szCs w:val="20"/>
        </w:rPr>
        <w:t>:</w:t>
      </w:r>
    </w:p>
    <w:p w:rsidR="00606E98" w:rsidRPr="0055243E" w:rsidRDefault="00606E98" w:rsidP="00606E98">
      <w:pPr>
        <w:rPr>
          <w:color w:val="000000" w:themeColor="text1"/>
          <w:sz w:val="20"/>
          <w:szCs w:val="20"/>
        </w:rPr>
      </w:pPr>
      <m:oMathPara>
        <m:oMath>
          <m:r>
            <m:rPr>
              <m:sty m:val="p"/>
            </m:rPr>
            <w:rPr>
              <w:rFonts w:ascii="Cambria Math" w:hAnsi="Cambria Math"/>
              <w:color w:val="000000" w:themeColor="text1"/>
              <w:sz w:val="20"/>
              <w:szCs w:val="20"/>
            </w:rPr>
            <m:t>&lt;</m:t>
          </m:r>
          <m:r>
            <w:rPr>
              <w:rFonts w:ascii="Cambria Math" w:hAnsi="Cambria Math"/>
              <w:color w:val="000000" w:themeColor="text1"/>
              <w:sz w:val="20"/>
              <w:szCs w:val="20"/>
            </w:rPr>
            <m:t xml:space="preserve">Model </m:t>
          </m:r>
          <m:r>
            <m:rPr>
              <m:sty m:val="p"/>
            </m:rPr>
            <w:rPr>
              <w:rFonts w:ascii="Cambria Math" w:hAnsi="Cambria Math"/>
              <w:color w:val="000000" w:themeColor="text1"/>
              <w:sz w:val="20"/>
              <w:szCs w:val="20"/>
            </w:rPr>
            <m:t xml:space="preserve">8&gt;    Min/Max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hint="eastAsia"/>
                  <w:color w:val="000000" w:themeColor="text1"/>
                  <w:sz w:val="20"/>
                  <w:szCs w:val="20"/>
                </w:rPr>
                <m:t>i</m:t>
              </m:r>
            </m:sub>
          </m:sSub>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hint="eastAsia"/>
                      <w:color w:val="000000" w:themeColor="text1"/>
                      <w:sz w:val="20"/>
                      <w:szCs w:val="20"/>
                    </w:rPr>
                    <m:t>i</m:t>
                  </m:r>
                </m:sub>
              </m:sSub>
              <m:r>
                <w:rPr>
                  <w:rFonts w:ascii="Cambria Math" w:hAnsi="Cambria Math"/>
                  <w:color w:val="000000" w:themeColor="text1"/>
                  <w:sz w:val="20"/>
                  <w:szCs w:val="20"/>
                </w:rPr>
                <m:t>∙</m:t>
              </m:r>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j=1</m:t>
                  </m:r>
                </m:sub>
                <m:sup>
                  <m:r>
                    <w:rPr>
                      <w:rFonts w:ascii="Cambria Math" w:hAnsi="Cambria Math"/>
                      <w:color w:val="000000" w:themeColor="text1"/>
                      <w:sz w:val="20"/>
                      <w:szCs w:val="20"/>
                    </w:rPr>
                    <m:t>L</m:t>
                  </m:r>
                </m:sup>
                <m:e>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ij</m:t>
                      </m:r>
                    </m:sub>
                  </m:sSub>
                  <m:r>
                    <w:rPr>
                      <w:rFonts w:ascii="Cambria Math" w:hAnsi="Cambria Math"/>
                      <w:color w:val="000000" w:themeColor="text1"/>
                      <w:sz w:val="20"/>
                      <w:szCs w:val="20"/>
                    </w:rPr>
                    <m:t>)</m:t>
                  </m:r>
                </m:e>
              </m:nary>
            </m:num>
            <m:den>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L</m:t>
                  </m:r>
                </m:sup>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σ</m:t>
                      </m:r>
                    </m:e>
                    <m:sub>
                      <m:r>
                        <w:rPr>
                          <w:rFonts w:ascii="Cambria Math" w:hAnsi="Cambria Math"/>
                          <w:color w:val="000000" w:themeColor="text1"/>
                          <w:sz w:val="20"/>
                          <w:szCs w:val="20"/>
                        </w:rPr>
                        <m:t>k</m:t>
                      </m:r>
                    </m:sub>
                  </m:sSub>
                  <m:r>
                    <w:rPr>
                      <w:rFonts w:ascii="Cambria Math" w:hAnsi="Cambria Math"/>
                      <w:color w:val="000000" w:themeColor="text1"/>
                      <w:sz w:val="20"/>
                      <w:szCs w:val="20"/>
                    </w:rPr>
                    <m:t>∙</m:t>
                  </m:r>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j=1</m:t>
                      </m:r>
                    </m:sub>
                    <m:sup>
                      <m:r>
                        <w:rPr>
                          <w:rFonts w:ascii="Cambria Math" w:hAnsi="Cambria Math"/>
                          <w:color w:val="000000" w:themeColor="text1"/>
                          <w:sz w:val="20"/>
                          <w:szCs w:val="20"/>
                        </w:rPr>
                        <m:t>L</m:t>
                      </m:r>
                    </m:sup>
                    <m:e>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kj</m:t>
                          </m:r>
                        </m:sub>
                      </m:sSub>
                      <m:r>
                        <w:rPr>
                          <w:rFonts w:ascii="Cambria Math" w:hAnsi="Cambria Math"/>
                          <w:color w:val="000000" w:themeColor="text1"/>
                          <w:sz w:val="20"/>
                          <w:szCs w:val="20"/>
                        </w:rPr>
                        <m:t>)</m:t>
                      </m:r>
                    </m:e>
                  </m:nary>
                </m:e>
              </m:nary>
            </m:den>
          </m:f>
          <m:r>
            <w:rPr>
              <w:rFonts w:ascii="Cambria Math" w:hAnsi="Cambria Math"/>
              <w:color w:val="000000" w:themeColor="text1"/>
              <w:sz w:val="20"/>
              <w:szCs w:val="20"/>
            </w:rPr>
            <m:t xml:space="preserve">   </m:t>
          </m:r>
          <m:d>
            <m:dPr>
              <m:ctrlPr>
                <w:rPr>
                  <w:rFonts w:ascii="Cambria Math" w:hAnsi="Cambria Math"/>
                  <w:color w:val="000000" w:themeColor="text1"/>
                  <w:sz w:val="20"/>
                  <w:szCs w:val="20"/>
                </w:rPr>
              </m:ctrlPr>
            </m:dPr>
            <m:e>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e>
          </m:d>
        </m:oMath>
      </m:oMathPara>
    </w:p>
    <w:p w:rsidR="00606E98" w:rsidRPr="0055243E" w:rsidRDefault="005F4A81" w:rsidP="00FE1D4C">
      <w:pPr>
        <w:ind w:firstLineChars="1550" w:firstLine="3100"/>
        <w:rPr>
          <w:color w:val="000000" w:themeColor="text1"/>
          <w:sz w:val="20"/>
          <w:szCs w:val="20"/>
        </w:rPr>
      </w:pPr>
      <w:r w:rsidRPr="0055243E">
        <w:rPr>
          <w:rFonts w:hint="eastAsia"/>
          <w:color w:val="000000" w:themeColor="text1"/>
          <w:sz w:val="20"/>
          <w:szCs w:val="20"/>
        </w:rPr>
        <w:t>s.t.</w:t>
      </w:r>
      <w:r w:rsidR="00FE1D4C" w:rsidRPr="0055243E">
        <w:rPr>
          <w:rFonts w:hint="eastAsia"/>
          <w:color w:val="000000" w:themeColor="text1"/>
          <w:sz w:val="20"/>
          <w:szCs w:val="20"/>
        </w:rPr>
        <w:t xml:space="preserve"> </w:t>
      </w:r>
      <w:r w:rsidR="00606E98" w:rsidRPr="0055243E">
        <w:rPr>
          <w:rFonts w:hint="eastAsia"/>
          <w:color w:val="000000" w:themeColor="text1"/>
          <w:sz w:val="20"/>
          <w:szCs w:val="20"/>
        </w:rPr>
        <w:t>Eq</w:t>
      </w:r>
      <w:r w:rsidR="00FE1D4C" w:rsidRPr="0055243E">
        <w:rPr>
          <w:rFonts w:hint="eastAsia"/>
          <w:color w:val="000000" w:themeColor="text1"/>
          <w:sz w:val="20"/>
          <w:szCs w:val="20"/>
        </w:rPr>
        <w:t>s</w:t>
      </w:r>
      <w:r w:rsidR="00606E98" w:rsidRPr="0055243E">
        <w:rPr>
          <w:rFonts w:hint="eastAsia"/>
          <w:color w:val="000000" w:themeColor="text1"/>
          <w:sz w:val="20"/>
          <w:szCs w:val="20"/>
        </w:rPr>
        <w:t>.(</w:t>
      </w:r>
      <w:r w:rsidR="00D11052" w:rsidRPr="0055243E">
        <w:rPr>
          <w:rFonts w:hint="eastAsia"/>
          <w:color w:val="000000" w:themeColor="text1"/>
          <w:sz w:val="20"/>
          <w:szCs w:val="20"/>
        </w:rPr>
        <w:t>19</w:t>
      </w:r>
      <w:r w:rsidR="00606E98" w:rsidRPr="0055243E">
        <w:rPr>
          <w:rFonts w:hint="eastAsia"/>
          <w:color w:val="000000" w:themeColor="text1"/>
          <w:sz w:val="20"/>
          <w:szCs w:val="20"/>
        </w:rPr>
        <w:t>),(</w:t>
      </w:r>
      <w:r w:rsidR="00D11052" w:rsidRPr="0055243E">
        <w:rPr>
          <w:rFonts w:hint="eastAsia"/>
          <w:color w:val="000000" w:themeColor="text1"/>
          <w:sz w:val="20"/>
          <w:szCs w:val="20"/>
        </w:rPr>
        <w:t>20</w:t>
      </w:r>
      <w:r w:rsidR="00606E98" w:rsidRPr="0055243E">
        <w:rPr>
          <w:rFonts w:hint="eastAsia"/>
          <w:color w:val="000000" w:themeColor="text1"/>
          <w:sz w:val="20"/>
          <w:szCs w:val="20"/>
        </w:rPr>
        <w:t>),(</w:t>
      </w:r>
      <w:r w:rsidR="00D11052" w:rsidRPr="0055243E">
        <w:rPr>
          <w:rFonts w:hint="eastAsia"/>
          <w:color w:val="000000" w:themeColor="text1"/>
          <w:sz w:val="20"/>
          <w:szCs w:val="20"/>
        </w:rPr>
        <w:t>24</w:t>
      </w:r>
      <w:r w:rsidR="00606E98" w:rsidRPr="0055243E">
        <w:rPr>
          <w:rFonts w:hint="eastAsia"/>
          <w:color w:val="000000" w:themeColor="text1"/>
          <w:sz w:val="20"/>
          <w:szCs w:val="20"/>
        </w:rPr>
        <w:t>),(</w:t>
      </w:r>
      <w:r w:rsidR="00D11052" w:rsidRPr="0055243E">
        <w:rPr>
          <w:rFonts w:hint="eastAsia"/>
          <w:color w:val="000000" w:themeColor="text1"/>
          <w:sz w:val="20"/>
          <w:szCs w:val="20"/>
        </w:rPr>
        <w:t>28</w:t>
      </w:r>
      <w:r w:rsidR="00606E98" w:rsidRPr="0055243E">
        <w:rPr>
          <w:rFonts w:hint="eastAsia"/>
          <w:color w:val="000000" w:themeColor="text1"/>
          <w:sz w:val="20"/>
          <w:szCs w:val="20"/>
        </w:rPr>
        <w:t>)</w:t>
      </w:r>
    </w:p>
    <w:p w:rsidR="00606E98" w:rsidRPr="0055243E" w:rsidRDefault="00606E98" w:rsidP="00606E98">
      <w:pPr>
        <w:ind w:firstLineChars="1500" w:firstLine="3000"/>
        <w:rPr>
          <w:color w:val="000000" w:themeColor="text1"/>
          <w:sz w:val="20"/>
          <w:szCs w:val="20"/>
        </w:rPr>
      </w:pPr>
      <m:oMathPara>
        <m:oMath>
          <m:r>
            <w:rPr>
              <w:rFonts w:ascii="Cambria Math" w:hAnsi="Cambria Math"/>
              <w:color w:val="000000" w:themeColor="text1"/>
              <w:sz w:val="20"/>
              <w:szCs w:val="20"/>
            </w:rPr>
            <m:t xml:space="preserve">       </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 xml:space="preserve">     </m:t>
          </m:r>
        </m:oMath>
      </m:oMathPara>
    </w:p>
    <w:p w:rsidR="00E66B20" w:rsidRPr="0055243E" w:rsidRDefault="00E66B20" w:rsidP="00606E98">
      <w:pPr>
        <w:ind w:firstLineChars="1500" w:firstLine="3000"/>
        <w:rPr>
          <w:color w:val="000000" w:themeColor="text1"/>
          <w:sz w:val="20"/>
          <w:szCs w:val="20"/>
        </w:rPr>
      </w:pPr>
      <m:oMathPara>
        <m:oMath>
          <m:r>
            <w:rPr>
              <w:rFonts w:ascii="Cambria Math" w:hAnsi="Cambria Math"/>
              <w:color w:val="000000" w:themeColor="text1"/>
              <w:sz w:val="20"/>
              <w:szCs w:val="20"/>
            </w:rPr>
            <m:t xml:space="preserve">                 i</m:t>
          </m:r>
          <m:r>
            <m:rPr>
              <m:sty m:val="p"/>
            </m:rPr>
            <w:rPr>
              <w:rFonts w:ascii="Cambria Math" w:hAnsi="Cambria Math"/>
              <w:color w:val="000000" w:themeColor="text1"/>
              <w:sz w:val="20"/>
              <w:szCs w:val="20"/>
            </w:rPr>
            <m:t>=1,2,⋯,</m:t>
          </m:r>
          <m:r>
            <w:rPr>
              <w:rFonts w:ascii="Cambria Math" w:hAnsi="Cambria Math"/>
              <w:color w:val="000000" w:themeColor="text1"/>
              <w:sz w:val="20"/>
              <w:szCs w:val="20"/>
            </w:rPr>
            <m:t>L;l=</m:t>
          </m:r>
          <m:r>
            <m:rPr>
              <m:sty m:val="p"/>
            </m:rPr>
            <w:rPr>
              <w:rFonts w:ascii="Cambria Math" w:hAnsi="Cambria Math"/>
              <w:color w:val="000000" w:themeColor="text1"/>
              <w:sz w:val="20"/>
              <w:szCs w:val="20"/>
            </w:rPr>
            <m:t>1,2,⋯,S</m:t>
          </m:r>
        </m:oMath>
      </m:oMathPara>
    </w:p>
    <w:p w:rsidR="00C52753" w:rsidRPr="0055243E" w:rsidRDefault="00E437FF" w:rsidP="00C52753">
      <w:pPr>
        <w:rPr>
          <w:color w:val="000000" w:themeColor="text1"/>
          <w:sz w:val="20"/>
          <w:szCs w:val="20"/>
        </w:rPr>
      </w:pPr>
      <w:r w:rsidRPr="0055243E">
        <w:rPr>
          <w:rFonts w:hint="eastAsia"/>
          <w:color w:val="000000" w:themeColor="text1"/>
          <w:sz w:val="20"/>
          <w:szCs w:val="20"/>
        </w:rPr>
        <w:t xml:space="preserve">By applying &lt;Model 8&gt;, the interval weights </w:t>
      </w:r>
      <w:r w:rsidR="00A51FE9" w:rsidRPr="0055243E">
        <w:rPr>
          <w:rFonts w:hint="eastAsia"/>
          <w:color w:val="000000" w:themeColor="text1"/>
          <w:sz w:val="20"/>
          <w:szCs w:val="20"/>
        </w:rPr>
        <w:t>can be generated and shown in</w:t>
      </w:r>
      <w:r w:rsidRPr="0055243E">
        <w:rPr>
          <w:rFonts w:hint="eastAsia"/>
          <w:color w:val="000000" w:themeColor="text1"/>
          <w:sz w:val="20"/>
          <w:szCs w:val="20"/>
        </w:rPr>
        <w:t xml:space="preserve"> Fig.10</w:t>
      </w:r>
      <w:r w:rsidR="00104590" w:rsidRPr="0055243E">
        <w:rPr>
          <w:rFonts w:hint="eastAsia"/>
          <w:color w:val="000000" w:themeColor="text1"/>
          <w:sz w:val="20"/>
          <w:szCs w:val="20"/>
        </w:rPr>
        <w:t xml:space="preserve">, </w:t>
      </w:r>
      <w:r w:rsidR="004765B3" w:rsidRPr="0055243E">
        <w:rPr>
          <w:rFonts w:hint="eastAsia"/>
          <w:color w:val="000000" w:themeColor="text1"/>
          <w:sz w:val="20"/>
          <w:szCs w:val="20"/>
        </w:rPr>
        <w:t>and</w:t>
      </w:r>
      <w:r w:rsidR="00104590" w:rsidRPr="0055243E">
        <w:rPr>
          <w:rFonts w:hint="eastAsia"/>
          <w:color w:val="000000" w:themeColor="text1"/>
          <w:sz w:val="20"/>
          <w:szCs w:val="20"/>
        </w:rPr>
        <w:t xml:space="preserve"> the curve of </w:t>
      </w:r>
      <w:r w:rsidR="00104590" w:rsidRPr="0055243E">
        <w:rPr>
          <w:color w:val="000000" w:themeColor="text1"/>
          <w:sz w:val="20"/>
          <w:szCs w:val="20"/>
        </w:rPr>
        <w:t>‘</w:t>
      </w:r>
      <w:r w:rsidR="00104590" w:rsidRPr="0055243E">
        <w:rPr>
          <w:rFonts w:hint="eastAsia"/>
          <w:color w:val="000000" w:themeColor="text1"/>
          <w:sz w:val="20"/>
          <w:szCs w:val="20"/>
        </w:rPr>
        <w:t>CRITIC</w:t>
      </w:r>
      <w:r w:rsidR="00104590" w:rsidRPr="0055243E">
        <w:rPr>
          <w:color w:val="000000" w:themeColor="text1"/>
          <w:sz w:val="20"/>
          <w:szCs w:val="20"/>
        </w:rPr>
        <w:t>’</w:t>
      </w:r>
      <w:r w:rsidR="00104590" w:rsidRPr="0055243E">
        <w:rPr>
          <w:rFonts w:hint="eastAsia"/>
          <w:color w:val="000000" w:themeColor="text1"/>
          <w:sz w:val="20"/>
          <w:szCs w:val="20"/>
        </w:rPr>
        <w:t xml:space="preserve"> is the result </w:t>
      </w:r>
      <w:r w:rsidR="004765B3" w:rsidRPr="0055243E">
        <w:rPr>
          <w:rFonts w:hint="eastAsia"/>
          <w:color w:val="000000" w:themeColor="text1"/>
          <w:sz w:val="20"/>
          <w:szCs w:val="20"/>
        </w:rPr>
        <w:t>by</w:t>
      </w:r>
      <w:r w:rsidR="00104590" w:rsidRPr="0055243E">
        <w:rPr>
          <w:rFonts w:hint="eastAsia"/>
          <w:color w:val="000000" w:themeColor="text1"/>
          <w:sz w:val="20"/>
          <w:szCs w:val="20"/>
        </w:rPr>
        <w:t xml:space="preserve"> </w:t>
      </w:r>
      <w:r w:rsidR="00984386" w:rsidRPr="0055243E">
        <w:rPr>
          <w:rFonts w:hint="eastAsia"/>
          <w:color w:val="000000" w:themeColor="text1"/>
          <w:sz w:val="20"/>
          <w:szCs w:val="20"/>
        </w:rPr>
        <w:t xml:space="preserve">applying </w:t>
      </w:r>
      <w:r w:rsidR="00104590" w:rsidRPr="0055243E">
        <w:rPr>
          <w:rFonts w:hint="eastAsia"/>
          <w:color w:val="000000" w:themeColor="text1"/>
          <w:sz w:val="20"/>
          <w:szCs w:val="20"/>
        </w:rPr>
        <w:t>Ave-CRITIC method.</w:t>
      </w:r>
      <w:r w:rsidR="004C21EB" w:rsidRPr="0055243E">
        <w:rPr>
          <w:rFonts w:hint="eastAsia"/>
          <w:color w:val="000000" w:themeColor="text1"/>
          <w:sz w:val="20"/>
          <w:szCs w:val="20"/>
        </w:rPr>
        <w:t xml:space="preserve"> The weights generated by &lt;Model 8&gt; are also normalized </w:t>
      </w:r>
      <w:r w:rsidR="00CA6461" w:rsidRPr="0055243E">
        <w:rPr>
          <w:rFonts w:hint="eastAsia"/>
          <w:color w:val="000000" w:themeColor="text1"/>
          <w:sz w:val="20"/>
          <w:szCs w:val="20"/>
        </w:rPr>
        <w:t xml:space="preserve">interval weights </w:t>
      </w:r>
      <w:r w:rsidR="004C21EB" w:rsidRPr="0055243E">
        <w:rPr>
          <w:rFonts w:hint="eastAsia"/>
          <w:color w:val="000000" w:themeColor="text1"/>
          <w:sz w:val="20"/>
          <w:szCs w:val="20"/>
        </w:rPr>
        <w:t>according to Definition 1.</w:t>
      </w:r>
    </w:p>
    <w:p w:rsidR="002A6114" w:rsidRPr="0055243E" w:rsidRDefault="009F27D5" w:rsidP="00D06896">
      <w:pPr>
        <w:jc w:val="center"/>
        <w:rPr>
          <w:color w:val="000000" w:themeColor="text1"/>
          <w:sz w:val="20"/>
          <w:szCs w:val="20"/>
        </w:rPr>
      </w:pPr>
      <w:r w:rsidRPr="0055243E">
        <w:rPr>
          <w:noProof/>
          <w:color w:val="000000" w:themeColor="text1"/>
          <w:lang w:val="en-GB" w:eastAsia="en-GB"/>
        </w:rPr>
        <w:lastRenderedPageBreak/>
        <w:drawing>
          <wp:inline distT="0" distB="0" distL="0" distR="0" wp14:anchorId="375D7479" wp14:editId="174A10AA">
            <wp:extent cx="4356847" cy="2613211"/>
            <wp:effectExtent l="0" t="0" r="24765"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6114" w:rsidRPr="0055243E" w:rsidRDefault="002A6114" w:rsidP="002A6114">
      <w:pPr>
        <w:jc w:val="center"/>
        <w:rPr>
          <w:color w:val="000000" w:themeColor="text1"/>
          <w:sz w:val="18"/>
          <w:szCs w:val="20"/>
        </w:rPr>
      </w:pPr>
      <w:r w:rsidRPr="0055243E">
        <w:rPr>
          <w:rFonts w:hint="eastAsia"/>
          <w:b/>
          <w:color w:val="000000" w:themeColor="text1"/>
          <w:sz w:val="18"/>
          <w:szCs w:val="20"/>
        </w:rPr>
        <w:t>Fig.</w:t>
      </w:r>
      <w:r w:rsidR="00816F24" w:rsidRPr="0055243E">
        <w:rPr>
          <w:rFonts w:hint="eastAsia"/>
          <w:b/>
          <w:color w:val="000000" w:themeColor="text1"/>
          <w:sz w:val="18"/>
          <w:szCs w:val="20"/>
        </w:rPr>
        <w:t xml:space="preserve"> 10.</w:t>
      </w:r>
      <w:r w:rsidRPr="0055243E">
        <w:rPr>
          <w:rFonts w:hint="eastAsia"/>
          <w:color w:val="000000" w:themeColor="text1"/>
          <w:sz w:val="18"/>
          <w:szCs w:val="20"/>
        </w:rPr>
        <w:t xml:space="preserve"> Interval weights generated by</w:t>
      </w:r>
      <w:r w:rsidRPr="0055243E">
        <w:rPr>
          <w:rFonts w:hint="eastAsia"/>
          <w:iCs/>
          <w:color w:val="000000" w:themeColor="text1"/>
          <w:sz w:val="18"/>
        </w:rPr>
        <w:t xml:space="preserve"> &lt;Model </w:t>
      </w:r>
      <w:r w:rsidR="001D30EF" w:rsidRPr="0055243E">
        <w:rPr>
          <w:rFonts w:hint="eastAsia"/>
          <w:iCs/>
          <w:color w:val="000000" w:themeColor="text1"/>
          <w:sz w:val="18"/>
        </w:rPr>
        <w:t>8</w:t>
      </w:r>
      <w:r w:rsidRPr="0055243E">
        <w:rPr>
          <w:rFonts w:hint="eastAsia"/>
          <w:iCs/>
          <w:color w:val="000000" w:themeColor="text1"/>
          <w:sz w:val="18"/>
        </w:rPr>
        <w:t>&gt;</w:t>
      </w:r>
    </w:p>
    <w:p w:rsidR="00B9108C" w:rsidRPr="0055243E" w:rsidRDefault="00B9108C" w:rsidP="00C52753">
      <w:pPr>
        <w:rPr>
          <w:color w:val="000000" w:themeColor="text1"/>
          <w:sz w:val="20"/>
          <w:szCs w:val="20"/>
        </w:rPr>
      </w:pPr>
    </w:p>
    <w:p w:rsidR="00AF4162" w:rsidRPr="0055243E" w:rsidRDefault="00D257CF" w:rsidP="00C52753">
      <w:pPr>
        <w:rPr>
          <w:color w:val="000000" w:themeColor="text1"/>
          <w:sz w:val="20"/>
          <w:szCs w:val="20"/>
        </w:rPr>
      </w:pPr>
      <w:r w:rsidRPr="0055243E">
        <w:rPr>
          <w:rFonts w:hint="eastAsia"/>
          <w:color w:val="000000" w:themeColor="text1"/>
          <w:sz w:val="20"/>
          <w:szCs w:val="20"/>
        </w:rPr>
        <w:t>4</w:t>
      </w:r>
      <w:r w:rsidR="00AF4162" w:rsidRPr="0055243E">
        <w:rPr>
          <w:rFonts w:hint="eastAsia"/>
          <w:color w:val="000000" w:themeColor="text1"/>
          <w:sz w:val="20"/>
          <w:szCs w:val="20"/>
        </w:rPr>
        <w:t>) G</w:t>
      </w:r>
      <w:r w:rsidR="00254E26" w:rsidRPr="0055243E">
        <w:rPr>
          <w:rFonts w:hint="eastAsia"/>
          <w:color w:val="000000" w:themeColor="text1"/>
          <w:sz w:val="20"/>
          <w:szCs w:val="20"/>
        </w:rPr>
        <w:t>MD</w:t>
      </w:r>
      <w:r w:rsidR="00AF4162" w:rsidRPr="0055243E">
        <w:rPr>
          <w:rFonts w:hint="eastAsia"/>
          <w:color w:val="000000" w:themeColor="text1"/>
          <w:sz w:val="20"/>
          <w:szCs w:val="20"/>
        </w:rPr>
        <w:t xml:space="preserve"> method</w:t>
      </w:r>
      <w:r w:rsidRPr="0055243E">
        <w:rPr>
          <w:rFonts w:hint="eastAsia"/>
          <w:color w:val="000000" w:themeColor="text1"/>
          <w:sz w:val="20"/>
          <w:szCs w:val="20"/>
        </w:rPr>
        <w:t xml:space="preserve"> based on BDs</w:t>
      </w:r>
    </w:p>
    <w:p w:rsidR="00AF4162" w:rsidRPr="0055243E" w:rsidRDefault="00543243" w:rsidP="00911B92">
      <w:pPr>
        <w:ind w:firstLineChars="150" w:firstLine="300"/>
        <w:rPr>
          <w:color w:val="000000" w:themeColor="text1"/>
          <w:sz w:val="20"/>
          <w:szCs w:val="20"/>
        </w:rPr>
      </w:pPr>
      <w:r w:rsidRPr="0055243E">
        <w:rPr>
          <w:rFonts w:hint="eastAsia"/>
          <w:color w:val="000000" w:themeColor="text1"/>
          <w:sz w:val="20"/>
          <w:szCs w:val="20"/>
        </w:rPr>
        <w:t xml:space="preserve">The GMD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005F4B83" w:rsidRPr="0055243E">
        <w:rPr>
          <w:rFonts w:hint="eastAsia"/>
          <w:color w:val="000000" w:themeColor="text1"/>
          <w:sz w:val="20"/>
          <w:szCs w:val="20"/>
        </w:rPr>
        <w:t xml:space="preserve"> </w:t>
      </w:r>
      <w:r w:rsidRPr="0055243E">
        <w:rPr>
          <w:rFonts w:hint="eastAsia"/>
          <w:color w:val="000000" w:themeColor="text1"/>
          <w:sz w:val="20"/>
          <w:szCs w:val="20"/>
        </w:rPr>
        <w:t xml:space="preserve">considering the </w:t>
      </w:r>
      <w:r w:rsidR="005F4B83" w:rsidRPr="0055243E">
        <w:rPr>
          <w:rFonts w:hint="eastAsia"/>
          <w:color w:val="000000" w:themeColor="text1"/>
          <w:sz w:val="20"/>
          <w:szCs w:val="20"/>
        </w:rPr>
        <w:t xml:space="preserve">utilities of </w:t>
      </w:r>
      <w:r w:rsidR="008E4CD3" w:rsidRPr="0055243E">
        <w:rPr>
          <w:rFonts w:hint="eastAsia"/>
          <w:color w:val="000000" w:themeColor="text1"/>
          <w:sz w:val="20"/>
          <w:szCs w:val="20"/>
        </w:rPr>
        <w:t>BD</w:t>
      </w:r>
      <w:r w:rsidR="005F4B83" w:rsidRPr="0055243E">
        <w:rPr>
          <w:rFonts w:hint="eastAsia"/>
          <w:color w:val="000000" w:themeColor="text1"/>
          <w:sz w:val="20"/>
          <w:szCs w:val="20"/>
        </w:rPr>
        <w:t xml:space="preserve">s on all </w:t>
      </w:r>
      <m:oMath>
        <m:r>
          <w:rPr>
            <w:rFonts w:ascii="Cambria Math" w:hAnsi="Cambria Math"/>
            <w:color w:val="000000" w:themeColor="text1"/>
            <w:sz w:val="20"/>
            <w:szCs w:val="20"/>
          </w:rPr>
          <m:t>S</m:t>
        </m:r>
      </m:oMath>
      <w:r w:rsidR="005F4B83" w:rsidRPr="0055243E">
        <w:rPr>
          <w:rFonts w:hint="eastAsia"/>
          <w:color w:val="000000" w:themeColor="text1"/>
          <w:sz w:val="20"/>
          <w:szCs w:val="20"/>
        </w:rPr>
        <w:t xml:space="preserve"> alternatives is computed by</w:t>
      </w:r>
    </w:p>
    <w:p w:rsidR="00AF4162" w:rsidRPr="0055243E" w:rsidRDefault="00870676" w:rsidP="00492791">
      <w:pPr>
        <w:ind w:firstLineChars="1300" w:firstLine="2600"/>
        <w:rPr>
          <w:color w:val="000000" w:themeColor="text1"/>
          <w:sz w:val="20"/>
          <w:szCs w:val="20"/>
        </w:rPr>
      </w:pPr>
      <m:oMath>
        <m:r>
          <w:rPr>
            <w:rFonts w:ascii="Cambria Math" w:hAnsi="Cambria Math"/>
            <w:color w:val="000000" w:themeColor="text1"/>
            <w:sz w:val="20"/>
            <w:szCs w:val="20"/>
          </w:rPr>
          <m:t>G</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S(S-1)</m:t>
            </m:r>
          </m:den>
        </m:f>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l=1</m:t>
            </m:r>
          </m:sub>
          <m:sup>
            <m:r>
              <w:rPr>
                <w:rFonts w:ascii="Cambria Math" w:hAnsi="Cambria Math"/>
                <w:color w:val="000000" w:themeColor="text1"/>
                <w:sz w:val="20"/>
                <w:szCs w:val="20"/>
              </w:rPr>
              <m:t>S</m:t>
            </m:r>
          </m:sup>
          <m:e>
            <m:nary>
              <m:naryPr>
                <m:chr m:val="∑"/>
                <m:limLoc m:val="subSup"/>
                <m:ctrlPr>
                  <w:rPr>
                    <w:rFonts w:ascii="Cambria Math" w:hAnsi="Cambria Math"/>
                    <w:color w:val="000000" w:themeColor="text1"/>
                    <w:sz w:val="20"/>
                    <w:szCs w:val="20"/>
                  </w:rPr>
                </m:ctrlPr>
              </m:naryPr>
              <m:sub>
                <m:r>
                  <w:rPr>
                    <w:rFonts w:ascii="Cambria Math" w:hAnsi="Cambria Math"/>
                    <w:color w:val="000000" w:themeColor="text1"/>
                    <w:sz w:val="20"/>
                    <w:szCs w:val="20"/>
                  </w:rPr>
                  <m:t>h=1</m:t>
                </m:r>
              </m:sub>
              <m:sup>
                <m:r>
                  <w:rPr>
                    <w:rFonts w:ascii="Cambria Math" w:hAnsi="Cambria Math"/>
                    <w:color w:val="000000" w:themeColor="text1"/>
                    <w:sz w:val="20"/>
                    <w:szCs w:val="20"/>
                  </w:rPr>
                  <m:t>S</m:t>
                </m:r>
              </m:sup>
              <m:e>
                <m:d>
                  <m:dPr>
                    <m:begChr m:val="|"/>
                    <m:endChr m:val="|"/>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r>
                      <m:rPr>
                        <m:sty m:val="p"/>
                      </m:rP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hi</m:t>
                        </m:r>
                      </m:sub>
                    </m:sSub>
                  </m:e>
                </m:d>
              </m:e>
            </m:nary>
          </m:e>
        </m:nary>
      </m:oMath>
      <w:r w:rsidR="00633B9A" w:rsidRPr="0055243E">
        <w:rPr>
          <w:rFonts w:hint="eastAsia"/>
          <w:color w:val="000000" w:themeColor="text1"/>
          <w:sz w:val="20"/>
          <w:szCs w:val="20"/>
        </w:rPr>
        <w:t xml:space="preserve"> </w:t>
      </w:r>
      <w:r w:rsidR="00492791" w:rsidRPr="0055243E">
        <w:rPr>
          <w:rFonts w:hint="eastAsia"/>
          <w:color w:val="000000" w:themeColor="text1"/>
          <w:sz w:val="20"/>
          <w:szCs w:val="20"/>
        </w:rPr>
        <w:t xml:space="preserve">                    </w:t>
      </w:r>
      <w:r w:rsidR="00633B9A" w:rsidRPr="0055243E">
        <w:rPr>
          <w:rFonts w:hint="eastAsia"/>
          <w:color w:val="000000" w:themeColor="text1"/>
          <w:sz w:val="20"/>
          <w:szCs w:val="20"/>
        </w:rPr>
        <w:t xml:space="preserve">  (</w:t>
      </w:r>
      <w:r w:rsidR="00492791" w:rsidRPr="0055243E">
        <w:rPr>
          <w:rFonts w:hint="eastAsia"/>
          <w:color w:val="000000" w:themeColor="text1"/>
          <w:sz w:val="20"/>
          <w:szCs w:val="20"/>
        </w:rPr>
        <w:t>30</w:t>
      </w:r>
      <w:r w:rsidR="00633B9A" w:rsidRPr="0055243E">
        <w:rPr>
          <w:rFonts w:hint="eastAsia"/>
          <w:color w:val="000000" w:themeColor="text1"/>
          <w:sz w:val="20"/>
          <w:szCs w:val="20"/>
        </w:rPr>
        <w:t>)</w:t>
      </w:r>
    </w:p>
    <w:p w:rsidR="00CE3683" w:rsidRPr="0055243E" w:rsidRDefault="00177990" w:rsidP="00C52753">
      <w:pPr>
        <w:rPr>
          <w:color w:val="000000" w:themeColor="text1"/>
          <w:sz w:val="20"/>
          <w:szCs w:val="20"/>
        </w:rPr>
      </w:pPr>
      <w:r w:rsidRPr="0055243E">
        <w:rPr>
          <w:rFonts w:hint="eastAsia"/>
          <w:color w:val="000000" w:themeColor="text1"/>
          <w:sz w:val="20"/>
          <w:szCs w:val="20"/>
        </w:rPr>
        <w:t xml:space="preserve">Then the weight of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can be generated as</w:t>
      </w:r>
    </w:p>
    <w:p w:rsidR="00B15FDF" w:rsidRPr="0055243E" w:rsidRDefault="00565331" w:rsidP="00B15FDF">
      <w:pPr>
        <w:ind w:firstLineChars="1800" w:firstLine="360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G</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e>
            </m:d>
          </m:num>
          <m:den>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L</m:t>
                </m:r>
              </m:sup>
              <m:e>
                <m:r>
                  <w:rPr>
                    <w:rFonts w:ascii="Cambria Math" w:hAnsi="Cambria Math"/>
                    <w:color w:val="000000" w:themeColor="text1"/>
                    <w:sz w:val="20"/>
                    <w:szCs w:val="20"/>
                  </w:rPr>
                  <m:t>G</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k</m:t>
                        </m:r>
                      </m:sub>
                    </m:sSub>
                  </m:e>
                </m:d>
              </m:e>
            </m:nary>
          </m:den>
        </m:f>
      </m:oMath>
      <w:r w:rsidR="00B15FDF" w:rsidRPr="0055243E">
        <w:rPr>
          <w:rFonts w:hint="eastAsia"/>
          <w:color w:val="000000" w:themeColor="text1"/>
          <w:sz w:val="20"/>
          <w:szCs w:val="20"/>
        </w:rPr>
        <w:t xml:space="preserve">                               (31)</w:t>
      </w:r>
    </w:p>
    <w:p w:rsidR="00177990" w:rsidRPr="0055243E" w:rsidRDefault="006C3A8E" w:rsidP="00C52753">
      <w:pPr>
        <w:rPr>
          <w:color w:val="000000" w:themeColor="text1"/>
          <w:sz w:val="20"/>
          <w:szCs w:val="20"/>
        </w:rPr>
      </w:pPr>
      <w:r w:rsidRPr="0055243E">
        <w:rPr>
          <w:rFonts w:hint="eastAsia"/>
          <w:color w:val="000000" w:themeColor="text1"/>
          <w:sz w:val="20"/>
          <w:szCs w:val="20"/>
        </w:rPr>
        <w:t xml:space="preserve">To capture the incompleteness of assessment in the original </w:t>
      </w:r>
      <w:r w:rsidR="009F5A87" w:rsidRPr="0055243E">
        <w:rPr>
          <w:rFonts w:hint="eastAsia"/>
          <w:color w:val="000000" w:themeColor="text1"/>
          <w:sz w:val="20"/>
          <w:szCs w:val="20"/>
        </w:rPr>
        <w:t>BDs</w:t>
      </w:r>
      <w:r w:rsidRPr="0055243E">
        <w:rPr>
          <w:rFonts w:hint="eastAsia"/>
          <w:color w:val="000000" w:themeColor="text1"/>
          <w:sz w:val="20"/>
          <w:szCs w:val="20"/>
        </w:rPr>
        <w:t xml:space="preserve">, the following GMD based </w:t>
      </w:r>
      <w:r w:rsidR="00B15FDF" w:rsidRPr="0055243E">
        <w:rPr>
          <w:rFonts w:hint="eastAsia"/>
          <w:color w:val="000000" w:themeColor="text1"/>
          <w:sz w:val="20"/>
          <w:szCs w:val="20"/>
        </w:rPr>
        <w:t>optimization</w:t>
      </w:r>
      <w:r w:rsidRPr="0055243E">
        <w:rPr>
          <w:rFonts w:hint="eastAsia"/>
          <w:color w:val="000000" w:themeColor="text1"/>
          <w:sz w:val="20"/>
          <w:szCs w:val="20"/>
        </w:rPr>
        <w:t xml:space="preserve"> model</w:t>
      </w:r>
      <w:r w:rsidR="009F5A87" w:rsidRPr="0055243E">
        <w:rPr>
          <w:rFonts w:hint="eastAsia"/>
          <w:color w:val="000000" w:themeColor="text1"/>
          <w:sz w:val="20"/>
          <w:szCs w:val="20"/>
        </w:rPr>
        <w:t>s</w:t>
      </w:r>
      <w:r w:rsidRPr="0055243E">
        <w:rPr>
          <w:rFonts w:hint="eastAsia"/>
          <w:color w:val="000000" w:themeColor="text1"/>
          <w:sz w:val="20"/>
          <w:szCs w:val="20"/>
        </w:rPr>
        <w:t xml:space="preserve"> </w:t>
      </w:r>
      <w:r w:rsidR="009F5A87" w:rsidRPr="0055243E">
        <w:rPr>
          <w:rFonts w:hint="eastAsia"/>
          <w:color w:val="000000" w:themeColor="text1"/>
          <w:sz w:val="20"/>
          <w:szCs w:val="20"/>
        </w:rPr>
        <w:t>are</w:t>
      </w:r>
      <w:r w:rsidRPr="0055243E">
        <w:rPr>
          <w:rFonts w:hint="eastAsia"/>
          <w:color w:val="000000" w:themeColor="text1"/>
          <w:sz w:val="20"/>
          <w:szCs w:val="20"/>
        </w:rPr>
        <w:t xml:space="preserve"> constructed.</w:t>
      </w:r>
    </w:p>
    <w:p w:rsidR="006C3A8E" w:rsidRPr="0055243E" w:rsidRDefault="006C3A8E" w:rsidP="006C3A8E">
      <w:pPr>
        <w:rPr>
          <w:color w:val="000000" w:themeColor="text1"/>
          <w:sz w:val="20"/>
          <w:szCs w:val="20"/>
        </w:rPr>
      </w:pPr>
      <m:oMathPara>
        <m:oMath>
          <m:r>
            <m:rPr>
              <m:sty m:val="p"/>
            </m:rPr>
            <w:rPr>
              <w:rFonts w:ascii="Cambria Math" w:hAnsi="Cambria Math"/>
              <w:color w:val="000000" w:themeColor="text1"/>
              <w:sz w:val="20"/>
              <w:szCs w:val="20"/>
            </w:rPr>
            <m:t>&lt;</m:t>
          </m:r>
          <m:r>
            <w:rPr>
              <w:rFonts w:ascii="Cambria Math" w:hAnsi="Cambria Math"/>
              <w:color w:val="000000" w:themeColor="text1"/>
              <w:sz w:val="20"/>
              <w:szCs w:val="20"/>
            </w:rPr>
            <m:t xml:space="preserve">Model </m:t>
          </m:r>
          <m:r>
            <m:rPr>
              <m:sty m:val="p"/>
            </m:rPr>
            <w:rPr>
              <w:rFonts w:ascii="Cambria Math" w:hAnsi="Cambria Math"/>
              <w:color w:val="000000" w:themeColor="text1"/>
              <w:sz w:val="20"/>
              <w:szCs w:val="20"/>
            </w:rPr>
            <m:t xml:space="preserve">9&gt;   Min/Max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hint="eastAsia"/>
                  <w:color w:val="000000" w:themeColor="text1"/>
                  <w:sz w:val="20"/>
                  <w:szCs w:val="20"/>
                </w:rPr>
                <m:t>i</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G</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e>
              </m:d>
            </m:num>
            <m:den>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L</m:t>
                  </m:r>
                </m:sup>
                <m:e>
                  <m:r>
                    <w:rPr>
                      <w:rFonts w:ascii="Cambria Math" w:hAnsi="Cambria Math"/>
                      <w:color w:val="000000" w:themeColor="text1"/>
                      <w:sz w:val="20"/>
                      <w:szCs w:val="20"/>
                    </w:rPr>
                    <m:t>G</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k</m:t>
                          </m:r>
                        </m:sub>
                      </m:sSub>
                    </m:e>
                  </m:d>
                </m:e>
              </m:nary>
            </m:den>
          </m:f>
          <m:r>
            <w:rPr>
              <w:rFonts w:ascii="Cambria Math" w:hAnsi="Cambria Math"/>
              <w:color w:val="000000" w:themeColor="text1"/>
              <w:sz w:val="20"/>
              <w:szCs w:val="20"/>
            </w:rPr>
            <m:t xml:space="preserve">   </m:t>
          </m:r>
          <m:d>
            <m:dPr>
              <m:ctrlPr>
                <w:rPr>
                  <w:rFonts w:ascii="Cambria Math" w:hAnsi="Cambria Math"/>
                  <w:color w:val="000000" w:themeColor="text1"/>
                  <w:sz w:val="20"/>
                  <w:szCs w:val="20"/>
                </w:rPr>
              </m:ctrlPr>
            </m:dPr>
            <m:e>
              <m:r>
                <w:rPr>
                  <w:rFonts w:ascii="Cambria Math" w:hAnsi="Cambria Math"/>
                  <w:color w:val="000000" w:themeColor="text1"/>
                  <w:sz w:val="20"/>
                  <w:szCs w:val="20"/>
                </w:rPr>
                <m:t>i</m:t>
              </m:r>
              <m:r>
                <m:rPr>
                  <m:sty m:val="p"/>
                </m:rPr>
                <w:rPr>
                  <w:rFonts w:ascii="Cambria Math" w:hAnsi="Cambria Math"/>
                  <w:color w:val="000000" w:themeColor="text1"/>
                  <w:sz w:val="20"/>
                  <w:szCs w:val="20"/>
                </w:rPr>
                <m:t>=1,2,⋯,</m:t>
              </m:r>
              <m:r>
                <w:rPr>
                  <w:rFonts w:ascii="Cambria Math" w:hAnsi="Cambria Math"/>
                  <w:color w:val="000000" w:themeColor="text1"/>
                  <w:sz w:val="20"/>
                  <w:szCs w:val="20"/>
                </w:rPr>
                <m:t>L</m:t>
              </m:r>
            </m:e>
          </m:d>
        </m:oMath>
      </m:oMathPara>
    </w:p>
    <w:p w:rsidR="006C3A8E" w:rsidRPr="0055243E" w:rsidRDefault="009D1CDB" w:rsidP="009D1CDB">
      <w:pPr>
        <w:ind w:firstLineChars="1450" w:firstLine="2900"/>
        <w:rPr>
          <w:color w:val="000000" w:themeColor="text1"/>
          <w:sz w:val="20"/>
          <w:szCs w:val="20"/>
        </w:rPr>
      </w:pPr>
      <w:r w:rsidRPr="0055243E">
        <w:rPr>
          <w:rFonts w:hint="eastAsia"/>
          <w:color w:val="000000" w:themeColor="text1"/>
          <w:sz w:val="20"/>
          <w:szCs w:val="20"/>
        </w:rPr>
        <w:t>s.t. Eq</w:t>
      </w:r>
      <w:r w:rsidR="00FE1D4C" w:rsidRPr="0055243E">
        <w:rPr>
          <w:rFonts w:hint="eastAsia"/>
          <w:color w:val="000000" w:themeColor="text1"/>
          <w:sz w:val="20"/>
          <w:szCs w:val="20"/>
        </w:rPr>
        <w:t>s</w:t>
      </w:r>
      <w:r w:rsidRPr="0055243E">
        <w:rPr>
          <w:rFonts w:hint="eastAsia"/>
          <w:color w:val="000000" w:themeColor="text1"/>
          <w:sz w:val="20"/>
          <w:szCs w:val="20"/>
        </w:rPr>
        <w:t>.(</w:t>
      </w:r>
      <w:r w:rsidR="00B15FDF" w:rsidRPr="0055243E">
        <w:rPr>
          <w:rFonts w:hint="eastAsia"/>
          <w:color w:val="000000" w:themeColor="text1"/>
          <w:sz w:val="20"/>
          <w:szCs w:val="20"/>
        </w:rPr>
        <w:t>19</w:t>
      </w:r>
      <w:r w:rsidRPr="0055243E">
        <w:rPr>
          <w:rFonts w:hint="eastAsia"/>
          <w:color w:val="000000" w:themeColor="text1"/>
          <w:sz w:val="20"/>
          <w:szCs w:val="20"/>
        </w:rPr>
        <w:t>),(</w:t>
      </w:r>
      <w:r w:rsidR="00B15FDF" w:rsidRPr="0055243E">
        <w:rPr>
          <w:rFonts w:hint="eastAsia"/>
          <w:color w:val="000000" w:themeColor="text1"/>
          <w:sz w:val="20"/>
          <w:szCs w:val="20"/>
        </w:rPr>
        <w:t>20</w:t>
      </w:r>
      <w:r w:rsidRPr="0055243E">
        <w:rPr>
          <w:rFonts w:hint="eastAsia"/>
          <w:color w:val="000000" w:themeColor="text1"/>
          <w:sz w:val="20"/>
          <w:szCs w:val="20"/>
        </w:rPr>
        <w:t>)</w:t>
      </w:r>
      <w:r w:rsidR="00633B9A" w:rsidRPr="0055243E">
        <w:rPr>
          <w:rFonts w:hint="eastAsia"/>
          <w:color w:val="000000" w:themeColor="text1"/>
          <w:sz w:val="20"/>
          <w:szCs w:val="20"/>
        </w:rPr>
        <w:t>,(</w:t>
      </w:r>
      <w:r w:rsidR="00B15FDF" w:rsidRPr="0055243E">
        <w:rPr>
          <w:rFonts w:hint="eastAsia"/>
          <w:color w:val="000000" w:themeColor="text1"/>
          <w:sz w:val="20"/>
          <w:szCs w:val="20"/>
        </w:rPr>
        <w:t>30</w:t>
      </w:r>
      <w:r w:rsidR="00633B9A" w:rsidRPr="0055243E">
        <w:rPr>
          <w:rFonts w:hint="eastAsia"/>
          <w:color w:val="000000" w:themeColor="text1"/>
          <w:sz w:val="20"/>
          <w:szCs w:val="20"/>
        </w:rPr>
        <w:t>)</w:t>
      </w:r>
    </w:p>
    <w:p w:rsidR="009D1CDB" w:rsidRPr="0055243E" w:rsidRDefault="009D1CDB" w:rsidP="009D1CDB">
      <w:pPr>
        <w:rPr>
          <w:color w:val="000000" w:themeColor="text1"/>
          <w:sz w:val="20"/>
          <w:szCs w:val="20"/>
        </w:rPr>
      </w:pPr>
      <m:oMathPara>
        <m:oMath>
          <m:r>
            <w:rPr>
              <w:rFonts w:ascii="Cambria Math" w:hAnsi="Cambria Math"/>
              <w:color w:val="000000" w:themeColor="text1"/>
              <w:sz w:val="20"/>
              <w:szCs w:val="20"/>
            </w:rPr>
            <m:t xml:space="preserve"> </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 xml:space="preserve">         </m:t>
          </m:r>
        </m:oMath>
      </m:oMathPara>
    </w:p>
    <w:p w:rsidR="009D1CDB" w:rsidRPr="0055243E" w:rsidRDefault="009D1CDB" w:rsidP="009D1CDB">
      <w:pPr>
        <w:ind w:firstLineChars="1500" w:firstLine="3000"/>
        <w:rPr>
          <w:color w:val="000000" w:themeColor="text1"/>
          <w:sz w:val="20"/>
          <w:szCs w:val="20"/>
        </w:rPr>
      </w:pPr>
      <m:oMathPara>
        <m:oMath>
          <m:r>
            <w:rPr>
              <w:rFonts w:ascii="Cambria Math" w:hAnsi="Cambria Math"/>
              <w:color w:val="000000" w:themeColor="text1"/>
              <w:sz w:val="20"/>
              <w:szCs w:val="20"/>
            </w:rPr>
            <m:t xml:space="preserve">      i</m:t>
          </m:r>
          <m:r>
            <m:rPr>
              <m:sty m:val="p"/>
            </m:rPr>
            <w:rPr>
              <w:rFonts w:ascii="Cambria Math" w:hAnsi="Cambria Math"/>
              <w:color w:val="000000" w:themeColor="text1"/>
              <w:sz w:val="20"/>
              <w:szCs w:val="20"/>
            </w:rPr>
            <m:t>=1,2,⋯,</m:t>
          </m:r>
          <m:r>
            <w:rPr>
              <w:rFonts w:ascii="Cambria Math" w:hAnsi="Cambria Math"/>
              <w:color w:val="000000" w:themeColor="text1"/>
              <w:sz w:val="20"/>
              <w:szCs w:val="20"/>
            </w:rPr>
            <m:t>L;l=</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oMath>
      </m:oMathPara>
    </w:p>
    <w:p w:rsidR="006C3A8E" w:rsidRPr="0055243E" w:rsidRDefault="007640A2" w:rsidP="008D29A9">
      <w:pPr>
        <w:ind w:firstLineChars="150" w:firstLine="300"/>
        <w:rPr>
          <w:color w:val="000000" w:themeColor="text1"/>
          <w:sz w:val="20"/>
          <w:szCs w:val="20"/>
        </w:rPr>
      </w:pPr>
      <w:r w:rsidRPr="0055243E">
        <w:rPr>
          <w:rFonts w:hint="eastAsia"/>
          <w:color w:val="000000" w:themeColor="text1"/>
          <w:sz w:val="20"/>
          <w:szCs w:val="20"/>
        </w:rPr>
        <w:t xml:space="preserve">The </w:t>
      </w:r>
      <w:r w:rsidR="00CB6301" w:rsidRPr="0055243E">
        <w:rPr>
          <w:rFonts w:hint="eastAsia"/>
          <w:color w:val="000000" w:themeColor="text1"/>
          <w:sz w:val="20"/>
          <w:szCs w:val="20"/>
        </w:rPr>
        <w:t xml:space="preserve">interval </w:t>
      </w:r>
      <w:r w:rsidRPr="0055243E">
        <w:rPr>
          <w:rFonts w:hint="eastAsia"/>
          <w:color w:val="000000" w:themeColor="text1"/>
          <w:sz w:val="20"/>
          <w:szCs w:val="20"/>
        </w:rPr>
        <w:t xml:space="preserve">weights generated by &lt;Model </w:t>
      </w:r>
      <w:r w:rsidR="00816F24" w:rsidRPr="0055243E">
        <w:rPr>
          <w:rFonts w:hint="eastAsia"/>
          <w:color w:val="000000" w:themeColor="text1"/>
          <w:sz w:val="20"/>
          <w:szCs w:val="20"/>
        </w:rPr>
        <w:t>9</w:t>
      </w:r>
      <w:r w:rsidRPr="0055243E">
        <w:rPr>
          <w:rFonts w:hint="eastAsia"/>
          <w:color w:val="000000" w:themeColor="text1"/>
          <w:sz w:val="20"/>
          <w:szCs w:val="20"/>
        </w:rPr>
        <w:t>&gt; are shown in Fig.</w:t>
      </w:r>
      <w:r w:rsidR="00816F24" w:rsidRPr="0055243E">
        <w:rPr>
          <w:rFonts w:hint="eastAsia"/>
          <w:color w:val="000000" w:themeColor="text1"/>
          <w:sz w:val="20"/>
          <w:szCs w:val="20"/>
        </w:rPr>
        <w:t>11</w:t>
      </w:r>
      <w:r w:rsidRPr="0055243E">
        <w:rPr>
          <w:rFonts w:hint="eastAsia"/>
          <w:color w:val="000000" w:themeColor="text1"/>
          <w:sz w:val="20"/>
          <w:szCs w:val="20"/>
        </w:rPr>
        <w:t>.</w:t>
      </w:r>
      <w:r w:rsidR="005E575F" w:rsidRPr="0055243E">
        <w:rPr>
          <w:rFonts w:hint="eastAsia"/>
          <w:color w:val="000000" w:themeColor="text1"/>
          <w:sz w:val="20"/>
          <w:szCs w:val="20"/>
        </w:rPr>
        <w:t xml:space="preserve"> </w:t>
      </w:r>
      <w:r w:rsidR="00B15FDF" w:rsidRPr="0055243E">
        <w:rPr>
          <w:rFonts w:hint="eastAsia"/>
          <w:color w:val="000000" w:themeColor="text1"/>
          <w:sz w:val="20"/>
          <w:szCs w:val="20"/>
        </w:rPr>
        <w:t xml:space="preserve">The curve of </w:t>
      </w:r>
      <w:r w:rsidR="00B15FDF" w:rsidRPr="0055243E">
        <w:rPr>
          <w:color w:val="000000" w:themeColor="text1"/>
          <w:sz w:val="20"/>
          <w:szCs w:val="20"/>
        </w:rPr>
        <w:t>‘</w:t>
      </w:r>
      <w:r w:rsidR="00B15FDF" w:rsidRPr="0055243E">
        <w:rPr>
          <w:rFonts w:hint="eastAsia"/>
          <w:color w:val="000000" w:themeColor="text1"/>
          <w:sz w:val="20"/>
          <w:szCs w:val="20"/>
        </w:rPr>
        <w:t>GMD</w:t>
      </w:r>
      <w:r w:rsidR="00B15FDF" w:rsidRPr="0055243E">
        <w:rPr>
          <w:color w:val="000000" w:themeColor="text1"/>
          <w:sz w:val="20"/>
          <w:szCs w:val="20"/>
        </w:rPr>
        <w:t>’</w:t>
      </w:r>
      <w:r w:rsidR="00B15FDF" w:rsidRPr="0055243E">
        <w:rPr>
          <w:rFonts w:hint="eastAsia"/>
          <w:color w:val="000000" w:themeColor="text1"/>
          <w:sz w:val="20"/>
          <w:szCs w:val="20"/>
        </w:rPr>
        <w:t xml:space="preserve"> refers to the generated weights by applying Eqs.(30) and (31) where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li</m:t>
            </m:r>
          </m:sub>
        </m:sSub>
      </m:oMath>
      <w:r w:rsidR="00B15FDF" w:rsidRPr="0055243E">
        <w:rPr>
          <w:rFonts w:hint="eastAsia"/>
          <w:color w:val="000000" w:themeColor="text1"/>
          <w:sz w:val="20"/>
          <w:szCs w:val="20"/>
        </w:rPr>
        <w:t xml:space="preserve"> is determined by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00B15FDF" w:rsidRPr="0055243E">
        <w:rPr>
          <w:rFonts w:hint="eastAsia"/>
          <w:color w:val="000000" w:themeColor="text1"/>
          <w:sz w:val="20"/>
          <w:szCs w:val="20"/>
        </w:rPr>
        <w:t xml:space="preserve">. </w:t>
      </w:r>
      <w:r w:rsidR="005E575F" w:rsidRPr="0055243E">
        <w:rPr>
          <w:rFonts w:hint="eastAsia"/>
          <w:color w:val="000000" w:themeColor="text1"/>
          <w:sz w:val="20"/>
          <w:szCs w:val="20"/>
        </w:rPr>
        <w:t>From Fig</w:t>
      </w:r>
      <w:r w:rsidR="002E5237" w:rsidRPr="0055243E">
        <w:rPr>
          <w:rFonts w:hint="eastAsia"/>
          <w:color w:val="000000" w:themeColor="text1"/>
          <w:sz w:val="20"/>
          <w:szCs w:val="20"/>
        </w:rPr>
        <w:t>s</w:t>
      </w:r>
      <w:r w:rsidR="005E575F" w:rsidRPr="0055243E">
        <w:rPr>
          <w:rFonts w:hint="eastAsia"/>
          <w:color w:val="000000" w:themeColor="text1"/>
          <w:sz w:val="20"/>
          <w:szCs w:val="20"/>
        </w:rPr>
        <w:t>.</w:t>
      </w:r>
      <w:r w:rsidR="002E5237" w:rsidRPr="0055243E">
        <w:rPr>
          <w:rFonts w:hint="eastAsia"/>
          <w:color w:val="000000" w:themeColor="text1"/>
          <w:sz w:val="20"/>
          <w:szCs w:val="20"/>
        </w:rPr>
        <w:t xml:space="preserve">9 and </w:t>
      </w:r>
      <w:r w:rsidR="00816F24" w:rsidRPr="0055243E">
        <w:rPr>
          <w:rFonts w:hint="eastAsia"/>
          <w:color w:val="000000" w:themeColor="text1"/>
          <w:sz w:val="20"/>
          <w:szCs w:val="20"/>
        </w:rPr>
        <w:t>11</w:t>
      </w:r>
      <w:r w:rsidR="005E575F" w:rsidRPr="0055243E">
        <w:rPr>
          <w:rFonts w:hint="eastAsia"/>
          <w:color w:val="000000" w:themeColor="text1"/>
          <w:sz w:val="20"/>
          <w:szCs w:val="20"/>
        </w:rPr>
        <w:t xml:space="preserve">, </w:t>
      </w:r>
      <w:r w:rsidR="002E5237" w:rsidRPr="0055243E">
        <w:rPr>
          <w:rFonts w:hint="eastAsia"/>
          <w:color w:val="000000" w:themeColor="text1"/>
          <w:sz w:val="20"/>
          <w:szCs w:val="20"/>
        </w:rPr>
        <w:t>it can be seen</w:t>
      </w:r>
      <w:r w:rsidR="005E575F" w:rsidRPr="0055243E">
        <w:rPr>
          <w:rFonts w:hint="eastAsia"/>
          <w:color w:val="000000" w:themeColor="text1"/>
          <w:sz w:val="20"/>
          <w:szCs w:val="20"/>
        </w:rPr>
        <w:t xml:space="preserve"> that the </w:t>
      </w:r>
      <w:r w:rsidR="00B15FDF" w:rsidRPr="0055243E">
        <w:rPr>
          <w:rFonts w:hint="eastAsia"/>
          <w:color w:val="000000" w:themeColor="text1"/>
          <w:sz w:val="20"/>
          <w:szCs w:val="20"/>
        </w:rPr>
        <w:t xml:space="preserve">interval </w:t>
      </w:r>
      <w:r w:rsidR="005E575F" w:rsidRPr="0055243E">
        <w:rPr>
          <w:rFonts w:hint="eastAsia"/>
          <w:color w:val="000000" w:themeColor="text1"/>
          <w:sz w:val="20"/>
          <w:szCs w:val="20"/>
        </w:rPr>
        <w:t xml:space="preserve">weights generated by the GMD </w:t>
      </w:r>
      <w:r w:rsidR="00B15FDF" w:rsidRPr="0055243E">
        <w:rPr>
          <w:rFonts w:hint="eastAsia"/>
          <w:color w:val="000000" w:themeColor="text1"/>
          <w:sz w:val="20"/>
          <w:szCs w:val="20"/>
        </w:rPr>
        <w:t>based model</w:t>
      </w:r>
      <w:r w:rsidR="005E575F" w:rsidRPr="0055243E">
        <w:rPr>
          <w:rFonts w:hint="eastAsia"/>
          <w:color w:val="000000" w:themeColor="text1"/>
          <w:sz w:val="20"/>
          <w:szCs w:val="20"/>
        </w:rPr>
        <w:t xml:space="preserve"> </w:t>
      </w:r>
      <w:r w:rsidR="001C0A15" w:rsidRPr="0055243E">
        <w:rPr>
          <w:rFonts w:hint="eastAsia"/>
          <w:color w:val="000000" w:themeColor="text1"/>
          <w:sz w:val="20"/>
          <w:szCs w:val="20"/>
        </w:rPr>
        <w:t>are</w:t>
      </w:r>
      <w:r w:rsidR="005E575F" w:rsidRPr="0055243E">
        <w:rPr>
          <w:rFonts w:hint="eastAsia"/>
          <w:color w:val="000000" w:themeColor="text1"/>
          <w:sz w:val="20"/>
          <w:szCs w:val="20"/>
        </w:rPr>
        <w:t xml:space="preserve"> similar with that of the SD </w:t>
      </w:r>
      <w:r w:rsidR="00B15FDF" w:rsidRPr="0055243E">
        <w:rPr>
          <w:rFonts w:hint="eastAsia"/>
          <w:color w:val="000000" w:themeColor="text1"/>
          <w:sz w:val="20"/>
          <w:szCs w:val="20"/>
        </w:rPr>
        <w:t>based model</w:t>
      </w:r>
      <w:r w:rsidR="005E575F" w:rsidRPr="0055243E">
        <w:rPr>
          <w:rFonts w:hint="eastAsia"/>
          <w:color w:val="000000" w:themeColor="text1"/>
          <w:sz w:val="20"/>
          <w:szCs w:val="20"/>
        </w:rPr>
        <w:t>.</w:t>
      </w:r>
    </w:p>
    <w:p w:rsidR="002344EE" w:rsidRPr="0055243E" w:rsidRDefault="005E575F" w:rsidP="002344EE">
      <w:pPr>
        <w:jc w:val="center"/>
        <w:rPr>
          <w:color w:val="000000" w:themeColor="text1"/>
          <w:sz w:val="20"/>
          <w:szCs w:val="20"/>
        </w:rPr>
      </w:pPr>
      <w:r w:rsidRPr="0055243E">
        <w:rPr>
          <w:noProof/>
          <w:color w:val="000000" w:themeColor="text1"/>
          <w:lang w:val="en-GB" w:eastAsia="en-GB"/>
        </w:rPr>
        <w:lastRenderedPageBreak/>
        <w:drawing>
          <wp:inline distT="0" distB="0" distL="0" distR="0" wp14:anchorId="6009C3C2" wp14:editId="71A7D226">
            <wp:extent cx="4353560" cy="2534920"/>
            <wp:effectExtent l="0" t="0" r="27940" b="177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44EE" w:rsidRPr="0055243E" w:rsidRDefault="00816F24" w:rsidP="002344EE">
      <w:pPr>
        <w:jc w:val="center"/>
        <w:rPr>
          <w:color w:val="000000" w:themeColor="text1"/>
          <w:sz w:val="18"/>
          <w:szCs w:val="20"/>
        </w:rPr>
      </w:pPr>
      <w:r w:rsidRPr="0055243E">
        <w:rPr>
          <w:rFonts w:hint="eastAsia"/>
          <w:b/>
          <w:color w:val="000000" w:themeColor="text1"/>
          <w:sz w:val="18"/>
          <w:szCs w:val="20"/>
        </w:rPr>
        <w:t>Fig. 11.</w:t>
      </w:r>
      <w:r w:rsidR="002344EE" w:rsidRPr="0055243E">
        <w:rPr>
          <w:rFonts w:hint="eastAsia"/>
          <w:color w:val="000000" w:themeColor="text1"/>
          <w:sz w:val="18"/>
          <w:szCs w:val="20"/>
        </w:rPr>
        <w:t xml:space="preserve"> Interval weights generated by</w:t>
      </w:r>
      <w:r w:rsidR="002344EE" w:rsidRPr="0055243E">
        <w:rPr>
          <w:rFonts w:hint="eastAsia"/>
          <w:iCs/>
          <w:color w:val="000000" w:themeColor="text1"/>
          <w:sz w:val="18"/>
        </w:rPr>
        <w:t xml:space="preserve"> &lt;Model </w:t>
      </w:r>
      <w:r w:rsidR="001D30EF" w:rsidRPr="0055243E">
        <w:rPr>
          <w:rFonts w:hint="eastAsia"/>
          <w:iCs/>
          <w:color w:val="000000" w:themeColor="text1"/>
          <w:sz w:val="18"/>
        </w:rPr>
        <w:t>9</w:t>
      </w:r>
      <w:r w:rsidR="002344EE" w:rsidRPr="0055243E">
        <w:rPr>
          <w:rFonts w:hint="eastAsia"/>
          <w:iCs/>
          <w:color w:val="000000" w:themeColor="text1"/>
          <w:sz w:val="18"/>
        </w:rPr>
        <w:t>&gt;</w:t>
      </w:r>
    </w:p>
    <w:p w:rsidR="00E44AAA" w:rsidRPr="0055243E" w:rsidRDefault="00E44AAA" w:rsidP="00B41C02">
      <w:pPr>
        <w:rPr>
          <w:color w:val="000000" w:themeColor="text1"/>
          <w:sz w:val="20"/>
          <w:szCs w:val="20"/>
        </w:rPr>
      </w:pPr>
    </w:p>
    <w:p w:rsidR="00D34053" w:rsidRPr="0055243E" w:rsidRDefault="00557904" w:rsidP="00D34053">
      <w:pPr>
        <w:outlineLvl w:val="1"/>
        <w:rPr>
          <w:b/>
          <w:color w:val="000000" w:themeColor="text1"/>
          <w:sz w:val="20"/>
          <w:szCs w:val="20"/>
        </w:rPr>
      </w:pPr>
      <w:r w:rsidRPr="0055243E">
        <w:rPr>
          <w:rFonts w:hint="eastAsia"/>
          <w:b/>
          <w:color w:val="000000" w:themeColor="text1"/>
          <w:sz w:val="20"/>
          <w:szCs w:val="20"/>
        </w:rPr>
        <w:t>5.3 Comparative analysis</w:t>
      </w:r>
    </w:p>
    <w:p w:rsidR="00215205" w:rsidRPr="0055243E" w:rsidRDefault="00215205" w:rsidP="00CF426D">
      <w:pPr>
        <w:ind w:firstLineChars="150" w:firstLine="301"/>
        <w:outlineLvl w:val="2"/>
        <w:rPr>
          <w:b/>
          <w:color w:val="000000" w:themeColor="text1"/>
          <w:sz w:val="20"/>
          <w:szCs w:val="20"/>
        </w:rPr>
      </w:pPr>
      <w:r w:rsidRPr="0055243E">
        <w:rPr>
          <w:rFonts w:hint="eastAsia"/>
          <w:b/>
          <w:color w:val="000000" w:themeColor="text1"/>
          <w:sz w:val="20"/>
          <w:szCs w:val="20"/>
        </w:rPr>
        <w:t>(1) Comparison with other objective WAMs</w:t>
      </w:r>
    </w:p>
    <w:p w:rsidR="003A0D3C" w:rsidRPr="0055243E" w:rsidRDefault="00062A55" w:rsidP="009A16FE">
      <w:pPr>
        <w:ind w:firstLineChars="150" w:firstLine="300"/>
        <w:rPr>
          <w:color w:val="000000" w:themeColor="text1"/>
          <w:sz w:val="20"/>
          <w:szCs w:val="20"/>
        </w:rPr>
      </w:pPr>
      <w:r w:rsidRPr="0055243E">
        <w:rPr>
          <w:rFonts w:hint="eastAsia"/>
          <w:color w:val="000000" w:themeColor="text1"/>
          <w:sz w:val="20"/>
          <w:szCs w:val="20"/>
        </w:rPr>
        <w:t xml:space="preserve">Let the distance between the minimum and maximum </w:t>
      </w:r>
      <w:r w:rsidR="00FA24E5" w:rsidRPr="0055243E">
        <w:rPr>
          <w:rFonts w:hint="eastAsia"/>
          <w:color w:val="000000" w:themeColor="text1"/>
          <w:sz w:val="20"/>
          <w:szCs w:val="20"/>
        </w:rPr>
        <w:t>value</w:t>
      </w:r>
      <w:r w:rsidRPr="0055243E">
        <w:rPr>
          <w:rFonts w:hint="eastAsia"/>
          <w:color w:val="000000" w:themeColor="text1"/>
          <w:sz w:val="20"/>
          <w:szCs w:val="20"/>
        </w:rPr>
        <w:t xml:space="preserve">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hint="eastAsia"/>
                <w:color w:val="000000" w:themeColor="text1"/>
                <w:sz w:val="20"/>
                <w:szCs w:val="20"/>
              </w:rPr>
              <m:t>i</m:t>
            </m:r>
          </m:sub>
        </m:sSub>
      </m:oMath>
      <w:r w:rsidRPr="0055243E">
        <w:rPr>
          <w:rFonts w:hint="eastAsia"/>
          <w:color w:val="000000" w:themeColor="text1"/>
          <w:sz w:val="20"/>
          <w:szCs w:val="20"/>
        </w:rPr>
        <w:t xml:space="preserve"> be denoted by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m:rPr>
                <m:sty m:val="p"/>
              </m:rPr>
              <w:rPr>
                <w:rFonts w:ascii="Cambria Math" w:hAnsi="Cambria Math"/>
                <w:color w:val="000000" w:themeColor="text1"/>
                <w:sz w:val="20"/>
                <w:szCs w:val="20"/>
              </w:rPr>
              <m:t>DIS</m:t>
            </m:r>
          </m:sup>
        </m:sSubSup>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oMath>
      <w:r w:rsidRPr="0055243E">
        <w:rPr>
          <w:rFonts w:hint="eastAsia"/>
          <w:color w:val="000000" w:themeColor="text1"/>
          <w:sz w:val="20"/>
          <w:szCs w:val="20"/>
        </w:rPr>
        <w:t xml:space="preserve">. </w:t>
      </w:r>
      <w:r w:rsidR="00B740D3" w:rsidRPr="0055243E">
        <w:rPr>
          <w:rFonts w:hint="eastAsia"/>
          <w:color w:val="000000" w:themeColor="text1"/>
          <w:sz w:val="20"/>
          <w:szCs w:val="20"/>
        </w:rPr>
        <w:t>From Fig</w:t>
      </w:r>
      <w:r w:rsidR="00506A17" w:rsidRPr="0055243E">
        <w:rPr>
          <w:rFonts w:hint="eastAsia"/>
          <w:color w:val="000000" w:themeColor="text1"/>
          <w:sz w:val="20"/>
          <w:szCs w:val="20"/>
        </w:rPr>
        <w:t>s</w:t>
      </w:r>
      <w:r w:rsidR="00B740D3" w:rsidRPr="0055243E">
        <w:rPr>
          <w:rFonts w:hint="eastAsia"/>
          <w:color w:val="000000" w:themeColor="text1"/>
          <w:sz w:val="20"/>
          <w:szCs w:val="20"/>
        </w:rPr>
        <w:t>.7 to</w:t>
      </w:r>
      <w:r w:rsidR="00506A17" w:rsidRPr="0055243E">
        <w:rPr>
          <w:rFonts w:hint="eastAsia"/>
          <w:color w:val="000000" w:themeColor="text1"/>
          <w:sz w:val="20"/>
          <w:szCs w:val="20"/>
        </w:rPr>
        <w:t xml:space="preserve"> </w:t>
      </w:r>
      <w:r w:rsidR="00B740D3" w:rsidRPr="0055243E">
        <w:rPr>
          <w:rFonts w:hint="eastAsia"/>
          <w:color w:val="000000" w:themeColor="text1"/>
          <w:sz w:val="20"/>
          <w:szCs w:val="20"/>
        </w:rPr>
        <w:t xml:space="preserve">11, the </w:t>
      </w:r>
      <w:r w:rsidR="008D29A9" w:rsidRPr="0055243E">
        <w:rPr>
          <w:rFonts w:hint="eastAsia"/>
          <w:color w:val="000000" w:themeColor="text1"/>
          <w:sz w:val="20"/>
          <w:szCs w:val="20"/>
        </w:rPr>
        <w:t xml:space="preserve">features of each model can be summarized as follows. All the models generate normalized interval weights except the Ave-Entropy based optimization model. The reason lies in that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m:rPr>
                <m:sty m:val="p"/>
              </m:rPr>
              <w:rPr>
                <w:rFonts w:ascii="Cambria Math" w:hAnsi="Cambria Math"/>
                <w:color w:val="000000" w:themeColor="text1"/>
                <w:sz w:val="20"/>
                <w:szCs w:val="20"/>
              </w:rPr>
              <m:t>DIS</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i</m:t>
        </m:r>
        <m:r>
          <m:rPr>
            <m:sty m:val="p"/>
          </m:rPr>
          <w:rPr>
            <w:rFonts w:ascii="Cambria Math" w:hAnsi="Cambria Math"/>
            <w:color w:val="000000" w:themeColor="text1"/>
            <w:sz w:val="20"/>
            <w:szCs w:val="20"/>
          </w:rPr>
          <m:t>=1,2,3,4,6)</m:t>
        </m:r>
      </m:oMath>
      <w:r w:rsidRPr="0055243E">
        <w:rPr>
          <w:rFonts w:hint="eastAsia"/>
          <w:color w:val="000000" w:themeColor="text1"/>
          <w:sz w:val="20"/>
          <w:szCs w:val="20"/>
        </w:rPr>
        <w:t xml:space="preserve"> </w:t>
      </w:r>
      <w:r w:rsidR="008D29A9" w:rsidRPr="0055243E">
        <w:rPr>
          <w:rFonts w:hint="eastAsia"/>
          <w:color w:val="000000" w:themeColor="text1"/>
          <w:sz w:val="20"/>
          <w:szCs w:val="20"/>
        </w:rPr>
        <w:t xml:space="preserve">in Fig.8 </w:t>
      </w:r>
      <w:r w:rsidR="009A16FE" w:rsidRPr="0055243E">
        <w:rPr>
          <w:rFonts w:hint="eastAsia"/>
          <w:color w:val="000000" w:themeColor="text1"/>
          <w:sz w:val="20"/>
          <w:szCs w:val="20"/>
        </w:rPr>
        <w:t>is</w:t>
      </w:r>
      <w:r w:rsidR="008D29A9" w:rsidRPr="0055243E">
        <w:rPr>
          <w:rFonts w:hint="eastAsia"/>
          <w:color w:val="000000" w:themeColor="text1"/>
          <w:sz w:val="20"/>
          <w:szCs w:val="20"/>
        </w:rPr>
        <w:t xml:space="preserve"> </w:t>
      </w:r>
      <w:r w:rsidR="009A16FE" w:rsidRPr="0055243E">
        <w:rPr>
          <w:rFonts w:hint="eastAsia"/>
          <w:color w:val="000000" w:themeColor="text1"/>
          <w:sz w:val="20"/>
          <w:szCs w:val="20"/>
        </w:rPr>
        <w:t>too small</w:t>
      </w:r>
      <w:r w:rsidR="002E353E" w:rsidRPr="0055243E">
        <w:rPr>
          <w:rFonts w:hint="eastAsia"/>
          <w:color w:val="000000" w:themeColor="text1"/>
          <w:sz w:val="20"/>
          <w:szCs w:val="20"/>
        </w:rPr>
        <w:t>, while</w:t>
      </w:r>
      <w:r w:rsidR="002E353E" w:rsidRPr="0055243E">
        <w:rPr>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5</m:t>
            </m:r>
          </m:sub>
          <m:sup>
            <m:r>
              <m:rPr>
                <m:sty m:val="p"/>
              </m:rPr>
              <w:rPr>
                <w:rFonts w:ascii="Cambria Math" w:hAnsi="Cambria Math"/>
                <w:color w:val="000000" w:themeColor="text1"/>
                <w:sz w:val="20"/>
                <w:szCs w:val="20"/>
              </w:rPr>
              <m:t>DIS</m:t>
            </m:r>
          </m:sup>
        </m:sSubSup>
        <m:r>
          <w:rPr>
            <w:rFonts w:ascii="Cambria Math" w:hAnsi="Cambria Math"/>
            <w:color w:val="000000" w:themeColor="text1"/>
            <w:sz w:val="20"/>
            <w:szCs w:val="20"/>
          </w:rPr>
          <m:t>=</m:t>
        </m:r>
      </m:oMath>
      <w:r w:rsidR="00F25712" w:rsidRPr="0055243E">
        <w:rPr>
          <w:rFonts w:ascii="Cambria Math" w:hAnsi="Cambria Math" w:hint="eastAsia"/>
          <w:color w:val="000000" w:themeColor="text1"/>
          <w:sz w:val="20"/>
          <w:szCs w:val="20"/>
        </w:rPr>
        <w:t>0.3506</w:t>
      </w:r>
      <w:r w:rsidR="002E353E" w:rsidRPr="0055243E">
        <w:rPr>
          <w:rFonts w:hint="eastAsia"/>
          <w:color w:val="000000" w:themeColor="text1"/>
          <w:sz w:val="20"/>
          <w:szCs w:val="20"/>
        </w:rPr>
        <w:t xml:space="preserve"> is very large comparatively</w:t>
      </w:r>
      <w:r w:rsidR="008D29A9" w:rsidRPr="0055243E">
        <w:rPr>
          <w:rFonts w:hint="eastAsia"/>
          <w:color w:val="000000" w:themeColor="text1"/>
          <w:sz w:val="20"/>
          <w:szCs w:val="20"/>
        </w:rPr>
        <w:t>.</w:t>
      </w:r>
      <w:r w:rsidR="00F25712" w:rsidRPr="0055243E">
        <w:rPr>
          <w:rFonts w:hint="eastAsia"/>
          <w:color w:val="000000" w:themeColor="text1"/>
          <w:sz w:val="20"/>
          <w:szCs w:val="20"/>
        </w:rPr>
        <w:t xml:space="preserve"> From Eq.(17), </w:t>
      </w:r>
      <w:r w:rsidR="000B63CE" w:rsidRPr="0055243E">
        <w:rPr>
          <w:rFonts w:hint="eastAsia"/>
          <w:color w:val="000000" w:themeColor="text1"/>
          <w:sz w:val="20"/>
          <w:szCs w:val="20"/>
        </w:rPr>
        <w:t xml:space="preserve">we can see that when the Ave-Entropy based optimization model is applied, </w:t>
      </w:r>
      <w:r w:rsidR="00F25712" w:rsidRPr="0055243E">
        <w:rPr>
          <w:rFonts w:hint="eastAsia"/>
          <w:color w:val="000000" w:themeColor="text1"/>
          <w:sz w:val="20"/>
          <w:szCs w:val="20"/>
        </w:rPr>
        <w:t xml:space="preserve">the first part </w:t>
      </w:r>
      <m:oMath>
        <m:nary>
          <m:naryPr>
            <m:chr m:val="∑"/>
            <m:limLoc m:val="subSup"/>
            <m:ctrlPr>
              <w:rPr>
                <w:rFonts w:ascii="Cambria Math" w:hAnsi="Cambria Math"/>
                <w:iCs/>
                <w:color w:val="000000" w:themeColor="text1"/>
                <w:sz w:val="20"/>
                <w:szCs w:val="20"/>
              </w:rPr>
            </m:ctrlPr>
          </m:naryPr>
          <m:sub>
            <m:r>
              <w:rPr>
                <w:rFonts w:ascii="Cambria Math" w:hAnsi="Cambria Math"/>
                <w:color w:val="000000" w:themeColor="text1"/>
                <w:sz w:val="20"/>
                <w:szCs w:val="20"/>
              </w:rPr>
              <m:t>i=1</m:t>
            </m:r>
          </m:sub>
          <m:sup>
            <m:r>
              <w:rPr>
                <w:rFonts w:ascii="Cambria Math" w:hAnsi="Cambria Math"/>
                <w:color w:val="000000" w:themeColor="text1"/>
                <w:sz w:val="20"/>
                <w:szCs w:val="20"/>
              </w:rPr>
              <m:t>L</m:t>
            </m:r>
          </m:sup>
          <m:e>
            <m:sSubSup>
              <m:sSubSupPr>
                <m:ctrlPr>
                  <w:rPr>
                    <w:rFonts w:ascii="Cambria Math" w:hAnsi="Cambria Math"/>
                    <w:i/>
                    <w:iCs/>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e>
        </m:nary>
      </m:oMath>
      <w:r w:rsidR="00F25712" w:rsidRPr="0055243E">
        <w:rPr>
          <w:rFonts w:hint="eastAsia"/>
          <w:iCs/>
          <w:color w:val="000000" w:themeColor="text1"/>
          <w:sz w:val="20"/>
          <w:szCs w:val="20"/>
        </w:rPr>
        <w:t xml:space="preserve"> is not small enough and the second part</w:t>
      </w:r>
      <w:r w:rsidR="009D563B" w:rsidRPr="0055243E">
        <w:rPr>
          <w:rFonts w:hint="eastAsia"/>
          <w:iCs/>
          <w:color w:val="000000" w:themeColor="text1"/>
          <w:sz w:val="20"/>
          <w:szCs w:val="20"/>
        </w:rPr>
        <w:t xml:space="preserve"> </w:t>
      </w:r>
      <m:oMath>
        <m:func>
          <m:funcPr>
            <m:ctrlPr>
              <w:rPr>
                <w:rFonts w:ascii="Cambria Math" w:hAnsi="Cambria Math"/>
                <w:i/>
                <w:iCs/>
                <w:color w:val="000000" w:themeColor="text1"/>
                <w:sz w:val="20"/>
                <w:szCs w:val="20"/>
              </w:rPr>
            </m:ctrlPr>
          </m:funcPr>
          <m:fName>
            <m:limLow>
              <m:limLowPr>
                <m:ctrlPr>
                  <w:rPr>
                    <w:rFonts w:ascii="Cambria Math" w:hAnsi="Cambria Math"/>
                    <w:i/>
                    <w:iCs/>
                    <w:color w:val="000000" w:themeColor="text1"/>
                    <w:sz w:val="20"/>
                    <w:szCs w:val="20"/>
                  </w:rPr>
                </m:ctrlPr>
              </m:limLowPr>
              <m:e>
                <m:r>
                  <m:rPr>
                    <m:sty m:val="p"/>
                  </m:rPr>
                  <w:rPr>
                    <w:rFonts w:ascii="Cambria Math" w:hAnsi="Cambria Math"/>
                    <w:color w:val="000000" w:themeColor="text1"/>
                    <w:sz w:val="20"/>
                    <w:szCs w:val="20"/>
                  </w:rPr>
                  <m:t>max</m:t>
                </m:r>
              </m:e>
              <m:lim>
                <m:r>
                  <w:rPr>
                    <w:rFonts w:ascii="Cambria Math" w:hAnsi="Cambria Math"/>
                    <w:color w:val="000000" w:themeColor="text1"/>
                    <w:sz w:val="20"/>
                    <w:szCs w:val="20"/>
                  </w:rPr>
                  <m:t>1≤i≤L</m:t>
                </m:r>
              </m:lim>
            </m:limLow>
          </m:fName>
          <m:e>
            <m:d>
              <m:dPr>
                <m:ctrlPr>
                  <w:rPr>
                    <w:rFonts w:ascii="Cambria Math" w:hAnsi="Cambria Math"/>
                    <w:i/>
                    <w:iCs/>
                    <w:color w:val="000000" w:themeColor="text1"/>
                    <w:sz w:val="20"/>
                    <w:szCs w:val="20"/>
                  </w:rPr>
                </m:ctrlPr>
              </m:dPr>
              <m:e>
                <m:sSubSup>
                  <m:sSubSupPr>
                    <m:ctrlPr>
                      <w:rPr>
                        <w:rFonts w:ascii="Cambria Math" w:hAnsi="Cambria Math"/>
                        <w:i/>
                        <w:iCs/>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r>
                  <w:rPr>
                    <w:rFonts w:ascii="Cambria Math" w:hAnsi="Cambria Math"/>
                    <w:color w:val="000000" w:themeColor="text1"/>
                    <w:sz w:val="20"/>
                    <w:szCs w:val="20"/>
                  </w:rPr>
                  <m:t>-</m:t>
                </m:r>
                <m:sSubSup>
                  <m:sSubSupPr>
                    <m:ctrlPr>
                      <w:rPr>
                        <w:rFonts w:ascii="Cambria Math" w:hAnsi="Cambria Math"/>
                        <w:i/>
                        <w:iCs/>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w:rPr>
                        <w:rFonts w:ascii="Cambria Math" w:hAnsi="Cambria Math"/>
                        <w:color w:val="000000" w:themeColor="text1"/>
                        <w:sz w:val="20"/>
                        <w:szCs w:val="20"/>
                      </w:rPr>
                      <m:t>-</m:t>
                    </m:r>
                  </m:sup>
                </m:sSubSup>
              </m:e>
            </m:d>
          </m:e>
        </m:func>
      </m:oMath>
      <w:r w:rsidR="00F25712" w:rsidRPr="0055243E">
        <w:rPr>
          <w:rFonts w:hint="eastAsia"/>
          <w:iCs/>
          <w:color w:val="000000" w:themeColor="text1"/>
          <w:sz w:val="20"/>
          <w:szCs w:val="20"/>
        </w:rPr>
        <w:t xml:space="preserve"> is too large</w:t>
      </w:r>
      <w:r w:rsidR="009D563B" w:rsidRPr="0055243E">
        <w:rPr>
          <w:rFonts w:hint="eastAsia"/>
          <w:iCs/>
          <w:color w:val="000000" w:themeColor="text1"/>
          <w:sz w:val="20"/>
          <w:szCs w:val="20"/>
        </w:rPr>
        <w:t xml:space="preserve"> </w:t>
      </w:r>
      <w:r w:rsidR="000B63CE" w:rsidRPr="0055243E">
        <w:rPr>
          <w:rFonts w:hint="eastAsia"/>
          <w:iCs/>
          <w:color w:val="000000" w:themeColor="text1"/>
          <w:sz w:val="20"/>
          <w:szCs w:val="20"/>
        </w:rPr>
        <w:t xml:space="preserve">which </w:t>
      </w:r>
      <w:r w:rsidR="00D30512" w:rsidRPr="0055243E">
        <w:rPr>
          <w:rFonts w:hint="eastAsia"/>
          <w:iCs/>
          <w:color w:val="000000" w:themeColor="text1"/>
          <w:sz w:val="20"/>
          <w:szCs w:val="20"/>
        </w:rPr>
        <w:t xml:space="preserve">results in the non-normalized interval weights. </w:t>
      </w:r>
      <w:r w:rsidR="00D668C2" w:rsidRPr="0055243E">
        <w:rPr>
          <w:iCs/>
          <w:color w:val="000000" w:themeColor="text1"/>
          <w:sz w:val="20"/>
          <w:szCs w:val="20"/>
        </w:rPr>
        <w:t xml:space="preserve">The maximum, average and standard deviation values of </w:t>
      </w:r>
      <m:oMath>
        <m:sSubSup>
          <m:sSubSupPr>
            <m:ctrlPr>
              <w:rPr>
                <w:rFonts w:ascii="Cambria Math" w:hAnsi="Cambria Math"/>
                <w:iCs/>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m:rPr>
                <m:sty m:val="p"/>
              </m:rPr>
              <w:rPr>
                <w:rFonts w:ascii="Cambria Math" w:hAnsi="Cambria Math"/>
                <w:color w:val="000000" w:themeColor="text1"/>
                <w:sz w:val="20"/>
                <w:szCs w:val="20"/>
              </w:rPr>
              <m:t>DIS</m:t>
            </m:r>
          </m:sup>
        </m:sSubSup>
      </m:oMath>
      <w:r w:rsidR="00D668C2" w:rsidRPr="0055243E">
        <w:rPr>
          <w:rFonts w:hint="eastAsia"/>
          <w:iCs/>
          <w:color w:val="000000" w:themeColor="text1"/>
          <w:sz w:val="20"/>
          <w:szCs w:val="20"/>
        </w:rPr>
        <w:t xml:space="preserve"> by the five models are shown in the 2</w:t>
      </w:r>
      <w:r w:rsidR="00D668C2" w:rsidRPr="0055243E">
        <w:rPr>
          <w:rFonts w:hint="eastAsia"/>
          <w:iCs/>
          <w:color w:val="000000" w:themeColor="text1"/>
          <w:sz w:val="20"/>
          <w:szCs w:val="20"/>
          <w:vertAlign w:val="superscript"/>
        </w:rPr>
        <w:t>nd</w:t>
      </w:r>
      <w:r w:rsidR="00D668C2" w:rsidRPr="0055243E">
        <w:rPr>
          <w:rFonts w:hint="eastAsia"/>
          <w:iCs/>
          <w:color w:val="000000" w:themeColor="text1"/>
          <w:sz w:val="20"/>
          <w:szCs w:val="20"/>
        </w:rPr>
        <w:t xml:space="preserve"> to 4</w:t>
      </w:r>
      <w:r w:rsidR="00D668C2" w:rsidRPr="0055243E">
        <w:rPr>
          <w:rFonts w:hint="eastAsia"/>
          <w:iCs/>
          <w:color w:val="000000" w:themeColor="text1"/>
          <w:sz w:val="20"/>
          <w:szCs w:val="20"/>
          <w:vertAlign w:val="superscript"/>
        </w:rPr>
        <w:t>th</w:t>
      </w:r>
      <w:r w:rsidR="00D668C2" w:rsidRPr="0055243E">
        <w:rPr>
          <w:rFonts w:hint="eastAsia"/>
          <w:iCs/>
          <w:color w:val="000000" w:themeColor="text1"/>
          <w:sz w:val="20"/>
          <w:szCs w:val="20"/>
        </w:rPr>
        <w:t xml:space="preserve"> row of Table 8. </w:t>
      </w:r>
      <w:r w:rsidR="003A0D3C" w:rsidRPr="0055243E">
        <w:rPr>
          <w:rFonts w:hint="eastAsia"/>
          <w:iCs/>
          <w:color w:val="000000" w:themeColor="text1"/>
          <w:sz w:val="20"/>
          <w:szCs w:val="20"/>
        </w:rPr>
        <w:t xml:space="preserve">From Table 8, it is clear that the </w:t>
      </w:r>
      <w:r w:rsidR="003A0D3C" w:rsidRPr="0055243E">
        <w:rPr>
          <w:iCs/>
          <w:color w:val="000000" w:themeColor="text1"/>
          <w:sz w:val="20"/>
          <w:szCs w:val="20"/>
        </w:rPr>
        <w:t>Ave-Entropy</w:t>
      </w:r>
      <w:r w:rsidR="003A0D3C" w:rsidRPr="0055243E">
        <w:rPr>
          <w:rFonts w:hint="eastAsia"/>
          <w:iCs/>
          <w:color w:val="000000" w:themeColor="text1"/>
          <w:sz w:val="20"/>
          <w:szCs w:val="20"/>
        </w:rPr>
        <w:t xml:space="preserve"> based optimization model creates the maximum value of </w:t>
      </w:r>
      <m:oMath>
        <m:func>
          <m:funcPr>
            <m:ctrlPr>
              <w:rPr>
                <w:rFonts w:ascii="Cambria Math" w:hAnsi="Cambria Math"/>
                <w:i/>
                <w:iCs/>
                <w:color w:val="000000" w:themeColor="text1"/>
                <w:sz w:val="18"/>
                <w:szCs w:val="18"/>
              </w:rPr>
            </m:ctrlPr>
          </m:funcPr>
          <m:fName>
            <m:limLow>
              <m:limLowPr>
                <m:ctrlPr>
                  <w:rPr>
                    <w:rFonts w:ascii="Cambria Math" w:hAnsi="Cambria Math"/>
                    <w:i/>
                    <w:iCs/>
                    <w:color w:val="000000" w:themeColor="text1"/>
                    <w:sz w:val="18"/>
                    <w:szCs w:val="18"/>
                  </w:rPr>
                </m:ctrlPr>
              </m:limLowPr>
              <m:e>
                <m:r>
                  <m:rPr>
                    <m:sty m:val="p"/>
                  </m:rPr>
                  <w:rPr>
                    <w:rFonts w:ascii="Cambria Math" w:hAnsi="Cambria Math"/>
                    <w:color w:val="000000" w:themeColor="text1"/>
                    <w:sz w:val="18"/>
                    <w:szCs w:val="18"/>
                  </w:rPr>
                  <m:t>max</m:t>
                </m:r>
              </m:e>
              <m:lim>
                <m:r>
                  <w:rPr>
                    <w:rFonts w:ascii="Cambria Math" w:hAnsi="Cambria Math"/>
                    <w:color w:val="000000" w:themeColor="text1"/>
                    <w:sz w:val="18"/>
                    <w:szCs w:val="18"/>
                  </w:rPr>
                  <m:t>1≤i≤7</m:t>
                </m:r>
              </m:lim>
            </m:limLow>
          </m:fName>
          <m:e>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w</m:t>
                </m:r>
              </m:e>
              <m:sub>
                <m:r>
                  <w:rPr>
                    <w:rFonts w:ascii="Cambria Math" w:hAnsi="Cambria Math"/>
                    <w:color w:val="000000" w:themeColor="text1"/>
                    <w:sz w:val="18"/>
                    <w:szCs w:val="18"/>
                  </w:rPr>
                  <m:t>i</m:t>
                </m:r>
              </m:sub>
              <m:sup>
                <m:r>
                  <m:rPr>
                    <m:sty m:val="p"/>
                  </m:rPr>
                  <w:rPr>
                    <w:rFonts w:ascii="Cambria Math" w:hAnsi="Cambria Math"/>
                    <w:color w:val="000000" w:themeColor="text1"/>
                    <w:sz w:val="18"/>
                    <w:szCs w:val="18"/>
                  </w:rPr>
                  <m:t>DIS</m:t>
                </m:r>
              </m:sup>
            </m:sSubSup>
          </m:e>
        </m:func>
      </m:oMath>
      <w:r w:rsidR="003A0D3C" w:rsidRPr="0055243E">
        <w:rPr>
          <w:rFonts w:hint="eastAsia"/>
          <w:color w:val="000000" w:themeColor="text1"/>
          <w:sz w:val="20"/>
          <w:szCs w:val="20"/>
        </w:rPr>
        <w:t xml:space="preserve">. Although the ignorance contained in the BDs </w:t>
      </w:r>
      <w:r w:rsidR="00DD6300" w:rsidRPr="0055243E">
        <w:rPr>
          <w:rFonts w:hint="eastAsia"/>
          <w:color w:val="000000" w:themeColor="text1"/>
          <w:sz w:val="20"/>
          <w:szCs w:val="20"/>
        </w:rPr>
        <w:t>of</w:t>
      </w:r>
      <w:r w:rsidR="003A0D3C"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5</m:t>
            </m:r>
          </m:sub>
        </m:sSub>
      </m:oMath>
      <w:r w:rsidR="003A0D3C" w:rsidRPr="0055243E">
        <w:rPr>
          <w:rFonts w:hint="eastAsia"/>
          <w:color w:val="000000" w:themeColor="text1"/>
          <w:sz w:val="20"/>
          <w:szCs w:val="20"/>
        </w:rPr>
        <w:t xml:space="preserve"> respect to the 6 cars </w:t>
      </w:r>
      <w:r w:rsidR="00234A5A" w:rsidRPr="0055243E">
        <w:rPr>
          <w:rFonts w:hint="eastAsia"/>
          <w:color w:val="000000" w:themeColor="text1"/>
          <w:sz w:val="20"/>
          <w:szCs w:val="20"/>
        </w:rPr>
        <w:t>is</w:t>
      </w:r>
      <w:r w:rsidR="003A0D3C" w:rsidRPr="0055243E">
        <w:rPr>
          <w:rFonts w:hint="eastAsia"/>
          <w:color w:val="000000" w:themeColor="text1"/>
          <w:sz w:val="20"/>
          <w:szCs w:val="20"/>
        </w:rPr>
        <w:t xml:space="preserve"> the largest, the value of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5</m:t>
            </m:r>
          </m:sub>
          <m:sup>
            <m:r>
              <m:rPr>
                <m:sty m:val="p"/>
              </m:rPr>
              <w:rPr>
                <w:rFonts w:ascii="Cambria Math" w:hAnsi="Cambria Math"/>
                <w:color w:val="000000" w:themeColor="text1"/>
                <w:sz w:val="20"/>
                <w:szCs w:val="20"/>
              </w:rPr>
              <m:t>DIS</m:t>
            </m:r>
          </m:sup>
        </m:sSubSup>
      </m:oMath>
      <w:r w:rsidR="003A0D3C" w:rsidRPr="0055243E">
        <w:rPr>
          <w:rFonts w:hint="eastAsia"/>
          <w:color w:val="000000" w:themeColor="text1"/>
          <w:sz w:val="20"/>
          <w:szCs w:val="20"/>
        </w:rPr>
        <w:t xml:space="preserve"> is still too large </w:t>
      </w:r>
      <w:r w:rsidR="003A0D3C" w:rsidRPr="0055243E">
        <w:rPr>
          <w:color w:val="000000" w:themeColor="text1"/>
          <w:sz w:val="20"/>
          <w:szCs w:val="20"/>
        </w:rPr>
        <w:t>compared</w:t>
      </w:r>
      <w:r w:rsidR="003A0D3C" w:rsidRPr="0055243E">
        <w:rPr>
          <w:rFonts w:hint="eastAsia"/>
          <w:color w:val="000000" w:themeColor="text1"/>
          <w:sz w:val="20"/>
          <w:szCs w:val="20"/>
        </w:rPr>
        <w:t xml:space="preserve"> with other four methods</w:t>
      </w:r>
      <w:r w:rsidR="006E1F1A" w:rsidRPr="0055243E">
        <w:rPr>
          <w:rFonts w:hint="eastAsia"/>
          <w:color w:val="000000" w:themeColor="text1"/>
          <w:sz w:val="20"/>
          <w:szCs w:val="20"/>
        </w:rPr>
        <w:t xml:space="preserve"> which will lead to a relatively uncertain aggregation result when the ER algorithm is used</w:t>
      </w:r>
      <w:r w:rsidR="003A0D3C" w:rsidRPr="0055243E">
        <w:rPr>
          <w:rFonts w:hint="eastAsia"/>
          <w:color w:val="000000" w:themeColor="text1"/>
          <w:sz w:val="20"/>
          <w:szCs w:val="20"/>
        </w:rPr>
        <w:t xml:space="preserve">. </w:t>
      </w:r>
      <w:r w:rsidR="00110344" w:rsidRPr="0055243E">
        <w:rPr>
          <w:rFonts w:hint="eastAsia"/>
          <w:color w:val="000000" w:themeColor="text1"/>
          <w:sz w:val="20"/>
          <w:szCs w:val="20"/>
        </w:rPr>
        <w:t xml:space="preserve">This just reflects that the </w:t>
      </w:r>
      <w:r w:rsidR="00110344" w:rsidRPr="0055243E">
        <w:rPr>
          <w:iCs/>
          <w:color w:val="000000" w:themeColor="text1"/>
          <w:sz w:val="20"/>
          <w:szCs w:val="20"/>
        </w:rPr>
        <w:t>0-1 Ave-Entropy</w:t>
      </w:r>
      <w:r w:rsidR="00110344" w:rsidRPr="0055243E">
        <w:rPr>
          <w:rFonts w:hint="eastAsia"/>
          <w:iCs/>
          <w:color w:val="000000" w:themeColor="text1"/>
          <w:sz w:val="20"/>
          <w:szCs w:val="20"/>
        </w:rPr>
        <w:t xml:space="preserve"> based optimization model decreases the </w:t>
      </w:r>
      <w:r w:rsidR="00110344" w:rsidRPr="0055243E">
        <w:rPr>
          <w:iCs/>
          <w:color w:val="000000" w:themeColor="text1"/>
          <w:sz w:val="20"/>
          <w:szCs w:val="20"/>
        </w:rPr>
        <w:t>uncertainties</w:t>
      </w:r>
      <w:r w:rsidR="00110344" w:rsidRPr="0055243E">
        <w:rPr>
          <w:rFonts w:hint="eastAsia"/>
          <w:iCs/>
          <w:color w:val="000000" w:themeColor="text1"/>
          <w:sz w:val="20"/>
          <w:szCs w:val="20"/>
        </w:rPr>
        <w:t xml:space="preserve"> of interval weights compared with the </w:t>
      </w:r>
      <w:r w:rsidR="00110344" w:rsidRPr="0055243E">
        <w:rPr>
          <w:iCs/>
          <w:color w:val="000000" w:themeColor="text1"/>
          <w:sz w:val="20"/>
          <w:szCs w:val="20"/>
        </w:rPr>
        <w:t>Ave-Entropy</w:t>
      </w:r>
      <w:r w:rsidR="00110344" w:rsidRPr="0055243E">
        <w:rPr>
          <w:rFonts w:hint="eastAsia"/>
          <w:iCs/>
          <w:color w:val="000000" w:themeColor="text1"/>
          <w:sz w:val="20"/>
          <w:szCs w:val="20"/>
        </w:rPr>
        <w:t xml:space="preserve"> model.</w:t>
      </w:r>
      <w:r w:rsidR="00A8592D" w:rsidRPr="0055243E">
        <w:rPr>
          <w:rFonts w:hint="eastAsia"/>
          <w:iCs/>
          <w:color w:val="000000" w:themeColor="text1"/>
          <w:sz w:val="20"/>
          <w:szCs w:val="20"/>
        </w:rPr>
        <w:t xml:space="preserve"> T</w:t>
      </w:r>
      <w:r w:rsidR="00D668C2" w:rsidRPr="0055243E">
        <w:rPr>
          <w:rFonts w:hint="eastAsia"/>
          <w:iCs/>
          <w:color w:val="000000" w:themeColor="text1"/>
          <w:sz w:val="20"/>
          <w:szCs w:val="20"/>
        </w:rPr>
        <w:t>he last row of Table 8</w:t>
      </w:r>
      <w:r w:rsidR="00A8592D" w:rsidRPr="0055243E">
        <w:rPr>
          <w:rFonts w:hint="eastAsia"/>
          <w:iCs/>
          <w:color w:val="000000" w:themeColor="text1"/>
          <w:sz w:val="20"/>
          <w:szCs w:val="20"/>
        </w:rPr>
        <w:t xml:space="preserve"> shows</w:t>
      </w:r>
      <w:r w:rsidR="00D668C2" w:rsidRPr="0055243E">
        <w:rPr>
          <w:rFonts w:hint="eastAsia"/>
          <w:iCs/>
          <w:color w:val="000000" w:themeColor="text1"/>
          <w:sz w:val="20"/>
          <w:szCs w:val="20"/>
        </w:rPr>
        <w:t xml:space="preserve"> that the standard deviation of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i</m:t>
            </m:r>
          </m:sub>
          <m:sup>
            <m:r>
              <m:rPr>
                <m:sty m:val="p"/>
              </m:rPr>
              <w:rPr>
                <w:rFonts w:ascii="Cambria Math" w:hAnsi="Cambria Math"/>
                <w:color w:val="000000" w:themeColor="text1"/>
                <w:sz w:val="20"/>
                <w:szCs w:val="20"/>
              </w:rPr>
              <m:t>DIS</m:t>
            </m:r>
          </m:sup>
        </m:sSubSup>
      </m:oMath>
      <w:r w:rsidR="00D668C2" w:rsidRPr="0055243E">
        <w:rPr>
          <w:rFonts w:hint="eastAsia"/>
          <w:color w:val="000000" w:themeColor="text1"/>
          <w:sz w:val="20"/>
          <w:szCs w:val="20"/>
        </w:rPr>
        <w:t xml:space="preserve"> on the 7 attributes by the </w:t>
      </w:r>
      <w:r w:rsidR="00D668C2" w:rsidRPr="0055243E">
        <w:rPr>
          <w:iCs/>
          <w:color w:val="000000" w:themeColor="text1"/>
          <w:sz w:val="20"/>
          <w:szCs w:val="20"/>
        </w:rPr>
        <w:t>Ave-Entropy</w:t>
      </w:r>
      <w:r w:rsidR="00D668C2" w:rsidRPr="0055243E">
        <w:rPr>
          <w:rFonts w:hint="eastAsia"/>
          <w:iCs/>
          <w:color w:val="000000" w:themeColor="text1"/>
          <w:sz w:val="20"/>
          <w:szCs w:val="20"/>
        </w:rPr>
        <w:t xml:space="preserve"> based model is the largest. </w:t>
      </w:r>
      <w:r w:rsidR="00A8592D" w:rsidRPr="0055243E">
        <w:rPr>
          <w:rFonts w:hint="eastAsia"/>
          <w:iCs/>
          <w:color w:val="000000" w:themeColor="text1"/>
          <w:sz w:val="20"/>
          <w:szCs w:val="20"/>
        </w:rPr>
        <w:t>Thus</w:t>
      </w:r>
      <w:r w:rsidR="00D668C2" w:rsidRPr="0055243E">
        <w:rPr>
          <w:rFonts w:hint="eastAsia"/>
          <w:iCs/>
          <w:color w:val="000000" w:themeColor="text1"/>
          <w:sz w:val="20"/>
          <w:szCs w:val="20"/>
        </w:rPr>
        <w:t xml:space="preserve"> the generated weights </w:t>
      </w:r>
      <w:r w:rsidR="00D668C2" w:rsidRPr="0055243E">
        <w:rPr>
          <w:iCs/>
          <w:color w:val="000000" w:themeColor="text1"/>
          <w:sz w:val="20"/>
          <w:szCs w:val="20"/>
        </w:rPr>
        <w:t>cannot</w:t>
      </w:r>
      <w:r w:rsidR="00D668C2" w:rsidRPr="0055243E">
        <w:rPr>
          <w:rFonts w:hint="eastAsia"/>
          <w:iCs/>
          <w:color w:val="000000" w:themeColor="text1"/>
          <w:sz w:val="20"/>
          <w:szCs w:val="20"/>
        </w:rPr>
        <w:t xml:space="preserve"> reflect the ignorance</w:t>
      </w:r>
      <w:r w:rsidR="00280202" w:rsidRPr="0055243E">
        <w:rPr>
          <w:rFonts w:hint="eastAsia"/>
          <w:iCs/>
          <w:color w:val="000000" w:themeColor="text1"/>
          <w:sz w:val="20"/>
          <w:szCs w:val="20"/>
        </w:rPr>
        <w:t xml:space="preserve"> in the original BDs effectively because the incompleteness is enlarged</w:t>
      </w:r>
      <w:r w:rsidR="008C4ACC" w:rsidRPr="0055243E">
        <w:rPr>
          <w:rFonts w:hint="eastAsia"/>
          <w:iCs/>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5</m:t>
            </m:r>
          </m:sub>
        </m:sSub>
      </m:oMath>
      <w:r w:rsidR="008C4ACC" w:rsidRPr="0055243E">
        <w:rPr>
          <w:rFonts w:hint="eastAsia"/>
          <w:color w:val="000000" w:themeColor="text1"/>
          <w:sz w:val="20"/>
          <w:szCs w:val="20"/>
        </w:rPr>
        <w:t xml:space="preserve"> and narrowed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1</m:t>
            </m:r>
          </m:sub>
        </m:sSub>
      </m:oMath>
      <w:r w:rsidR="008C4ACC"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3</m:t>
            </m:r>
          </m:sub>
        </m:sSub>
      </m:oMath>
      <w:r w:rsidR="008C4ACC"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6</m:t>
            </m:r>
          </m:sub>
        </m:sSub>
      </m:oMath>
      <w:r w:rsidR="00A22046" w:rsidRPr="0055243E">
        <w:rPr>
          <w:rFonts w:hint="eastAsia"/>
          <w:color w:val="000000" w:themeColor="text1"/>
          <w:sz w:val="20"/>
          <w:szCs w:val="20"/>
        </w:rPr>
        <w:t>.</w:t>
      </w:r>
    </w:p>
    <w:p w:rsidR="00062A55" w:rsidRPr="0055243E" w:rsidRDefault="00E4301B" w:rsidP="00E4301B">
      <w:pPr>
        <w:jc w:val="center"/>
        <w:rPr>
          <w:b/>
          <w:iCs/>
          <w:color w:val="000000" w:themeColor="text1"/>
          <w:sz w:val="18"/>
          <w:szCs w:val="18"/>
        </w:rPr>
      </w:pPr>
      <w:r w:rsidRPr="0055243E">
        <w:rPr>
          <w:b/>
          <w:iCs/>
          <w:color w:val="000000" w:themeColor="text1"/>
          <w:sz w:val="18"/>
          <w:szCs w:val="18"/>
        </w:rPr>
        <w:t>Table 8</w:t>
      </w:r>
      <w:r w:rsidRPr="0055243E">
        <w:rPr>
          <w:iCs/>
          <w:color w:val="000000" w:themeColor="text1"/>
          <w:sz w:val="18"/>
          <w:szCs w:val="18"/>
        </w:rPr>
        <w:t xml:space="preserve"> </w:t>
      </w:r>
      <w:r w:rsidR="006A70ED" w:rsidRPr="0055243E">
        <w:rPr>
          <w:iCs/>
          <w:color w:val="000000" w:themeColor="text1"/>
          <w:sz w:val="18"/>
          <w:szCs w:val="18"/>
        </w:rPr>
        <w:t>The maximum, average and standard deviation values of</w:t>
      </w:r>
      <w:r w:rsidR="002A192D" w:rsidRPr="0055243E">
        <w:rPr>
          <w:iCs/>
          <w:color w:val="000000" w:themeColor="text1"/>
          <w:sz w:val="18"/>
          <w:szCs w:val="18"/>
        </w:rPr>
        <w:t xml:space="preserve"> </w:t>
      </w:r>
      <m:oMath>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w</m:t>
            </m:r>
          </m:e>
          <m:sub>
            <m:r>
              <w:rPr>
                <w:rFonts w:ascii="Cambria Math" w:hAnsi="Cambria Math"/>
                <w:color w:val="000000" w:themeColor="text1"/>
                <w:sz w:val="18"/>
                <w:szCs w:val="18"/>
              </w:rPr>
              <m:t>i</m:t>
            </m:r>
          </m:sub>
          <m:sup>
            <m:r>
              <m:rPr>
                <m:sty m:val="p"/>
              </m:rPr>
              <w:rPr>
                <w:rFonts w:ascii="Cambria Math" w:hAnsi="Cambria Math"/>
                <w:color w:val="000000" w:themeColor="text1"/>
                <w:sz w:val="18"/>
                <w:szCs w:val="18"/>
              </w:rPr>
              <m:t>DIS</m:t>
            </m:r>
          </m:sup>
        </m:sSubSup>
      </m:oMath>
    </w:p>
    <w:tbl>
      <w:tblPr>
        <w:tblStyle w:val="TableGrid"/>
        <w:tblW w:w="7968" w:type="dxa"/>
        <w:tblInd w:w="250" w:type="dxa"/>
        <w:tblLook w:val="04A0" w:firstRow="1" w:lastRow="0" w:firstColumn="1" w:lastColumn="0" w:noHBand="0" w:noVBand="1"/>
      </w:tblPr>
      <w:tblGrid>
        <w:gridCol w:w="2410"/>
        <w:gridCol w:w="1466"/>
        <w:gridCol w:w="1323"/>
        <w:gridCol w:w="891"/>
        <w:gridCol w:w="987"/>
        <w:gridCol w:w="891"/>
      </w:tblGrid>
      <w:tr w:rsidR="0055243E" w:rsidRPr="0055243E" w:rsidTr="00593055">
        <w:tc>
          <w:tcPr>
            <w:tcW w:w="2410" w:type="dxa"/>
          </w:tcPr>
          <w:p w:rsidR="004C5F3E" w:rsidRPr="0055243E" w:rsidRDefault="004C5F3E" w:rsidP="009D563B">
            <w:pPr>
              <w:rPr>
                <w:iCs/>
                <w:color w:val="000000" w:themeColor="text1"/>
                <w:sz w:val="18"/>
                <w:szCs w:val="18"/>
              </w:rPr>
            </w:pPr>
          </w:p>
        </w:tc>
        <w:tc>
          <w:tcPr>
            <w:tcW w:w="1466" w:type="dxa"/>
          </w:tcPr>
          <w:p w:rsidR="004C5F3E" w:rsidRPr="0055243E" w:rsidRDefault="00E4301B" w:rsidP="00E4301B">
            <w:pPr>
              <w:jc w:val="center"/>
              <w:rPr>
                <w:iCs/>
                <w:color w:val="000000" w:themeColor="text1"/>
                <w:sz w:val="18"/>
                <w:szCs w:val="18"/>
              </w:rPr>
            </w:pPr>
            <w:r w:rsidRPr="0055243E">
              <w:rPr>
                <w:iCs/>
                <w:color w:val="000000" w:themeColor="text1"/>
                <w:sz w:val="18"/>
                <w:szCs w:val="18"/>
              </w:rPr>
              <w:t>0-1 Ave-Entropy</w:t>
            </w:r>
          </w:p>
        </w:tc>
        <w:tc>
          <w:tcPr>
            <w:tcW w:w="1323" w:type="dxa"/>
          </w:tcPr>
          <w:p w:rsidR="004C5F3E" w:rsidRPr="0055243E" w:rsidRDefault="00E4301B" w:rsidP="00E4301B">
            <w:pPr>
              <w:jc w:val="center"/>
              <w:rPr>
                <w:iCs/>
                <w:color w:val="000000" w:themeColor="text1"/>
                <w:sz w:val="18"/>
                <w:szCs w:val="18"/>
              </w:rPr>
            </w:pPr>
            <w:r w:rsidRPr="0055243E">
              <w:rPr>
                <w:iCs/>
                <w:color w:val="000000" w:themeColor="text1"/>
                <w:sz w:val="18"/>
                <w:szCs w:val="18"/>
              </w:rPr>
              <w:t>Ave-Entropy</w:t>
            </w:r>
          </w:p>
        </w:tc>
        <w:tc>
          <w:tcPr>
            <w:tcW w:w="891" w:type="dxa"/>
          </w:tcPr>
          <w:p w:rsidR="004C5F3E" w:rsidRPr="0055243E" w:rsidRDefault="00E4301B" w:rsidP="00E4301B">
            <w:pPr>
              <w:jc w:val="center"/>
              <w:rPr>
                <w:iCs/>
                <w:color w:val="000000" w:themeColor="text1"/>
                <w:sz w:val="18"/>
                <w:szCs w:val="18"/>
              </w:rPr>
            </w:pPr>
            <w:r w:rsidRPr="0055243E">
              <w:rPr>
                <w:iCs/>
                <w:color w:val="000000" w:themeColor="text1"/>
                <w:sz w:val="18"/>
                <w:szCs w:val="18"/>
              </w:rPr>
              <w:t>SD</w:t>
            </w:r>
          </w:p>
        </w:tc>
        <w:tc>
          <w:tcPr>
            <w:tcW w:w="987" w:type="dxa"/>
          </w:tcPr>
          <w:p w:rsidR="004C5F3E" w:rsidRPr="0055243E" w:rsidRDefault="00E4301B" w:rsidP="00E4301B">
            <w:pPr>
              <w:jc w:val="center"/>
              <w:rPr>
                <w:bCs/>
                <w:iCs/>
                <w:color w:val="000000" w:themeColor="text1"/>
                <w:sz w:val="18"/>
                <w:szCs w:val="18"/>
              </w:rPr>
            </w:pPr>
            <w:r w:rsidRPr="0055243E">
              <w:rPr>
                <w:bCs/>
                <w:iCs/>
                <w:color w:val="000000" w:themeColor="text1"/>
                <w:sz w:val="18"/>
                <w:szCs w:val="18"/>
              </w:rPr>
              <w:t>CRITIC</w:t>
            </w:r>
          </w:p>
        </w:tc>
        <w:tc>
          <w:tcPr>
            <w:tcW w:w="891" w:type="dxa"/>
          </w:tcPr>
          <w:p w:rsidR="004C5F3E" w:rsidRPr="0055243E" w:rsidRDefault="00E4301B" w:rsidP="00E4301B">
            <w:pPr>
              <w:jc w:val="center"/>
              <w:rPr>
                <w:iCs/>
                <w:color w:val="000000" w:themeColor="text1"/>
                <w:sz w:val="18"/>
                <w:szCs w:val="18"/>
              </w:rPr>
            </w:pPr>
            <w:r w:rsidRPr="0055243E">
              <w:rPr>
                <w:iCs/>
                <w:color w:val="000000" w:themeColor="text1"/>
                <w:sz w:val="18"/>
                <w:szCs w:val="18"/>
              </w:rPr>
              <w:t>GMD</w:t>
            </w:r>
          </w:p>
        </w:tc>
      </w:tr>
      <w:tr w:rsidR="0055243E" w:rsidRPr="0055243E" w:rsidTr="00593055">
        <w:tc>
          <w:tcPr>
            <w:tcW w:w="2410" w:type="dxa"/>
          </w:tcPr>
          <w:p w:rsidR="004C5F3E" w:rsidRPr="0055243E" w:rsidRDefault="00565331" w:rsidP="009D563B">
            <w:pPr>
              <w:rPr>
                <w:iCs/>
                <w:color w:val="000000" w:themeColor="text1"/>
                <w:sz w:val="18"/>
                <w:szCs w:val="18"/>
              </w:rPr>
            </w:pPr>
            <m:oMathPara>
              <m:oMath>
                <m:func>
                  <m:funcPr>
                    <m:ctrlPr>
                      <w:rPr>
                        <w:rFonts w:ascii="Cambria Math" w:hAnsi="Cambria Math"/>
                        <w:i/>
                        <w:iCs/>
                        <w:color w:val="000000" w:themeColor="text1"/>
                        <w:sz w:val="18"/>
                        <w:szCs w:val="18"/>
                      </w:rPr>
                    </m:ctrlPr>
                  </m:funcPr>
                  <m:fName>
                    <m:limLow>
                      <m:limLowPr>
                        <m:ctrlPr>
                          <w:rPr>
                            <w:rFonts w:ascii="Cambria Math" w:hAnsi="Cambria Math"/>
                            <w:i/>
                            <w:iCs/>
                            <w:color w:val="000000" w:themeColor="text1"/>
                            <w:sz w:val="18"/>
                            <w:szCs w:val="18"/>
                          </w:rPr>
                        </m:ctrlPr>
                      </m:limLowPr>
                      <m:e>
                        <m:r>
                          <m:rPr>
                            <m:sty m:val="p"/>
                          </m:rPr>
                          <w:rPr>
                            <w:rFonts w:ascii="Cambria Math" w:hAnsi="Cambria Math"/>
                            <w:color w:val="000000" w:themeColor="text1"/>
                            <w:sz w:val="18"/>
                            <w:szCs w:val="18"/>
                          </w:rPr>
                          <m:t>max</m:t>
                        </m:r>
                      </m:e>
                      <m:lim>
                        <m:r>
                          <w:rPr>
                            <w:rFonts w:ascii="Cambria Math" w:hAnsi="Cambria Math"/>
                            <w:color w:val="000000" w:themeColor="text1"/>
                            <w:sz w:val="18"/>
                            <w:szCs w:val="18"/>
                          </w:rPr>
                          <m:t>1≤i≤7</m:t>
                        </m:r>
                      </m:lim>
                    </m:limLow>
                  </m:fName>
                  <m:e>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w</m:t>
                        </m:r>
                      </m:e>
                      <m:sub>
                        <m:r>
                          <w:rPr>
                            <w:rFonts w:ascii="Cambria Math" w:hAnsi="Cambria Math"/>
                            <w:color w:val="000000" w:themeColor="text1"/>
                            <w:sz w:val="18"/>
                            <w:szCs w:val="18"/>
                          </w:rPr>
                          <m:t>i</m:t>
                        </m:r>
                      </m:sub>
                      <m:sup>
                        <m:r>
                          <m:rPr>
                            <m:sty m:val="p"/>
                          </m:rPr>
                          <w:rPr>
                            <w:rFonts w:ascii="Cambria Math" w:hAnsi="Cambria Math"/>
                            <w:color w:val="000000" w:themeColor="text1"/>
                            <w:sz w:val="18"/>
                            <w:szCs w:val="18"/>
                          </w:rPr>
                          <m:t>DIS</m:t>
                        </m:r>
                      </m:sup>
                    </m:sSubSup>
                  </m:e>
                </m:func>
              </m:oMath>
            </m:oMathPara>
          </w:p>
        </w:tc>
        <w:tc>
          <w:tcPr>
            <w:tcW w:w="1466" w:type="dxa"/>
          </w:tcPr>
          <w:p w:rsidR="004C5F3E" w:rsidRPr="0055243E" w:rsidRDefault="006431CE" w:rsidP="006431CE">
            <w:pPr>
              <w:jc w:val="center"/>
              <w:rPr>
                <w:iCs/>
                <w:color w:val="000000" w:themeColor="text1"/>
                <w:sz w:val="18"/>
                <w:szCs w:val="18"/>
              </w:rPr>
            </w:pPr>
            <w:r w:rsidRPr="0055243E">
              <w:rPr>
                <w:iCs/>
                <w:color w:val="000000" w:themeColor="text1"/>
                <w:sz w:val="18"/>
                <w:szCs w:val="18"/>
              </w:rPr>
              <w:t>0.1941</w:t>
            </w:r>
          </w:p>
        </w:tc>
        <w:tc>
          <w:tcPr>
            <w:tcW w:w="1323" w:type="dxa"/>
          </w:tcPr>
          <w:p w:rsidR="004C5F3E" w:rsidRPr="0055243E" w:rsidRDefault="003E2487" w:rsidP="003E2487">
            <w:pPr>
              <w:jc w:val="center"/>
              <w:rPr>
                <w:iCs/>
                <w:color w:val="000000" w:themeColor="text1"/>
                <w:sz w:val="18"/>
                <w:szCs w:val="18"/>
              </w:rPr>
            </w:pPr>
            <w:r w:rsidRPr="0055243E">
              <w:rPr>
                <w:iCs/>
                <w:color w:val="000000" w:themeColor="text1"/>
                <w:sz w:val="18"/>
                <w:szCs w:val="18"/>
              </w:rPr>
              <w:t>0.3506</w:t>
            </w:r>
          </w:p>
        </w:tc>
        <w:tc>
          <w:tcPr>
            <w:tcW w:w="891" w:type="dxa"/>
          </w:tcPr>
          <w:p w:rsidR="004C5F3E" w:rsidRPr="0055243E" w:rsidRDefault="006431CE" w:rsidP="006431CE">
            <w:pPr>
              <w:jc w:val="center"/>
              <w:rPr>
                <w:iCs/>
                <w:color w:val="000000" w:themeColor="text1"/>
                <w:sz w:val="18"/>
                <w:szCs w:val="18"/>
              </w:rPr>
            </w:pPr>
            <w:r w:rsidRPr="0055243E">
              <w:rPr>
                <w:iCs/>
                <w:color w:val="000000" w:themeColor="text1"/>
                <w:sz w:val="18"/>
                <w:szCs w:val="18"/>
              </w:rPr>
              <w:t>0.1517</w:t>
            </w:r>
          </w:p>
        </w:tc>
        <w:tc>
          <w:tcPr>
            <w:tcW w:w="987" w:type="dxa"/>
          </w:tcPr>
          <w:p w:rsidR="004C5F3E" w:rsidRPr="0055243E" w:rsidRDefault="006431CE" w:rsidP="006431CE">
            <w:pPr>
              <w:jc w:val="center"/>
              <w:rPr>
                <w:iCs/>
                <w:color w:val="000000" w:themeColor="text1"/>
                <w:sz w:val="18"/>
                <w:szCs w:val="18"/>
              </w:rPr>
            </w:pPr>
            <w:r w:rsidRPr="0055243E">
              <w:rPr>
                <w:iCs/>
                <w:color w:val="000000" w:themeColor="text1"/>
                <w:sz w:val="18"/>
                <w:szCs w:val="18"/>
              </w:rPr>
              <w:t>0.2379</w:t>
            </w:r>
          </w:p>
        </w:tc>
        <w:tc>
          <w:tcPr>
            <w:tcW w:w="891" w:type="dxa"/>
          </w:tcPr>
          <w:p w:rsidR="004C5F3E" w:rsidRPr="0055243E" w:rsidRDefault="006431CE" w:rsidP="006431CE">
            <w:pPr>
              <w:jc w:val="center"/>
              <w:rPr>
                <w:iCs/>
                <w:color w:val="000000" w:themeColor="text1"/>
                <w:sz w:val="18"/>
                <w:szCs w:val="18"/>
              </w:rPr>
            </w:pPr>
            <w:r w:rsidRPr="0055243E">
              <w:rPr>
                <w:iCs/>
                <w:color w:val="000000" w:themeColor="text1"/>
                <w:sz w:val="18"/>
                <w:szCs w:val="18"/>
              </w:rPr>
              <w:t>0.158</w:t>
            </w:r>
          </w:p>
        </w:tc>
      </w:tr>
      <w:tr w:rsidR="0055243E" w:rsidRPr="0055243E" w:rsidTr="00593055">
        <w:tc>
          <w:tcPr>
            <w:tcW w:w="2410" w:type="dxa"/>
          </w:tcPr>
          <w:p w:rsidR="00CC6459" w:rsidRPr="0055243E" w:rsidRDefault="00565331" w:rsidP="004C5F3E">
            <w:pPr>
              <w:jc w:val="center"/>
              <w:rPr>
                <w:iCs/>
                <w:color w:val="000000" w:themeColor="text1"/>
                <w:sz w:val="18"/>
                <w:szCs w:val="18"/>
              </w:rPr>
            </w:pPr>
            <m:oMath>
              <m:f>
                <m:fPr>
                  <m:ctrlPr>
                    <w:rPr>
                      <w:rFonts w:ascii="Cambria Math" w:hAnsi="Cambria Math"/>
                      <w:i/>
                      <w:iCs/>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7</m:t>
                  </m:r>
                </m:den>
              </m:f>
              <m:nary>
                <m:naryPr>
                  <m:chr m:val="∑"/>
                  <m:limLoc m:val="subSup"/>
                  <m:ctrlPr>
                    <w:rPr>
                      <w:rFonts w:ascii="Cambria Math" w:hAnsi="Cambria Math"/>
                      <w:iCs/>
                      <w:color w:val="000000" w:themeColor="text1"/>
                      <w:sz w:val="18"/>
                      <w:szCs w:val="18"/>
                    </w:rPr>
                  </m:ctrlPr>
                </m:naryPr>
                <m:sub>
                  <m:r>
                    <w:rPr>
                      <w:rFonts w:ascii="Cambria Math" w:hAnsi="Cambria Math"/>
                      <w:color w:val="000000" w:themeColor="text1"/>
                      <w:sz w:val="18"/>
                      <w:szCs w:val="18"/>
                    </w:rPr>
                    <m:t>i=1</m:t>
                  </m:r>
                </m:sub>
                <m:sup>
                  <m:r>
                    <w:rPr>
                      <w:rFonts w:ascii="Cambria Math" w:hAnsi="Cambria Math"/>
                      <w:color w:val="000000" w:themeColor="text1"/>
                      <w:sz w:val="18"/>
                      <w:szCs w:val="18"/>
                    </w:rPr>
                    <m:t>7</m:t>
                  </m:r>
                </m:sup>
                <m:e>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w</m:t>
                      </m:r>
                    </m:e>
                    <m:sub>
                      <m:r>
                        <w:rPr>
                          <w:rFonts w:ascii="Cambria Math" w:hAnsi="Cambria Math"/>
                          <w:color w:val="000000" w:themeColor="text1"/>
                          <w:sz w:val="18"/>
                          <w:szCs w:val="18"/>
                        </w:rPr>
                        <m:t>i</m:t>
                      </m:r>
                    </m:sub>
                    <m:sup>
                      <m:r>
                        <m:rPr>
                          <m:sty m:val="p"/>
                        </m:rPr>
                        <w:rPr>
                          <w:rFonts w:ascii="Cambria Math" w:hAnsi="Cambria Math"/>
                          <w:color w:val="000000" w:themeColor="text1"/>
                          <w:sz w:val="18"/>
                          <w:szCs w:val="18"/>
                        </w:rPr>
                        <m:t>DIS</m:t>
                      </m:r>
                    </m:sup>
                  </m:sSubSup>
                </m:e>
              </m:nary>
            </m:oMath>
            <w:r w:rsidR="00CC6459" w:rsidRPr="0055243E">
              <w:rPr>
                <w:iCs/>
                <w:color w:val="000000" w:themeColor="text1"/>
                <w:sz w:val="18"/>
                <w:szCs w:val="18"/>
              </w:rPr>
              <w:t xml:space="preserve"> </w:t>
            </w:r>
          </w:p>
        </w:tc>
        <w:tc>
          <w:tcPr>
            <w:tcW w:w="1466" w:type="dxa"/>
            <w:vAlign w:val="bottom"/>
          </w:tcPr>
          <w:p w:rsidR="00CC6459" w:rsidRPr="0055243E" w:rsidRDefault="00CC6459" w:rsidP="00F45606">
            <w:pPr>
              <w:jc w:val="center"/>
              <w:rPr>
                <w:iCs/>
                <w:color w:val="000000" w:themeColor="text1"/>
                <w:sz w:val="18"/>
                <w:szCs w:val="18"/>
              </w:rPr>
            </w:pPr>
            <w:r w:rsidRPr="0055243E">
              <w:rPr>
                <w:iCs/>
                <w:color w:val="000000" w:themeColor="text1"/>
                <w:sz w:val="18"/>
                <w:szCs w:val="18"/>
              </w:rPr>
              <w:t>0.0767</w:t>
            </w:r>
          </w:p>
        </w:tc>
        <w:tc>
          <w:tcPr>
            <w:tcW w:w="1323" w:type="dxa"/>
          </w:tcPr>
          <w:p w:rsidR="00CC6459" w:rsidRPr="0055243E" w:rsidRDefault="00CC6459" w:rsidP="00F45606">
            <w:pPr>
              <w:jc w:val="center"/>
              <w:rPr>
                <w:iCs/>
                <w:color w:val="000000" w:themeColor="text1"/>
                <w:sz w:val="18"/>
                <w:szCs w:val="18"/>
              </w:rPr>
            </w:pPr>
            <w:r w:rsidRPr="0055243E">
              <w:rPr>
                <w:iCs/>
                <w:color w:val="000000" w:themeColor="text1"/>
                <w:sz w:val="18"/>
                <w:szCs w:val="18"/>
              </w:rPr>
              <w:t>0.0854</w:t>
            </w:r>
          </w:p>
        </w:tc>
        <w:tc>
          <w:tcPr>
            <w:tcW w:w="891" w:type="dxa"/>
            <w:vAlign w:val="bottom"/>
          </w:tcPr>
          <w:p w:rsidR="00CC6459" w:rsidRPr="0055243E" w:rsidRDefault="00CC6459" w:rsidP="00F45606">
            <w:pPr>
              <w:jc w:val="center"/>
              <w:rPr>
                <w:color w:val="000000" w:themeColor="text1"/>
                <w:sz w:val="18"/>
                <w:szCs w:val="22"/>
              </w:rPr>
            </w:pPr>
            <w:r w:rsidRPr="0055243E">
              <w:rPr>
                <w:color w:val="000000" w:themeColor="text1"/>
                <w:sz w:val="18"/>
                <w:szCs w:val="22"/>
              </w:rPr>
              <w:t>0.061</w:t>
            </w:r>
          </w:p>
        </w:tc>
        <w:tc>
          <w:tcPr>
            <w:tcW w:w="987" w:type="dxa"/>
            <w:vAlign w:val="bottom"/>
          </w:tcPr>
          <w:p w:rsidR="00CC6459" w:rsidRPr="0055243E" w:rsidRDefault="00CC6459" w:rsidP="00DC7003">
            <w:pPr>
              <w:jc w:val="center"/>
              <w:rPr>
                <w:color w:val="000000" w:themeColor="text1"/>
                <w:sz w:val="18"/>
                <w:szCs w:val="22"/>
              </w:rPr>
            </w:pPr>
            <w:r w:rsidRPr="0055243E">
              <w:rPr>
                <w:color w:val="000000" w:themeColor="text1"/>
                <w:sz w:val="18"/>
                <w:szCs w:val="22"/>
              </w:rPr>
              <w:t>0.0961</w:t>
            </w:r>
          </w:p>
        </w:tc>
        <w:tc>
          <w:tcPr>
            <w:tcW w:w="891" w:type="dxa"/>
            <w:vAlign w:val="bottom"/>
          </w:tcPr>
          <w:p w:rsidR="00CC6459" w:rsidRPr="0055243E" w:rsidRDefault="00CC6459" w:rsidP="00CC6459">
            <w:pPr>
              <w:jc w:val="center"/>
              <w:rPr>
                <w:color w:val="000000" w:themeColor="text1"/>
                <w:sz w:val="18"/>
                <w:szCs w:val="22"/>
              </w:rPr>
            </w:pPr>
            <w:r w:rsidRPr="0055243E">
              <w:rPr>
                <w:color w:val="000000" w:themeColor="text1"/>
                <w:sz w:val="18"/>
                <w:szCs w:val="22"/>
              </w:rPr>
              <w:t>0.0621</w:t>
            </w:r>
          </w:p>
        </w:tc>
      </w:tr>
      <w:tr w:rsidR="0055243E" w:rsidRPr="0055243E" w:rsidTr="00593055">
        <w:tc>
          <w:tcPr>
            <w:tcW w:w="2410" w:type="dxa"/>
          </w:tcPr>
          <w:p w:rsidR="00CC6459" w:rsidRPr="0055243E" w:rsidRDefault="00565331" w:rsidP="00533BF2">
            <w:pPr>
              <w:rPr>
                <w:iCs/>
                <w:color w:val="000000" w:themeColor="text1"/>
                <w:sz w:val="18"/>
                <w:szCs w:val="18"/>
              </w:rPr>
            </w:pPr>
            <m:oMath>
              <m:rad>
                <m:radPr>
                  <m:degHide m:val="1"/>
                  <m:ctrlPr>
                    <w:rPr>
                      <w:rFonts w:ascii="Cambria Math" w:hAnsi="Cambria Math"/>
                      <w:i/>
                      <w:iCs/>
                      <w:color w:val="000000" w:themeColor="text1"/>
                      <w:sz w:val="18"/>
                      <w:szCs w:val="18"/>
                    </w:rPr>
                  </m:ctrlPr>
                </m:radPr>
                <m:deg/>
                <m:e>
                  <m:f>
                    <m:fPr>
                      <m:ctrlPr>
                        <w:rPr>
                          <w:rFonts w:ascii="Cambria Math" w:hAnsi="Cambria Math"/>
                          <w:i/>
                          <w:iCs/>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7</m:t>
                      </m:r>
                    </m:den>
                  </m:f>
                  <m:nary>
                    <m:naryPr>
                      <m:chr m:val="∑"/>
                      <m:limLoc m:val="subSup"/>
                      <m:ctrlPr>
                        <w:rPr>
                          <w:rFonts w:ascii="Cambria Math" w:hAnsi="Cambria Math"/>
                          <w:i/>
                          <w:iCs/>
                          <w:color w:val="000000" w:themeColor="text1"/>
                          <w:sz w:val="18"/>
                          <w:szCs w:val="18"/>
                        </w:rPr>
                      </m:ctrlPr>
                    </m:naryPr>
                    <m:sub>
                      <m:r>
                        <w:rPr>
                          <w:rFonts w:ascii="Cambria Math" w:hAnsi="Cambria Math"/>
                          <w:color w:val="000000" w:themeColor="text1"/>
                          <w:sz w:val="18"/>
                          <w:szCs w:val="18"/>
                        </w:rPr>
                        <m:t>i=1</m:t>
                      </m:r>
                    </m:sub>
                    <m:sup>
                      <m:r>
                        <w:rPr>
                          <w:rFonts w:ascii="Cambria Math" w:hAnsi="Cambria Math"/>
                          <w:color w:val="000000" w:themeColor="text1"/>
                          <w:sz w:val="18"/>
                          <w:szCs w:val="18"/>
                        </w:rPr>
                        <m:t>7</m:t>
                      </m:r>
                    </m:sup>
                    <m:e>
                      <m:sSup>
                        <m:sSupPr>
                          <m:ctrlPr>
                            <w:rPr>
                              <w:rFonts w:ascii="Cambria Math" w:hAnsi="Cambria Math"/>
                              <w:i/>
                              <w:iCs/>
                              <w:color w:val="000000" w:themeColor="text1"/>
                              <w:sz w:val="18"/>
                              <w:szCs w:val="18"/>
                            </w:rPr>
                          </m:ctrlPr>
                        </m:sSupPr>
                        <m:e>
                          <m:d>
                            <m:dPr>
                              <m:ctrlPr>
                                <w:rPr>
                                  <w:rFonts w:ascii="Cambria Math" w:hAnsi="Cambria Math"/>
                                  <w:i/>
                                  <w:iCs/>
                                  <w:color w:val="000000" w:themeColor="text1"/>
                                  <w:sz w:val="18"/>
                                  <w:szCs w:val="18"/>
                                </w:rPr>
                              </m:ctrlPr>
                            </m:dPr>
                            <m:e>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w</m:t>
                                  </m:r>
                                </m:e>
                                <m:sub>
                                  <m:r>
                                    <w:rPr>
                                      <w:rFonts w:ascii="Cambria Math" w:hAnsi="Cambria Math"/>
                                      <w:color w:val="000000" w:themeColor="text1"/>
                                      <w:sz w:val="18"/>
                                      <w:szCs w:val="18"/>
                                    </w:rPr>
                                    <m:t>i</m:t>
                                  </m:r>
                                </m:sub>
                                <m:sup>
                                  <m:r>
                                    <m:rPr>
                                      <m:sty m:val="p"/>
                                    </m:rPr>
                                    <w:rPr>
                                      <w:rFonts w:ascii="Cambria Math" w:hAnsi="Cambria Math"/>
                                      <w:color w:val="000000" w:themeColor="text1"/>
                                      <w:sz w:val="18"/>
                                      <w:szCs w:val="18"/>
                                    </w:rPr>
                                    <m:t>DIS</m:t>
                                  </m:r>
                                </m:sup>
                              </m:sSubSup>
                              <m:r>
                                <w:rPr>
                                  <w:rFonts w:ascii="Cambria Math" w:hAnsi="Cambria Math"/>
                                  <w:color w:val="000000" w:themeColor="text1"/>
                                  <w:sz w:val="18"/>
                                  <w:szCs w:val="18"/>
                                </w:rPr>
                                <m:t>-</m:t>
                              </m:r>
                              <m:f>
                                <m:fPr>
                                  <m:ctrlPr>
                                    <w:rPr>
                                      <w:rFonts w:ascii="Cambria Math" w:hAnsi="Cambria Math"/>
                                      <w:i/>
                                      <w:iCs/>
                                      <w:color w:val="000000" w:themeColor="text1"/>
                                      <w:sz w:val="18"/>
                                      <w:szCs w:val="18"/>
                                    </w:rPr>
                                  </m:ctrlPr>
                                </m:fPr>
                                <m:num>
                                  <m:nary>
                                    <m:naryPr>
                                      <m:chr m:val="∑"/>
                                      <m:limLoc m:val="subSup"/>
                                      <m:ctrlPr>
                                        <w:rPr>
                                          <w:rFonts w:ascii="Cambria Math" w:hAnsi="Cambria Math"/>
                                          <w:iCs/>
                                          <w:color w:val="000000" w:themeColor="text1"/>
                                          <w:sz w:val="18"/>
                                          <w:szCs w:val="18"/>
                                        </w:rPr>
                                      </m:ctrlPr>
                                    </m:naryPr>
                                    <m:sub>
                                      <m:r>
                                        <w:rPr>
                                          <w:rFonts w:ascii="Cambria Math" w:hAnsi="Cambria Math"/>
                                          <w:color w:val="000000" w:themeColor="text1"/>
                                          <w:sz w:val="18"/>
                                          <w:szCs w:val="18"/>
                                        </w:rPr>
                                        <m:t>i=1</m:t>
                                      </m:r>
                                    </m:sub>
                                    <m:sup>
                                      <m:r>
                                        <w:rPr>
                                          <w:rFonts w:ascii="Cambria Math" w:hAnsi="Cambria Math"/>
                                          <w:color w:val="000000" w:themeColor="text1"/>
                                          <w:sz w:val="18"/>
                                          <w:szCs w:val="18"/>
                                        </w:rPr>
                                        <m:t>7</m:t>
                                      </m:r>
                                    </m:sup>
                                    <m:e>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w</m:t>
                                          </m:r>
                                        </m:e>
                                        <m:sub>
                                          <m:r>
                                            <w:rPr>
                                              <w:rFonts w:ascii="Cambria Math" w:hAnsi="Cambria Math"/>
                                              <w:color w:val="000000" w:themeColor="text1"/>
                                              <w:sz w:val="18"/>
                                              <w:szCs w:val="18"/>
                                            </w:rPr>
                                            <m:t>i</m:t>
                                          </m:r>
                                        </m:sub>
                                        <m:sup>
                                          <m:r>
                                            <m:rPr>
                                              <m:sty m:val="p"/>
                                            </m:rPr>
                                            <w:rPr>
                                              <w:rFonts w:ascii="Cambria Math" w:hAnsi="Cambria Math"/>
                                              <w:color w:val="000000" w:themeColor="text1"/>
                                              <w:sz w:val="18"/>
                                              <w:szCs w:val="18"/>
                                            </w:rPr>
                                            <m:t>DIS</m:t>
                                          </m:r>
                                        </m:sup>
                                      </m:sSubSup>
                                    </m:e>
                                  </m:nary>
                                </m:num>
                                <m:den>
                                  <m:r>
                                    <w:rPr>
                                      <w:rFonts w:ascii="Cambria Math" w:hAnsi="Cambria Math"/>
                                      <w:color w:val="000000" w:themeColor="text1"/>
                                      <w:sz w:val="18"/>
                                      <w:szCs w:val="18"/>
                                    </w:rPr>
                                    <m:t>7</m:t>
                                  </m:r>
                                </m:den>
                              </m:f>
                            </m:e>
                          </m:d>
                        </m:e>
                        <m:sup>
                          <m:r>
                            <w:rPr>
                              <w:rFonts w:ascii="Cambria Math" w:hAnsi="Cambria Math"/>
                              <w:color w:val="000000" w:themeColor="text1"/>
                              <w:sz w:val="18"/>
                              <w:szCs w:val="18"/>
                            </w:rPr>
                            <m:t>2</m:t>
                          </m:r>
                        </m:sup>
                      </m:sSup>
                    </m:e>
                  </m:nary>
                </m:e>
              </m:rad>
            </m:oMath>
            <w:r w:rsidR="00593055" w:rsidRPr="0055243E">
              <w:rPr>
                <w:rFonts w:hint="eastAsia"/>
                <w:iCs/>
                <w:color w:val="000000" w:themeColor="text1"/>
                <w:sz w:val="18"/>
                <w:szCs w:val="18"/>
              </w:rPr>
              <w:t xml:space="preserve"> </w:t>
            </w:r>
          </w:p>
        </w:tc>
        <w:tc>
          <w:tcPr>
            <w:tcW w:w="1466" w:type="dxa"/>
            <w:vAlign w:val="center"/>
          </w:tcPr>
          <w:p w:rsidR="00CC6459" w:rsidRPr="0055243E" w:rsidRDefault="00CC6459" w:rsidP="00593055">
            <w:pPr>
              <w:jc w:val="center"/>
              <w:rPr>
                <w:iCs/>
                <w:color w:val="000000" w:themeColor="text1"/>
                <w:sz w:val="18"/>
                <w:szCs w:val="18"/>
              </w:rPr>
            </w:pPr>
            <w:r w:rsidRPr="0055243E">
              <w:rPr>
                <w:iCs/>
                <w:color w:val="000000" w:themeColor="text1"/>
                <w:sz w:val="18"/>
                <w:szCs w:val="18"/>
              </w:rPr>
              <w:t>0.06</w:t>
            </w:r>
          </w:p>
        </w:tc>
        <w:tc>
          <w:tcPr>
            <w:tcW w:w="1323" w:type="dxa"/>
            <w:vAlign w:val="center"/>
          </w:tcPr>
          <w:p w:rsidR="00CC6459" w:rsidRPr="0055243E" w:rsidRDefault="00CC6459" w:rsidP="00593055">
            <w:pPr>
              <w:jc w:val="center"/>
              <w:rPr>
                <w:iCs/>
                <w:color w:val="000000" w:themeColor="text1"/>
                <w:sz w:val="18"/>
                <w:szCs w:val="18"/>
              </w:rPr>
            </w:pPr>
            <w:r w:rsidRPr="0055243E">
              <w:rPr>
                <w:iCs/>
                <w:color w:val="000000" w:themeColor="text1"/>
                <w:sz w:val="18"/>
                <w:szCs w:val="18"/>
              </w:rPr>
              <w:t>0.11</w:t>
            </w:r>
          </w:p>
        </w:tc>
        <w:tc>
          <w:tcPr>
            <w:tcW w:w="891" w:type="dxa"/>
            <w:vAlign w:val="center"/>
          </w:tcPr>
          <w:p w:rsidR="00CC6459" w:rsidRPr="0055243E" w:rsidRDefault="00CC6459" w:rsidP="00593055">
            <w:pPr>
              <w:jc w:val="center"/>
              <w:rPr>
                <w:color w:val="000000" w:themeColor="text1"/>
                <w:sz w:val="18"/>
                <w:szCs w:val="22"/>
              </w:rPr>
            </w:pPr>
            <w:r w:rsidRPr="0055243E">
              <w:rPr>
                <w:color w:val="000000" w:themeColor="text1"/>
                <w:sz w:val="18"/>
                <w:szCs w:val="22"/>
              </w:rPr>
              <w:t>0.0391</w:t>
            </w:r>
          </w:p>
        </w:tc>
        <w:tc>
          <w:tcPr>
            <w:tcW w:w="987" w:type="dxa"/>
            <w:vAlign w:val="center"/>
          </w:tcPr>
          <w:p w:rsidR="00CC6459" w:rsidRPr="0055243E" w:rsidRDefault="00CC6459" w:rsidP="00593055">
            <w:pPr>
              <w:jc w:val="center"/>
              <w:rPr>
                <w:color w:val="000000" w:themeColor="text1"/>
                <w:sz w:val="18"/>
                <w:szCs w:val="22"/>
              </w:rPr>
            </w:pPr>
            <w:r w:rsidRPr="0055243E">
              <w:rPr>
                <w:color w:val="000000" w:themeColor="text1"/>
                <w:sz w:val="18"/>
                <w:szCs w:val="22"/>
              </w:rPr>
              <w:t>0.0649</w:t>
            </w:r>
          </w:p>
        </w:tc>
        <w:tc>
          <w:tcPr>
            <w:tcW w:w="891" w:type="dxa"/>
            <w:vAlign w:val="center"/>
          </w:tcPr>
          <w:p w:rsidR="00CC6459" w:rsidRPr="0055243E" w:rsidRDefault="00CC6459" w:rsidP="00593055">
            <w:pPr>
              <w:jc w:val="center"/>
              <w:rPr>
                <w:color w:val="000000" w:themeColor="text1"/>
                <w:sz w:val="18"/>
                <w:szCs w:val="22"/>
              </w:rPr>
            </w:pPr>
            <w:r w:rsidRPr="0055243E">
              <w:rPr>
                <w:color w:val="000000" w:themeColor="text1"/>
                <w:sz w:val="18"/>
                <w:szCs w:val="22"/>
              </w:rPr>
              <w:t>0.0413</w:t>
            </w:r>
          </w:p>
        </w:tc>
      </w:tr>
    </w:tbl>
    <w:p w:rsidR="004C5F3E" w:rsidRPr="0055243E" w:rsidRDefault="004C5F3E" w:rsidP="00C73774">
      <w:pPr>
        <w:rPr>
          <w:iCs/>
          <w:color w:val="000000" w:themeColor="text1"/>
          <w:sz w:val="20"/>
          <w:szCs w:val="20"/>
        </w:rPr>
      </w:pPr>
    </w:p>
    <w:p w:rsidR="00C52753" w:rsidRPr="0055243E" w:rsidRDefault="00664346" w:rsidP="009A16FE">
      <w:pPr>
        <w:ind w:firstLineChars="150" w:firstLine="300"/>
        <w:rPr>
          <w:iCs/>
          <w:color w:val="000000" w:themeColor="text1"/>
          <w:sz w:val="20"/>
          <w:szCs w:val="20"/>
        </w:rPr>
      </w:pPr>
      <w:r w:rsidRPr="0055243E">
        <w:rPr>
          <w:rFonts w:hint="eastAsia"/>
          <w:iCs/>
          <w:color w:val="000000" w:themeColor="text1"/>
          <w:sz w:val="20"/>
          <w:szCs w:val="20"/>
        </w:rPr>
        <w:t xml:space="preserve">In Table 5, </w:t>
      </w:r>
      <w:r w:rsidR="007A469F" w:rsidRPr="0055243E">
        <w:rPr>
          <w:rFonts w:hint="eastAsia"/>
          <w:iCs/>
          <w:color w:val="000000" w:themeColor="text1"/>
          <w:sz w:val="20"/>
          <w:szCs w:val="20"/>
        </w:rPr>
        <w:t xml:space="preserve">it </w:t>
      </w:r>
      <w:r w:rsidR="00A8592D" w:rsidRPr="0055243E">
        <w:rPr>
          <w:rFonts w:hint="eastAsia"/>
          <w:iCs/>
          <w:color w:val="000000" w:themeColor="text1"/>
          <w:sz w:val="20"/>
          <w:szCs w:val="20"/>
        </w:rPr>
        <w:t>can be seen</w:t>
      </w:r>
      <w:r w:rsidR="007A469F" w:rsidRPr="0055243E">
        <w:rPr>
          <w:rFonts w:hint="eastAsia"/>
          <w:iCs/>
          <w:color w:val="000000" w:themeColor="text1"/>
          <w:sz w:val="20"/>
          <w:szCs w:val="20"/>
        </w:rPr>
        <w:t xml:space="preserve"> that </w:t>
      </w:r>
      <w:r w:rsidR="0032161C" w:rsidRPr="0055243E">
        <w:rPr>
          <w:rFonts w:hint="eastAsia"/>
          <w:iCs/>
          <w:color w:val="000000" w:themeColor="text1"/>
          <w:sz w:val="20"/>
          <w:szCs w:val="20"/>
        </w:rPr>
        <w:t xml:space="preserve">the </w:t>
      </w:r>
      <w:r w:rsidR="007A469F" w:rsidRPr="0055243E">
        <w:rPr>
          <w:iCs/>
          <w:color w:val="000000" w:themeColor="text1"/>
          <w:sz w:val="20"/>
          <w:szCs w:val="20"/>
        </w:rPr>
        <w:t>extent</w:t>
      </w:r>
      <w:r w:rsidR="007A469F" w:rsidRPr="0055243E">
        <w:rPr>
          <w:rFonts w:hint="eastAsia"/>
          <w:iCs/>
          <w:color w:val="000000" w:themeColor="text1"/>
          <w:sz w:val="20"/>
          <w:szCs w:val="20"/>
        </w:rPr>
        <w:t xml:space="preserve"> of </w:t>
      </w:r>
      <w:r w:rsidR="0032161C" w:rsidRPr="0055243E">
        <w:rPr>
          <w:rFonts w:hint="eastAsia"/>
          <w:iCs/>
          <w:color w:val="000000" w:themeColor="text1"/>
          <w:sz w:val="20"/>
          <w:szCs w:val="20"/>
        </w:rPr>
        <w:t xml:space="preserve">incompleteness contained in the BDs </w:t>
      </w:r>
      <w:r w:rsidR="00D4204B" w:rsidRPr="0055243E">
        <w:rPr>
          <w:rFonts w:hint="eastAsia"/>
          <w:iCs/>
          <w:color w:val="000000" w:themeColor="text1"/>
          <w:sz w:val="20"/>
          <w:szCs w:val="20"/>
        </w:rPr>
        <w:t>of</w:t>
      </w:r>
      <w:r w:rsidR="007A469F" w:rsidRPr="0055243E">
        <w:rPr>
          <w:rFonts w:hint="eastAsia"/>
          <w:iCs/>
          <w:color w:val="000000" w:themeColor="text1"/>
          <w:sz w:val="20"/>
          <w:szCs w:val="20"/>
        </w:rPr>
        <w:t xml:space="preserve"> the 7 attributes is</w:t>
      </w:r>
      <w:r w:rsidR="0032161C" w:rsidRPr="0055243E">
        <w:rPr>
          <w:rFonts w:hint="eastAsia"/>
          <w:iCs/>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5</m:t>
            </m:r>
          </m:sub>
        </m:sSub>
        <m:r>
          <w:rPr>
            <w:rFonts w:ascii="Cambria Math" w:hAnsi="Cambria Math"/>
            <w:color w:val="000000" w:themeColor="text1"/>
            <w:sz w:val="20"/>
            <w:szCs w:val="20"/>
          </w:rPr>
          <m:t>&gt;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3</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r>
          <w:rPr>
            <w:rFonts w:ascii="Cambria Math" w:hAnsi="Cambria Math"/>
            <w:color w:val="000000" w:themeColor="text1"/>
            <w:sz w:val="20"/>
            <w:szCs w:val="20"/>
          </w:rPr>
          <m:t>&gt;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w:rPr>
            <w:rFonts w:ascii="Cambria Math" w:hAnsi="Cambria Math"/>
            <w:color w:val="000000" w:themeColor="text1"/>
            <w:sz w:val="20"/>
            <w:szCs w:val="20"/>
          </w:rPr>
          <m:t>&gt;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4</m:t>
            </m:r>
          </m:sub>
        </m:sSub>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7</m:t>
            </m:r>
          </m:sub>
        </m:sSub>
      </m:oMath>
      <w:r w:rsidR="00AE4B45" w:rsidRPr="0055243E">
        <w:rPr>
          <w:rFonts w:hint="eastAsia"/>
          <w:color w:val="000000" w:themeColor="text1"/>
          <w:sz w:val="20"/>
          <w:szCs w:val="20"/>
        </w:rPr>
        <w:t>.</w:t>
      </w:r>
      <w:r w:rsidR="0032161C" w:rsidRPr="0055243E">
        <w:rPr>
          <w:rFonts w:hint="eastAsia"/>
          <w:color w:val="000000" w:themeColor="text1"/>
          <w:sz w:val="20"/>
          <w:szCs w:val="20"/>
        </w:rPr>
        <w:t xml:space="preserve"> </w:t>
      </w:r>
      <w:r w:rsidR="00AB07EB" w:rsidRPr="0055243E">
        <w:rPr>
          <w:color w:val="000000" w:themeColor="text1"/>
          <w:sz w:val="20"/>
          <w:szCs w:val="20"/>
        </w:rPr>
        <w:t>Specifically</w:t>
      </w:r>
      <w:r w:rsidR="00AE4B45"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5</m:t>
            </m:r>
          </m:sub>
        </m:sSub>
      </m:oMath>
      <w:r w:rsidR="00AE4B45" w:rsidRPr="0055243E">
        <w:rPr>
          <w:rFonts w:hint="eastAsia"/>
          <w:color w:val="000000" w:themeColor="text1"/>
          <w:sz w:val="20"/>
          <w:szCs w:val="20"/>
        </w:rPr>
        <w:t xml:space="preserve"> is assessed to be completely ignorant on both </w:t>
      </w:r>
      <w:r w:rsidR="007A469F" w:rsidRPr="0055243E">
        <w:rPr>
          <w:rFonts w:hint="eastAsia"/>
          <w:color w:val="000000" w:themeColor="text1"/>
          <w:sz w:val="20"/>
          <w:szCs w:val="20"/>
        </w:rPr>
        <w:t>Car 3 and Car 6</w:t>
      </w:r>
      <w:r w:rsidR="00AE4B45" w:rsidRPr="0055243E">
        <w:rPr>
          <w:rFonts w:hint="eastAsia"/>
          <w:color w:val="000000" w:themeColor="text1"/>
          <w:sz w:val="20"/>
          <w:szCs w:val="20"/>
        </w:rPr>
        <w:t>,</w:t>
      </w:r>
      <w:r w:rsidR="007A469F" w:rsidRPr="0055243E">
        <w:rPr>
          <w:rFonts w:hint="eastAsia"/>
          <w:color w:val="000000" w:themeColor="text1"/>
          <w:sz w:val="20"/>
          <w:szCs w:val="20"/>
        </w:rPr>
        <w:t xml:space="preserve"> </w:t>
      </w:r>
      <w:r w:rsidR="00AE4B45" w:rsidRPr="0055243E">
        <w:rPr>
          <w:rFonts w:hint="eastAsia"/>
          <w:color w:val="000000" w:themeColor="text1"/>
          <w:sz w:val="20"/>
          <w:szCs w:val="20"/>
        </w:rPr>
        <w:t xml:space="preserve">so the additive ignorance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5</m:t>
            </m:r>
          </m:sub>
        </m:sSub>
      </m:oMath>
      <w:r w:rsidR="00AE4B45" w:rsidRPr="0055243E">
        <w:rPr>
          <w:rFonts w:hint="eastAsia"/>
          <w:color w:val="000000" w:themeColor="text1"/>
          <w:sz w:val="20"/>
          <w:szCs w:val="20"/>
        </w:rPr>
        <w:t xml:space="preserve"> is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H,5</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3</m:t>
                </m:r>
              </m:sub>
            </m:sSub>
          </m:e>
        </m:d>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H,5</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6</m:t>
                </m:r>
              </m:sub>
            </m:sSub>
          </m:e>
        </m:d>
        <m:r>
          <w:rPr>
            <w:rFonts w:ascii="Cambria Math" w:hAnsi="Cambria Math"/>
            <w:color w:val="000000" w:themeColor="text1"/>
            <w:sz w:val="20"/>
            <w:szCs w:val="20"/>
          </w:rPr>
          <m:t>=2</m:t>
        </m:r>
      </m:oMath>
      <w:r w:rsidR="00AE4B45" w:rsidRPr="0055243E">
        <w:rPr>
          <w:rFonts w:hint="eastAsia"/>
          <w:color w:val="000000" w:themeColor="text1"/>
          <w:sz w:val="20"/>
          <w:szCs w:val="20"/>
        </w:rPr>
        <w:t>.</w:t>
      </w:r>
      <w:r w:rsidR="006030F8"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hint="eastAsia"/>
                <w:color w:val="000000" w:themeColor="text1"/>
                <w:sz w:val="20"/>
                <w:szCs w:val="20"/>
              </w:rPr>
              <m:t>3</m:t>
            </m:r>
          </m:sub>
        </m:sSub>
      </m:oMath>
      <w:r w:rsidR="006030F8"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6</m:t>
            </m:r>
          </m:sub>
        </m:sSub>
      </m:oMath>
      <w:r w:rsidR="006030F8" w:rsidRPr="0055243E">
        <w:rPr>
          <w:rFonts w:hint="eastAsia"/>
          <w:color w:val="000000" w:themeColor="text1"/>
          <w:sz w:val="20"/>
          <w:szCs w:val="20"/>
        </w:rPr>
        <w:t xml:space="preserve"> are assessed to be partly ignorant on Car 3 and Car 6, and the additive ignorance on these two attributes are equal such </w:t>
      </w:r>
      <w:r w:rsidR="006030F8" w:rsidRPr="0055243E">
        <w:rPr>
          <w:color w:val="000000" w:themeColor="text1"/>
          <w:sz w:val="20"/>
          <w:szCs w:val="20"/>
        </w:rPr>
        <w:t>that</w:t>
      </w:r>
      <w:r w:rsidR="006030F8"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H,3</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3</m:t>
                </m:r>
              </m:sub>
            </m:sSub>
          </m:e>
        </m:d>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H,3</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6</m:t>
                </m:r>
              </m:sub>
            </m:sSub>
          </m:e>
        </m:d>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H,6</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3</m:t>
                </m:r>
              </m:sub>
            </m:sSub>
          </m:e>
        </m:d>
        <m: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H,6</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6</m:t>
                </m:r>
              </m:sub>
            </m:sSub>
          </m:e>
        </m:d>
        <m:r>
          <w:rPr>
            <w:rFonts w:ascii="Cambria Math" w:hAnsi="Cambria Math"/>
            <w:color w:val="000000" w:themeColor="text1"/>
            <w:sz w:val="20"/>
            <w:szCs w:val="20"/>
          </w:rPr>
          <m:t>=0.3</m:t>
        </m:r>
      </m:oMath>
      <w:r w:rsidR="006030F8" w:rsidRPr="0055243E">
        <w:rPr>
          <w:rFonts w:hint="eastAsia"/>
          <w:color w:val="000000" w:themeColor="text1"/>
          <w:sz w:val="20"/>
          <w:szCs w:val="20"/>
        </w:rPr>
        <w:t>.</w:t>
      </w:r>
      <w:r w:rsidR="00895F35" w:rsidRPr="0055243E">
        <w:rPr>
          <w:rFonts w:hint="eastAsia"/>
          <w:color w:val="000000" w:themeColor="text1"/>
          <w:sz w:val="20"/>
          <w:szCs w:val="20"/>
        </w:rPr>
        <w:t xml:space="preserve"> For</w:t>
      </w:r>
      <w:r w:rsidR="006030F8"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00895F35" w:rsidRPr="0055243E">
        <w:rPr>
          <w:rFonts w:hint="eastAsia"/>
          <w:color w:val="000000" w:themeColor="text1"/>
          <w:sz w:val="20"/>
          <w:szCs w:val="20"/>
        </w:rPr>
        <w:t xml:space="preserve">, the additive ignorance is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5</m:t>
                </m:r>
              </m:sub>
            </m:sSub>
          </m:e>
        </m:d>
        <m:r>
          <w:rPr>
            <w:rFonts w:ascii="Cambria Math" w:hAnsi="Cambria Math"/>
            <w:color w:val="000000" w:themeColor="text1"/>
            <w:sz w:val="20"/>
            <w:szCs w:val="20"/>
          </w:rPr>
          <m:t>=0.2</m:t>
        </m:r>
      </m:oMath>
      <w:r w:rsidR="007439CE" w:rsidRPr="0055243E">
        <w:rPr>
          <w:rFonts w:hint="eastAsia"/>
          <w:color w:val="000000" w:themeColor="text1"/>
          <w:sz w:val="20"/>
          <w:szCs w:val="20"/>
        </w:rPr>
        <w:t xml:space="preserve"> because only Car 5 is assessed to be partly ignorant. </w:t>
      </w:r>
      <w:r w:rsidR="007439CE" w:rsidRPr="0055243E">
        <w:rPr>
          <w:color w:val="000000" w:themeColor="text1"/>
          <w:sz w:val="20"/>
          <w:szCs w:val="20"/>
        </w:rPr>
        <w:t>The</w:t>
      </w:r>
      <w:r w:rsidR="007439CE" w:rsidRPr="0055243E">
        <w:rPr>
          <w:rFonts w:hint="eastAsia"/>
          <w:color w:val="000000" w:themeColor="text1"/>
          <w:sz w:val="20"/>
          <w:szCs w:val="20"/>
        </w:rPr>
        <w:t xml:space="preserve"> additive ignorance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007439CE"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4</m:t>
            </m:r>
          </m:sub>
        </m:sSub>
      </m:oMath>
      <w:r w:rsidR="007439CE"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7</m:t>
            </m:r>
          </m:sub>
        </m:sSub>
      </m:oMath>
      <w:r w:rsidR="007439CE" w:rsidRPr="0055243E">
        <w:rPr>
          <w:rFonts w:hint="eastAsia"/>
          <w:color w:val="000000" w:themeColor="text1"/>
          <w:sz w:val="20"/>
          <w:szCs w:val="20"/>
        </w:rPr>
        <w:t xml:space="preserve"> are 0 </w:t>
      </w:r>
      <w:r w:rsidR="000B093C" w:rsidRPr="0055243E">
        <w:rPr>
          <w:rFonts w:hint="eastAsia"/>
          <w:color w:val="000000" w:themeColor="text1"/>
          <w:sz w:val="20"/>
          <w:szCs w:val="20"/>
        </w:rPr>
        <w:t>since</w:t>
      </w:r>
      <w:r w:rsidR="007439CE" w:rsidRPr="0055243E">
        <w:rPr>
          <w:rFonts w:hint="eastAsia"/>
          <w:color w:val="000000" w:themeColor="text1"/>
          <w:sz w:val="20"/>
          <w:szCs w:val="20"/>
        </w:rPr>
        <w:t xml:space="preserve"> </w:t>
      </w:r>
      <w:r w:rsidR="000A5814" w:rsidRPr="0055243E">
        <w:rPr>
          <w:rFonts w:hint="eastAsia"/>
          <w:color w:val="000000" w:themeColor="text1"/>
          <w:sz w:val="20"/>
          <w:szCs w:val="20"/>
        </w:rPr>
        <w:t xml:space="preserve">the BDs of </w:t>
      </w:r>
      <w:r w:rsidR="007439CE" w:rsidRPr="0055243E">
        <w:rPr>
          <w:rFonts w:hint="eastAsia"/>
          <w:color w:val="000000" w:themeColor="text1"/>
          <w:sz w:val="20"/>
          <w:szCs w:val="20"/>
        </w:rPr>
        <w:t xml:space="preserve">each of the three attributes </w:t>
      </w:r>
      <w:r w:rsidR="000A5814" w:rsidRPr="0055243E">
        <w:rPr>
          <w:rFonts w:hint="eastAsia"/>
          <w:color w:val="000000" w:themeColor="text1"/>
          <w:sz w:val="20"/>
          <w:szCs w:val="20"/>
        </w:rPr>
        <w:t>on all the 7 cars do not contain ignorance.</w:t>
      </w:r>
      <w:r w:rsidR="00D02F57" w:rsidRPr="0055243E">
        <w:rPr>
          <w:rFonts w:hint="eastAsia"/>
          <w:color w:val="000000" w:themeColor="text1"/>
          <w:sz w:val="20"/>
          <w:szCs w:val="20"/>
        </w:rPr>
        <w:t xml:space="preserve"> </w:t>
      </w:r>
      <w:r w:rsidR="00D16BE7" w:rsidRPr="0055243E">
        <w:rPr>
          <w:rFonts w:hint="eastAsia"/>
          <w:color w:val="000000" w:themeColor="text1"/>
          <w:sz w:val="20"/>
          <w:szCs w:val="20"/>
        </w:rPr>
        <w:t xml:space="preserve">Intuitively,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5</m:t>
            </m:r>
          </m:sub>
          <m:sup>
            <m:r>
              <m:rPr>
                <m:sty m:val="p"/>
              </m:rPr>
              <w:rPr>
                <w:rFonts w:ascii="Cambria Math" w:hAnsi="Cambria Math"/>
                <w:color w:val="000000" w:themeColor="text1"/>
                <w:sz w:val="20"/>
                <w:szCs w:val="20"/>
              </w:rPr>
              <m:t>DIS</m:t>
            </m:r>
          </m:sup>
        </m:sSubSup>
      </m:oMath>
      <w:r w:rsidR="00D16BE7" w:rsidRPr="0055243E">
        <w:rPr>
          <w:rFonts w:hint="eastAsia"/>
          <w:color w:val="000000" w:themeColor="text1"/>
          <w:sz w:val="20"/>
          <w:szCs w:val="20"/>
        </w:rPr>
        <w:t xml:space="preserve"> should be the largest among the 7 attributes, </w:t>
      </w:r>
      <w:r w:rsidR="00AC6AB4" w:rsidRPr="0055243E">
        <w:rPr>
          <w:rFonts w:hint="eastAsia"/>
          <w:color w:val="000000" w:themeColor="text1"/>
          <w:sz w:val="20"/>
          <w:szCs w:val="20"/>
        </w:rPr>
        <w:t xml:space="preserve">while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2</m:t>
            </m:r>
          </m:sub>
          <m:sup>
            <m:r>
              <m:rPr>
                <m:sty m:val="p"/>
              </m:rPr>
              <w:rPr>
                <w:rFonts w:ascii="Cambria Math" w:hAnsi="Cambria Math"/>
                <w:color w:val="000000" w:themeColor="text1"/>
                <w:sz w:val="20"/>
                <w:szCs w:val="20"/>
              </w:rPr>
              <m:t>DIS</m:t>
            </m:r>
          </m:sup>
        </m:sSubSup>
      </m:oMath>
      <w:r w:rsidR="00AC6AB4" w:rsidRPr="0055243E">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4</m:t>
            </m:r>
          </m:sub>
          <m:sup>
            <m:r>
              <m:rPr>
                <m:sty m:val="p"/>
              </m:rPr>
              <w:rPr>
                <w:rFonts w:ascii="Cambria Math" w:hAnsi="Cambria Math"/>
                <w:color w:val="000000" w:themeColor="text1"/>
                <w:sz w:val="20"/>
                <w:szCs w:val="20"/>
              </w:rPr>
              <m:t>DIS</m:t>
            </m:r>
          </m:sup>
        </m:sSubSup>
      </m:oMath>
      <w:r w:rsidR="00AC6AB4" w:rsidRPr="0055243E">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7</m:t>
            </m:r>
          </m:sub>
          <m:sup>
            <m:r>
              <m:rPr>
                <m:sty m:val="p"/>
              </m:rPr>
              <w:rPr>
                <w:rFonts w:ascii="Cambria Math" w:hAnsi="Cambria Math"/>
                <w:color w:val="000000" w:themeColor="text1"/>
                <w:sz w:val="20"/>
                <w:szCs w:val="20"/>
              </w:rPr>
              <m:t>DIS</m:t>
            </m:r>
          </m:sup>
        </m:sSubSup>
      </m:oMath>
      <w:r w:rsidR="00AC6AB4" w:rsidRPr="0055243E">
        <w:rPr>
          <w:rFonts w:hint="eastAsia"/>
          <w:color w:val="000000" w:themeColor="text1"/>
          <w:sz w:val="20"/>
          <w:szCs w:val="20"/>
        </w:rPr>
        <w:t xml:space="preserve"> are the smallest.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3</m:t>
            </m:r>
          </m:sub>
          <m:sup>
            <m:r>
              <m:rPr>
                <m:sty m:val="p"/>
              </m:rPr>
              <w:rPr>
                <w:rFonts w:ascii="Cambria Math" w:hAnsi="Cambria Math"/>
                <w:color w:val="000000" w:themeColor="text1"/>
                <w:sz w:val="20"/>
                <w:szCs w:val="20"/>
              </w:rPr>
              <m:t>DIS</m:t>
            </m:r>
          </m:sup>
        </m:sSubSup>
      </m:oMath>
      <w:r w:rsidR="00AC6AB4" w:rsidRPr="0055243E">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6</m:t>
            </m:r>
          </m:sub>
          <m:sup>
            <m:r>
              <m:rPr>
                <m:sty m:val="p"/>
              </m:rPr>
              <w:rPr>
                <w:rFonts w:ascii="Cambria Math" w:hAnsi="Cambria Math"/>
                <w:color w:val="000000" w:themeColor="text1"/>
                <w:sz w:val="20"/>
                <w:szCs w:val="20"/>
              </w:rPr>
              <m:t>DIS</m:t>
            </m:r>
          </m:sup>
        </m:sSubSup>
      </m:oMath>
      <w:r w:rsidR="00AC6AB4" w:rsidRPr="0055243E">
        <w:rPr>
          <w:rFonts w:hint="eastAsia"/>
          <w:color w:val="000000" w:themeColor="text1"/>
          <w:sz w:val="20"/>
          <w:szCs w:val="20"/>
        </w:rPr>
        <w:t xml:space="preserve"> ought to be smaller than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5</m:t>
            </m:r>
          </m:sub>
          <m:sup>
            <m:r>
              <m:rPr>
                <m:sty m:val="p"/>
              </m:rPr>
              <w:rPr>
                <w:rFonts w:ascii="Cambria Math" w:hAnsi="Cambria Math"/>
                <w:color w:val="000000" w:themeColor="text1"/>
                <w:sz w:val="20"/>
                <w:szCs w:val="20"/>
              </w:rPr>
              <m:t>DIS</m:t>
            </m:r>
          </m:sup>
        </m:sSubSup>
      </m:oMath>
      <w:r w:rsidR="00AC6AB4" w:rsidRPr="0055243E">
        <w:rPr>
          <w:rFonts w:hint="eastAsia"/>
          <w:color w:val="000000" w:themeColor="text1"/>
          <w:sz w:val="20"/>
          <w:szCs w:val="20"/>
        </w:rPr>
        <w:t xml:space="preserve"> and </w:t>
      </w:r>
      <w:r w:rsidR="00C1514C" w:rsidRPr="0055243E">
        <w:rPr>
          <w:rFonts w:hint="eastAsia"/>
          <w:color w:val="000000" w:themeColor="text1"/>
          <w:sz w:val="20"/>
          <w:szCs w:val="20"/>
        </w:rPr>
        <w:t>larg</w:t>
      </w:r>
      <w:r w:rsidR="00AC6AB4" w:rsidRPr="0055243E">
        <w:rPr>
          <w:rFonts w:hint="eastAsia"/>
          <w:color w:val="000000" w:themeColor="text1"/>
          <w:sz w:val="20"/>
          <w:szCs w:val="20"/>
        </w:rPr>
        <w:t>er than</w:t>
      </w:r>
      <w:r w:rsidR="00CE6842" w:rsidRPr="0055243E">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1</m:t>
            </m:r>
          </m:sub>
          <m:sup>
            <m:r>
              <m:rPr>
                <m:sty m:val="p"/>
              </m:rPr>
              <w:rPr>
                <w:rFonts w:ascii="Cambria Math" w:hAnsi="Cambria Math"/>
                <w:color w:val="000000" w:themeColor="text1"/>
                <w:sz w:val="20"/>
                <w:szCs w:val="20"/>
              </w:rPr>
              <m:t>DIS</m:t>
            </m:r>
          </m:sup>
        </m:sSubSup>
      </m:oMath>
      <w:r w:rsidR="00CE6842" w:rsidRPr="0055243E">
        <w:rPr>
          <w:rFonts w:hint="eastAsia"/>
          <w:color w:val="000000" w:themeColor="text1"/>
          <w:sz w:val="20"/>
          <w:szCs w:val="20"/>
        </w:rPr>
        <w:t xml:space="preserve"> which is bigger than </w:t>
      </w:r>
      <w:r w:rsidR="00AC6AB4" w:rsidRPr="0055243E">
        <w:rPr>
          <w:rFonts w:hint="eastAsia"/>
          <w:color w:val="000000" w:themeColor="text1"/>
          <w:sz w:val="20"/>
          <w:szCs w:val="20"/>
        </w:rPr>
        <w:t xml:space="preserve">the smallest three </w:t>
      </w:r>
      <w:r w:rsidR="0004475A" w:rsidRPr="0055243E">
        <w:rPr>
          <w:rFonts w:hint="eastAsia"/>
          <w:color w:val="000000" w:themeColor="text1"/>
          <w:sz w:val="20"/>
          <w:szCs w:val="20"/>
        </w:rPr>
        <w:t>attributes</w:t>
      </w:r>
      <w:r w:rsidR="00AC6AB4" w:rsidRPr="0055243E">
        <w:rPr>
          <w:rFonts w:hint="eastAsia"/>
          <w:color w:val="000000" w:themeColor="text1"/>
          <w:sz w:val="20"/>
          <w:szCs w:val="20"/>
        </w:rPr>
        <w:t>.</w:t>
      </w:r>
      <w:r w:rsidR="007F67FC" w:rsidRPr="0055243E">
        <w:rPr>
          <w:rFonts w:hint="eastAsia"/>
          <w:color w:val="000000" w:themeColor="text1"/>
          <w:sz w:val="20"/>
          <w:szCs w:val="20"/>
        </w:rPr>
        <w:t xml:space="preserve"> </w:t>
      </w:r>
      <w:r w:rsidR="00C20178" w:rsidRPr="0055243E">
        <w:rPr>
          <w:rFonts w:hint="eastAsia"/>
          <w:color w:val="000000" w:themeColor="text1"/>
          <w:sz w:val="20"/>
          <w:szCs w:val="20"/>
        </w:rPr>
        <w:t xml:space="preserve">The weights generated by the SD and GMD based models in </w:t>
      </w:r>
      <w:r w:rsidR="007F67FC" w:rsidRPr="0055243E">
        <w:rPr>
          <w:rFonts w:hint="eastAsia"/>
          <w:color w:val="000000" w:themeColor="text1"/>
          <w:sz w:val="20"/>
          <w:szCs w:val="20"/>
        </w:rPr>
        <w:t>Figs.9 and 11 show that the value</w:t>
      </w:r>
      <w:r w:rsidR="00C20178" w:rsidRPr="0055243E">
        <w:rPr>
          <w:rFonts w:hint="eastAsia"/>
          <w:color w:val="000000" w:themeColor="text1"/>
          <w:sz w:val="20"/>
          <w:szCs w:val="20"/>
        </w:rPr>
        <w:t>s</w:t>
      </w:r>
      <w:r w:rsidR="007F67FC" w:rsidRPr="0055243E">
        <w:rPr>
          <w:rFonts w:hint="eastAsia"/>
          <w:color w:val="000000" w:themeColor="text1"/>
          <w:sz w:val="20"/>
          <w:szCs w:val="20"/>
        </w:rPr>
        <w:t xml:space="preserve"> of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2</m:t>
            </m:r>
          </m:sub>
          <m:sup>
            <m:r>
              <m:rPr>
                <m:sty m:val="p"/>
              </m:rPr>
              <w:rPr>
                <w:rFonts w:ascii="Cambria Math" w:hAnsi="Cambria Math"/>
                <w:color w:val="000000" w:themeColor="text1"/>
                <w:sz w:val="20"/>
                <w:szCs w:val="20"/>
              </w:rPr>
              <m:t>DIS</m:t>
            </m:r>
          </m:sup>
        </m:sSubSup>
      </m:oMath>
      <w:r w:rsidR="007F67FC" w:rsidRPr="0055243E">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3</m:t>
            </m:r>
          </m:sub>
          <m:sup>
            <m:r>
              <m:rPr>
                <m:sty m:val="p"/>
              </m:rPr>
              <w:rPr>
                <w:rFonts w:ascii="Cambria Math" w:hAnsi="Cambria Math"/>
                <w:color w:val="000000" w:themeColor="text1"/>
                <w:sz w:val="20"/>
                <w:szCs w:val="20"/>
              </w:rPr>
              <m:t>DIS</m:t>
            </m:r>
          </m:sup>
        </m:sSubSup>
      </m:oMath>
      <w:r w:rsidR="007F67FC" w:rsidRPr="0055243E">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4</m:t>
            </m:r>
          </m:sub>
          <m:sup>
            <m:r>
              <m:rPr>
                <m:sty m:val="p"/>
              </m:rPr>
              <w:rPr>
                <w:rFonts w:ascii="Cambria Math" w:hAnsi="Cambria Math"/>
                <w:color w:val="000000" w:themeColor="text1"/>
                <w:sz w:val="20"/>
                <w:szCs w:val="20"/>
              </w:rPr>
              <m:t>DIS</m:t>
            </m:r>
          </m:sup>
        </m:sSubSup>
      </m:oMath>
      <w:r w:rsidR="007F67FC" w:rsidRPr="0055243E">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6</m:t>
            </m:r>
          </m:sub>
          <m:sup>
            <m:r>
              <m:rPr>
                <m:sty m:val="p"/>
              </m:rPr>
              <w:rPr>
                <w:rFonts w:ascii="Cambria Math" w:hAnsi="Cambria Math"/>
                <w:color w:val="000000" w:themeColor="text1"/>
                <w:sz w:val="20"/>
                <w:szCs w:val="20"/>
              </w:rPr>
              <m:t>DIS</m:t>
            </m:r>
          </m:sup>
        </m:sSubSup>
      </m:oMath>
      <w:r w:rsidR="007F67FC" w:rsidRPr="0055243E">
        <w:rPr>
          <w:rFonts w:hint="eastAsia"/>
          <w:color w:val="000000" w:themeColor="text1"/>
          <w:sz w:val="20"/>
          <w:szCs w:val="20"/>
        </w:rPr>
        <w:t xml:space="preserve"> are close with each other that </w:t>
      </w:r>
      <w:r w:rsidR="00C20178" w:rsidRPr="0055243E">
        <w:rPr>
          <w:rFonts w:hint="eastAsia"/>
          <w:color w:val="000000" w:themeColor="text1"/>
          <w:sz w:val="20"/>
          <w:szCs w:val="20"/>
        </w:rPr>
        <w:t xml:space="preserve">is inconsistent with our </w:t>
      </w:r>
      <w:r w:rsidR="00C20178" w:rsidRPr="0055243E">
        <w:rPr>
          <w:color w:val="000000" w:themeColor="text1"/>
          <w:sz w:val="20"/>
          <w:szCs w:val="20"/>
        </w:rPr>
        <w:t>intuition</w:t>
      </w:r>
      <w:r w:rsidR="00EA6AF1" w:rsidRPr="0055243E">
        <w:rPr>
          <w:rFonts w:hint="eastAsia"/>
          <w:color w:val="000000" w:themeColor="text1"/>
          <w:sz w:val="20"/>
          <w:szCs w:val="20"/>
        </w:rPr>
        <w:t>. Fig.10 which show</w:t>
      </w:r>
      <w:r w:rsidR="00C20178" w:rsidRPr="0055243E">
        <w:rPr>
          <w:rFonts w:hint="eastAsia"/>
          <w:color w:val="000000" w:themeColor="text1"/>
          <w:sz w:val="20"/>
          <w:szCs w:val="20"/>
        </w:rPr>
        <w:t xml:space="preserve">s the weights generated by the CRITIC based model presents similar values on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3</m:t>
            </m:r>
          </m:sub>
          <m:sup>
            <m:r>
              <m:rPr>
                <m:sty m:val="p"/>
              </m:rPr>
              <w:rPr>
                <w:rFonts w:ascii="Cambria Math" w:hAnsi="Cambria Math"/>
                <w:color w:val="000000" w:themeColor="text1"/>
                <w:sz w:val="20"/>
                <w:szCs w:val="20"/>
              </w:rPr>
              <m:t>DIS</m:t>
            </m:r>
          </m:sup>
        </m:sSubSup>
      </m:oMath>
      <w:r w:rsidR="00C20178" w:rsidRPr="0055243E">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4</m:t>
            </m:r>
          </m:sub>
          <m:sup>
            <m:r>
              <m:rPr>
                <m:sty m:val="p"/>
              </m:rPr>
              <w:rPr>
                <w:rFonts w:ascii="Cambria Math" w:hAnsi="Cambria Math"/>
                <w:color w:val="000000" w:themeColor="text1"/>
                <w:sz w:val="20"/>
                <w:szCs w:val="20"/>
              </w:rPr>
              <m:t>DIS</m:t>
            </m:r>
          </m:sup>
        </m:sSubSup>
      </m:oMath>
      <w:r w:rsidR="00C20178" w:rsidRPr="0055243E">
        <w:rPr>
          <w:rFonts w:hint="eastAsia"/>
          <w:color w:val="000000" w:themeColor="text1"/>
          <w:sz w:val="20"/>
          <w:szCs w:val="20"/>
        </w:rPr>
        <w:t>.</w:t>
      </w:r>
      <w:r w:rsidR="00E724FD" w:rsidRPr="0055243E">
        <w:rPr>
          <w:rFonts w:hint="eastAsia"/>
          <w:color w:val="000000" w:themeColor="text1"/>
          <w:sz w:val="20"/>
          <w:szCs w:val="20"/>
        </w:rPr>
        <w:t xml:space="preserve"> It is also irrational </w:t>
      </w:r>
      <w:r w:rsidR="00870BEF" w:rsidRPr="0055243E">
        <w:rPr>
          <w:rFonts w:hint="eastAsia"/>
          <w:color w:val="000000" w:themeColor="text1"/>
          <w:sz w:val="20"/>
          <w:szCs w:val="20"/>
        </w:rPr>
        <w:t>according to</w:t>
      </w:r>
      <w:r w:rsidR="00E724FD" w:rsidRPr="0055243E">
        <w:rPr>
          <w:rFonts w:hint="eastAsia"/>
          <w:color w:val="000000" w:themeColor="text1"/>
          <w:sz w:val="20"/>
          <w:szCs w:val="20"/>
        </w:rPr>
        <w:t xml:space="preserve"> the above discussion. </w:t>
      </w:r>
      <w:r w:rsidR="007D482A" w:rsidRPr="0055243E">
        <w:rPr>
          <w:rFonts w:hint="eastAsia"/>
          <w:color w:val="000000" w:themeColor="text1"/>
          <w:sz w:val="20"/>
          <w:szCs w:val="20"/>
        </w:rPr>
        <w:t xml:space="preserve">The weights generated by the 0-1 Ave-Entropy based model shown in Fig.7 are relatively reasonable. </w:t>
      </w:r>
      <w:r w:rsidR="00A13134" w:rsidRPr="0055243E">
        <w:rPr>
          <w:rFonts w:hint="eastAsia"/>
          <w:color w:val="000000" w:themeColor="text1"/>
          <w:sz w:val="20"/>
          <w:szCs w:val="20"/>
        </w:rPr>
        <w:t xml:space="preserve">In Fig.7,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5</m:t>
            </m:r>
          </m:sub>
          <m:sup>
            <m:r>
              <m:rPr>
                <m:sty m:val="p"/>
              </m:rPr>
              <w:rPr>
                <w:rFonts w:ascii="Cambria Math" w:hAnsi="Cambria Math"/>
                <w:color w:val="000000" w:themeColor="text1"/>
                <w:sz w:val="20"/>
                <w:szCs w:val="20"/>
              </w:rPr>
              <m:t>DIS</m:t>
            </m:r>
          </m:sup>
        </m:sSubSup>
      </m:oMath>
      <w:r w:rsidR="00A13134" w:rsidRPr="0055243E">
        <w:rPr>
          <w:rFonts w:hint="eastAsia"/>
          <w:color w:val="000000" w:themeColor="text1"/>
          <w:sz w:val="20"/>
          <w:szCs w:val="20"/>
        </w:rPr>
        <w:t xml:space="preserve"> is the largest,</w:t>
      </w:r>
      <w:r w:rsidR="00AC7422" w:rsidRPr="0055243E">
        <w:rPr>
          <w:rFonts w:hint="eastAsia"/>
          <w:color w:val="000000" w:themeColor="text1"/>
          <w:sz w:val="20"/>
          <w:szCs w:val="20"/>
        </w:rPr>
        <w:t xml:space="preserve"> the value of</w:t>
      </w:r>
      <w:r w:rsidR="00A13134" w:rsidRPr="0055243E">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3</m:t>
            </m:r>
          </m:sub>
          <m:sup>
            <m:r>
              <m:rPr>
                <m:sty m:val="p"/>
              </m:rPr>
              <w:rPr>
                <w:rFonts w:ascii="Cambria Math" w:hAnsi="Cambria Math"/>
                <w:color w:val="000000" w:themeColor="text1"/>
                <w:sz w:val="20"/>
                <w:szCs w:val="20"/>
              </w:rPr>
              <m:t>DIS</m:t>
            </m:r>
          </m:sup>
        </m:sSubSup>
      </m:oMath>
      <w:r w:rsidR="00A13134" w:rsidRPr="0055243E">
        <w:rPr>
          <w:rFonts w:hint="eastAsia"/>
          <w:color w:val="000000" w:themeColor="text1"/>
          <w:sz w:val="20"/>
          <w:szCs w:val="20"/>
        </w:rPr>
        <w:t xml:space="preserve"> </w:t>
      </w:r>
      <w:r w:rsidR="00AC7422" w:rsidRPr="0055243E">
        <w:rPr>
          <w:rFonts w:hint="eastAsia"/>
          <w:color w:val="000000" w:themeColor="text1"/>
          <w:sz w:val="20"/>
          <w:szCs w:val="20"/>
        </w:rPr>
        <w:t>is similar with that of</w:t>
      </w:r>
      <w:r w:rsidR="00A13134" w:rsidRPr="0055243E">
        <w:rPr>
          <w:rFonts w:hint="eastAsia"/>
          <w:color w:val="000000" w:themeColor="text1"/>
          <w:sz w:val="20"/>
          <w:szCs w:val="20"/>
        </w:rPr>
        <w:t xml:space="preserve">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6</m:t>
            </m:r>
          </m:sub>
          <m:sup>
            <m:r>
              <m:rPr>
                <m:sty m:val="p"/>
              </m:rPr>
              <w:rPr>
                <w:rFonts w:ascii="Cambria Math" w:hAnsi="Cambria Math"/>
                <w:color w:val="000000" w:themeColor="text1"/>
                <w:sz w:val="20"/>
                <w:szCs w:val="20"/>
              </w:rPr>
              <m:t>DIS</m:t>
            </m:r>
          </m:sup>
        </m:sSubSup>
      </m:oMath>
      <w:r w:rsidR="00AC7422" w:rsidRPr="0055243E">
        <w:rPr>
          <w:rFonts w:hint="eastAsia"/>
          <w:color w:val="000000" w:themeColor="text1"/>
          <w:sz w:val="20"/>
          <w:szCs w:val="20"/>
        </w:rPr>
        <w:t xml:space="preserve">, which is smaller than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5</m:t>
            </m:r>
          </m:sub>
          <m:sup>
            <m:r>
              <m:rPr>
                <m:sty m:val="p"/>
              </m:rPr>
              <w:rPr>
                <w:rFonts w:ascii="Cambria Math" w:hAnsi="Cambria Math"/>
                <w:color w:val="000000" w:themeColor="text1"/>
                <w:sz w:val="20"/>
                <w:szCs w:val="20"/>
              </w:rPr>
              <m:t>DIS</m:t>
            </m:r>
          </m:sup>
        </m:sSubSup>
      </m:oMath>
      <w:r w:rsidR="00AC7422" w:rsidRPr="0055243E">
        <w:rPr>
          <w:rFonts w:hint="eastAsia"/>
          <w:color w:val="000000" w:themeColor="text1"/>
          <w:sz w:val="20"/>
          <w:szCs w:val="20"/>
        </w:rPr>
        <w:t xml:space="preserve">. </w:t>
      </w:r>
      <w:r w:rsidR="00F67B96" w:rsidRPr="0055243E">
        <w:rPr>
          <w:rFonts w:hint="eastAsia"/>
          <w:color w:val="000000" w:themeColor="text1"/>
          <w:sz w:val="20"/>
          <w:szCs w:val="20"/>
        </w:rPr>
        <w:t xml:space="preserve">The values of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2</m:t>
            </m:r>
          </m:sub>
          <m:sup>
            <m:r>
              <m:rPr>
                <m:sty m:val="p"/>
              </m:rPr>
              <w:rPr>
                <w:rFonts w:ascii="Cambria Math" w:hAnsi="Cambria Math"/>
                <w:color w:val="000000" w:themeColor="text1"/>
                <w:sz w:val="20"/>
                <w:szCs w:val="20"/>
              </w:rPr>
              <m:t>DIS</m:t>
            </m:r>
          </m:sup>
        </m:sSubSup>
      </m:oMath>
      <w:r w:rsidR="00F67B96" w:rsidRPr="0055243E">
        <w:rPr>
          <w:rFonts w:hint="eastAsia"/>
          <w:color w:val="000000" w:themeColor="text1"/>
          <w:sz w:val="20"/>
          <w:szCs w:val="20"/>
        </w:rPr>
        <w:t>,</w:t>
      </w:r>
      <m:oMath>
        <m:r>
          <m:rPr>
            <m:sty m:val="p"/>
          </m:rPr>
          <w:rPr>
            <w:rFonts w:ascii="Cambria Math" w:hAnsi="Cambria Math"/>
            <w:color w:val="000000" w:themeColor="text1"/>
            <w:sz w:val="20"/>
            <w:szCs w:val="20"/>
          </w:rPr>
          <m:t xml:space="preserve"> </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4</m:t>
            </m:r>
          </m:sub>
          <m:sup>
            <m:r>
              <m:rPr>
                <m:sty m:val="p"/>
              </m:rPr>
              <w:rPr>
                <w:rFonts w:ascii="Cambria Math" w:hAnsi="Cambria Math"/>
                <w:color w:val="000000" w:themeColor="text1"/>
                <w:sz w:val="20"/>
                <w:szCs w:val="20"/>
              </w:rPr>
              <m:t>DIS</m:t>
            </m:r>
          </m:sup>
        </m:sSubSup>
      </m:oMath>
      <w:r w:rsidR="00F67B96" w:rsidRPr="0055243E">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7</m:t>
            </m:r>
          </m:sub>
          <m:sup>
            <m:r>
              <m:rPr>
                <m:sty m:val="p"/>
              </m:rPr>
              <w:rPr>
                <w:rFonts w:ascii="Cambria Math" w:hAnsi="Cambria Math"/>
                <w:color w:val="000000" w:themeColor="text1"/>
                <w:sz w:val="20"/>
                <w:szCs w:val="20"/>
              </w:rPr>
              <m:t>DIS</m:t>
            </m:r>
          </m:sup>
        </m:sSubSup>
      </m:oMath>
      <w:r w:rsidR="00F67B96" w:rsidRPr="0055243E">
        <w:rPr>
          <w:rFonts w:hint="eastAsia"/>
          <w:color w:val="000000" w:themeColor="text1"/>
          <w:sz w:val="20"/>
          <w:szCs w:val="20"/>
        </w:rPr>
        <w:t xml:space="preserve"> are close with each other and smaller than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3</m:t>
            </m:r>
          </m:sub>
          <m:sup>
            <m:r>
              <m:rPr>
                <m:sty m:val="p"/>
              </m:rPr>
              <w:rPr>
                <w:rFonts w:ascii="Cambria Math" w:hAnsi="Cambria Math"/>
                <w:color w:val="000000" w:themeColor="text1"/>
                <w:sz w:val="20"/>
                <w:szCs w:val="20"/>
              </w:rPr>
              <m:t>DIS</m:t>
            </m:r>
          </m:sup>
        </m:sSubSup>
      </m:oMath>
      <w:r w:rsidR="00F67B96" w:rsidRPr="0055243E">
        <w:rPr>
          <w:rFonts w:hint="eastAsia"/>
          <w:color w:val="000000" w:themeColor="text1"/>
          <w:sz w:val="20"/>
          <w:szCs w:val="20"/>
        </w:rPr>
        <w:t xml:space="preserve"> and </w:t>
      </w: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w</m:t>
            </m:r>
          </m:e>
          <m:sub>
            <m:r>
              <w:rPr>
                <w:rFonts w:ascii="Cambria Math" w:hAnsi="Cambria Math"/>
                <w:color w:val="000000" w:themeColor="text1"/>
                <w:sz w:val="20"/>
                <w:szCs w:val="20"/>
              </w:rPr>
              <m:t>6</m:t>
            </m:r>
          </m:sub>
          <m:sup>
            <m:r>
              <m:rPr>
                <m:sty m:val="p"/>
              </m:rPr>
              <w:rPr>
                <w:rFonts w:ascii="Cambria Math" w:hAnsi="Cambria Math"/>
                <w:color w:val="000000" w:themeColor="text1"/>
                <w:sz w:val="20"/>
                <w:szCs w:val="20"/>
              </w:rPr>
              <m:t>DIS</m:t>
            </m:r>
          </m:sup>
        </m:sSubSup>
      </m:oMath>
      <w:r w:rsidR="00F67B96" w:rsidRPr="0055243E">
        <w:rPr>
          <w:rFonts w:hint="eastAsia"/>
          <w:color w:val="000000" w:themeColor="text1"/>
          <w:sz w:val="20"/>
          <w:szCs w:val="20"/>
        </w:rPr>
        <w:t xml:space="preserve">. It just accords with our </w:t>
      </w:r>
      <w:r w:rsidR="000A0FED" w:rsidRPr="0055243E">
        <w:rPr>
          <w:rFonts w:hint="eastAsia"/>
          <w:color w:val="000000" w:themeColor="text1"/>
          <w:sz w:val="20"/>
          <w:szCs w:val="20"/>
        </w:rPr>
        <w:t>intuition.</w:t>
      </w:r>
      <w:r w:rsidR="009A16FE" w:rsidRPr="0055243E">
        <w:rPr>
          <w:rFonts w:hint="eastAsia"/>
          <w:iCs/>
          <w:color w:val="000000" w:themeColor="text1"/>
          <w:sz w:val="20"/>
          <w:szCs w:val="20"/>
        </w:rPr>
        <w:t xml:space="preserve"> </w:t>
      </w:r>
      <w:r w:rsidR="000A0FED" w:rsidRPr="0055243E">
        <w:rPr>
          <w:rFonts w:hint="eastAsia"/>
          <w:iCs/>
          <w:color w:val="000000" w:themeColor="text1"/>
          <w:sz w:val="20"/>
        </w:rPr>
        <w:t xml:space="preserve">The comparisons of these </w:t>
      </w:r>
      <w:r w:rsidR="00032DA6" w:rsidRPr="0055243E">
        <w:rPr>
          <w:rFonts w:hint="eastAsia"/>
          <w:iCs/>
          <w:color w:val="000000" w:themeColor="text1"/>
          <w:sz w:val="20"/>
        </w:rPr>
        <w:t xml:space="preserve">different </w:t>
      </w:r>
      <w:r w:rsidR="00D13186" w:rsidRPr="0055243E">
        <w:rPr>
          <w:rFonts w:hint="eastAsia"/>
          <w:iCs/>
          <w:color w:val="000000" w:themeColor="text1"/>
          <w:sz w:val="20"/>
        </w:rPr>
        <w:t>WAM</w:t>
      </w:r>
      <w:r w:rsidR="000A0FED" w:rsidRPr="0055243E">
        <w:rPr>
          <w:rFonts w:hint="eastAsia"/>
          <w:iCs/>
          <w:color w:val="000000" w:themeColor="text1"/>
          <w:sz w:val="20"/>
        </w:rPr>
        <w:t>s are shown in Table 9</w:t>
      </w:r>
      <w:r w:rsidR="00D217B3" w:rsidRPr="0055243E">
        <w:rPr>
          <w:rFonts w:hint="eastAsia"/>
          <w:iCs/>
          <w:color w:val="000000" w:themeColor="text1"/>
          <w:sz w:val="20"/>
        </w:rPr>
        <w:t xml:space="preserve"> as follows:</w:t>
      </w:r>
    </w:p>
    <w:p w:rsidR="00F22992" w:rsidRPr="0055243E" w:rsidRDefault="00F22992" w:rsidP="00F22992">
      <w:pPr>
        <w:jc w:val="center"/>
        <w:rPr>
          <w:color w:val="000000" w:themeColor="text1"/>
          <w:sz w:val="18"/>
          <w:szCs w:val="20"/>
        </w:rPr>
      </w:pPr>
      <w:r w:rsidRPr="0055243E">
        <w:rPr>
          <w:b/>
          <w:color w:val="000000" w:themeColor="text1"/>
          <w:sz w:val="18"/>
          <w:szCs w:val="20"/>
        </w:rPr>
        <w:t xml:space="preserve">Table </w:t>
      </w:r>
      <w:r w:rsidRPr="0055243E">
        <w:rPr>
          <w:rFonts w:hint="eastAsia"/>
          <w:b/>
          <w:color w:val="000000" w:themeColor="text1"/>
          <w:sz w:val="18"/>
          <w:szCs w:val="20"/>
        </w:rPr>
        <w:t>9</w:t>
      </w:r>
      <w:r w:rsidRPr="0055243E">
        <w:rPr>
          <w:b/>
          <w:color w:val="000000" w:themeColor="text1"/>
          <w:sz w:val="18"/>
          <w:szCs w:val="20"/>
        </w:rPr>
        <w:t xml:space="preserve"> </w:t>
      </w:r>
      <w:r w:rsidRPr="0055243E">
        <w:rPr>
          <w:color w:val="000000" w:themeColor="text1"/>
          <w:sz w:val="18"/>
          <w:szCs w:val="20"/>
        </w:rPr>
        <w:t xml:space="preserve">Comparison of several </w:t>
      </w:r>
      <w:r w:rsidRPr="0055243E">
        <w:rPr>
          <w:rFonts w:hint="eastAsia"/>
          <w:color w:val="000000" w:themeColor="text1"/>
          <w:sz w:val="18"/>
          <w:szCs w:val="20"/>
        </w:rPr>
        <w:t>WAM</w:t>
      </w:r>
      <w:r w:rsidRPr="0055243E">
        <w:rPr>
          <w:color w:val="000000" w:themeColor="text1"/>
          <w:sz w:val="18"/>
          <w:szCs w:val="20"/>
        </w:rPr>
        <w:t>s</w:t>
      </w:r>
    </w:p>
    <w:tbl>
      <w:tblPr>
        <w:tblStyle w:val="TableGrid"/>
        <w:tblW w:w="9665" w:type="dxa"/>
        <w:jc w:val="center"/>
        <w:tblLayout w:type="fixed"/>
        <w:tblLook w:val="04A0" w:firstRow="1" w:lastRow="0" w:firstColumn="1" w:lastColumn="0" w:noHBand="0" w:noVBand="1"/>
      </w:tblPr>
      <w:tblGrid>
        <w:gridCol w:w="2864"/>
        <w:gridCol w:w="1099"/>
        <w:gridCol w:w="1344"/>
        <w:gridCol w:w="672"/>
        <w:gridCol w:w="709"/>
        <w:gridCol w:w="850"/>
        <w:gridCol w:w="709"/>
        <w:gridCol w:w="1418"/>
      </w:tblGrid>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l2br w:val="single" w:sz="4" w:space="0" w:color="auto"/>
            </w:tcBorders>
            <w:hideMark/>
          </w:tcPr>
          <w:p w:rsidR="00E21241" w:rsidRPr="0055243E" w:rsidRDefault="00E21241">
            <w:pPr>
              <w:rPr>
                <w:color w:val="000000" w:themeColor="text1"/>
                <w:sz w:val="18"/>
                <w:szCs w:val="18"/>
              </w:rPr>
            </w:pPr>
            <w:r w:rsidRPr="0055243E">
              <w:rPr>
                <w:color w:val="000000" w:themeColor="text1"/>
                <w:sz w:val="18"/>
                <w:szCs w:val="18"/>
              </w:rPr>
              <w:t xml:space="preserve">               </w:t>
            </w:r>
            <w:r w:rsidRPr="0055243E">
              <w:rPr>
                <w:rFonts w:hint="eastAsia"/>
                <w:color w:val="000000" w:themeColor="text1"/>
                <w:sz w:val="18"/>
                <w:szCs w:val="18"/>
              </w:rPr>
              <w:t xml:space="preserve"> </w:t>
            </w:r>
            <w:r w:rsidR="003A7527" w:rsidRPr="0055243E">
              <w:rPr>
                <w:rFonts w:hint="eastAsia"/>
                <w:color w:val="000000" w:themeColor="text1"/>
                <w:sz w:val="18"/>
                <w:szCs w:val="18"/>
              </w:rPr>
              <w:t xml:space="preserve">     </w:t>
            </w:r>
            <w:r w:rsidRPr="0055243E">
              <w:rPr>
                <w:color w:val="000000" w:themeColor="text1"/>
                <w:sz w:val="18"/>
                <w:szCs w:val="18"/>
              </w:rPr>
              <w:t>Method</w:t>
            </w:r>
            <w:r w:rsidR="003A7527" w:rsidRPr="0055243E">
              <w:rPr>
                <w:color w:val="000000" w:themeColor="text1"/>
                <w:sz w:val="18"/>
                <w:szCs w:val="18"/>
              </w:rPr>
              <w:t xml:space="preserve"> Property</w:t>
            </w:r>
          </w:p>
        </w:tc>
        <w:tc>
          <w:tcPr>
            <w:tcW w:w="109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rFonts w:hint="eastAsia"/>
                <w:color w:val="000000" w:themeColor="text1"/>
                <w:sz w:val="18"/>
                <w:szCs w:val="18"/>
              </w:rPr>
              <w:t>Proposed</w:t>
            </w:r>
          </w:p>
        </w:tc>
        <w:tc>
          <w:tcPr>
            <w:tcW w:w="1344"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color w:val="000000" w:themeColor="text1"/>
                <w:sz w:val="18"/>
                <w:szCs w:val="18"/>
              </w:rPr>
              <w:t>Ave-entropy</w:t>
            </w:r>
          </w:p>
        </w:tc>
        <w:tc>
          <w:tcPr>
            <w:tcW w:w="672"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color w:val="000000" w:themeColor="text1"/>
                <w:sz w:val="18"/>
                <w:szCs w:val="18"/>
              </w:rPr>
              <w:t>SD</w:t>
            </w:r>
          </w:p>
        </w:tc>
        <w:tc>
          <w:tcPr>
            <w:tcW w:w="709"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color w:val="000000" w:themeColor="text1"/>
                <w:sz w:val="18"/>
                <w:szCs w:val="18"/>
              </w:rPr>
              <w:t>CCSD</w:t>
            </w:r>
          </w:p>
        </w:tc>
        <w:tc>
          <w:tcPr>
            <w:tcW w:w="850"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color w:val="000000" w:themeColor="text1"/>
                <w:sz w:val="18"/>
                <w:szCs w:val="18"/>
              </w:rPr>
              <w:t>CRITIC</w:t>
            </w: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rFonts w:hint="eastAsia"/>
                <w:color w:val="000000" w:themeColor="text1"/>
                <w:sz w:val="18"/>
                <w:szCs w:val="18"/>
              </w:rPr>
              <w:t>GMD</w:t>
            </w:r>
          </w:p>
        </w:tc>
        <w:tc>
          <w:tcPr>
            <w:tcW w:w="1418" w:type="dxa"/>
            <w:tcBorders>
              <w:top w:val="single" w:sz="4" w:space="0" w:color="auto"/>
              <w:left w:val="single" w:sz="4" w:space="0" w:color="auto"/>
              <w:bottom w:val="single" w:sz="4" w:space="0" w:color="auto"/>
              <w:right w:val="single" w:sz="4" w:space="0" w:color="auto"/>
            </w:tcBorders>
          </w:tcPr>
          <w:p w:rsidR="00E21241" w:rsidRPr="0055243E" w:rsidRDefault="003A7527" w:rsidP="001C41CB">
            <w:pPr>
              <w:jc w:val="center"/>
              <w:rPr>
                <w:color w:val="000000" w:themeColor="text1"/>
                <w:sz w:val="18"/>
                <w:szCs w:val="18"/>
              </w:rPr>
            </w:pPr>
            <w:r w:rsidRPr="0055243E">
              <w:rPr>
                <w:rFonts w:hint="eastAsia"/>
                <w:iCs/>
                <w:color w:val="000000" w:themeColor="text1"/>
                <w:sz w:val="18"/>
                <w:szCs w:val="18"/>
              </w:rPr>
              <w:t>Incompatibility-based method</w:t>
            </w: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hideMark/>
          </w:tcPr>
          <w:p w:rsidR="00E21241" w:rsidRPr="0055243E" w:rsidRDefault="00E21241" w:rsidP="00712342">
            <w:pPr>
              <w:rPr>
                <w:color w:val="000000" w:themeColor="text1"/>
                <w:sz w:val="18"/>
                <w:szCs w:val="18"/>
              </w:rPr>
            </w:pPr>
            <w:r w:rsidRPr="0055243E">
              <w:rPr>
                <w:rFonts w:hint="eastAsia"/>
                <w:color w:val="000000" w:themeColor="text1"/>
                <w:kern w:val="0"/>
                <w:sz w:val="18"/>
                <w:szCs w:val="18"/>
              </w:rPr>
              <w:t>Normalized</w:t>
            </w:r>
            <w:r w:rsidRPr="0055243E">
              <w:rPr>
                <w:color w:val="000000" w:themeColor="text1"/>
                <w:kern w:val="0"/>
                <w:sz w:val="18"/>
                <w:szCs w:val="18"/>
              </w:rPr>
              <w:t xml:space="preserve"> weights</w:t>
            </w:r>
          </w:p>
        </w:tc>
        <w:tc>
          <w:tcPr>
            <w:tcW w:w="109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color w:val="000000" w:themeColor="text1"/>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rFonts w:hint="eastAsia"/>
                <w:color w:val="000000" w:themeColor="text1"/>
                <w:sz w:val="18"/>
                <w:szCs w:val="18"/>
              </w:rPr>
              <w:t>sometimes not</w:t>
            </w:r>
          </w:p>
        </w:tc>
        <w:tc>
          <w:tcPr>
            <w:tcW w:w="672"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color w:val="000000" w:themeColor="text1"/>
                <w:sz w:val="18"/>
                <w:szCs w:val="18"/>
              </w:rPr>
              <w:t>√</w:t>
            </w: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tcPr>
          <w:p w:rsidR="00E21241" w:rsidRPr="0055243E" w:rsidRDefault="00E21241" w:rsidP="0018678C">
            <w:pPr>
              <w:rPr>
                <w:color w:val="000000" w:themeColor="text1"/>
                <w:kern w:val="0"/>
                <w:sz w:val="18"/>
                <w:szCs w:val="18"/>
              </w:rPr>
            </w:pPr>
            <w:r w:rsidRPr="0055243E">
              <w:rPr>
                <w:rFonts w:hint="eastAsia"/>
                <w:color w:val="000000" w:themeColor="text1"/>
                <w:kern w:val="0"/>
                <w:sz w:val="18"/>
                <w:szCs w:val="18"/>
              </w:rPr>
              <w:lastRenderedPageBreak/>
              <w:t>S</w:t>
            </w:r>
            <w:r w:rsidRPr="0055243E">
              <w:rPr>
                <w:color w:val="000000" w:themeColor="text1"/>
                <w:sz w:val="18"/>
                <w:szCs w:val="18"/>
              </w:rPr>
              <w:t>ensitivity to</w:t>
            </w:r>
            <w:r w:rsidRPr="0055243E">
              <w:rPr>
                <w:rFonts w:hint="eastAsia"/>
                <w:color w:val="000000" w:themeColor="text1"/>
                <w:kern w:val="0"/>
                <w:sz w:val="18"/>
                <w:szCs w:val="18"/>
              </w:rPr>
              <w:t xml:space="preserve"> the ignorance of BD</w:t>
            </w:r>
          </w:p>
        </w:tc>
        <w:tc>
          <w:tcPr>
            <w:tcW w:w="109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color w:val="000000" w:themeColor="text1"/>
                <w:sz w:val="18"/>
                <w:szCs w:val="18"/>
              </w:rPr>
              <w:t>moderate</w:t>
            </w:r>
          </w:p>
        </w:tc>
        <w:tc>
          <w:tcPr>
            <w:tcW w:w="1344"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rFonts w:hint="eastAsia"/>
                <w:color w:val="000000" w:themeColor="text1"/>
                <w:sz w:val="18"/>
                <w:szCs w:val="18"/>
              </w:rPr>
              <w:t>relatively high</w:t>
            </w:r>
          </w:p>
        </w:tc>
        <w:tc>
          <w:tcPr>
            <w:tcW w:w="672"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hideMark/>
          </w:tcPr>
          <w:p w:rsidR="00E21241" w:rsidRPr="0055243E" w:rsidRDefault="00E21241" w:rsidP="00F86C9F">
            <w:pPr>
              <w:rPr>
                <w:color w:val="000000" w:themeColor="text1"/>
                <w:sz w:val="18"/>
                <w:szCs w:val="18"/>
              </w:rPr>
            </w:pPr>
            <w:r w:rsidRPr="0055243E">
              <w:rPr>
                <w:color w:val="000000" w:themeColor="text1"/>
                <w:sz w:val="18"/>
                <w:szCs w:val="18"/>
              </w:rPr>
              <w:t>Considering</w:t>
            </w:r>
            <w:r w:rsidRPr="0055243E">
              <w:rPr>
                <w:rFonts w:hint="eastAsia"/>
                <w:color w:val="000000" w:themeColor="text1"/>
                <w:sz w:val="18"/>
                <w:szCs w:val="18"/>
              </w:rPr>
              <w:t xml:space="preserve"> the discrepancy on</w:t>
            </w:r>
            <w:r w:rsidRPr="0055243E">
              <w:rPr>
                <w:color w:val="000000" w:themeColor="text1"/>
                <w:sz w:val="18"/>
                <w:szCs w:val="18"/>
              </w:rPr>
              <w:t xml:space="preserve"> </w:t>
            </w:r>
            <w:r w:rsidRPr="0055243E">
              <w:rPr>
                <w:rFonts w:hint="eastAsia"/>
                <w:color w:val="000000" w:themeColor="text1"/>
                <w:sz w:val="18"/>
                <w:szCs w:val="18"/>
              </w:rPr>
              <w:t xml:space="preserve">the </w:t>
            </w:r>
            <w:r w:rsidRPr="0055243E">
              <w:rPr>
                <w:color w:val="000000" w:themeColor="text1"/>
                <w:sz w:val="18"/>
                <w:szCs w:val="18"/>
              </w:rPr>
              <w:t>risk preference</w:t>
            </w:r>
            <w:r w:rsidRPr="0055243E">
              <w:rPr>
                <w:rFonts w:hint="eastAsia"/>
                <w:color w:val="000000" w:themeColor="text1"/>
                <w:sz w:val="18"/>
                <w:szCs w:val="18"/>
              </w:rPr>
              <w:t xml:space="preserve"> </w:t>
            </w:r>
            <w:r w:rsidRPr="0055243E">
              <w:rPr>
                <w:color w:val="000000" w:themeColor="text1"/>
                <w:sz w:val="18"/>
                <w:szCs w:val="18"/>
              </w:rPr>
              <w:t>of DM</w:t>
            </w:r>
            <w:r w:rsidRPr="0055243E">
              <w:rPr>
                <w:rFonts w:hint="eastAsia"/>
                <w:color w:val="000000" w:themeColor="text1"/>
                <w:sz w:val="18"/>
                <w:szCs w:val="18"/>
              </w:rPr>
              <w:t>s</w:t>
            </w:r>
          </w:p>
        </w:tc>
        <w:tc>
          <w:tcPr>
            <w:tcW w:w="109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E21241" w:rsidRPr="0055243E" w:rsidRDefault="00E21241" w:rsidP="003A7527">
            <w:pPr>
              <w:jc w:val="center"/>
              <w:rPr>
                <w:color w:val="000000" w:themeColor="text1"/>
                <w:sz w:val="18"/>
                <w:szCs w:val="18"/>
              </w:rPr>
            </w:pPr>
            <w:r w:rsidRPr="0055243E">
              <w:rPr>
                <w:color w:val="000000" w:themeColor="text1"/>
                <w:sz w:val="18"/>
                <w:szCs w:val="18"/>
              </w:rPr>
              <w:t>√</w:t>
            </w:r>
          </w:p>
        </w:tc>
        <w:tc>
          <w:tcPr>
            <w:tcW w:w="672"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r w:rsidRPr="0055243E">
              <w:rPr>
                <w:color w:val="000000" w:themeColor="text1"/>
                <w:sz w:val="18"/>
                <w:szCs w:val="18"/>
              </w:rPr>
              <w:t>√</w:t>
            </w: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hideMark/>
          </w:tcPr>
          <w:p w:rsidR="00E21241" w:rsidRPr="0055243E" w:rsidRDefault="00E21241" w:rsidP="00F22992">
            <w:pPr>
              <w:rPr>
                <w:color w:val="000000" w:themeColor="text1"/>
                <w:sz w:val="18"/>
                <w:szCs w:val="18"/>
              </w:rPr>
            </w:pPr>
            <w:r w:rsidRPr="0055243E">
              <w:rPr>
                <w:rFonts w:hint="eastAsia"/>
                <w:color w:val="000000" w:themeColor="text1"/>
                <w:sz w:val="18"/>
                <w:szCs w:val="18"/>
              </w:rPr>
              <w:t>O</w:t>
            </w:r>
            <w:r w:rsidRPr="0055243E">
              <w:rPr>
                <w:color w:val="000000" w:themeColor="text1"/>
                <w:sz w:val="18"/>
                <w:szCs w:val="18"/>
              </w:rPr>
              <w:t xml:space="preserve">ptimization </w:t>
            </w:r>
            <w:r w:rsidRPr="0055243E">
              <w:rPr>
                <w:rFonts w:hint="eastAsia"/>
                <w:color w:val="000000" w:themeColor="text1"/>
                <w:sz w:val="18"/>
                <w:szCs w:val="18"/>
              </w:rPr>
              <w:t>models included</w:t>
            </w:r>
          </w:p>
        </w:tc>
        <w:tc>
          <w:tcPr>
            <w:tcW w:w="109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color w:val="000000" w:themeColor="text1"/>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color w:val="000000" w:themeColor="text1"/>
                <w:sz w:val="18"/>
                <w:szCs w:val="18"/>
              </w:rPr>
              <w:t>√</w:t>
            </w:r>
          </w:p>
        </w:tc>
      </w:tr>
      <w:tr w:rsidR="0055243E" w:rsidRPr="0055243E" w:rsidTr="009C521F">
        <w:trPr>
          <w:jc w:val="center"/>
        </w:trPr>
        <w:tc>
          <w:tcPr>
            <w:tcW w:w="2864" w:type="dxa"/>
            <w:tcBorders>
              <w:top w:val="single" w:sz="4" w:space="0" w:color="auto"/>
              <w:left w:val="single" w:sz="4" w:space="0" w:color="auto"/>
              <w:bottom w:val="single" w:sz="4" w:space="0" w:color="auto"/>
              <w:right w:val="single" w:sz="4" w:space="0" w:color="auto"/>
            </w:tcBorders>
            <w:vAlign w:val="center"/>
            <w:hideMark/>
          </w:tcPr>
          <w:p w:rsidR="00E21241" w:rsidRPr="0055243E" w:rsidRDefault="00E21241" w:rsidP="009C521F">
            <w:pPr>
              <w:jc w:val="left"/>
              <w:rPr>
                <w:color w:val="000000" w:themeColor="text1"/>
                <w:sz w:val="18"/>
                <w:szCs w:val="18"/>
              </w:rPr>
            </w:pPr>
            <w:r w:rsidRPr="0055243E">
              <w:rPr>
                <w:color w:val="000000" w:themeColor="text1"/>
                <w:sz w:val="18"/>
                <w:szCs w:val="18"/>
              </w:rPr>
              <w:t>The extent of subjectivity</w:t>
            </w:r>
          </w:p>
        </w:tc>
        <w:tc>
          <w:tcPr>
            <w:tcW w:w="109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rFonts w:hint="eastAsia"/>
                <w:color w:val="000000" w:themeColor="text1"/>
                <w:sz w:val="18"/>
                <w:szCs w:val="18"/>
              </w:rPr>
              <w:t>to a certain degree</w:t>
            </w:r>
          </w:p>
        </w:tc>
        <w:tc>
          <w:tcPr>
            <w:tcW w:w="1344"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rFonts w:hint="eastAsia"/>
                <w:color w:val="000000" w:themeColor="text1"/>
                <w:sz w:val="18"/>
                <w:szCs w:val="18"/>
              </w:rPr>
              <w:t>to a certain degree</w:t>
            </w:r>
          </w:p>
        </w:tc>
        <w:tc>
          <w:tcPr>
            <w:tcW w:w="672"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rFonts w:hint="eastAsia"/>
                <w:color w:val="000000" w:themeColor="text1"/>
                <w:sz w:val="18"/>
                <w:szCs w:val="18"/>
              </w:rPr>
              <w:t>No</w:t>
            </w:r>
          </w:p>
        </w:tc>
        <w:tc>
          <w:tcPr>
            <w:tcW w:w="709" w:type="dxa"/>
            <w:tcBorders>
              <w:top w:val="single" w:sz="4" w:space="0" w:color="auto"/>
              <w:left w:val="single" w:sz="4" w:space="0" w:color="auto"/>
              <w:bottom w:val="single" w:sz="4" w:space="0" w:color="auto"/>
              <w:right w:val="single" w:sz="4" w:space="0" w:color="auto"/>
            </w:tcBorders>
            <w:hideMark/>
          </w:tcPr>
          <w:p w:rsidR="00E21241" w:rsidRPr="0055243E" w:rsidRDefault="00E21241">
            <w:pPr>
              <w:jc w:val="center"/>
              <w:rPr>
                <w:color w:val="000000" w:themeColor="text1"/>
                <w:sz w:val="18"/>
                <w:szCs w:val="18"/>
              </w:rPr>
            </w:pPr>
            <w:r w:rsidRPr="0055243E">
              <w:rPr>
                <w:rFonts w:hint="eastAsia"/>
                <w:color w:val="000000" w:themeColor="text1"/>
                <w:sz w:val="18"/>
                <w:szCs w:val="18"/>
              </w:rPr>
              <w:t>No</w:t>
            </w:r>
          </w:p>
        </w:tc>
        <w:tc>
          <w:tcPr>
            <w:tcW w:w="850"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rFonts w:hint="eastAsia"/>
                <w:color w:val="000000" w:themeColor="text1"/>
                <w:sz w:val="18"/>
                <w:szCs w:val="18"/>
              </w:rPr>
              <w:t>No</w:t>
            </w: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rFonts w:hint="eastAsia"/>
                <w:color w:val="000000" w:themeColor="text1"/>
                <w:sz w:val="18"/>
                <w:szCs w:val="18"/>
              </w:rPr>
              <w:t>No</w:t>
            </w:r>
          </w:p>
        </w:tc>
        <w:tc>
          <w:tcPr>
            <w:tcW w:w="1418"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rFonts w:hint="eastAsia"/>
                <w:color w:val="000000" w:themeColor="text1"/>
                <w:sz w:val="18"/>
                <w:szCs w:val="18"/>
              </w:rPr>
              <w:t>to a certain degree</w:t>
            </w: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tcPr>
          <w:p w:rsidR="00E21241" w:rsidRPr="0055243E" w:rsidRDefault="00E21241">
            <w:pPr>
              <w:rPr>
                <w:color w:val="000000" w:themeColor="text1"/>
                <w:sz w:val="18"/>
                <w:szCs w:val="18"/>
              </w:rPr>
            </w:pPr>
            <w:r w:rsidRPr="0055243E">
              <w:rPr>
                <w:rFonts w:hint="eastAsia"/>
                <w:color w:val="000000" w:themeColor="text1"/>
                <w:sz w:val="18"/>
                <w:szCs w:val="18"/>
              </w:rPr>
              <w:t xml:space="preserve">Interval numerical value </w:t>
            </w:r>
            <w:r w:rsidRPr="0055243E">
              <w:rPr>
                <w:color w:val="000000" w:themeColor="text1"/>
                <w:sz w:val="18"/>
                <w:szCs w:val="18"/>
              </w:rPr>
              <w:t>permitted</w:t>
            </w:r>
          </w:p>
        </w:tc>
        <w:tc>
          <w:tcPr>
            <w:tcW w:w="109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color w:val="000000" w:themeColor="text1"/>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tcPr>
          <w:p w:rsidR="00E21241" w:rsidRPr="0055243E" w:rsidRDefault="00E21241" w:rsidP="00C04C24">
            <w:pPr>
              <w:rPr>
                <w:color w:val="000000" w:themeColor="text1"/>
                <w:sz w:val="18"/>
                <w:szCs w:val="18"/>
              </w:rPr>
            </w:pPr>
            <w:r w:rsidRPr="0055243E">
              <w:rPr>
                <w:rFonts w:hint="eastAsia"/>
                <w:color w:val="000000" w:themeColor="text1"/>
                <w:sz w:val="18"/>
                <w:szCs w:val="18"/>
              </w:rPr>
              <w:t xml:space="preserve">Assessment in the form of </w:t>
            </w:r>
            <w:r w:rsidR="004316B2" w:rsidRPr="0055243E">
              <w:rPr>
                <w:rFonts w:hint="eastAsia"/>
                <w:color w:val="000000" w:themeColor="text1"/>
                <w:sz w:val="18"/>
                <w:szCs w:val="18"/>
              </w:rPr>
              <w:t xml:space="preserve">crisp </w:t>
            </w:r>
            <w:r w:rsidRPr="0055243E">
              <w:rPr>
                <w:rFonts w:hint="eastAsia"/>
                <w:color w:val="000000" w:themeColor="text1"/>
                <w:sz w:val="18"/>
                <w:szCs w:val="18"/>
              </w:rPr>
              <w:t>numerical value</w:t>
            </w:r>
          </w:p>
        </w:tc>
        <w:tc>
          <w:tcPr>
            <w:tcW w:w="109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r w:rsidRPr="0055243E">
              <w:rPr>
                <w:color w:val="000000" w:themeColor="text1"/>
                <w:sz w:val="18"/>
                <w:szCs w:val="18"/>
              </w:rPr>
              <w:t>√</w:t>
            </w:r>
          </w:p>
        </w:tc>
        <w:tc>
          <w:tcPr>
            <w:tcW w:w="1344"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r w:rsidRPr="0055243E">
              <w:rPr>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r w:rsidRPr="0055243E">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r w:rsidRPr="0055243E">
              <w:rPr>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r w:rsidRPr="0055243E">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tcPr>
          <w:p w:rsidR="00E21241" w:rsidRPr="0055243E" w:rsidRDefault="00E21241" w:rsidP="00C04C24">
            <w:pPr>
              <w:rPr>
                <w:color w:val="000000" w:themeColor="text1"/>
                <w:sz w:val="18"/>
                <w:szCs w:val="18"/>
              </w:rPr>
            </w:pPr>
            <w:r w:rsidRPr="0055243E">
              <w:rPr>
                <w:rFonts w:hint="eastAsia"/>
                <w:color w:val="000000" w:themeColor="text1"/>
                <w:sz w:val="18"/>
                <w:szCs w:val="18"/>
              </w:rPr>
              <w:t>Assessment represented by BD</w:t>
            </w:r>
          </w:p>
        </w:tc>
        <w:tc>
          <w:tcPr>
            <w:tcW w:w="109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color w:val="000000" w:themeColor="text1"/>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color w:val="000000" w:themeColor="text1"/>
                <w:sz w:val="18"/>
                <w:szCs w:val="18"/>
              </w:rPr>
              <w:t>√</w:t>
            </w:r>
          </w:p>
        </w:tc>
        <w:tc>
          <w:tcPr>
            <w:tcW w:w="672"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r w:rsidRPr="0055243E">
              <w:rPr>
                <w:color w:val="000000" w:themeColor="text1"/>
                <w:sz w:val="18"/>
                <w:szCs w:val="18"/>
              </w:rPr>
              <w:t>√</w:t>
            </w: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hideMark/>
          </w:tcPr>
          <w:p w:rsidR="00E21241" w:rsidRPr="0055243E" w:rsidRDefault="00E21241">
            <w:pPr>
              <w:rPr>
                <w:color w:val="000000" w:themeColor="text1"/>
                <w:sz w:val="18"/>
                <w:szCs w:val="18"/>
              </w:rPr>
            </w:pPr>
            <w:r w:rsidRPr="0055243E">
              <w:rPr>
                <w:rFonts w:hint="eastAsia"/>
                <w:color w:val="000000" w:themeColor="text1"/>
                <w:sz w:val="18"/>
                <w:szCs w:val="18"/>
              </w:rPr>
              <w:t xml:space="preserve">Taking into account the ignorance in the </w:t>
            </w:r>
            <w:r w:rsidRPr="0055243E">
              <w:rPr>
                <w:color w:val="000000" w:themeColor="text1"/>
                <w:sz w:val="18"/>
                <w:szCs w:val="18"/>
              </w:rPr>
              <w:t>original</w:t>
            </w:r>
            <w:r w:rsidRPr="0055243E">
              <w:rPr>
                <w:rFonts w:hint="eastAsia"/>
                <w:color w:val="000000" w:themeColor="text1"/>
                <w:sz w:val="18"/>
                <w:szCs w:val="18"/>
              </w:rPr>
              <w:t xml:space="preserve"> data</w:t>
            </w:r>
          </w:p>
        </w:tc>
        <w:tc>
          <w:tcPr>
            <w:tcW w:w="109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r w:rsidRPr="0055243E">
              <w:rPr>
                <w:color w:val="000000" w:themeColor="text1"/>
                <w:sz w:val="18"/>
                <w:szCs w:val="18"/>
              </w:rPr>
              <w:t>√</w:t>
            </w:r>
          </w:p>
        </w:tc>
        <w:tc>
          <w:tcPr>
            <w:tcW w:w="1344"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E21241" w:rsidRPr="0055243E" w:rsidRDefault="00E21241" w:rsidP="003A7527">
            <w:pPr>
              <w:jc w:val="center"/>
              <w:rPr>
                <w:color w:val="000000" w:themeColor="text1"/>
                <w:sz w:val="18"/>
                <w:szCs w:val="18"/>
              </w:rPr>
            </w:pPr>
          </w:p>
        </w:tc>
      </w:tr>
      <w:tr w:rsidR="0055243E" w:rsidRPr="0055243E" w:rsidTr="00AC6587">
        <w:trPr>
          <w:jc w:val="center"/>
        </w:trPr>
        <w:tc>
          <w:tcPr>
            <w:tcW w:w="2864" w:type="dxa"/>
            <w:tcBorders>
              <w:top w:val="single" w:sz="4" w:space="0" w:color="auto"/>
              <w:left w:val="single" w:sz="4" w:space="0" w:color="auto"/>
              <w:bottom w:val="single" w:sz="4" w:space="0" w:color="auto"/>
              <w:right w:val="single" w:sz="4" w:space="0" w:color="auto"/>
            </w:tcBorders>
          </w:tcPr>
          <w:p w:rsidR="00E21241" w:rsidRPr="0055243E" w:rsidRDefault="00E21241" w:rsidP="00A812F0">
            <w:pPr>
              <w:rPr>
                <w:color w:val="000000" w:themeColor="text1"/>
                <w:sz w:val="18"/>
                <w:szCs w:val="18"/>
              </w:rPr>
            </w:pPr>
            <w:r w:rsidRPr="0055243E">
              <w:rPr>
                <w:color w:val="000000" w:themeColor="text1"/>
                <w:sz w:val="18"/>
                <w:szCs w:val="18"/>
              </w:rPr>
              <w:t>Consideration</w:t>
            </w:r>
            <w:r w:rsidRPr="0055243E">
              <w:rPr>
                <w:rFonts w:hint="eastAsia"/>
                <w:color w:val="000000" w:themeColor="text1"/>
                <w:sz w:val="18"/>
                <w:szCs w:val="18"/>
              </w:rPr>
              <w:t xml:space="preserve"> of IBD</w:t>
            </w:r>
          </w:p>
        </w:tc>
        <w:tc>
          <w:tcPr>
            <w:tcW w:w="109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r w:rsidRPr="0055243E">
              <w:rPr>
                <w:color w:val="000000" w:themeColor="text1"/>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21241" w:rsidRPr="0055243E" w:rsidRDefault="00E21241" w:rsidP="001C41CB">
            <w:pPr>
              <w:jc w:val="center"/>
              <w:rPr>
                <w:color w:val="000000" w:themeColor="text1"/>
                <w:sz w:val="18"/>
                <w:szCs w:val="18"/>
              </w:rPr>
            </w:pPr>
          </w:p>
        </w:tc>
      </w:tr>
    </w:tbl>
    <w:p w:rsidR="00BE6660" w:rsidRPr="0055243E" w:rsidRDefault="003A7527" w:rsidP="009413F3">
      <w:pPr>
        <w:ind w:firstLineChars="150" w:firstLine="300"/>
        <w:rPr>
          <w:iCs/>
          <w:color w:val="000000" w:themeColor="text1"/>
          <w:sz w:val="20"/>
        </w:rPr>
      </w:pPr>
      <w:r w:rsidRPr="0055243E">
        <w:rPr>
          <w:rFonts w:hint="eastAsia"/>
          <w:iCs/>
          <w:color w:val="000000" w:themeColor="text1"/>
          <w:sz w:val="20"/>
        </w:rPr>
        <w:t xml:space="preserve">The </w:t>
      </w:r>
      <w:r w:rsidR="00F729A1" w:rsidRPr="0055243E">
        <w:rPr>
          <w:iCs/>
          <w:color w:val="000000" w:themeColor="text1"/>
          <w:sz w:val="20"/>
        </w:rPr>
        <w:t>idea</w:t>
      </w:r>
      <w:r w:rsidR="00F729A1" w:rsidRPr="0055243E">
        <w:rPr>
          <w:rFonts w:hint="eastAsia"/>
          <w:iCs/>
          <w:color w:val="000000" w:themeColor="text1"/>
          <w:sz w:val="20"/>
        </w:rPr>
        <w:t xml:space="preserve"> of</w:t>
      </w:r>
      <w:r w:rsidR="00AE07D9" w:rsidRPr="0055243E">
        <w:rPr>
          <w:iCs/>
          <w:color w:val="000000" w:themeColor="text1"/>
          <w:sz w:val="20"/>
        </w:rPr>
        <w:t xml:space="preserve"> the</w:t>
      </w:r>
      <w:r w:rsidR="00F729A1" w:rsidRPr="0055243E">
        <w:rPr>
          <w:rFonts w:hint="eastAsia"/>
          <w:iCs/>
          <w:color w:val="000000" w:themeColor="text1"/>
          <w:sz w:val="20"/>
        </w:rPr>
        <w:t xml:space="preserve"> </w:t>
      </w:r>
      <w:r w:rsidRPr="0055243E">
        <w:rPr>
          <w:rFonts w:hint="eastAsia"/>
          <w:iCs/>
          <w:color w:val="000000" w:themeColor="text1"/>
          <w:sz w:val="20"/>
        </w:rPr>
        <w:t xml:space="preserve">incompatibility-based method proposed in [8] is similar with the CCSD method. </w:t>
      </w:r>
      <w:r w:rsidR="00921DA1" w:rsidRPr="0055243E">
        <w:rPr>
          <w:rFonts w:hint="eastAsia"/>
          <w:iCs/>
          <w:color w:val="000000" w:themeColor="text1"/>
          <w:sz w:val="20"/>
        </w:rPr>
        <w:t>Since t</w:t>
      </w:r>
      <w:r w:rsidR="00BE6660" w:rsidRPr="0055243E">
        <w:rPr>
          <w:rFonts w:hint="eastAsia"/>
          <w:iCs/>
          <w:color w:val="000000" w:themeColor="text1"/>
          <w:sz w:val="20"/>
        </w:rPr>
        <w:t xml:space="preserve">he </w:t>
      </w:r>
      <w:r w:rsidR="00921DA1" w:rsidRPr="0055243E">
        <w:rPr>
          <w:rFonts w:hint="eastAsia"/>
          <w:iCs/>
          <w:color w:val="000000" w:themeColor="text1"/>
          <w:sz w:val="20"/>
        </w:rPr>
        <w:t xml:space="preserve">original </w:t>
      </w:r>
      <w:r w:rsidR="005C17FA" w:rsidRPr="0055243E">
        <w:rPr>
          <w:rFonts w:hint="eastAsia"/>
          <w:iCs/>
          <w:color w:val="000000" w:themeColor="text1"/>
          <w:sz w:val="20"/>
        </w:rPr>
        <w:t xml:space="preserve">SD, CCSD, CRITIC and GMD </w:t>
      </w:r>
      <w:r w:rsidR="00104A1C" w:rsidRPr="0055243E">
        <w:rPr>
          <w:rFonts w:hint="eastAsia"/>
          <w:iCs/>
          <w:color w:val="000000" w:themeColor="text1"/>
          <w:sz w:val="20"/>
        </w:rPr>
        <w:t xml:space="preserve">methods </w:t>
      </w:r>
      <w:r w:rsidR="00921DA1" w:rsidRPr="0055243E">
        <w:rPr>
          <w:rFonts w:hint="eastAsia"/>
          <w:iCs/>
          <w:color w:val="000000" w:themeColor="text1"/>
          <w:sz w:val="20"/>
        </w:rPr>
        <w:t xml:space="preserve">assume that </w:t>
      </w:r>
      <w:r w:rsidR="007B3EFC" w:rsidRPr="0055243E">
        <w:rPr>
          <w:rFonts w:hint="eastAsia"/>
          <w:iCs/>
          <w:color w:val="000000" w:themeColor="text1"/>
          <w:sz w:val="20"/>
        </w:rPr>
        <w:t xml:space="preserve">all </w:t>
      </w:r>
      <w:r w:rsidR="00921DA1" w:rsidRPr="0055243E">
        <w:rPr>
          <w:rFonts w:hint="eastAsia"/>
          <w:iCs/>
          <w:color w:val="000000" w:themeColor="text1"/>
          <w:sz w:val="20"/>
        </w:rPr>
        <w:t>attributes are</w:t>
      </w:r>
      <w:r w:rsidR="007B3EFC" w:rsidRPr="0055243E">
        <w:rPr>
          <w:rFonts w:hint="eastAsia"/>
          <w:iCs/>
          <w:color w:val="000000" w:themeColor="text1"/>
          <w:sz w:val="20"/>
        </w:rPr>
        <w:t xml:space="preserve"> </w:t>
      </w:r>
      <w:r w:rsidR="00921DA1" w:rsidRPr="0055243E">
        <w:rPr>
          <w:iCs/>
          <w:color w:val="000000" w:themeColor="text1"/>
          <w:sz w:val="20"/>
        </w:rPr>
        <w:t>represented</w:t>
      </w:r>
      <w:r w:rsidR="00921DA1" w:rsidRPr="0055243E">
        <w:rPr>
          <w:rFonts w:hint="eastAsia"/>
          <w:iCs/>
          <w:color w:val="000000" w:themeColor="text1"/>
          <w:sz w:val="20"/>
        </w:rPr>
        <w:t xml:space="preserve"> by </w:t>
      </w:r>
      <w:r w:rsidR="007B3EFC" w:rsidRPr="0055243E">
        <w:rPr>
          <w:rFonts w:hint="eastAsia"/>
          <w:iCs/>
          <w:color w:val="000000" w:themeColor="text1"/>
          <w:sz w:val="20"/>
        </w:rPr>
        <w:t>nume</w:t>
      </w:r>
      <w:r w:rsidR="00921DA1" w:rsidRPr="0055243E">
        <w:rPr>
          <w:rFonts w:hint="eastAsia"/>
          <w:iCs/>
          <w:color w:val="000000" w:themeColor="text1"/>
          <w:sz w:val="20"/>
        </w:rPr>
        <w:t xml:space="preserve">rical values, these methods are </w:t>
      </w:r>
      <w:r w:rsidR="00AE07D9" w:rsidRPr="0055243E">
        <w:rPr>
          <w:iCs/>
          <w:color w:val="000000" w:themeColor="text1"/>
          <w:sz w:val="20"/>
        </w:rPr>
        <w:t xml:space="preserve">a </w:t>
      </w:r>
      <w:r w:rsidR="00921DA1" w:rsidRPr="0055243E">
        <w:rPr>
          <w:rFonts w:hint="eastAsia"/>
          <w:iCs/>
          <w:color w:val="000000" w:themeColor="text1"/>
          <w:sz w:val="20"/>
        </w:rPr>
        <w:t xml:space="preserve">purely objective weighting process. </w:t>
      </w:r>
      <w:r w:rsidR="000C396A" w:rsidRPr="0055243E">
        <w:rPr>
          <w:iCs/>
          <w:color w:val="000000" w:themeColor="text1"/>
          <w:sz w:val="20"/>
        </w:rPr>
        <w:t>Comparatively</w:t>
      </w:r>
      <w:r w:rsidR="000C396A" w:rsidRPr="0055243E">
        <w:rPr>
          <w:rFonts w:hint="eastAsia"/>
          <w:iCs/>
          <w:color w:val="000000" w:themeColor="text1"/>
          <w:sz w:val="20"/>
        </w:rPr>
        <w:t>, t</w:t>
      </w:r>
      <w:r w:rsidR="00921DA1" w:rsidRPr="0055243E">
        <w:rPr>
          <w:rFonts w:hint="eastAsia"/>
          <w:iCs/>
          <w:color w:val="000000" w:themeColor="text1"/>
          <w:sz w:val="20"/>
        </w:rPr>
        <w:t xml:space="preserve">he proposed WAM in this paper contains qualitative </w:t>
      </w:r>
      <w:r w:rsidR="004068AF" w:rsidRPr="0055243E">
        <w:rPr>
          <w:rFonts w:hint="eastAsia"/>
          <w:iCs/>
          <w:color w:val="000000" w:themeColor="text1"/>
          <w:sz w:val="20"/>
        </w:rPr>
        <w:t xml:space="preserve">or quantitative </w:t>
      </w:r>
      <w:r w:rsidR="00921DA1" w:rsidRPr="0055243E">
        <w:rPr>
          <w:rFonts w:hint="eastAsia"/>
          <w:iCs/>
          <w:color w:val="000000" w:themeColor="text1"/>
          <w:sz w:val="20"/>
        </w:rPr>
        <w:t xml:space="preserve">attributes </w:t>
      </w:r>
      <w:r w:rsidR="00921DA1" w:rsidRPr="0055243E">
        <w:rPr>
          <w:iCs/>
          <w:color w:val="000000" w:themeColor="text1"/>
          <w:sz w:val="20"/>
        </w:rPr>
        <w:t>which</w:t>
      </w:r>
      <w:r w:rsidR="00921DA1" w:rsidRPr="0055243E">
        <w:rPr>
          <w:rFonts w:hint="eastAsia"/>
          <w:iCs/>
          <w:color w:val="000000" w:themeColor="text1"/>
          <w:sz w:val="20"/>
        </w:rPr>
        <w:t xml:space="preserve"> are </w:t>
      </w:r>
      <w:r w:rsidR="00DA7822" w:rsidRPr="0055243E">
        <w:rPr>
          <w:rFonts w:hint="eastAsia"/>
          <w:iCs/>
          <w:color w:val="000000" w:themeColor="text1"/>
          <w:sz w:val="20"/>
        </w:rPr>
        <w:t xml:space="preserve">denoted by BDs. So the DM can directly express his/her subjective judgments instead of providing numerical data </w:t>
      </w:r>
      <w:r w:rsidR="004068AF" w:rsidRPr="0055243E">
        <w:rPr>
          <w:rFonts w:hint="eastAsia"/>
          <w:iCs/>
          <w:color w:val="000000" w:themeColor="text1"/>
          <w:sz w:val="20"/>
        </w:rPr>
        <w:t xml:space="preserve">even </w:t>
      </w:r>
      <w:r w:rsidR="00DA7822" w:rsidRPr="0055243E">
        <w:rPr>
          <w:rFonts w:hint="eastAsia"/>
          <w:iCs/>
          <w:color w:val="000000" w:themeColor="text1"/>
          <w:sz w:val="20"/>
        </w:rPr>
        <w:t>on qualitative attributes passively. A</w:t>
      </w:r>
      <w:r w:rsidR="00795CA0" w:rsidRPr="0055243E">
        <w:rPr>
          <w:rFonts w:hint="eastAsia"/>
          <w:iCs/>
          <w:color w:val="000000" w:themeColor="text1"/>
          <w:sz w:val="20"/>
        </w:rPr>
        <w:t xml:space="preserve">lthough the weights </w:t>
      </w:r>
      <w:r w:rsidR="00C8481C" w:rsidRPr="0055243E">
        <w:rPr>
          <w:rFonts w:hint="eastAsia"/>
          <w:iCs/>
          <w:color w:val="000000" w:themeColor="text1"/>
          <w:sz w:val="20"/>
        </w:rPr>
        <w:t>are not provided directly by the DM</w:t>
      </w:r>
      <w:r w:rsidR="00795CA0" w:rsidRPr="0055243E">
        <w:rPr>
          <w:rFonts w:hint="eastAsia"/>
          <w:iCs/>
          <w:color w:val="000000" w:themeColor="text1"/>
          <w:sz w:val="20"/>
        </w:rPr>
        <w:t xml:space="preserve">, the </w:t>
      </w:r>
      <w:r w:rsidR="000C396A" w:rsidRPr="0055243E">
        <w:rPr>
          <w:rFonts w:hint="eastAsia"/>
          <w:iCs/>
          <w:color w:val="000000" w:themeColor="text1"/>
          <w:sz w:val="20"/>
        </w:rPr>
        <w:t xml:space="preserve">generated </w:t>
      </w:r>
      <w:r w:rsidR="00C8481C" w:rsidRPr="0055243E">
        <w:rPr>
          <w:iCs/>
          <w:color w:val="000000" w:themeColor="text1"/>
          <w:sz w:val="20"/>
        </w:rPr>
        <w:t>weights have</w:t>
      </w:r>
      <w:r w:rsidR="000C396A" w:rsidRPr="0055243E">
        <w:rPr>
          <w:iCs/>
          <w:color w:val="000000" w:themeColor="text1"/>
          <w:sz w:val="20"/>
        </w:rPr>
        <w:t xml:space="preserve"> a certain degree of subjectivity</w:t>
      </w:r>
      <w:r w:rsidR="000C396A" w:rsidRPr="0055243E">
        <w:rPr>
          <w:rFonts w:hint="eastAsia"/>
          <w:iCs/>
          <w:color w:val="000000" w:themeColor="text1"/>
          <w:sz w:val="20"/>
        </w:rPr>
        <w:t xml:space="preserve"> </w:t>
      </w:r>
      <w:r w:rsidR="000C396A" w:rsidRPr="0055243E">
        <w:rPr>
          <w:iCs/>
          <w:color w:val="000000" w:themeColor="text1"/>
          <w:sz w:val="20"/>
        </w:rPr>
        <w:t>because</w:t>
      </w:r>
      <w:r w:rsidR="000C396A" w:rsidRPr="0055243E">
        <w:rPr>
          <w:rFonts w:hint="eastAsia"/>
          <w:iCs/>
          <w:color w:val="000000" w:themeColor="text1"/>
          <w:sz w:val="20"/>
        </w:rPr>
        <w:t xml:space="preserve"> the BD is</w:t>
      </w:r>
      <w:r w:rsidR="000A0FED" w:rsidRPr="0055243E">
        <w:rPr>
          <w:rFonts w:hint="eastAsia"/>
          <w:iCs/>
          <w:color w:val="000000" w:themeColor="text1"/>
          <w:sz w:val="20"/>
        </w:rPr>
        <w:t xml:space="preserve"> the subjective judgment </w:t>
      </w:r>
      <w:r w:rsidR="0029128A" w:rsidRPr="0055243E">
        <w:rPr>
          <w:rFonts w:hint="eastAsia"/>
          <w:iCs/>
          <w:color w:val="000000" w:themeColor="text1"/>
          <w:sz w:val="20"/>
        </w:rPr>
        <w:t xml:space="preserve">provided </w:t>
      </w:r>
      <w:r w:rsidR="000A0FED" w:rsidRPr="0055243E">
        <w:rPr>
          <w:rFonts w:hint="eastAsia"/>
          <w:iCs/>
          <w:color w:val="000000" w:themeColor="text1"/>
          <w:sz w:val="20"/>
        </w:rPr>
        <w:t xml:space="preserve">by </w:t>
      </w:r>
      <w:r w:rsidR="0090121E" w:rsidRPr="0055243E">
        <w:rPr>
          <w:rFonts w:hint="eastAsia"/>
          <w:iCs/>
          <w:color w:val="000000" w:themeColor="text1"/>
          <w:sz w:val="20"/>
        </w:rPr>
        <w:t xml:space="preserve">the </w:t>
      </w:r>
      <w:r w:rsidR="000A0FED" w:rsidRPr="0055243E">
        <w:rPr>
          <w:rFonts w:hint="eastAsia"/>
          <w:iCs/>
          <w:color w:val="000000" w:themeColor="text1"/>
          <w:sz w:val="20"/>
        </w:rPr>
        <w:t>DM.</w:t>
      </w:r>
      <w:r w:rsidR="0090121E" w:rsidRPr="0055243E">
        <w:rPr>
          <w:rFonts w:hint="eastAsia"/>
          <w:iCs/>
          <w:color w:val="000000" w:themeColor="text1"/>
          <w:sz w:val="20"/>
        </w:rPr>
        <w:t xml:space="preserve"> </w:t>
      </w:r>
      <w:r w:rsidR="00D84CBC" w:rsidRPr="0055243E">
        <w:rPr>
          <w:rFonts w:hint="eastAsia"/>
          <w:iCs/>
          <w:color w:val="000000" w:themeColor="text1"/>
          <w:sz w:val="20"/>
        </w:rPr>
        <w:t xml:space="preserve">Besides, </w:t>
      </w:r>
      <w:r w:rsidR="00D84CBC" w:rsidRPr="0055243E">
        <w:rPr>
          <w:rFonts w:hint="eastAsia"/>
          <w:color w:val="000000" w:themeColor="text1"/>
          <w:szCs w:val="21"/>
        </w:rPr>
        <w:t xml:space="preserve">preference relations on attribute weights </w:t>
      </w:r>
      <w:r w:rsidR="00CA2433" w:rsidRPr="0055243E">
        <w:rPr>
          <w:rFonts w:hint="eastAsia"/>
          <w:color w:val="000000" w:themeColor="text1"/>
          <w:szCs w:val="21"/>
        </w:rPr>
        <w:t>can be</w:t>
      </w:r>
      <w:r w:rsidR="000F264C" w:rsidRPr="0055243E">
        <w:rPr>
          <w:rFonts w:hint="eastAsia"/>
          <w:color w:val="000000" w:themeColor="text1"/>
          <w:szCs w:val="21"/>
        </w:rPr>
        <w:t xml:space="preserve"> </w:t>
      </w:r>
      <w:r w:rsidR="00D84CBC" w:rsidRPr="0055243E">
        <w:rPr>
          <w:color w:val="000000" w:themeColor="text1"/>
          <w:szCs w:val="21"/>
        </w:rPr>
        <w:t>incorporated</w:t>
      </w:r>
      <w:r w:rsidR="00D84CBC" w:rsidRPr="0055243E">
        <w:rPr>
          <w:rFonts w:hint="eastAsia"/>
          <w:color w:val="000000" w:themeColor="text1"/>
          <w:szCs w:val="21"/>
        </w:rPr>
        <w:t xml:space="preserve"> into </w:t>
      </w:r>
      <w:r w:rsidR="000F264C" w:rsidRPr="0055243E">
        <w:rPr>
          <w:rFonts w:hint="eastAsia"/>
          <w:color w:val="000000" w:themeColor="text1"/>
          <w:szCs w:val="21"/>
        </w:rPr>
        <w:t xml:space="preserve">both the proposed </w:t>
      </w:r>
      <w:r w:rsidR="00D84CBC" w:rsidRPr="0055243E">
        <w:rPr>
          <w:rFonts w:hint="eastAsia"/>
          <w:color w:val="000000" w:themeColor="text1"/>
          <w:szCs w:val="21"/>
        </w:rPr>
        <w:t xml:space="preserve">models </w:t>
      </w:r>
      <w:r w:rsidR="000F264C" w:rsidRPr="0055243E">
        <w:rPr>
          <w:rFonts w:hint="eastAsia"/>
          <w:color w:val="000000" w:themeColor="text1"/>
          <w:szCs w:val="21"/>
        </w:rPr>
        <w:t xml:space="preserve">and </w:t>
      </w:r>
      <w:r w:rsidRPr="0055243E">
        <w:rPr>
          <w:rFonts w:hint="eastAsia"/>
          <w:iCs/>
          <w:color w:val="000000" w:themeColor="text1"/>
          <w:sz w:val="20"/>
        </w:rPr>
        <w:t>the incompatibility-based method</w:t>
      </w:r>
      <w:r w:rsidR="000F264C" w:rsidRPr="0055243E">
        <w:rPr>
          <w:rFonts w:hint="eastAsia"/>
          <w:color w:val="000000" w:themeColor="text1"/>
          <w:szCs w:val="21"/>
        </w:rPr>
        <w:t xml:space="preserve"> </w:t>
      </w:r>
      <w:r w:rsidR="00D84CBC" w:rsidRPr="0055243E">
        <w:rPr>
          <w:rFonts w:hint="eastAsia"/>
          <w:iCs/>
          <w:color w:val="000000" w:themeColor="text1"/>
          <w:sz w:val="20"/>
        </w:rPr>
        <w:t xml:space="preserve">to capture the </w:t>
      </w:r>
      <w:r w:rsidR="00D84CBC" w:rsidRPr="0055243E">
        <w:rPr>
          <w:rFonts w:hint="eastAsia"/>
          <w:color w:val="000000" w:themeColor="text1"/>
          <w:szCs w:val="21"/>
        </w:rPr>
        <w:t>subjective judgments</w:t>
      </w:r>
      <w:r w:rsidR="000F264C" w:rsidRPr="0055243E">
        <w:rPr>
          <w:rFonts w:hint="eastAsia"/>
          <w:color w:val="000000" w:themeColor="text1"/>
          <w:szCs w:val="21"/>
        </w:rPr>
        <w:t xml:space="preserve"> of DMs. </w:t>
      </w:r>
      <w:r w:rsidR="004068AF" w:rsidRPr="0055243E">
        <w:rPr>
          <w:color w:val="000000" w:themeColor="text1"/>
          <w:szCs w:val="21"/>
        </w:rPr>
        <w:t>F</w:t>
      </w:r>
      <w:r w:rsidR="004068AF" w:rsidRPr="0055243E">
        <w:rPr>
          <w:rFonts w:hint="eastAsia"/>
          <w:color w:val="000000" w:themeColor="text1"/>
          <w:szCs w:val="21"/>
        </w:rPr>
        <w:t>rom this point of view, the proposed method can be seen as a hybrid WAM.</w:t>
      </w:r>
    </w:p>
    <w:p w:rsidR="004F765C" w:rsidRPr="0055243E" w:rsidRDefault="00F101E7" w:rsidP="009413F3">
      <w:pPr>
        <w:ind w:firstLineChars="150" w:firstLine="300"/>
        <w:rPr>
          <w:color w:val="000000" w:themeColor="text1"/>
          <w:sz w:val="20"/>
          <w:szCs w:val="20"/>
        </w:rPr>
      </w:pPr>
      <w:r w:rsidRPr="0055243E">
        <w:rPr>
          <w:rFonts w:hint="eastAsia"/>
          <w:iCs/>
          <w:color w:val="000000" w:themeColor="text1"/>
          <w:sz w:val="20"/>
        </w:rPr>
        <w:t>The proposed method</w:t>
      </w:r>
      <w:r w:rsidR="000C0823" w:rsidRPr="0055243E">
        <w:rPr>
          <w:rFonts w:hint="eastAsia"/>
          <w:iCs/>
          <w:color w:val="000000" w:themeColor="text1"/>
          <w:sz w:val="20"/>
        </w:rPr>
        <w:t xml:space="preserve"> allows that the BDs provided by DMs contain local </w:t>
      </w:r>
      <w:r w:rsidR="006F55E3" w:rsidRPr="0055243E">
        <w:rPr>
          <w:rFonts w:hint="eastAsia"/>
          <w:iCs/>
          <w:color w:val="000000" w:themeColor="text1"/>
          <w:sz w:val="20"/>
        </w:rPr>
        <w:t>or</w:t>
      </w:r>
      <w:r w:rsidR="000C0823" w:rsidRPr="0055243E">
        <w:rPr>
          <w:rFonts w:hint="eastAsia"/>
          <w:iCs/>
          <w:color w:val="000000" w:themeColor="text1"/>
          <w:sz w:val="20"/>
        </w:rPr>
        <w:t xml:space="preserve"> global </w:t>
      </w:r>
      <w:r w:rsidR="00881630" w:rsidRPr="0055243E">
        <w:rPr>
          <w:rFonts w:hint="eastAsia"/>
          <w:iCs/>
          <w:color w:val="000000" w:themeColor="text1"/>
          <w:sz w:val="20"/>
        </w:rPr>
        <w:t>ignorance</w:t>
      </w:r>
      <w:r w:rsidR="000C0823" w:rsidRPr="0055243E">
        <w:rPr>
          <w:rFonts w:hint="eastAsia"/>
          <w:iCs/>
          <w:color w:val="000000" w:themeColor="text1"/>
          <w:sz w:val="20"/>
        </w:rPr>
        <w:t>.</w:t>
      </w:r>
      <w:r w:rsidR="00233BB5" w:rsidRPr="0055243E">
        <w:rPr>
          <w:rFonts w:hint="eastAsia"/>
          <w:iCs/>
          <w:color w:val="000000" w:themeColor="text1"/>
          <w:sz w:val="20"/>
        </w:rPr>
        <w:t xml:space="preserve"> </w:t>
      </w:r>
      <w:r w:rsidR="00343A81" w:rsidRPr="0055243E">
        <w:rPr>
          <w:rFonts w:hint="eastAsia"/>
          <w:iCs/>
          <w:color w:val="000000" w:themeColor="text1"/>
          <w:sz w:val="20"/>
        </w:rPr>
        <w:t xml:space="preserve">As </w:t>
      </w:r>
      <w:r w:rsidR="00AE07D9" w:rsidRPr="0055243E">
        <w:rPr>
          <w:iCs/>
          <w:color w:val="000000" w:themeColor="text1"/>
          <w:sz w:val="20"/>
        </w:rPr>
        <w:t>a result</w:t>
      </w:r>
      <w:r w:rsidR="00343A81" w:rsidRPr="0055243E">
        <w:rPr>
          <w:rFonts w:hint="eastAsia"/>
          <w:iCs/>
          <w:color w:val="000000" w:themeColor="text1"/>
          <w:sz w:val="20"/>
        </w:rPr>
        <w:t>,</w:t>
      </w:r>
      <w:r w:rsidR="00233BB5" w:rsidRPr="0055243E">
        <w:rPr>
          <w:rFonts w:hint="eastAsia"/>
          <w:iCs/>
          <w:color w:val="000000" w:themeColor="text1"/>
          <w:sz w:val="20"/>
        </w:rPr>
        <w:t xml:space="preserve"> </w:t>
      </w:r>
      <w:r w:rsidR="00881630" w:rsidRPr="0055243E">
        <w:rPr>
          <w:rFonts w:hint="eastAsia"/>
          <w:iCs/>
          <w:color w:val="000000" w:themeColor="text1"/>
          <w:sz w:val="20"/>
        </w:rPr>
        <w:t xml:space="preserve">more practical problems can be dealt with because DMs often </w:t>
      </w:r>
      <w:r w:rsidR="00115909" w:rsidRPr="0055243E">
        <w:rPr>
          <w:iCs/>
          <w:color w:val="000000" w:themeColor="text1"/>
          <w:sz w:val="20"/>
        </w:rPr>
        <w:t>express</w:t>
      </w:r>
      <w:r w:rsidR="00881630" w:rsidRPr="0055243E">
        <w:rPr>
          <w:rFonts w:hint="eastAsia"/>
          <w:iCs/>
          <w:color w:val="000000" w:themeColor="text1"/>
          <w:sz w:val="20"/>
        </w:rPr>
        <w:t xml:space="preserve"> </w:t>
      </w:r>
      <w:r w:rsidR="006801B2" w:rsidRPr="0055243E">
        <w:rPr>
          <w:rFonts w:hint="eastAsia"/>
          <w:iCs/>
          <w:color w:val="000000" w:themeColor="text1"/>
          <w:sz w:val="20"/>
        </w:rPr>
        <w:t>their</w:t>
      </w:r>
      <w:r w:rsidR="00881630" w:rsidRPr="0055243E">
        <w:rPr>
          <w:rFonts w:hint="eastAsia"/>
          <w:iCs/>
          <w:color w:val="000000" w:themeColor="text1"/>
          <w:sz w:val="20"/>
        </w:rPr>
        <w:t xml:space="preserve"> judgment</w:t>
      </w:r>
      <w:r w:rsidR="004347B9" w:rsidRPr="0055243E">
        <w:rPr>
          <w:rFonts w:hint="eastAsia"/>
          <w:iCs/>
          <w:color w:val="000000" w:themeColor="text1"/>
          <w:sz w:val="20"/>
        </w:rPr>
        <w:t>s</w:t>
      </w:r>
      <w:r w:rsidR="00881630" w:rsidRPr="0055243E">
        <w:rPr>
          <w:rFonts w:hint="eastAsia"/>
          <w:iCs/>
          <w:color w:val="000000" w:themeColor="text1"/>
          <w:sz w:val="20"/>
        </w:rPr>
        <w:t xml:space="preserve"> in incomplete manner</w:t>
      </w:r>
      <w:r w:rsidR="004347B9" w:rsidRPr="0055243E">
        <w:rPr>
          <w:rFonts w:hint="eastAsia"/>
          <w:iCs/>
          <w:color w:val="000000" w:themeColor="text1"/>
          <w:sz w:val="20"/>
        </w:rPr>
        <w:t>s</w:t>
      </w:r>
      <w:r w:rsidR="00881630" w:rsidRPr="0055243E">
        <w:rPr>
          <w:rFonts w:hint="eastAsia"/>
          <w:iCs/>
          <w:color w:val="000000" w:themeColor="text1"/>
          <w:sz w:val="20"/>
        </w:rPr>
        <w:t xml:space="preserve">, </w:t>
      </w:r>
      <w:r w:rsidR="00241BC6" w:rsidRPr="0055243E">
        <w:rPr>
          <w:rFonts w:hint="eastAsia"/>
          <w:iCs/>
          <w:color w:val="000000" w:themeColor="text1"/>
          <w:sz w:val="20"/>
        </w:rPr>
        <w:t>thus</w:t>
      </w:r>
      <w:r w:rsidR="00881630" w:rsidRPr="0055243E">
        <w:rPr>
          <w:rFonts w:hint="eastAsia"/>
          <w:iCs/>
          <w:color w:val="000000" w:themeColor="text1"/>
          <w:sz w:val="20"/>
        </w:rPr>
        <w:t xml:space="preserve"> </w:t>
      </w:r>
      <w:r w:rsidR="003200F3" w:rsidRPr="0055243E">
        <w:rPr>
          <w:rFonts w:hint="eastAsia"/>
          <w:iCs/>
          <w:color w:val="000000" w:themeColor="text1"/>
          <w:sz w:val="20"/>
        </w:rPr>
        <w:t>&lt;</w:t>
      </w:r>
      <w:r w:rsidR="00881630" w:rsidRPr="0055243E">
        <w:rPr>
          <w:rFonts w:hint="eastAsia"/>
          <w:iCs/>
          <w:color w:val="000000" w:themeColor="text1"/>
          <w:sz w:val="20"/>
        </w:rPr>
        <w:t>Model 3</w:t>
      </w:r>
      <w:r w:rsidR="003200F3" w:rsidRPr="0055243E">
        <w:rPr>
          <w:rFonts w:hint="eastAsia"/>
          <w:iCs/>
          <w:color w:val="000000" w:themeColor="text1"/>
          <w:sz w:val="20"/>
        </w:rPr>
        <w:t>&gt;</w:t>
      </w:r>
      <w:r w:rsidR="00881630" w:rsidRPr="0055243E">
        <w:rPr>
          <w:rFonts w:hint="eastAsia"/>
          <w:iCs/>
          <w:color w:val="000000" w:themeColor="text1"/>
          <w:sz w:val="20"/>
        </w:rPr>
        <w:t xml:space="preserve"> </w:t>
      </w:r>
      <w:r w:rsidR="00D3366D" w:rsidRPr="0055243E">
        <w:rPr>
          <w:rFonts w:hint="eastAsia"/>
          <w:iCs/>
          <w:color w:val="000000" w:themeColor="text1"/>
          <w:sz w:val="20"/>
        </w:rPr>
        <w:t>which is an o</w:t>
      </w:r>
      <w:r w:rsidR="00D3366D" w:rsidRPr="0055243E">
        <w:rPr>
          <w:iCs/>
          <w:color w:val="000000" w:themeColor="text1"/>
          <w:sz w:val="20"/>
        </w:rPr>
        <w:t xml:space="preserve">ptimization </w:t>
      </w:r>
      <w:r w:rsidR="00D3366D" w:rsidRPr="0055243E">
        <w:rPr>
          <w:rFonts w:hint="eastAsia"/>
          <w:iCs/>
          <w:color w:val="000000" w:themeColor="text1"/>
          <w:sz w:val="20"/>
        </w:rPr>
        <w:t xml:space="preserve">model </w:t>
      </w:r>
      <w:r w:rsidR="00881630" w:rsidRPr="0055243E">
        <w:rPr>
          <w:rFonts w:hint="eastAsia"/>
          <w:iCs/>
          <w:color w:val="000000" w:themeColor="text1"/>
          <w:sz w:val="20"/>
        </w:rPr>
        <w:t xml:space="preserve">is constructed just based on this condition. </w:t>
      </w:r>
      <w:r w:rsidR="008603FF" w:rsidRPr="0055243E">
        <w:rPr>
          <w:rFonts w:hint="eastAsia"/>
          <w:iCs/>
          <w:color w:val="000000" w:themeColor="text1"/>
          <w:sz w:val="20"/>
        </w:rPr>
        <w:t>I</w:t>
      </w:r>
      <w:r w:rsidR="00A556B2" w:rsidRPr="0055243E">
        <w:rPr>
          <w:rFonts w:hint="eastAsia"/>
          <w:iCs/>
          <w:color w:val="000000" w:themeColor="text1"/>
          <w:sz w:val="20"/>
        </w:rPr>
        <w:t xml:space="preserve">n comparison, </w:t>
      </w:r>
      <w:r w:rsidR="00D3366D" w:rsidRPr="0055243E">
        <w:rPr>
          <w:iCs/>
          <w:color w:val="000000" w:themeColor="text1"/>
          <w:sz w:val="20"/>
        </w:rPr>
        <w:t>Ave-entropy</w:t>
      </w:r>
      <w:r w:rsidR="00D3366D" w:rsidRPr="0055243E">
        <w:rPr>
          <w:rFonts w:hint="eastAsia"/>
          <w:iCs/>
          <w:color w:val="000000" w:themeColor="text1"/>
          <w:sz w:val="20"/>
        </w:rPr>
        <w:t xml:space="preserve">, </w:t>
      </w:r>
      <w:r w:rsidR="00A556B2" w:rsidRPr="0055243E">
        <w:rPr>
          <w:rFonts w:hint="eastAsia"/>
          <w:iCs/>
          <w:color w:val="000000" w:themeColor="text1"/>
          <w:sz w:val="20"/>
        </w:rPr>
        <w:t>SD, CCSD, CRITIC and GMD</w:t>
      </w:r>
      <w:r w:rsidR="00241BC6" w:rsidRPr="0055243E">
        <w:rPr>
          <w:rFonts w:hint="eastAsia"/>
          <w:iCs/>
          <w:color w:val="000000" w:themeColor="text1"/>
          <w:sz w:val="20"/>
        </w:rPr>
        <w:t xml:space="preserve"> in the previous studies all require the assessment values</w:t>
      </w:r>
      <w:r w:rsidR="00A556B2" w:rsidRPr="0055243E">
        <w:rPr>
          <w:rFonts w:hint="eastAsia"/>
          <w:iCs/>
          <w:color w:val="000000" w:themeColor="text1"/>
          <w:sz w:val="20"/>
        </w:rPr>
        <w:t xml:space="preserve"> to be crisp and complete. </w:t>
      </w:r>
      <w:r w:rsidR="00A65FA0" w:rsidRPr="0055243E">
        <w:rPr>
          <w:rFonts w:hint="eastAsia"/>
          <w:iCs/>
          <w:color w:val="000000" w:themeColor="text1"/>
          <w:sz w:val="20"/>
        </w:rPr>
        <w:t xml:space="preserve">So these methods </w:t>
      </w:r>
      <w:r w:rsidR="004E53A7" w:rsidRPr="0055243E">
        <w:rPr>
          <w:iCs/>
          <w:color w:val="000000" w:themeColor="text1"/>
          <w:sz w:val="20"/>
        </w:rPr>
        <w:t>have</w:t>
      </w:r>
      <w:r w:rsidR="004E53A7" w:rsidRPr="0055243E">
        <w:rPr>
          <w:rFonts w:hint="eastAsia"/>
          <w:iCs/>
          <w:color w:val="000000" w:themeColor="text1"/>
          <w:sz w:val="20"/>
        </w:rPr>
        <w:t xml:space="preserve"> limitations</w:t>
      </w:r>
      <w:r w:rsidR="00A65FA0" w:rsidRPr="0055243E">
        <w:rPr>
          <w:rFonts w:hint="eastAsia"/>
          <w:iCs/>
          <w:color w:val="000000" w:themeColor="text1"/>
          <w:sz w:val="20"/>
        </w:rPr>
        <w:t xml:space="preserve"> </w:t>
      </w:r>
      <w:r w:rsidR="004E53A7" w:rsidRPr="0055243E">
        <w:rPr>
          <w:rFonts w:hint="eastAsia"/>
          <w:iCs/>
          <w:color w:val="000000" w:themeColor="text1"/>
          <w:sz w:val="20"/>
        </w:rPr>
        <w:t>because the assessment</w:t>
      </w:r>
      <w:r w:rsidR="00A65FA0" w:rsidRPr="0055243E">
        <w:rPr>
          <w:rFonts w:hint="eastAsia"/>
          <w:iCs/>
          <w:color w:val="000000" w:themeColor="text1"/>
          <w:sz w:val="20"/>
        </w:rPr>
        <w:t xml:space="preserve"> either in the form of numerical value or </w:t>
      </w:r>
      <w:r w:rsidR="00A65FA0" w:rsidRPr="0055243E">
        <w:rPr>
          <w:iCs/>
          <w:color w:val="000000" w:themeColor="text1"/>
          <w:sz w:val="20"/>
        </w:rPr>
        <w:t>subjective</w:t>
      </w:r>
      <w:r w:rsidR="00A65FA0" w:rsidRPr="0055243E">
        <w:rPr>
          <w:rFonts w:hint="eastAsia"/>
          <w:iCs/>
          <w:color w:val="000000" w:themeColor="text1"/>
          <w:sz w:val="20"/>
        </w:rPr>
        <w:t xml:space="preserve"> judgment like BD may be unreliable to a certain degree. </w:t>
      </w:r>
      <w:r w:rsidR="004F765C" w:rsidRPr="0055243E">
        <w:rPr>
          <w:rFonts w:hint="eastAsia"/>
          <w:iCs/>
          <w:color w:val="000000" w:themeColor="text1"/>
          <w:sz w:val="20"/>
        </w:rPr>
        <w:t xml:space="preserve">For example, </w:t>
      </w:r>
      <w:r w:rsidR="004F765C" w:rsidRPr="0055243E">
        <w:rPr>
          <w:iCs/>
          <w:color w:val="000000" w:themeColor="text1"/>
          <w:sz w:val="20"/>
        </w:rPr>
        <w:t>data acquisition</w:t>
      </w:r>
      <w:r w:rsidR="00255041" w:rsidRPr="0055243E">
        <w:rPr>
          <w:rFonts w:hint="eastAsia"/>
          <w:iCs/>
          <w:color w:val="000000" w:themeColor="text1"/>
          <w:sz w:val="20"/>
        </w:rPr>
        <w:t xml:space="preserve"> e</w:t>
      </w:r>
      <w:r w:rsidR="00255041" w:rsidRPr="0055243E">
        <w:rPr>
          <w:iCs/>
          <w:color w:val="000000" w:themeColor="text1"/>
          <w:sz w:val="20"/>
        </w:rPr>
        <w:t>quipment</w:t>
      </w:r>
      <w:r w:rsidR="004F765C" w:rsidRPr="0055243E">
        <w:rPr>
          <w:rFonts w:hint="eastAsia"/>
          <w:iCs/>
          <w:color w:val="000000" w:themeColor="text1"/>
          <w:sz w:val="20"/>
        </w:rPr>
        <w:t xml:space="preserve"> may be unstable in some </w:t>
      </w:r>
      <w:r w:rsidR="007D1C4F" w:rsidRPr="0055243E">
        <w:rPr>
          <w:rFonts w:hint="eastAsia"/>
          <w:iCs/>
          <w:color w:val="000000" w:themeColor="text1"/>
          <w:sz w:val="20"/>
        </w:rPr>
        <w:t>complex</w:t>
      </w:r>
      <w:r w:rsidR="00680E88" w:rsidRPr="0055243E">
        <w:rPr>
          <w:iCs/>
          <w:color w:val="000000" w:themeColor="text1"/>
          <w:sz w:val="20"/>
        </w:rPr>
        <w:t xml:space="preserve"> environment</w:t>
      </w:r>
      <w:r w:rsidR="00E42C40" w:rsidRPr="0055243E">
        <w:rPr>
          <w:rFonts w:hint="eastAsia"/>
          <w:iCs/>
          <w:color w:val="000000" w:themeColor="text1"/>
          <w:sz w:val="20"/>
        </w:rPr>
        <w:t xml:space="preserve"> in </w:t>
      </w:r>
      <w:r w:rsidR="00E42C40" w:rsidRPr="0055243E">
        <w:rPr>
          <w:rFonts w:hint="eastAsia"/>
          <w:iCs/>
          <w:color w:val="000000" w:themeColor="text1"/>
          <w:sz w:val="20"/>
        </w:rPr>
        <w:lastRenderedPageBreak/>
        <w:t>the LCA</w:t>
      </w:r>
      <w:r w:rsidR="004F765C" w:rsidRPr="0055243E">
        <w:rPr>
          <w:rFonts w:hint="eastAsia"/>
          <w:iCs/>
          <w:color w:val="000000" w:themeColor="text1"/>
          <w:sz w:val="20"/>
        </w:rPr>
        <w:t>, so the u</w:t>
      </w:r>
      <w:r w:rsidR="004F765C" w:rsidRPr="0055243E">
        <w:rPr>
          <w:iCs/>
          <w:color w:val="000000" w:themeColor="text1"/>
          <w:sz w:val="20"/>
        </w:rPr>
        <w:t>nreliability</w:t>
      </w:r>
      <w:r w:rsidR="004F765C" w:rsidRPr="0055243E">
        <w:rPr>
          <w:rFonts w:hint="eastAsia"/>
          <w:iCs/>
          <w:color w:val="000000" w:themeColor="text1"/>
          <w:sz w:val="20"/>
        </w:rPr>
        <w:t xml:space="preserve"> of the equipment </w:t>
      </w:r>
      <w:r w:rsidR="003C53B3" w:rsidRPr="0055243E">
        <w:rPr>
          <w:rFonts w:hint="eastAsia"/>
          <w:iCs/>
          <w:color w:val="000000" w:themeColor="text1"/>
          <w:sz w:val="20"/>
        </w:rPr>
        <w:t>is</w:t>
      </w:r>
      <w:r w:rsidR="004F765C" w:rsidRPr="0055243E">
        <w:rPr>
          <w:rFonts w:hint="eastAsia"/>
          <w:iCs/>
          <w:color w:val="000000" w:themeColor="text1"/>
          <w:sz w:val="20"/>
        </w:rPr>
        <w:t xml:space="preserve"> </w:t>
      </w:r>
      <w:r w:rsidR="00343A81" w:rsidRPr="0055243E">
        <w:rPr>
          <w:rFonts w:hint="eastAsia"/>
          <w:iCs/>
          <w:color w:val="000000" w:themeColor="text1"/>
          <w:sz w:val="20"/>
        </w:rPr>
        <w:t>interpreted</w:t>
      </w:r>
      <w:r w:rsidR="004F765C" w:rsidRPr="0055243E">
        <w:rPr>
          <w:rFonts w:hint="eastAsia"/>
          <w:iCs/>
          <w:color w:val="000000" w:themeColor="text1"/>
          <w:sz w:val="20"/>
        </w:rPr>
        <w:t xml:space="preserve"> as the incompleteness involved in the acquired data. </w:t>
      </w:r>
      <w:r w:rsidR="005E6BD4" w:rsidRPr="0055243E">
        <w:rPr>
          <w:rFonts w:hint="eastAsia"/>
          <w:iCs/>
          <w:color w:val="000000" w:themeColor="text1"/>
          <w:sz w:val="20"/>
        </w:rPr>
        <w:t xml:space="preserve">Moreover, the </w:t>
      </w:r>
      <w:r w:rsidR="003A3D72" w:rsidRPr="0055243E">
        <w:rPr>
          <w:rFonts w:hint="eastAsia"/>
          <w:iCs/>
          <w:color w:val="000000" w:themeColor="text1"/>
          <w:sz w:val="20"/>
        </w:rPr>
        <w:t xml:space="preserve">data from </w:t>
      </w:r>
      <w:r w:rsidR="00D85E2A" w:rsidRPr="0055243E">
        <w:rPr>
          <w:iCs/>
          <w:color w:val="000000" w:themeColor="text1"/>
          <w:sz w:val="20"/>
        </w:rPr>
        <w:t>stable</w:t>
      </w:r>
      <w:r w:rsidR="003A3D72" w:rsidRPr="0055243E">
        <w:rPr>
          <w:rFonts w:hint="eastAsia"/>
          <w:iCs/>
          <w:color w:val="000000" w:themeColor="text1"/>
          <w:sz w:val="20"/>
        </w:rPr>
        <w:t xml:space="preserve"> equipment may also change </w:t>
      </w:r>
      <w:r w:rsidR="003A3D72" w:rsidRPr="0055243E">
        <w:rPr>
          <w:iCs/>
          <w:color w:val="000000" w:themeColor="text1"/>
          <w:sz w:val="20"/>
        </w:rPr>
        <w:t>under different working conditions</w:t>
      </w:r>
      <w:r w:rsidR="003A3D72" w:rsidRPr="0055243E">
        <w:rPr>
          <w:rFonts w:hint="eastAsia"/>
          <w:iCs/>
          <w:color w:val="000000" w:themeColor="text1"/>
          <w:sz w:val="20"/>
        </w:rPr>
        <w:t xml:space="preserve">, so </w:t>
      </w:r>
      <w:r w:rsidR="003C53B3" w:rsidRPr="0055243E">
        <w:rPr>
          <w:rFonts w:hint="eastAsia"/>
          <w:iCs/>
          <w:color w:val="000000" w:themeColor="text1"/>
          <w:sz w:val="20"/>
        </w:rPr>
        <w:t xml:space="preserve">incomplete </w:t>
      </w:r>
      <w:r w:rsidR="003A3D72" w:rsidRPr="0055243E">
        <w:rPr>
          <w:rFonts w:hint="eastAsia"/>
          <w:iCs/>
          <w:color w:val="000000" w:themeColor="text1"/>
          <w:sz w:val="20"/>
        </w:rPr>
        <w:t>interval value</w:t>
      </w:r>
      <w:r w:rsidR="003C53B3" w:rsidRPr="0055243E">
        <w:rPr>
          <w:rFonts w:hint="eastAsia"/>
          <w:iCs/>
          <w:color w:val="000000" w:themeColor="text1"/>
          <w:sz w:val="20"/>
          <w:vertAlign w:val="superscript"/>
        </w:rPr>
        <w:t>[24]</w:t>
      </w:r>
      <w:r w:rsidR="003A3D72" w:rsidRPr="0055243E">
        <w:rPr>
          <w:rFonts w:hint="eastAsia"/>
          <w:iCs/>
          <w:color w:val="000000" w:themeColor="text1"/>
          <w:sz w:val="20"/>
          <w:vertAlign w:val="superscript"/>
        </w:rPr>
        <w:t xml:space="preserve"> </w:t>
      </w:r>
      <w:r w:rsidR="003A3D72" w:rsidRPr="0055243E">
        <w:rPr>
          <w:rFonts w:hint="eastAsia"/>
          <w:iCs/>
          <w:color w:val="000000" w:themeColor="text1"/>
          <w:sz w:val="20"/>
        </w:rPr>
        <w:t xml:space="preserve">is preferable for the representation of attribute assessment. </w:t>
      </w:r>
      <w:r w:rsidR="004E53A7" w:rsidRPr="0055243E">
        <w:rPr>
          <w:rFonts w:hint="eastAsia"/>
          <w:color w:val="000000" w:themeColor="text1"/>
          <w:sz w:val="20"/>
          <w:szCs w:val="20"/>
        </w:rPr>
        <w:t>For this reason,</w:t>
      </w:r>
      <w:r w:rsidR="003A3D72" w:rsidRPr="0055243E">
        <w:rPr>
          <w:rFonts w:hint="eastAsia"/>
          <w:color w:val="000000" w:themeColor="text1"/>
          <w:sz w:val="20"/>
          <w:szCs w:val="20"/>
        </w:rPr>
        <w:t xml:space="preserve"> the WAM</w:t>
      </w:r>
      <w:r w:rsidR="00E66F87" w:rsidRPr="0055243E">
        <w:rPr>
          <w:rFonts w:hint="eastAsia"/>
          <w:color w:val="000000" w:themeColor="text1"/>
          <w:sz w:val="20"/>
          <w:szCs w:val="20"/>
        </w:rPr>
        <w:t>s</w:t>
      </w:r>
      <w:r w:rsidR="003A3D72" w:rsidRPr="0055243E">
        <w:rPr>
          <w:rFonts w:hint="eastAsia"/>
          <w:color w:val="000000" w:themeColor="text1"/>
          <w:sz w:val="20"/>
          <w:szCs w:val="20"/>
        </w:rPr>
        <w:t xml:space="preserve"> </w:t>
      </w:r>
      <w:r w:rsidR="003A3D72" w:rsidRPr="0055243E">
        <w:rPr>
          <w:color w:val="000000" w:themeColor="text1"/>
          <w:sz w:val="20"/>
          <w:szCs w:val="20"/>
        </w:rPr>
        <w:t>involving</w:t>
      </w:r>
      <w:r w:rsidR="003A3D72" w:rsidRPr="0055243E">
        <w:rPr>
          <w:rFonts w:hint="eastAsia"/>
          <w:color w:val="000000" w:themeColor="text1"/>
          <w:sz w:val="20"/>
          <w:szCs w:val="20"/>
        </w:rPr>
        <w:t xml:space="preserve"> interval numerical value</w:t>
      </w:r>
      <w:r w:rsidR="004E53A7" w:rsidRPr="0055243E">
        <w:rPr>
          <w:rFonts w:hint="eastAsia"/>
          <w:color w:val="000000" w:themeColor="text1"/>
          <w:sz w:val="20"/>
          <w:szCs w:val="20"/>
        </w:rPr>
        <w:t>s</w:t>
      </w:r>
      <w:r w:rsidR="003A3D72" w:rsidRPr="0055243E">
        <w:rPr>
          <w:rFonts w:hint="eastAsia"/>
          <w:color w:val="000000" w:themeColor="text1"/>
          <w:sz w:val="20"/>
          <w:szCs w:val="20"/>
        </w:rPr>
        <w:t xml:space="preserve"> and </w:t>
      </w:r>
      <w:r w:rsidR="00AF6976" w:rsidRPr="0055243E">
        <w:rPr>
          <w:rFonts w:hint="eastAsia"/>
          <w:color w:val="000000" w:themeColor="text1"/>
          <w:sz w:val="20"/>
          <w:szCs w:val="20"/>
        </w:rPr>
        <w:t>I</w:t>
      </w:r>
      <w:r w:rsidR="003A3D72" w:rsidRPr="0055243E">
        <w:rPr>
          <w:rFonts w:hint="eastAsia"/>
          <w:color w:val="000000" w:themeColor="text1"/>
          <w:sz w:val="20"/>
          <w:szCs w:val="20"/>
        </w:rPr>
        <w:t>BD</w:t>
      </w:r>
      <w:r w:rsidR="004E53A7" w:rsidRPr="0055243E">
        <w:rPr>
          <w:rFonts w:hint="eastAsia"/>
          <w:color w:val="000000" w:themeColor="text1"/>
          <w:sz w:val="20"/>
          <w:szCs w:val="20"/>
        </w:rPr>
        <w:t>s</w:t>
      </w:r>
      <w:r w:rsidR="003A3D72" w:rsidRPr="0055243E">
        <w:rPr>
          <w:rFonts w:hint="eastAsia"/>
          <w:color w:val="000000" w:themeColor="text1"/>
          <w:sz w:val="20"/>
          <w:szCs w:val="20"/>
        </w:rPr>
        <w:t xml:space="preserve"> </w:t>
      </w:r>
      <w:r w:rsidR="00E66F87" w:rsidRPr="0055243E">
        <w:rPr>
          <w:rFonts w:hint="eastAsia"/>
          <w:color w:val="000000" w:themeColor="text1"/>
          <w:sz w:val="20"/>
          <w:szCs w:val="20"/>
        </w:rPr>
        <w:t>are</w:t>
      </w:r>
      <w:r w:rsidR="003A3D72" w:rsidRPr="0055243E">
        <w:rPr>
          <w:rFonts w:hint="eastAsia"/>
          <w:color w:val="000000" w:themeColor="text1"/>
          <w:sz w:val="20"/>
          <w:szCs w:val="20"/>
        </w:rPr>
        <w:t xml:space="preserve"> proposed </w:t>
      </w:r>
      <w:r w:rsidR="00E66F87" w:rsidRPr="0055243E">
        <w:rPr>
          <w:rFonts w:hint="eastAsia"/>
          <w:color w:val="000000" w:themeColor="text1"/>
          <w:sz w:val="20"/>
          <w:szCs w:val="20"/>
        </w:rPr>
        <w:t>in &lt;Model 2&gt; and &lt;Model 5&gt; respectively</w:t>
      </w:r>
      <w:r w:rsidR="003A3D72" w:rsidRPr="0055243E">
        <w:rPr>
          <w:rFonts w:hint="eastAsia"/>
          <w:color w:val="000000" w:themeColor="text1"/>
          <w:sz w:val="20"/>
          <w:szCs w:val="20"/>
        </w:rPr>
        <w:t xml:space="preserve">, whereas the other </w:t>
      </w:r>
      <w:r w:rsidR="00E21A40" w:rsidRPr="0055243E">
        <w:rPr>
          <w:rFonts w:hint="eastAsia"/>
          <w:color w:val="000000" w:themeColor="text1"/>
          <w:sz w:val="20"/>
          <w:szCs w:val="20"/>
        </w:rPr>
        <w:t>six</w:t>
      </w:r>
      <w:r w:rsidR="003A3D72" w:rsidRPr="0055243E">
        <w:rPr>
          <w:rFonts w:hint="eastAsia"/>
          <w:color w:val="000000" w:themeColor="text1"/>
          <w:sz w:val="20"/>
          <w:szCs w:val="20"/>
        </w:rPr>
        <w:t xml:space="preserve"> methods do not consider these two </w:t>
      </w:r>
      <w:r w:rsidR="00D167FC" w:rsidRPr="0055243E">
        <w:rPr>
          <w:rFonts w:hint="eastAsia"/>
          <w:color w:val="000000" w:themeColor="text1"/>
          <w:sz w:val="20"/>
          <w:szCs w:val="20"/>
        </w:rPr>
        <w:t xml:space="preserve">aspects in </w:t>
      </w:r>
      <w:r w:rsidR="006A64F2" w:rsidRPr="0055243E">
        <w:rPr>
          <w:rFonts w:hint="eastAsia"/>
          <w:color w:val="000000" w:themeColor="text1"/>
          <w:sz w:val="20"/>
          <w:szCs w:val="20"/>
        </w:rPr>
        <w:t xml:space="preserve">the previous </w:t>
      </w:r>
      <w:r w:rsidR="00255041" w:rsidRPr="0055243E">
        <w:rPr>
          <w:color w:val="000000" w:themeColor="text1"/>
          <w:sz w:val="20"/>
          <w:szCs w:val="20"/>
        </w:rPr>
        <w:t>studies</w:t>
      </w:r>
      <w:r w:rsidR="00D167FC" w:rsidRPr="0055243E">
        <w:rPr>
          <w:rFonts w:hint="eastAsia"/>
          <w:color w:val="000000" w:themeColor="text1"/>
          <w:sz w:val="20"/>
          <w:szCs w:val="20"/>
        </w:rPr>
        <w:t>.</w:t>
      </w:r>
      <w:r w:rsidR="00C50006" w:rsidRPr="0055243E">
        <w:rPr>
          <w:rFonts w:hint="eastAsia"/>
          <w:color w:val="000000" w:themeColor="text1"/>
          <w:sz w:val="20"/>
          <w:szCs w:val="20"/>
        </w:rPr>
        <w:t xml:space="preserve"> </w:t>
      </w:r>
      <w:r w:rsidR="00AD69F1" w:rsidRPr="0055243E">
        <w:rPr>
          <w:rFonts w:hint="eastAsia"/>
          <w:color w:val="000000" w:themeColor="text1"/>
          <w:sz w:val="20"/>
          <w:szCs w:val="20"/>
        </w:rPr>
        <w:t xml:space="preserve">Although the method in [8] considered the incompatibility of BDs, </w:t>
      </w:r>
      <w:r w:rsidR="00F96B12" w:rsidRPr="0055243E">
        <w:rPr>
          <w:rFonts w:hint="eastAsia"/>
          <w:color w:val="000000" w:themeColor="text1"/>
          <w:sz w:val="20"/>
          <w:szCs w:val="20"/>
        </w:rPr>
        <w:t>IBD</w:t>
      </w:r>
      <w:r w:rsidR="004A1D4B" w:rsidRPr="0055243E">
        <w:rPr>
          <w:rFonts w:hint="eastAsia"/>
          <w:color w:val="000000" w:themeColor="text1"/>
          <w:sz w:val="20"/>
          <w:szCs w:val="20"/>
        </w:rPr>
        <w:t>s</w:t>
      </w:r>
      <w:r w:rsidR="00F96B12" w:rsidRPr="0055243E">
        <w:rPr>
          <w:rFonts w:hint="eastAsia"/>
          <w:color w:val="000000" w:themeColor="text1"/>
          <w:sz w:val="20"/>
          <w:szCs w:val="20"/>
        </w:rPr>
        <w:t xml:space="preserve"> is not discussed, and the </w:t>
      </w:r>
      <w:r w:rsidR="00AD69F1" w:rsidRPr="0055243E">
        <w:rPr>
          <w:rFonts w:hint="eastAsia"/>
          <w:color w:val="000000" w:themeColor="text1"/>
          <w:sz w:val="20"/>
          <w:szCs w:val="20"/>
        </w:rPr>
        <w:t xml:space="preserve">incompleteness of </w:t>
      </w:r>
      <w:r w:rsidR="005D0C70" w:rsidRPr="0055243E">
        <w:rPr>
          <w:rFonts w:hint="eastAsia"/>
          <w:color w:val="000000" w:themeColor="text1"/>
          <w:sz w:val="20"/>
          <w:szCs w:val="20"/>
        </w:rPr>
        <w:t xml:space="preserve">the </w:t>
      </w:r>
      <w:r w:rsidR="00AD69F1" w:rsidRPr="0055243E">
        <w:rPr>
          <w:rFonts w:hint="eastAsia"/>
          <w:color w:val="000000" w:themeColor="text1"/>
          <w:sz w:val="20"/>
          <w:szCs w:val="20"/>
        </w:rPr>
        <w:t>BD</w:t>
      </w:r>
      <w:r w:rsidR="005D0C70" w:rsidRPr="0055243E">
        <w:rPr>
          <w:rFonts w:hint="eastAsia"/>
          <w:color w:val="000000" w:themeColor="text1"/>
          <w:sz w:val="20"/>
          <w:szCs w:val="20"/>
        </w:rPr>
        <w:t>s on basic attributes</w:t>
      </w:r>
      <w:r w:rsidR="00AD69F1" w:rsidRPr="0055243E">
        <w:rPr>
          <w:rFonts w:hint="eastAsia"/>
          <w:color w:val="000000" w:themeColor="text1"/>
          <w:sz w:val="20"/>
          <w:szCs w:val="20"/>
        </w:rPr>
        <w:t xml:space="preserve"> is </w:t>
      </w:r>
      <w:r w:rsidR="00F96B12" w:rsidRPr="0055243E">
        <w:rPr>
          <w:rFonts w:hint="eastAsia"/>
          <w:color w:val="000000" w:themeColor="text1"/>
          <w:sz w:val="20"/>
          <w:szCs w:val="20"/>
        </w:rPr>
        <w:t xml:space="preserve">also </w:t>
      </w:r>
      <w:r w:rsidR="00AD69F1" w:rsidRPr="0055243E">
        <w:rPr>
          <w:rFonts w:hint="eastAsia"/>
          <w:color w:val="000000" w:themeColor="text1"/>
          <w:sz w:val="20"/>
          <w:szCs w:val="20"/>
        </w:rPr>
        <w:t xml:space="preserve">not </w:t>
      </w:r>
      <w:r w:rsidR="007D058C" w:rsidRPr="0055243E">
        <w:rPr>
          <w:rFonts w:hint="eastAsia"/>
          <w:color w:val="000000" w:themeColor="text1"/>
          <w:sz w:val="20"/>
          <w:szCs w:val="20"/>
        </w:rPr>
        <w:t>addressed</w:t>
      </w:r>
      <w:r w:rsidR="00F96B12" w:rsidRPr="0055243E">
        <w:rPr>
          <w:rFonts w:hint="eastAsia"/>
          <w:color w:val="000000" w:themeColor="text1"/>
          <w:sz w:val="20"/>
          <w:szCs w:val="20"/>
        </w:rPr>
        <w:t>.</w:t>
      </w:r>
    </w:p>
    <w:p w:rsidR="00215205" w:rsidRPr="0055243E" w:rsidRDefault="005F765A" w:rsidP="009413F3">
      <w:pPr>
        <w:ind w:firstLineChars="150" w:firstLine="300"/>
        <w:rPr>
          <w:color w:val="000000" w:themeColor="text1"/>
          <w:kern w:val="0"/>
          <w:sz w:val="20"/>
          <w:szCs w:val="20"/>
        </w:rPr>
      </w:pPr>
      <w:r w:rsidRPr="0055243E">
        <w:rPr>
          <w:rFonts w:hint="eastAsia"/>
          <w:color w:val="000000" w:themeColor="text1"/>
          <w:sz w:val="20"/>
          <w:szCs w:val="20"/>
        </w:rPr>
        <w:t xml:space="preserve">In the proposed method, the uncertainty of </w:t>
      </w:r>
      <w:r w:rsidR="004C7AEC" w:rsidRPr="0055243E">
        <w:rPr>
          <w:rFonts w:hint="eastAsia"/>
          <w:color w:val="000000" w:themeColor="text1"/>
          <w:sz w:val="20"/>
          <w:szCs w:val="20"/>
        </w:rPr>
        <w:t xml:space="preserve">the generated </w:t>
      </w:r>
      <w:r w:rsidRPr="0055243E">
        <w:rPr>
          <w:rFonts w:hint="eastAsia"/>
          <w:color w:val="000000" w:themeColor="text1"/>
          <w:sz w:val="20"/>
          <w:szCs w:val="20"/>
        </w:rPr>
        <w:t xml:space="preserve">attribute weights is not too sensitive </w:t>
      </w:r>
      <w:r w:rsidRPr="0055243E">
        <w:rPr>
          <w:color w:val="000000" w:themeColor="text1"/>
          <w:sz w:val="20"/>
          <w:szCs w:val="20"/>
        </w:rPr>
        <w:t>to</w:t>
      </w:r>
      <w:r w:rsidRPr="0055243E">
        <w:rPr>
          <w:rFonts w:hint="eastAsia"/>
          <w:color w:val="000000" w:themeColor="text1"/>
          <w:kern w:val="0"/>
          <w:sz w:val="20"/>
          <w:szCs w:val="20"/>
        </w:rPr>
        <w:t xml:space="preserve"> the ignorance of BDs</w:t>
      </w:r>
      <w:r w:rsidR="004C7AEC" w:rsidRPr="0055243E">
        <w:rPr>
          <w:rFonts w:hint="eastAsia"/>
          <w:color w:val="000000" w:themeColor="text1"/>
          <w:kern w:val="0"/>
          <w:sz w:val="20"/>
          <w:szCs w:val="20"/>
        </w:rPr>
        <w:t xml:space="preserve">, which leads to the </w:t>
      </w:r>
      <w:r w:rsidR="00DA30C7" w:rsidRPr="0055243E">
        <w:rPr>
          <w:rFonts w:hint="eastAsia"/>
          <w:color w:val="000000" w:themeColor="text1"/>
          <w:kern w:val="0"/>
          <w:sz w:val="20"/>
          <w:szCs w:val="20"/>
        </w:rPr>
        <w:t xml:space="preserve">normalized interval weights as </w:t>
      </w:r>
      <w:r w:rsidR="00DA30C7" w:rsidRPr="0055243E">
        <w:rPr>
          <w:color w:val="000000" w:themeColor="text1"/>
          <w:kern w:val="0"/>
          <w:sz w:val="20"/>
          <w:szCs w:val="20"/>
        </w:rPr>
        <w:t>depicted</w:t>
      </w:r>
      <w:r w:rsidR="00DA30C7" w:rsidRPr="0055243E">
        <w:rPr>
          <w:rFonts w:hint="eastAsia"/>
          <w:color w:val="000000" w:themeColor="text1"/>
          <w:kern w:val="0"/>
          <w:sz w:val="20"/>
          <w:szCs w:val="20"/>
        </w:rPr>
        <w:t xml:space="preserve"> in Fig.7. The </w:t>
      </w:r>
      <w:r w:rsidR="005129F0" w:rsidRPr="0055243E">
        <w:rPr>
          <w:rFonts w:hint="eastAsia"/>
          <w:color w:val="000000" w:themeColor="text1"/>
          <w:kern w:val="0"/>
          <w:sz w:val="20"/>
          <w:szCs w:val="20"/>
        </w:rPr>
        <w:t>2nd</w:t>
      </w:r>
      <w:r w:rsidR="00DA30C7" w:rsidRPr="0055243E">
        <w:rPr>
          <w:rFonts w:hint="eastAsia"/>
          <w:color w:val="000000" w:themeColor="text1"/>
          <w:kern w:val="0"/>
          <w:sz w:val="20"/>
          <w:szCs w:val="20"/>
        </w:rPr>
        <w:t xml:space="preserve"> </w:t>
      </w:r>
      <w:r w:rsidR="00DA30C7" w:rsidRPr="0055243E">
        <w:rPr>
          <w:color w:val="000000" w:themeColor="text1"/>
          <w:kern w:val="0"/>
          <w:sz w:val="20"/>
          <w:szCs w:val="20"/>
        </w:rPr>
        <w:t>column</w:t>
      </w:r>
      <w:r w:rsidR="00DA30C7" w:rsidRPr="0055243E">
        <w:rPr>
          <w:rFonts w:hint="eastAsia"/>
          <w:color w:val="000000" w:themeColor="text1"/>
          <w:kern w:val="0"/>
          <w:sz w:val="20"/>
          <w:szCs w:val="20"/>
        </w:rPr>
        <w:t xml:space="preserve"> </w:t>
      </w:r>
      <w:r w:rsidR="005129F0" w:rsidRPr="0055243E">
        <w:rPr>
          <w:rFonts w:hint="eastAsia"/>
          <w:color w:val="000000" w:themeColor="text1"/>
          <w:kern w:val="0"/>
          <w:sz w:val="20"/>
          <w:szCs w:val="20"/>
        </w:rPr>
        <w:t>of</w:t>
      </w:r>
      <w:r w:rsidR="00DA30C7" w:rsidRPr="0055243E">
        <w:rPr>
          <w:rFonts w:hint="eastAsia"/>
          <w:color w:val="000000" w:themeColor="text1"/>
          <w:kern w:val="0"/>
          <w:sz w:val="20"/>
          <w:szCs w:val="20"/>
        </w:rPr>
        <w:t xml:space="preserve"> Table 8 also reflects this feature of the proposed WAM. Comparatively, </w:t>
      </w:r>
      <w:r w:rsidR="005129F0" w:rsidRPr="0055243E">
        <w:rPr>
          <w:rFonts w:hint="eastAsia"/>
          <w:color w:val="000000" w:themeColor="text1"/>
          <w:kern w:val="0"/>
          <w:sz w:val="20"/>
          <w:szCs w:val="20"/>
        </w:rPr>
        <w:t xml:space="preserve">the </w:t>
      </w:r>
      <w:r w:rsidR="005129F0" w:rsidRPr="0055243E">
        <w:rPr>
          <w:color w:val="000000" w:themeColor="text1"/>
          <w:kern w:val="0"/>
          <w:sz w:val="20"/>
          <w:szCs w:val="20"/>
        </w:rPr>
        <w:t>Ave-entropy</w:t>
      </w:r>
      <w:r w:rsidR="005129F0" w:rsidRPr="0055243E">
        <w:rPr>
          <w:rFonts w:hint="eastAsia"/>
          <w:color w:val="000000" w:themeColor="text1"/>
          <w:kern w:val="0"/>
          <w:sz w:val="20"/>
          <w:szCs w:val="20"/>
        </w:rPr>
        <w:t xml:space="preserve"> method which do</w:t>
      </w:r>
      <w:r w:rsidR="00255041" w:rsidRPr="0055243E">
        <w:rPr>
          <w:color w:val="000000" w:themeColor="text1"/>
          <w:kern w:val="0"/>
          <w:sz w:val="20"/>
          <w:szCs w:val="20"/>
        </w:rPr>
        <w:t>es</w:t>
      </w:r>
      <w:r w:rsidR="005129F0" w:rsidRPr="0055243E">
        <w:rPr>
          <w:rFonts w:hint="eastAsia"/>
          <w:color w:val="000000" w:themeColor="text1"/>
          <w:kern w:val="0"/>
          <w:sz w:val="20"/>
          <w:szCs w:val="20"/>
        </w:rPr>
        <w:t xml:space="preserve"> not consists of a standard 0-1 transformation is more </w:t>
      </w:r>
      <w:r w:rsidR="005129F0" w:rsidRPr="0055243E">
        <w:rPr>
          <w:rFonts w:hint="eastAsia"/>
          <w:color w:val="000000" w:themeColor="text1"/>
          <w:sz w:val="20"/>
          <w:szCs w:val="20"/>
        </w:rPr>
        <w:t>sensitive</w:t>
      </w:r>
      <w:r w:rsidR="005129F0" w:rsidRPr="0055243E">
        <w:rPr>
          <w:color w:val="000000" w:themeColor="text1"/>
          <w:sz w:val="20"/>
          <w:szCs w:val="20"/>
        </w:rPr>
        <w:t xml:space="preserve"> to</w:t>
      </w:r>
      <w:r w:rsidR="005129F0" w:rsidRPr="0055243E">
        <w:rPr>
          <w:rFonts w:hint="eastAsia"/>
          <w:color w:val="000000" w:themeColor="text1"/>
          <w:kern w:val="0"/>
          <w:sz w:val="20"/>
          <w:szCs w:val="20"/>
        </w:rPr>
        <w:t xml:space="preserve"> the incompleteness of BDs. </w:t>
      </w:r>
      <w:r w:rsidR="005129F0" w:rsidRPr="0055243E">
        <w:rPr>
          <w:color w:val="000000" w:themeColor="text1"/>
          <w:kern w:val="0"/>
          <w:sz w:val="20"/>
          <w:szCs w:val="20"/>
        </w:rPr>
        <w:t>S</w:t>
      </w:r>
      <w:r w:rsidR="005129F0" w:rsidRPr="0055243E">
        <w:rPr>
          <w:rFonts w:hint="eastAsia"/>
          <w:color w:val="000000" w:themeColor="text1"/>
          <w:kern w:val="0"/>
          <w:sz w:val="20"/>
          <w:szCs w:val="20"/>
        </w:rPr>
        <w:t>o it sometimes generates a non-normalized interval weight vector as shown in Fig.8 and the 3rd</w:t>
      </w:r>
      <w:r w:rsidR="009413F3" w:rsidRPr="0055243E">
        <w:rPr>
          <w:rFonts w:hint="eastAsia"/>
          <w:color w:val="000000" w:themeColor="text1"/>
          <w:kern w:val="0"/>
          <w:sz w:val="20"/>
          <w:szCs w:val="20"/>
        </w:rPr>
        <w:t xml:space="preserve"> column of Table 8.</w:t>
      </w:r>
      <w:r w:rsidR="006D3D2C" w:rsidRPr="0055243E">
        <w:rPr>
          <w:rFonts w:hint="eastAsia"/>
          <w:color w:val="000000" w:themeColor="text1"/>
          <w:kern w:val="0"/>
          <w:sz w:val="20"/>
          <w:szCs w:val="20"/>
        </w:rPr>
        <w:t xml:space="preserve"> </w:t>
      </w:r>
      <w:r w:rsidR="004316B2" w:rsidRPr="0055243E">
        <w:rPr>
          <w:rFonts w:hint="eastAsia"/>
          <w:color w:val="000000" w:themeColor="text1"/>
          <w:kern w:val="0"/>
          <w:sz w:val="20"/>
          <w:szCs w:val="20"/>
        </w:rPr>
        <w:t>From the above discussion,</w:t>
      </w:r>
      <w:r w:rsidR="00255041" w:rsidRPr="0055243E">
        <w:rPr>
          <w:color w:val="000000" w:themeColor="text1"/>
          <w:kern w:val="0"/>
          <w:sz w:val="20"/>
          <w:szCs w:val="20"/>
        </w:rPr>
        <w:t xml:space="preserve"> we can draw a conclusion</w:t>
      </w:r>
      <w:r w:rsidR="004316B2" w:rsidRPr="0055243E">
        <w:rPr>
          <w:rFonts w:hint="eastAsia"/>
          <w:color w:val="000000" w:themeColor="text1"/>
          <w:kern w:val="0"/>
          <w:sz w:val="20"/>
          <w:szCs w:val="20"/>
        </w:rPr>
        <w:t xml:space="preserve"> that </w:t>
      </w:r>
      <w:r w:rsidR="006460B2" w:rsidRPr="0055243E">
        <w:rPr>
          <w:rFonts w:hint="eastAsia"/>
          <w:color w:val="000000" w:themeColor="text1"/>
          <w:kern w:val="0"/>
          <w:sz w:val="20"/>
          <w:szCs w:val="20"/>
        </w:rPr>
        <w:t>different forms of assessment such as crisp numerical value, complete and incomplete interval value, BD with accu</w:t>
      </w:r>
      <w:r w:rsidR="00533099" w:rsidRPr="0055243E">
        <w:rPr>
          <w:rFonts w:hint="eastAsia"/>
          <w:color w:val="000000" w:themeColor="text1"/>
          <w:kern w:val="0"/>
          <w:sz w:val="20"/>
          <w:szCs w:val="20"/>
        </w:rPr>
        <w:t>rate and interval belief degree</w:t>
      </w:r>
      <w:r w:rsidR="00EE17E0" w:rsidRPr="0055243E">
        <w:rPr>
          <w:rFonts w:hint="eastAsia"/>
          <w:color w:val="000000" w:themeColor="text1"/>
          <w:kern w:val="0"/>
          <w:sz w:val="20"/>
          <w:szCs w:val="20"/>
        </w:rPr>
        <w:t>s</w:t>
      </w:r>
      <w:r w:rsidR="006460B2" w:rsidRPr="0055243E">
        <w:rPr>
          <w:rFonts w:hint="eastAsia"/>
          <w:color w:val="000000" w:themeColor="text1"/>
          <w:kern w:val="0"/>
          <w:sz w:val="20"/>
          <w:szCs w:val="20"/>
        </w:rPr>
        <w:t xml:space="preserve"> can all be dealt with to create attribute weights by the proposed models</w:t>
      </w:r>
      <w:r w:rsidR="004316B2" w:rsidRPr="0055243E">
        <w:rPr>
          <w:rFonts w:hint="eastAsia"/>
          <w:color w:val="000000" w:themeColor="text1"/>
          <w:kern w:val="0"/>
          <w:sz w:val="20"/>
          <w:szCs w:val="20"/>
        </w:rPr>
        <w:t>.</w:t>
      </w:r>
      <w:r w:rsidR="006460B2" w:rsidRPr="0055243E">
        <w:rPr>
          <w:rFonts w:hint="eastAsia"/>
          <w:color w:val="000000" w:themeColor="text1"/>
          <w:kern w:val="0"/>
          <w:sz w:val="20"/>
          <w:szCs w:val="20"/>
        </w:rPr>
        <w:t xml:space="preserve"> </w:t>
      </w:r>
      <w:r w:rsidR="006258C5" w:rsidRPr="0055243E">
        <w:rPr>
          <w:color w:val="000000" w:themeColor="text1"/>
          <w:kern w:val="0"/>
          <w:sz w:val="20"/>
          <w:szCs w:val="20"/>
        </w:rPr>
        <w:t xml:space="preserve">This allows us to deal with a broader range of decision-making </w:t>
      </w:r>
      <w:r w:rsidR="00255041" w:rsidRPr="0055243E">
        <w:rPr>
          <w:color w:val="000000" w:themeColor="text1"/>
          <w:kern w:val="0"/>
          <w:sz w:val="20"/>
          <w:szCs w:val="20"/>
        </w:rPr>
        <w:t>problems</w:t>
      </w:r>
      <w:r w:rsidR="006258C5" w:rsidRPr="0055243E">
        <w:rPr>
          <w:color w:val="000000" w:themeColor="text1"/>
          <w:kern w:val="0"/>
          <w:sz w:val="20"/>
          <w:szCs w:val="20"/>
        </w:rPr>
        <w:t>.</w:t>
      </w:r>
    </w:p>
    <w:p w:rsidR="00DA30C7" w:rsidRPr="0055243E" w:rsidRDefault="00DA30C7" w:rsidP="009413F3">
      <w:pPr>
        <w:rPr>
          <w:color w:val="000000" w:themeColor="text1"/>
          <w:sz w:val="20"/>
          <w:szCs w:val="20"/>
        </w:rPr>
      </w:pPr>
    </w:p>
    <w:p w:rsidR="00215205" w:rsidRPr="0055243E" w:rsidRDefault="00215205" w:rsidP="00CF426D">
      <w:pPr>
        <w:ind w:firstLineChars="150" w:firstLine="301"/>
        <w:outlineLvl w:val="2"/>
        <w:rPr>
          <w:b/>
          <w:iCs/>
          <w:color w:val="000000" w:themeColor="text1"/>
          <w:sz w:val="20"/>
        </w:rPr>
      </w:pPr>
      <w:r w:rsidRPr="0055243E">
        <w:rPr>
          <w:rFonts w:hint="eastAsia"/>
          <w:b/>
          <w:color w:val="000000" w:themeColor="text1"/>
          <w:sz w:val="20"/>
          <w:szCs w:val="20"/>
        </w:rPr>
        <w:t xml:space="preserve">(2) Comparison with </w:t>
      </w:r>
      <w:r w:rsidR="000A0FED" w:rsidRPr="0055243E">
        <w:rPr>
          <w:rFonts w:hint="eastAsia"/>
          <w:b/>
          <w:color w:val="000000" w:themeColor="text1"/>
          <w:sz w:val="20"/>
          <w:szCs w:val="20"/>
        </w:rPr>
        <w:t>some methods for GDM</w:t>
      </w:r>
    </w:p>
    <w:p w:rsidR="001B5758" w:rsidRPr="0055243E" w:rsidRDefault="002B55D2" w:rsidP="004375BA">
      <w:pPr>
        <w:ind w:firstLineChars="150" w:firstLine="300"/>
        <w:rPr>
          <w:color w:val="000000" w:themeColor="text1"/>
          <w:sz w:val="20"/>
          <w:szCs w:val="20"/>
        </w:rPr>
      </w:pPr>
      <w:r w:rsidRPr="0055243E">
        <w:rPr>
          <w:iCs/>
          <w:color w:val="000000" w:themeColor="text1"/>
          <w:sz w:val="20"/>
        </w:rPr>
        <w:t>In addition to</w:t>
      </w:r>
      <w:r w:rsidRPr="0055243E">
        <w:rPr>
          <w:color w:val="000000" w:themeColor="text1"/>
          <w:sz w:val="20"/>
          <w:szCs w:val="20"/>
        </w:rPr>
        <w:t xml:space="preserve"> </w:t>
      </w:r>
      <w:r w:rsidRPr="0055243E">
        <w:rPr>
          <w:rFonts w:hint="eastAsia"/>
          <w:color w:val="000000" w:themeColor="text1"/>
          <w:sz w:val="20"/>
          <w:szCs w:val="20"/>
        </w:rPr>
        <w:t xml:space="preserve">the </w:t>
      </w:r>
      <w:r w:rsidRPr="0055243E">
        <w:rPr>
          <w:color w:val="000000" w:themeColor="text1"/>
          <w:sz w:val="20"/>
          <w:szCs w:val="20"/>
        </w:rPr>
        <w:t>Ave-entropy</w:t>
      </w:r>
      <w:r w:rsidRPr="0055243E">
        <w:rPr>
          <w:rFonts w:hint="eastAsia"/>
          <w:color w:val="000000" w:themeColor="text1"/>
          <w:sz w:val="20"/>
          <w:szCs w:val="20"/>
        </w:rPr>
        <w:t xml:space="preserve"> method</w:t>
      </w:r>
      <w:r w:rsidRPr="0055243E">
        <w:rPr>
          <w:rFonts w:hint="eastAsia"/>
          <w:color w:val="000000" w:themeColor="text1"/>
          <w:sz w:val="20"/>
          <w:szCs w:val="20"/>
          <w:vertAlign w:val="superscript"/>
        </w:rPr>
        <w:t>[</w:t>
      </w:r>
      <w:r w:rsidR="003C0512" w:rsidRPr="0055243E">
        <w:rPr>
          <w:rFonts w:hint="eastAsia"/>
          <w:color w:val="000000" w:themeColor="text1"/>
          <w:sz w:val="20"/>
          <w:szCs w:val="20"/>
          <w:vertAlign w:val="superscript"/>
        </w:rPr>
        <w:t>12</w:t>
      </w:r>
      <w:r w:rsidRPr="0055243E">
        <w:rPr>
          <w:rFonts w:hint="eastAsia"/>
          <w:color w:val="000000" w:themeColor="text1"/>
          <w:sz w:val="20"/>
          <w:szCs w:val="20"/>
          <w:vertAlign w:val="superscript"/>
        </w:rPr>
        <w:t>]</w:t>
      </w:r>
      <w:r w:rsidR="00710B04" w:rsidRPr="0055243E">
        <w:rPr>
          <w:rFonts w:hint="eastAsia"/>
          <w:color w:val="000000" w:themeColor="text1"/>
          <w:sz w:val="20"/>
          <w:szCs w:val="20"/>
        </w:rPr>
        <w:t xml:space="preserve"> and </w:t>
      </w:r>
      <w:r w:rsidR="00710B04" w:rsidRPr="0055243E">
        <w:rPr>
          <w:rFonts w:hint="eastAsia"/>
          <w:iCs/>
          <w:color w:val="000000" w:themeColor="text1"/>
          <w:sz w:val="20"/>
        </w:rPr>
        <w:t>incompatibility-based method</w:t>
      </w:r>
      <w:r w:rsidR="00710B04" w:rsidRPr="0055243E">
        <w:rPr>
          <w:rFonts w:hint="eastAsia"/>
          <w:iCs/>
          <w:color w:val="000000" w:themeColor="text1"/>
          <w:sz w:val="20"/>
          <w:vertAlign w:val="superscript"/>
        </w:rPr>
        <w:t>[8]</w:t>
      </w:r>
      <w:r w:rsidRPr="0055243E">
        <w:rPr>
          <w:rFonts w:hint="eastAsia"/>
          <w:iCs/>
          <w:color w:val="000000" w:themeColor="text1"/>
          <w:sz w:val="20"/>
        </w:rPr>
        <w:t>,</w:t>
      </w:r>
      <w:r w:rsidRPr="0055243E">
        <w:rPr>
          <w:iCs/>
          <w:color w:val="000000" w:themeColor="text1"/>
          <w:sz w:val="20"/>
        </w:rPr>
        <w:t xml:space="preserve"> none of the </w:t>
      </w:r>
      <w:r w:rsidRPr="0055243E">
        <w:rPr>
          <w:rFonts w:hint="eastAsia"/>
          <w:iCs/>
          <w:color w:val="000000" w:themeColor="text1"/>
          <w:sz w:val="20"/>
        </w:rPr>
        <w:t>above</w:t>
      </w:r>
      <w:r w:rsidRPr="0055243E">
        <w:rPr>
          <w:iCs/>
          <w:color w:val="000000" w:themeColor="text1"/>
          <w:sz w:val="20"/>
        </w:rPr>
        <w:t xml:space="preserve"> methods takes into account the </w:t>
      </w:r>
      <w:r w:rsidR="00303A46" w:rsidRPr="0055243E">
        <w:rPr>
          <w:rFonts w:hint="eastAsia"/>
          <w:color w:val="000000" w:themeColor="text1"/>
          <w:sz w:val="20"/>
          <w:szCs w:val="20"/>
        </w:rPr>
        <w:t>discrepancy on</w:t>
      </w:r>
      <w:r w:rsidR="00303A46" w:rsidRPr="0055243E">
        <w:rPr>
          <w:color w:val="000000" w:themeColor="text1"/>
          <w:sz w:val="20"/>
          <w:szCs w:val="20"/>
        </w:rPr>
        <w:t xml:space="preserve"> </w:t>
      </w:r>
      <w:r w:rsidR="00303A46" w:rsidRPr="0055243E">
        <w:rPr>
          <w:rFonts w:hint="eastAsia"/>
          <w:color w:val="000000" w:themeColor="text1"/>
          <w:sz w:val="20"/>
          <w:szCs w:val="20"/>
        </w:rPr>
        <w:t xml:space="preserve">the </w:t>
      </w:r>
      <w:r w:rsidR="00303A46" w:rsidRPr="0055243E">
        <w:rPr>
          <w:color w:val="000000" w:themeColor="text1"/>
          <w:sz w:val="20"/>
          <w:szCs w:val="20"/>
        </w:rPr>
        <w:t>risk preference</w:t>
      </w:r>
      <w:r w:rsidR="00303A46" w:rsidRPr="0055243E">
        <w:rPr>
          <w:rFonts w:hint="eastAsia"/>
          <w:color w:val="000000" w:themeColor="text1"/>
          <w:sz w:val="20"/>
          <w:szCs w:val="20"/>
        </w:rPr>
        <w:t xml:space="preserve"> </w:t>
      </w:r>
      <w:r w:rsidR="00303A46" w:rsidRPr="0055243E">
        <w:rPr>
          <w:color w:val="000000" w:themeColor="text1"/>
          <w:sz w:val="20"/>
          <w:szCs w:val="20"/>
        </w:rPr>
        <w:t>of DM</w:t>
      </w:r>
      <w:r w:rsidR="00303A46" w:rsidRPr="0055243E">
        <w:rPr>
          <w:rFonts w:hint="eastAsia"/>
          <w:color w:val="000000" w:themeColor="text1"/>
          <w:sz w:val="20"/>
          <w:szCs w:val="20"/>
        </w:rPr>
        <w:t>s</w:t>
      </w:r>
      <w:r w:rsidRPr="0055243E">
        <w:rPr>
          <w:rFonts w:hint="eastAsia"/>
          <w:color w:val="000000" w:themeColor="text1"/>
          <w:sz w:val="20"/>
          <w:szCs w:val="20"/>
        </w:rPr>
        <w:t xml:space="preserve"> because GDM</w:t>
      </w:r>
      <w:r w:rsidR="00DF5A3C" w:rsidRPr="0055243E">
        <w:rPr>
          <w:rFonts w:hint="eastAsia"/>
          <w:color w:val="000000" w:themeColor="text1"/>
          <w:sz w:val="20"/>
          <w:szCs w:val="20"/>
          <w:vertAlign w:val="superscript"/>
        </w:rPr>
        <w:t>[83,84]</w:t>
      </w:r>
      <w:r w:rsidRPr="0055243E">
        <w:rPr>
          <w:rFonts w:hint="eastAsia"/>
          <w:color w:val="000000" w:themeColor="text1"/>
          <w:sz w:val="20"/>
          <w:szCs w:val="20"/>
        </w:rPr>
        <w:t xml:space="preserve"> </w:t>
      </w:r>
      <w:r w:rsidR="00E9363E" w:rsidRPr="0055243E">
        <w:rPr>
          <w:rFonts w:hint="eastAsia"/>
          <w:color w:val="000000" w:themeColor="text1"/>
          <w:sz w:val="20"/>
          <w:szCs w:val="20"/>
        </w:rPr>
        <w:t xml:space="preserve">is not </w:t>
      </w:r>
      <w:r w:rsidR="00E9363E" w:rsidRPr="0055243E">
        <w:rPr>
          <w:color w:val="000000" w:themeColor="text1"/>
          <w:sz w:val="20"/>
          <w:szCs w:val="20"/>
        </w:rPr>
        <w:t>the focus of the discussion</w:t>
      </w:r>
      <w:r w:rsidRPr="0055243E">
        <w:rPr>
          <w:rFonts w:hint="eastAsia"/>
          <w:color w:val="000000" w:themeColor="text1"/>
          <w:sz w:val="20"/>
          <w:szCs w:val="20"/>
        </w:rPr>
        <w:t xml:space="preserve">. </w:t>
      </w:r>
      <w:r w:rsidR="00F165DC" w:rsidRPr="0055243E">
        <w:rPr>
          <w:iCs/>
          <w:color w:val="000000" w:themeColor="text1"/>
          <w:sz w:val="20"/>
        </w:rPr>
        <w:t>In</w:t>
      </w:r>
      <w:r w:rsidR="007A2976" w:rsidRPr="0055243E">
        <w:rPr>
          <w:rFonts w:hint="eastAsia"/>
          <w:iCs/>
          <w:color w:val="000000" w:themeColor="text1"/>
          <w:sz w:val="20"/>
        </w:rPr>
        <w:t xml:space="preserve"> recent years, the influence-guided GDM in social network </w:t>
      </w:r>
      <w:r w:rsidR="00747A24" w:rsidRPr="0055243E">
        <w:rPr>
          <w:rFonts w:hint="eastAsia"/>
          <w:iCs/>
          <w:color w:val="000000" w:themeColor="text1"/>
          <w:sz w:val="20"/>
        </w:rPr>
        <w:t>has</w:t>
      </w:r>
      <w:r w:rsidR="00F165DC" w:rsidRPr="0055243E">
        <w:rPr>
          <w:iCs/>
          <w:color w:val="000000" w:themeColor="text1"/>
          <w:sz w:val="20"/>
        </w:rPr>
        <w:t xml:space="preserve"> attracted the attention of </w:t>
      </w:r>
      <w:r w:rsidR="00F165DC" w:rsidRPr="0055243E">
        <w:rPr>
          <w:rFonts w:hint="eastAsia"/>
          <w:iCs/>
          <w:color w:val="000000" w:themeColor="text1"/>
          <w:sz w:val="20"/>
        </w:rPr>
        <w:t xml:space="preserve">many </w:t>
      </w:r>
      <w:r w:rsidR="00B75D6A" w:rsidRPr="0055243E">
        <w:rPr>
          <w:rFonts w:hint="eastAsia"/>
          <w:iCs/>
          <w:color w:val="000000" w:themeColor="text1"/>
          <w:sz w:val="20"/>
        </w:rPr>
        <w:t>researcher</w:t>
      </w:r>
      <w:r w:rsidR="00F165DC" w:rsidRPr="0055243E">
        <w:rPr>
          <w:iCs/>
          <w:color w:val="000000" w:themeColor="text1"/>
          <w:sz w:val="20"/>
        </w:rPr>
        <w:t>s</w:t>
      </w:r>
      <w:r w:rsidR="00AC3D4C" w:rsidRPr="0055243E">
        <w:rPr>
          <w:rFonts w:hint="eastAsia"/>
          <w:iCs/>
          <w:color w:val="000000" w:themeColor="text1"/>
          <w:sz w:val="20"/>
        </w:rPr>
        <w:t xml:space="preserve"> </w:t>
      </w:r>
      <w:r w:rsidR="00255041" w:rsidRPr="0055243E">
        <w:rPr>
          <w:iCs/>
          <w:color w:val="000000" w:themeColor="text1"/>
          <w:sz w:val="20"/>
        </w:rPr>
        <w:t>on</w:t>
      </w:r>
      <w:r w:rsidR="00255041" w:rsidRPr="0055243E">
        <w:rPr>
          <w:rFonts w:hint="eastAsia"/>
          <w:iCs/>
          <w:color w:val="000000" w:themeColor="text1"/>
          <w:sz w:val="20"/>
        </w:rPr>
        <w:t xml:space="preserve"> </w:t>
      </w:r>
      <w:r w:rsidR="00AC3D4C" w:rsidRPr="0055243E">
        <w:rPr>
          <w:rFonts w:hint="eastAsia"/>
          <w:iCs/>
          <w:color w:val="000000" w:themeColor="text1"/>
          <w:sz w:val="20"/>
        </w:rPr>
        <w:t xml:space="preserve">two </w:t>
      </w:r>
      <w:r w:rsidR="007B4FE9" w:rsidRPr="0055243E">
        <w:rPr>
          <w:rFonts w:hint="eastAsia"/>
          <w:iCs/>
          <w:color w:val="000000" w:themeColor="text1"/>
          <w:sz w:val="20"/>
        </w:rPr>
        <w:t>aspects.</w:t>
      </w:r>
      <w:r w:rsidR="00AC3D4C" w:rsidRPr="0055243E">
        <w:rPr>
          <w:rFonts w:hint="eastAsia"/>
          <w:iCs/>
          <w:color w:val="000000" w:themeColor="text1"/>
          <w:sz w:val="20"/>
        </w:rPr>
        <w:t xml:space="preserve"> </w:t>
      </w:r>
      <w:r w:rsidR="007B4FE9" w:rsidRPr="0055243E">
        <w:rPr>
          <w:iCs/>
          <w:color w:val="000000" w:themeColor="text1"/>
          <w:sz w:val="20"/>
        </w:rPr>
        <w:t>One</w:t>
      </w:r>
      <w:r w:rsidR="0074702F" w:rsidRPr="0055243E">
        <w:rPr>
          <w:rFonts w:hint="eastAsia"/>
          <w:iCs/>
          <w:color w:val="000000" w:themeColor="text1"/>
          <w:sz w:val="20"/>
        </w:rPr>
        <w:t xml:space="preserve"> is </w:t>
      </w:r>
      <w:r w:rsidR="0074702F" w:rsidRPr="0055243E">
        <w:rPr>
          <w:iCs/>
          <w:color w:val="000000" w:themeColor="text1"/>
          <w:sz w:val="20"/>
        </w:rPr>
        <w:t>opinion</w:t>
      </w:r>
      <w:r w:rsidR="0074702F" w:rsidRPr="0055243E">
        <w:rPr>
          <w:rFonts w:hint="eastAsia"/>
          <w:iCs/>
          <w:color w:val="000000" w:themeColor="text1"/>
          <w:sz w:val="20"/>
        </w:rPr>
        <w:t xml:space="preserve"> evolution and feedback </w:t>
      </w:r>
      <w:r w:rsidR="0074702F" w:rsidRPr="0055243E">
        <w:rPr>
          <w:iCs/>
          <w:color w:val="000000" w:themeColor="text1"/>
          <w:sz w:val="20"/>
        </w:rPr>
        <w:t>mechanism</w:t>
      </w:r>
      <w:r w:rsidR="00814100" w:rsidRPr="0055243E">
        <w:rPr>
          <w:rFonts w:hint="eastAsia"/>
          <w:iCs/>
          <w:color w:val="000000" w:themeColor="text1"/>
          <w:sz w:val="20"/>
        </w:rPr>
        <w:t xml:space="preserve"> for consensus researching process (CRP)</w:t>
      </w:r>
      <w:r w:rsidR="0003593C" w:rsidRPr="0055243E">
        <w:rPr>
          <w:rFonts w:hint="eastAsia"/>
          <w:iCs/>
          <w:color w:val="000000" w:themeColor="text1"/>
          <w:sz w:val="20"/>
          <w:vertAlign w:val="superscript"/>
        </w:rPr>
        <w:t>[42</w:t>
      </w:r>
      <w:r w:rsidR="000509B1" w:rsidRPr="0055243E">
        <w:rPr>
          <w:rFonts w:hint="eastAsia"/>
          <w:iCs/>
          <w:color w:val="000000" w:themeColor="text1"/>
          <w:sz w:val="20"/>
          <w:vertAlign w:val="superscript"/>
        </w:rPr>
        <w:t>,</w:t>
      </w:r>
      <w:r w:rsidR="0003593C" w:rsidRPr="0055243E">
        <w:rPr>
          <w:rFonts w:hint="eastAsia"/>
          <w:iCs/>
          <w:color w:val="000000" w:themeColor="text1"/>
          <w:sz w:val="20"/>
          <w:vertAlign w:val="superscript"/>
        </w:rPr>
        <w:t>44,45,47</w:t>
      </w:r>
      <w:r w:rsidR="00792C56" w:rsidRPr="0055243E">
        <w:rPr>
          <w:rFonts w:hint="eastAsia"/>
          <w:iCs/>
          <w:color w:val="000000" w:themeColor="text1"/>
          <w:sz w:val="20"/>
          <w:vertAlign w:val="superscript"/>
        </w:rPr>
        <w:t>,</w:t>
      </w:r>
      <w:r w:rsidR="0081319E" w:rsidRPr="0055243E">
        <w:rPr>
          <w:rFonts w:hint="eastAsia"/>
          <w:iCs/>
          <w:color w:val="000000" w:themeColor="text1"/>
          <w:sz w:val="20"/>
          <w:vertAlign w:val="superscript"/>
        </w:rPr>
        <w:t>83,</w:t>
      </w:r>
      <w:r w:rsidR="00AA0E24" w:rsidRPr="0055243E">
        <w:rPr>
          <w:rFonts w:hint="eastAsia"/>
          <w:iCs/>
          <w:color w:val="000000" w:themeColor="text1"/>
          <w:sz w:val="20"/>
          <w:vertAlign w:val="superscript"/>
        </w:rPr>
        <w:t>84</w:t>
      </w:r>
      <w:r w:rsidR="00792C56" w:rsidRPr="0055243E">
        <w:rPr>
          <w:rFonts w:hint="eastAsia"/>
          <w:iCs/>
          <w:color w:val="000000" w:themeColor="text1"/>
          <w:sz w:val="20"/>
          <w:vertAlign w:val="superscript"/>
        </w:rPr>
        <w:t>]</w:t>
      </w:r>
      <w:r w:rsidR="0074702F" w:rsidRPr="0055243E">
        <w:rPr>
          <w:rFonts w:hint="eastAsia"/>
          <w:iCs/>
          <w:color w:val="000000" w:themeColor="text1"/>
          <w:sz w:val="20"/>
        </w:rPr>
        <w:t>, the other one is i</w:t>
      </w:r>
      <w:r w:rsidR="00412367" w:rsidRPr="0055243E">
        <w:rPr>
          <w:rFonts w:hint="eastAsia"/>
          <w:iCs/>
          <w:color w:val="000000" w:themeColor="text1"/>
          <w:sz w:val="20"/>
        </w:rPr>
        <w:t>ncomplete preference estimation</w:t>
      </w:r>
      <w:r w:rsidR="0003593C" w:rsidRPr="0055243E">
        <w:rPr>
          <w:rFonts w:hint="eastAsia"/>
          <w:iCs/>
          <w:color w:val="000000" w:themeColor="text1"/>
          <w:sz w:val="20"/>
          <w:vertAlign w:val="superscript"/>
        </w:rPr>
        <w:t>[43</w:t>
      </w:r>
      <w:r w:rsidR="000509B1" w:rsidRPr="0055243E">
        <w:rPr>
          <w:rFonts w:hint="eastAsia"/>
          <w:iCs/>
          <w:color w:val="000000" w:themeColor="text1"/>
          <w:sz w:val="20"/>
          <w:vertAlign w:val="superscript"/>
        </w:rPr>
        <w:t>,</w:t>
      </w:r>
      <w:r w:rsidR="0003593C" w:rsidRPr="0055243E">
        <w:rPr>
          <w:rFonts w:hint="eastAsia"/>
          <w:iCs/>
          <w:color w:val="000000" w:themeColor="text1"/>
          <w:sz w:val="20"/>
          <w:vertAlign w:val="superscript"/>
        </w:rPr>
        <w:t>45</w:t>
      </w:r>
      <w:r w:rsidR="00412367" w:rsidRPr="0055243E">
        <w:rPr>
          <w:rFonts w:hint="eastAsia"/>
          <w:iCs/>
          <w:color w:val="000000" w:themeColor="text1"/>
          <w:sz w:val="20"/>
          <w:vertAlign w:val="superscript"/>
        </w:rPr>
        <w:t>,</w:t>
      </w:r>
      <w:r w:rsidR="006E584E" w:rsidRPr="0055243E">
        <w:rPr>
          <w:rFonts w:hint="eastAsia"/>
          <w:iCs/>
          <w:color w:val="000000" w:themeColor="text1"/>
          <w:sz w:val="20"/>
          <w:vertAlign w:val="superscript"/>
        </w:rPr>
        <w:t>46</w:t>
      </w:r>
      <w:r w:rsidR="00486163" w:rsidRPr="0055243E">
        <w:rPr>
          <w:rFonts w:hint="eastAsia"/>
          <w:iCs/>
          <w:color w:val="000000" w:themeColor="text1"/>
          <w:sz w:val="20"/>
          <w:vertAlign w:val="superscript"/>
        </w:rPr>
        <w:t>,86</w:t>
      </w:r>
      <w:r w:rsidR="006E584E" w:rsidRPr="0055243E">
        <w:rPr>
          <w:rFonts w:hint="eastAsia"/>
          <w:iCs/>
          <w:color w:val="000000" w:themeColor="text1"/>
          <w:sz w:val="20"/>
          <w:vertAlign w:val="superscript"/>
        </w:rPr>
        <w:t>]</w:t>
      </w:r>
      <w:r w:rsidR="00136BF6" w:rsidRPr="0055243E">
        <w:rPr>
          <w:rFonts w:hint="eastAsia"/>
          <w:iCs/>
          <w:color w:val="000000" w:themeColor="text1"/>
          <w:sz w:val="20"/>
        </w:rPr>
        <w:t xml:space="preserve"> and opinion aggregation</w:t>
      </w:r>
      <w:r w:rsidR="00136BF6" w:rsidRPr="0055243E">
        <w:rPr>
          <w:rFonts w:hint="eastAsia"/>
          <w:iCs/>
          <w:color w:val="000000" w:themeColor="text1"/>
          <w:sz w:val="20"/>
          <w:vertAlign w:val="superscript"/>
        </w:rPr>
        <w:t>[85]</w:t>
      </w:r>
      <w:r w:rsidR="006E584E" w:rsidRPr="0055243E">
        <w:rPr>
          <w:rFonts w:hint="eastAsia"/>
          <w:iCs/>
          <w:color w:val="000000" w:themeColor="text1"/>
          <w:sz w:val="20"/>
        </w:rPr>
        <w:t>.</w:t>
      </w:r>
      <w:r w:rsidR="008E149E" w:rsidRPr="0055243E">
        <w:rPr>
          <w:rFonts w:hint="eastAsia"/>
          <w:iCs/>
          <w:color w:val="000000" w:themeColor="text1"/>
          <w:sz w:val="20"/>
        </w:rPr>
        <w:t xml:space="preserve"> The comparisons</w:t>
      </w:r>
      <w:r w:rsidR="009534CF" w:rsidRPr="0055243E">
        <w:rPr>
          <w:rFonts w:hint="eastAsia"/>
          <w:iCs/>
          <w:color w:val="000000" w:themeColor="text1"/>
          <w:sz w:val="20"/>
        </w:rPr>
        <w:t xml:space="preserve"> </w:t>
      </w:r>
      <w:r w:rsidR="008E149E" w:rsidRPr="0055243E">
        <w:rPr>
          <w:rFonts w:hint="eastAsia"/>
          <w:iCs/>
          <w:color w:val="000000" w:themeColor="text1"/>
          <w:sz w:val="20"/>
        </w:rPr>
        <w:t xml:space="preserve">between the proposed method and these GDM methods </w:t>
      </w:r>
      <w:r w:rsidR="009534CF" w:rsidRPr="0055243E">
        <w:rPr>
          <w:rFonts w:hint="eastAsia"/>
          <w:iCs/>
          <w:color w:val="000000" w:themeColor="text1"/>
          <w:sz w:val="20"/>
        </w:rPr>
        <w:t>are specified as follows:</w:t>
      </w:r>
    </w:p>
    <w:p w:rsidR="009534CF" w:rsidRPr="0055243E" w:rsidRDefault="009534CF" w:rsidP="00E97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00"/>
        <w:rPr>
          <w:color w:val="000000" w:themeColor="text1"/>
          <w:kern w:val="0"/>
          <w:sz w:val="20"/>
          <w:szCs w:val="20"/>
        </w:rPr>
      </w:pPr>
      <w:r w:rsidRPr="0055243E">
        <w:rPr>
          <w:color w:val="000000" w:themeColor="text1"/>
          <w:kern w:val="0"/>
          <w:sz w:val="20"/>
          <w:szCs w:val="20"/>
        </w:rPr>
        <w:fldChar w:fldCharType="begin"/>
      </w:r>
      <w:r w:rsidRPr="0055243E">
        <w:rPr>
          <w:color w:val="000000" w:themeColor="text1"/>
          <w:kern w:val="0"/>
          <w:sz w:val="20"/>
          <w:szCs w:val="20"/>
        </w:rPr>
        <w:instrText xml:space="preserve"> = 1 \* GB3 </w:instrText>
      </w:r>
      <w:r w:rsidRPr="0055243E">
        <w:rPr>
          <w:color w:val="000000" w:themeColor="text1"/>
          <w:kern w:val="0"/>
          <w:sz w:val="20"/>
          <w:szCs w:val="20"/>
        </w:rPr>
        <w:fldChar w:fldCharType="separate"/>
      </w:r>
      <w:r w:rsidRPr="0055243E">
        <w:rPr>
          <w:rFonts w:ascii="SimSun" w:hAnsi="SimSun" w:cs="SimSun" w:hint="eastAsia"/>
          <w:noProof/>
          <w:color w:val="000000" w:themeColor="text1"/>
          <w:kern w:val="0"/>
          <w:sz w:val="20"/>
          <w:szCs w:val="20"/>
        </w:rPr>
        <w:t>①</w:t>
      </w:r>
      <w:r w:rsidRPr="0055243E">
        <w:rPr>
          <w:color w:val="000000" w:themeColor="text1"/>
          <w:kern w:val="0"/>
          <w:sz w:val="20"/>
          <w:szCs w:val="20"/>
        </w:rPr>
        <w:fldChar w:fldCharType="end"/>
      </w:r>
      <w:r w:rsidRPr="0055243E">
        <w:rPr>
          <w:color w:val="000000" w:themeColor="text1"/>
          <w:kern w:val="0"/>
          <w:sz w:val="20"/>
          <w:szCs w:val="20"/>
        </w:rPr>
        <w:t xml:space="preserve"> Incomplete information estimation</w:t>
      </w:r>
    </w:p>
    <w:p w:rsidR="00E97713" w:rsidRPr="0055243E" w:rsidRDefault="00E97713" w:rsidP="00E97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00"/>
        <w:rPr>
          <w:color w:val="000000" w:themeColor="text1"/>
          <w:kern w:val="0"/>
          <w:sz w:val="20"/>
          <w:szCs w:val="20"/>
        </w:rPr>
      </w:pPr>
      <w:r w:rsidRPr="0055243E">
        <w:rPr>
          <w:color w:val="000000" w:themeColor="text1"/>
          <w:kern w:val="0"/>
          <w:sz w:val="20"/>
          <w:szCs w:val="20"/>
        </w:rPr>
        <w:t xml:space="preserve">In </w:t>
      </w:r>
      <w:r w:rsidRPr="0055243E">
        <w:rPr>
          <w:rFonts w:hint="eastAsia"/>
          <w:color w:val="000000" w:themeColor="text1"/>
          <w:kern w:val="0"/>
          <w:sz w:val="20"/>
          <w:szCs w:val="20"/>
        </w:rPr>
        <w:t>[45]</w:t>
      </w:r>
      <w:r w:rsidR="00EF2D17" w:rsidRPr="0055243E">
        <w:rPr>
          <w:rFonts w:hint="eastAsia"/>
          <w:color w:val="000000" w:themeColor="text1"/>
          <w:kern w:val="0"/>
          <w:sz w:val="20"/>
          <w:szCs w:val="20"/>
        </w:rPr>
        <w:t>,</w:t>
      </w:r>
      <w:r w:rsidRPr="0055243E">
        <w:rPr>
          <w:rFonts w:hint="eastAsia"/>
          <w:color w:val="000000" w:themeColor="text1"/>
          <w:kern w:val="0"/>
          <w:sz w:val="20"/>
          <w:szCs w:val="20"/>
        </w:rPr>
        <w:t xml:space="preserve"> </w:t>
      </w:r>
      <w:r w:rsidRPr="0055243E">
        <w:rPr>
          <w:rFonts w:hint="eastAsia"/>
          <w:noProof/>
          <w:color w:val="000000" w:themeColor="text1"/>
          <w:kern w:val="0"/>
          <w:sz w:val="20"/>
          <w:szCs w:val="20"/>
        </w:rPr>
        <w:t>[46]</w:t>
      </w:r>
      <w:r w:rsidR="00486163" w:rsidRPr="0055243E">
        <w:rPr>
          <w:rFonts w:hint="eastAsia"/>
          <w:noProof/>
          <w:color w:val="000000" w:themeColor="text1"/>
          <w:kern w:val="0"/>
          <w:sz w:val="20"/>
          <w:szCs w:val="20"/>
        </w:rPr>
        <w:t>, [86]</w:t>
      </w:r>
      <w:r w:rsidRPr="0055243E">
        <w:rPr>
          <w:rFonts w:hint="eastAsia"/>
          <w:noProof/>
          <w:color w:val="000000" w:themeColor="text1"/>
          <w:kern w:val="0"/>
          <w:sz w:val="20"/>
          <w:szCs w:val="20"/>
        </w:rPr>
        <w:t xml:space="preserve"> </w:t>
      </w:r>
      <w:r w:rsidRPr="0055243E">
        <w:rPr>
          <w:rFonts w:hint="eastAsia"/>
          <w:color w:val="000000" w:themeColor="text1"/>
          <w:kern w:val="0"/>
          <w:sz w:val="20"/>
          <w:szCs w:val="20"/>
        </w:rPr>
        <w:t>and our proposed method</w:t>
      </w:r>
      <w:r w:rsidRPr="0055243E">
        <w:rPr>
          <w:color w:val="000000" w:themeColor="text1"/>
          <w:kern w:val="0"/>
          <w:sz w:val="20"/>
          <w:szCs w:val="20"/>
        </w:rPr>
        <w:t xml:space="preserve">, a common issue lies in that the information or preferences derived from experts include </w:t>
      </w:r>
      <w:r w:rsidRPr="0055243E">
        <w:rPr>
          <w:noProof/>
          <w:color w:val="000000" w:themeColor="text1"/>
          <w:kern w:val="0"/>
          <w:sz w:val="20"/>
          <w:szCs w:val="20"/>
        </w:rPr>
        <w:t xml:space="preserve">incomplete </w:t>
      </w:r>
      <w:r w:rsidR="00486163" w:rsidRPr="0055243E">
        <w:rPr>
          <w:rFonts w:hint="eastAsia"/>
          <w:noProof/>
          <w:color w:val="000000" w:themeColor="text1"/>
          <w:kern w:val="0"/>
          <w:sz w:val="20"/>
          <w:szCs w:val="20"/>
        </w:rPr>
        <w:t xml:space="preserve">or missing </w:t>
      </w:r>
      <w:r w:rsidRPr="0055243E">
        <w:rPr>
          <w:noProof/>
          <w:color w:val="000000" w:themeColor="text1"/>
          <w:kern w:val="0"/>
          <w:sz w:val="20"/>
          <w:szCs w:val="20"/>
        </w:rPr>
        <w:t>preferences</w:t>
      </w:r>
      <w:r w:rsidRPr="0055243E">
        <w:rPr>
          <w:color w:val="000000" w:themeColor="text1"/>
          <w:kern w:val="0"/>
          <w:sz w:val="20"/>
          <w:szCs w:val="20"/>
        </w:rPr>
        <w:t xml:space="preserve">, although they are in different forms. </w:t>
      </w:r>
      <w:r w:rsidRPr="0055243E">
        <w:rPr>
          <w:rFonts w:hint="eastAsia"/>
          <w:color w:val="000000" w:themeColor="text1"/>
          <w:kern w:val="0"/>
          <w:sz w:val="20"/>
          <w:szCs w:val="20"/>
        </w:rPr>
        <w:lastRenderedPageBreak/>
        <w:t xml:space="preserve">Both </w:t>
      </w:r>
      <w:r w:rsidRPr="0055243E">
        <w:rPr>
          <w:noProof/>
          <w:color w:val="000000" w:themeColor="text1"/>
          <w:kern w:val="0"/>
          <w:sz w:val="20"/>
          <w:szCs w:val="20"/>
        </w:rPr>
        <w:t>[</w:t>
      </w:r>
      <w:r w:rsidRPr="0055243E">
        <w:rPr>
          <w:rFonts w:hint="eastAsia"/>
          <w:noProof/>
          <w:color w:val="000000" w:themeColor="text1"/>
          <w:kern w:val="0"/>
          <w:sz w:val="20"/>
          <w:szCs w:val="20"/>
        </w:rPr>
        <w:t>45</w:t>
      </w:r>
      <w:r w:rsidRPr="0055243E">
        <w:rPr>
          <w:noProof/>
          <w:color w:val="000000" w:themeColor="text1"/>
          <w:kern w:val="0"/>
          <w:sz w:val="20"/>
          <w:szCs w:val="20"/>
        </w:rPr>
        <w:t>]</w:t>
      </w:r>
      <w:r w:rsidRPr="0055243E">
        <w:rPr>
          <w:rFonts w:hint="eastAsia"/>
          <w:noProof/>
          <w:color w:val="000000" w:themeColor="text1"/>
          <w:kern w:val="0"/>
          <w:sz w:val="20"/>
          <w:szCs w:val="20"/>
        </w:rPr>
        <w:t xml:space="preserve"> and [46] proposed the </w:t>
      </w:r>
      <w:r w:rsidRPr="0055243E">
        <w:rPr>
          <w:noProof/>
          <w:color w:val="000000" w:themeColor="text1"/>
          <w:kern w:val="0"/>
          <w:sz w:val="20"/>
          <w:szCs w:val="20"/>
        </w:rPr>
        <w:t>estimat</w:t>
      </w:r>
      <w:r w:rsidRPr="0055243E">
        <w:rPr>
          <w:rFonts w:hint="eastAsia"/>
          <w:noProof/>
          <w:color w:val="000000" w:themeColor="text1"/>
          <w:kern w:val="0"/>
          <w:sz w:val="20"/>
          <w:szCs w:val="20"/>
        </w:rPr>
        <w:t>ion</w:t>
      </w:r>
      <w:r w:rsidRPr="0055243E">
        <w:rPr>
          <w:noProof/>
          <w:color w:val="000000" w:themeColor="text1"/>
          <w:kern w:val="0"/>
          <w:sz w:val="20"/>
          <w:szCs w:val="20"/>
        </w:rPr>
        <w:t xml:space="preserve"> </w:t>
      </w:r>
      <w:r w:rsidRPr="0055243E">
        <w:rPr>
          <w:rFonts w:hint="eastAsia"/>
          <w:noProof/>
          <w:color w:val="000000" w:themeColor="text1"/>
          <w:kern w:val="0"/>
          <w:sz w:val="20"/>
          <w:szCs w:val="20"/>
        </w:rPr>
        <w:t xml:space="preserve">of </w:t>
      </w:r>
      <w:r w:rsidRPr="0055243E">
        <w:rPr>
          <w:noProof/>
          <w:color w:val="000000" w:themeColor="text1"/>
          <w:kern w:val="0"/>
          <w:sz w:val="20"/>
          <w:szCs w:val="20"/>
        </w:rPr>
        <w:t xml:space="preserve">incomplete preferences based on trust relationships. </w:t>
      </w:r>
      <w:r w:rsidRPr="0055243E">
        <w:rPr>
          <w:rFonts w:hint="eastAsia"/>
          <w:noProof/>
          <w:color w:val="000000" w:themeColor="text1"/>
          <w:kern w:val="0"/>
          <w:sz w:val="20"/>
          <w:szCs w:val="20"/>
        </w:rPr>
        <w:t>Comparatively,</w:t>
      </w:r>
      <w:r w:rsidRPr="0055243E">
        <w:rPr>
          <w:noProof/>
          <w:color w:val="000000" w:themeColor="text1"/>
          <w:kern w:val="0"/>
          <w:sz w:val="20"/>
          <w:szCs w:val="20"/>
        </w:rPr>
        <w:t xml:space="preserve"> we do not propose an estimation process because </w:t>
      </w:r>
      <w:r w:rsidR="00B60B06" w:rsidRPr="0055243E">
        <w:rPr>
          <w:rFonts w:hint="eastAsia"/>
          <w:noProof/>
          <w:color w:val="000000" w:themeColor="text1"/>
          <w:kern w:val="0"/>
          <w:sz w:val="20"/>
          <w:szCs w:val="20"/>
        </w:rPr>
        <w:t>incomplete information is regarded as the ignorance</w:t>
      </w:r>
      <w:r w:rsidR="00972601" w:rsidRPr="0055243E">
        <w:rPr>
          <w:rFonts w:hint="eastAsia"/>
          <w:noProof/>
          <w:color w:val="000000" w:themeColor="text1"/>
          <w:kern w:val="0"/>
          <w:sz w:val="20"/>
          <w:szCs w:val="20"/>
        </w:rPr>
        <w:t>,</w:t>
      </w:r>
      <w:r w:rsidR="00972601" w:rsidRPr="0055243E">
        <w:rPr>
          <w:noProof/>
          <w:color w:val="000000" w:themeColor="text1"/>
          <w:kern w:val="0"/>
          <w:sz w:val="20"/>
          <w:szCs w:val="20"/>
        </w:rPr>
        <w:t xml:space="preserve"> </w:t>
      </w:r>
      <w:r w:rsidR="00972601" w:rsidRPr="0055243E">
        <w:rPr>
          <w:rFonts w:hint="eastAsia"/>
          <w:noProof/>
          <w:color w:val="000000" w:themeColor="text1"/>
          <w:kern w:val="0"/>
          <w:sz w:val="20"/>
          <w:szCs w:val="20"/>
        </w:rPr>
        <w:t xml:space="preserve">e.g. </w:t>
      </w:r>
      <w:r w:rsidR="000C2941" w:rsidRPr="0055243E">
        <w:rPr>
          <w:rFonts w:hint="eastAsia"/>
          <w:noProof/>
          <w:color w:val="000000" w:themeColor="text1"/>
          <w:kern w:val="0"/>
          <w:sz w:val="20"/>
          <w:szCs w:val="20"/>
        </w:rPr>
        <w:t>the local and global ignorance presented in Table 5</w:t>
      </w:r>
      <w:r w:rsidR="00B60B06" w:rsidRPr="0055243E">
        <w:rPr>
          <w:rFonts w:hint="eastAsia"/>
          <w:noProof/>
          <w:color w:val="000000" w:themeColor="text1"/>
          <w:kern w:val="0"/>
          <w:sz w:val="20"/>
          <w:szCs w:val="20"/>
        </w:rPr>
        <w:t>.</w:t>
      </w:r>
      <w:r w:rsidR="004F0A67" w:rsidRPr="0055243E">
        <w:rPr>
          <w:rFonts w:hint="eastAsia"/>
          <w:noProof/>
          <w:color w:val="000000" w:themeColor="text1"/>
          <w:kern w:val="0"/>
          <w:sz w:val="20"/>
          <w:szCs w:val="20"/>
        </w:rPr>
        <w:t xml:space="preserve"> </w:t>
      </w:r>
      <w:r w:rsidR="00B60B06" w:rsidRPr="0055243E">
        <w:rPr>
          <w:rFonts w:hint="eastAsia"/>
          <w:noProof/>
          <w:color w:val="000000" w:themeColor="text1"/>
          <w:kern w:val="0"/>
          <w:sz w:val="20"/>
          <w:szCs w:val="20"/>
        </w:rPr>
        <w:t>T</w:t>
      </w:r>
      <w:r w:rsidR="001721E1" w:rsidRPr="0055243E">
        <w:rPr>
          <w:rFonts w:hint="eastAsia"/>
          <w:noProof/>
          <w:color w:val="000000" w:themeColor="text1"/>
          <w:kern w:val="0"/>
          <w:sz w:val="20"/>
          <w:szCs w:val="20"/>
        </w:rPr>
        <w:t xml:space="preserve">he BDs in Table 5 can </w:t>
      </w:r>
      <w:r w:rsidR="00972601" w:rsidRPr="0055243E">
        <w:rPr>
          <w:rFonts w:hint="eastAsia"/>
          <w:noProof/>
          <w:color w:val="000000" w:themeColor="text1"/>
          <w:kern w:val="0"/>
          <w:sz w:val="20"/>
          <w:szCs w:val="20"/>
        </w:rPr>
        <w:t xml:space="preserve">also </w:t>
      </w:r>
      <w:r w:rsidR="001721E1" w:rsidRPr="0055243E">
        <w:rPr>
          <w:rFonts w:hint="eastAsia"/>
          <w:noProof/>
          <w:color w:val="000000" w:themeColor="text1"/>
          <w:kern w:val="0"/>
          <w:sz w:val="20"/>
          <w:szCs w:val="20"/>
        </w:rPr>
        <w:t xml:space="preserve">be seen as the aggregated opinion from a group of DMs. </w:t>
      </w:r>
      <w:r w:rsidR="004F0A67" w:rsidRPr="0055243E">
        <w:rPr>
          <w:rFonts w:hint="eastAsia"/>
          <w:noProof/>
          <w:color w:val="000000" w:themeColor="text1"/>
          <w:kern w:val="0"/>
          <w:sz w:val="20"/>
          <w:szCs w:val="20"/>
        </w:rPr>
        <w:t>The estima</w:t>
      </w:r>
      <w:r w:rsidR="006C4561" w:rsidRPr="0055243E">
        <w:rPr>
          <w:rFonts w:hint="eastAsia"/>
          <w:noProof/>
          <w:color w:val="000000" w:themeColor="text1"/>
          <w:kern w:val="0"/>
          <w:sz w:val="20"/>
          <w:szCs w:val="20"/>
        </w:rPr>
        <w:t>ti</w:t>
      </w:r>
      <w:r w:rsidR="004F0A67" w:rsidRPr="0055243E">
        <w:rPr>
          <w:rFonts w:hint="eastAsia"/>
          <w:noProof/>
          <w:color w:val="000000" w:themeColor="text1"/>
          <w:kern w:val="0"/>
          <w:sz w:val="20"/>
          <w:szCs w:val="20"/>
        </w:rPr>
        <w:t xml:space="preserve">on of </w:t>
      </w:r>
      <w:r w:rsidR="004F0A67" w:rsidRPr="0055243E">
        <w:rPr>
          <w:noProof/>
          <w:color w:val="000000" w:themeColor="text1"/>
          <w:kern w:val="0"/>
          <w:sz w:val="20"/>
          <w:szCs w:val="20"/>
        </w:rPr>
        <w:t>incomplete preferences</w:t>
      </w:r>
      <w:r w:rsidR="004F0A67" w:rsidRPr="0055243E">
        <w:rPr>
          <w:rFonts w:hint="eastAsia"/>
          <w:noProof/>
          <w:color w:val="000000" w:themeColor="text1"/>
          <w:kern w:val="0"/>
          <w:sz w:val="20"/>
          <w:szCs w:val="20"/>
        </w:rPr>
        <w:t xml:space="preserve"> in [46] is derived from the </w:t>
      </w:r>
      <w:r w:rsidR="004F0A67" w:rsidRPr="0055243E">
        <w:rPr>
          <w:noProof/>
          <w:color w:val="000000" w:themeColor="text1"/>
          <w:kern w:val="0"/>
          <w:sz w:val="20"/>
          <w:szCs w:val="20"/>
        </w:rPr>
        <w:t>trust relationships</w:t>
      </w:r>
      <w:r w:rsidR="004F0A67" w:rsidRPr="0055243E">
        <w:rPr>
          <w:rFonts w:hint="eastAsia"/>
          <w:noProof/>
          <w:color w:val="000000" w:themeColor="text1"/>
          <w:kern w:val="0"/>
          <w:sz w:val="20"/>
          <w:szCs w:val="20"/>
        </w:rPr>
        <w:t xml:space="preserve"> based on </w:t>
      </w:r>
      <w:r w:rsidR="004F0A67" w:rsidRPr="0055243E">
        <w:rPr>
          <w:noProof/>
          <w:color w:val="000000" w:themeColor="text1"/>
          <w:kern w:val="0"/>
          <w:sz w:val="20"/>
          <w:szCs w:val="20"/>
        </w:rPr>
        <w:t>social network</w:t>
      </w:r>
      <w:r w:rsidR="004F0A67" w:rsidRPr="0055243E">
        <w:rPr>
          <w:rFonts w:hint="eastAsia"/>
          <w:noProof/>
          <w:color w:val="000000" w:themeColor="text1"/>
          <w:kern w:val="0"/>
          <w:sz w:val="20"/>
          <w:szCs w:val="20"/>
        </w:rPr>
        <w:t xml:space="preserve">. </w:t>
      </w:r>
      <w:r w:rsidR="005340AA" w:rsidRPr="0055243E">
        <w:rPr>
          <w:rFonts w:hint="eastAsia"/>
          <w:noProof/>
          <w:color w:val="000000" w:themeColor="text1"/>
          <w:kern w:val="0"/>
          <w:sz w:val="20"/>
          <w:szCs w:val="20"/>
        </w:rPr>
        <w:t>Here, the</w:t>
      </w:r>
      <w:r w:rsidR="005340AA" w:rsidRPr="0055243E">
        <w:rPr>
          <w:noProof/>
          <w:color w:val="000000" w:themeColor="text1"/>
          <w:kern w:val="0"/>
          <w:sz w:val="20"/>
          <w:szCs w:val="20"/>
        </w:rPr>
        <w:t xml:space="preserve"> social </w:t>
      </w:r>
      <w:r w:rsidR="00255041" w:rsidRPr="0055243E">
        <w:rPr>
          <w:noProof/>
          <w:color w:val="000000" w:themeColor="text1"/>
          <w:kern w:val="0"/>
          <w:sz w:val="20"/>
          <w:szCs w:val="20"/>
        </w:rPr>
        <w:t>influence</w:t>
      </w:r>
      <w:r w:rsidR="005340AA" w:rsidRPr="0055243E">
        <w:rPr>
          <w:noProof/>
          <w:color w:val="000000" w:themeColor="text1"/>
          <w:kern w:val="0"/>
          <w:sz w:val="20"/>
          <w:szCs w:val="20"/>
        </w:rPr>
        <w:t xml:space="preserve"> common</w:t>
      </w:r>
      <w:r w:rsidR="00255041" w:rsidRPr="0055243E">
        <w:rPr>
          <w:noProof/>
          <w:color w:val="000000" w:themeColor="text1"/>
          <w:kern w:val="0"/>
          <w:sz w:val="20"/>
          <w:szCs w:val="20"/>
        </w:rPr>
        <w:t>ly existed</w:t>
      </w:r>
      <w:r w:rsidR="005340AA" w:rsidRPr="0055243E">
        <w:rPr>
          <w:noProof/>
          <w:color w:val="000000" w:themeColor="text1"/>
          <w:kern w:val="0"/>
          <w:sz w:val="20"/>
          <w:szCs w:val="20"/>
        </w:rPr>
        <w:t xml:space="preserve"> in some GDM scenarios </w:t>
      </w:r>
      <w:r w:rsidR="005340AA" w:rsidRPr="0055243E">
        <w:rPr>
          <w:rFonts w:hint="eastAsia"/>
          <w:noProof/>
          <w:color w:val="000000" w:themeColor="text1"/>
          <w:kern w:val="0"/>
          <w:sz w:val="20"/>
          <w:szCs w:val="20"/>
        </w:rPr>
        <w:t>is not considered</w:t>
      </w:r>
      <w:r w:rsidR="00215EF3" w:rsidRPr="0055243E">
        <w:rPr>
          <w:rFonts w:hint="eastAsia"/>
          <w:noProof/>
          <w:color w:val="000000" w:themeColor="text1"/>
          <w:kern w:val="0"/>
          <w:sz w:val="20"/>
          <w:szCs w:val="20"/>
        </w:rPr>
        <w:t xml:space="preserve"> because individual decision-making is </w:t>
      </w:r>
      <w:r w:rsidR="00255041" w:rsidRPr="0055243E">
        <w:rPr>
          <w:noProof/>
          <w:color w:val="000000" w:themeColor="text1"/>
          <w:kern w:val="0"/>
          <w:sz w:val="20"/>
          <w:szCs w:val="20"/>
        </w:rPr>
        <w:t>the focus of this paper</w:t>
      </w:r>
      <w:r w:rsidR="005340AA" w:rsidRPr="0055243E">
        <w:rPr>
          <w:noProof/>
          <w:color w:val="000000" w:themeColor="text1"/>
          <w:kern w:val="0"/>
          <w:sz w:val="20"/>
          <w:szCs w:val="20"/>
        </w:rPr>
        <w:t>.</w:t>
      </w:r>
      <w:r w:rsidR="005340AA" w:rsidRPr="0055243E">
        <w:rPr>
          <w:rFonts w:hint="eastAsia"/>
          <w:noProof/>
          <w:color w:val="000000" w:themeColor="text1"/>
          <w:kern w:val="0"/>
          <w:sz w:val="20"/>
          <w:szCs w:val="20"/>
        </w:rPr>
        <w:t xml:space="preserve"> </w:t>
      </w:r>
      <w:r w:rsidR="004F0A67" w:rsidRPr="0055243E">
        <w:rPr>
          <w:rFonts w:hint="eastAsia"/>
          <w:noProof/>
          <w:color w:val="000000" w:themeColor="text1"/>
          <w:kern w:val="0"/>
          <w:sz w:val="20"/>
          <w:szCs w:val="20"/>
        </w:rPr>
        <w:t>How to estimate incomplete preferences in a rational way for individual decision</w:t>
      </w:r>
      <w:r w:rsidR="00215EF3" w:rsidRPr="0055243E">
        <w:rPr>
          <w:rFonts w:hint="eastAsia"/>
          <w:noProof/>
          <w:color w:val="000000" w:themeColor="text1"/>
          <w:kern w:val="0"/>
          <w:sz w:val="20"/>
          <w:szCs w:val="20"/>
        </w:rPr>
        <w:t>-</w:t>
      </w:r>
      <w:r w:rsidR="004F0A67" w:rsidRPr="0055243E">
        <w:rPr>
          <w:rFonts w:hint="eastAsia"/>
          <w:noProof/>
          <w:color w:val="000000" w:themeColor="text1"/>
          <w:kern w:val="0"/>
          <w:sz w:val="20"/>
          <w:szCs w:val="20"/>
        </w:rPr>
        <w:t xml:space="preserve">making problems where </w:t>
      </w:r>
      <w:r w:rsidR="004F0A67" w:rsidRPr="0055243E">
        <w:rPr>
          <w:noProof/>
          <w:color w:val="000000" w:themeColor="text1"/>
          <w:kern w:val="0"/>
          <w:sz w:val="20"/>
          <w:szCs w:val="20"/>
        </w:rPr>
        <w:t>trust relationships</w:t>
      </w:r>
      <w:r w:rsidR="004F0A67" w:rsidRPr="0055243E">
        <w:rPr>
          <w:rFonts w:hint="eastAsia"/>
          <w:noProof/>
          <w:color w:val="000000" w:themeColor="text1"/>
          <w:kern w:val="0"/>
          <w:sz w:val="20"/>
          <w:szCs w:val="20"/>
        </w:rPr>
        <w:t xml:space="preserve"> cannot be obtained is an interesting issue.</w:t>
      </w:r>
      <w:r w:rsidR="004F0A67" w:rsidRPr="0055243E">
        <w:rPr>
          <w:noProof/>
          <w:color w:val="000000" w:themeColor="text1"/>
          <w:kern w:val="0"/>
          <w:sz w:val="20"/>
          <w:szCs w:val="20"/>
        </w:rPr>
        <w:t xml:space="preserve"> </w:t>
      </w:r>
      <w:r w:rsidR="004F0A67" w:rsidRPr="0055243E">
        <w:rPr>
          <w:rFonts w:hint="eastAsia"/>
          <w:noProof/>
          <w:color w:val="000000" w:themeColor="text1"/>
          <w:kern w:val="0"/>
          <w:sz w:val="20"/>
          <w:szCs w:val="20"/>
        </w:rPr>
        <w:t>Furthermore, in some GDM</w:t>
      </w:r>
      <w:r w:rsidR="004F0A67" w:rsidRPr="0055243E">
        <w:rPr>
          <w:noProof/>
          <w:color w:val="000000" w:themeColor="text1"/>
          <w:kern w:val="0"/>
          <w:sz w:val="20"/>
          <w:szCs w:val="20"/>
        </w:rPr>
        <w:t xml:space="preserve"> </w:t>
      </w:r>
      <w:r w:rsidR="004F0A67" w:rsidRPr="0055243E">
        <w:rPr>
          <w:rFonts w:hint="eastAsia"/>
          <w:noProof/>
          <w:color w:val="000000" w:themeColor="text1"/>
          <w:kern w:val="0"/>
          <w:sz w:val="20"/>
          <w:szCs w:val="20"/>
        </w:rPr>
        <w:t xml:space="preserve">probems, </w:t>
      </w:r>
      <w:r w:rsidR="004F0A67" w:rsidRPr="0055243E">
        <w:rPr>
          <w:noProof/>
          <w:color w:val="000000" w:themeColor="text1"/>
          <w:kern w:val="0"/>
          <w:sz w:val="20"/>
          <w:szCs w:val="20"/>
        </w:rPr>
        <w:t>experts do not interact with each other</w:t>
      </w:r>
      <w:r w:rsidR="004F0A67" w:rsidRPr="0055243E">
        <w:rPr>
          <w:rFonts w:hint="eastAsia"/>
          <w:noProof/>
          <w:color w:val="000000" w:themeColor="text1"/>
          <w:kern w:val="0"/>
          <w:sz w:val="20"/>
          <w:szCs w:val="20"/>
        </w:rPr>
        <w:t xml:space="preserve">. </w:t>
      </w:r>
      <w:r w:rsidR="0076449A" w:rsidRPr="0055243E">
        <w:rPr>
          <w:noProof/>
          <w:color w:val="000000" w:themeColor="text1"/>
          <w:kern w:val="0"/>
          <w:sz w:val="20"/>
          <w:szCs w:val="20"/>
        </w:rPr>
        <w:t>A</w:t>
      </w:r>
      <w:r w:rsidR="0076449A" w:rsidRPr="0055243E">
        <w:rPr>
          <w:rFonts w:hint="eastAsia"/>
          <w:noProof/>
          <w:color w:val="000000" w:themeColor="text1"/>
          <w:kern w:val="0"/>
          <w:sz w:val="20"/>
          <w:szCs w:val="20"/>
        </w:rPr>
        <w:t xml:space="preserve"> </w:t>
      </w:r>
      <w:r w:rsidR="00CC0E30" w:rsidRPr="0055243E">
        <w:rPr>
          <w:rFonts w:hint="eastAsia"/>
          <w:noProof/>
          <w:color w:val="000000" w:themeColor="text1"/>
          <w:kern w:val="0"/>
          <w:sz w:val="20"/>
          <w:szCs w:val="20"/>
        </w:rPr>
        <w:t xml:space="preserve">typical case is the </w:t>
      </w:r>
      <w:r w:rsidR="00CC0E30" w:rsidRPr="0055243E">
        <w:rPr>
          <w:color w:val="000000" w:themeColor="text1"/>
          <w:kern w:val="0"/>
          <w:sz w:val="20"/>
          <w:szCs w:val="20"/>
        </w:rPr>
        <w:t xml:space="preserve">selection of </w:t>
      </w:r>
      <w:r w:rsidR="00255041" w:rsidRPr="0055243E">
        <w:rPr>
          <w:color w:val="000000" w:themeColor="text1"/>
          <w:kern w:val="0"/>
          <w:sz w:val="20"/>
          <w:szCs w:val="20"/>
        </w:rPr>
        <w:t xml:space="preserve">a </w:t>
      </w:r>
      <w:r w:rsidR="00CC0E30" w:rsidRPr="0055243E">
        <w:rPr>
          <w:color w:val="000000" w:themeColor="text1"/>
          <w:kern w:val="0"/>
          <w:sz w:val="20"/>
          <w:szCs w:val="20"/>
        </w:rPr>
        <w:t>president</w:t>
      </w:r>
      <w:r w:rsidR="00CC0E30" w:rsidRPr="0055243E">
        <w:rPr>
          <w:rFonts w:hint="eastAsia"/>
          <w:noProof/>
          <w:color w:val="000000" w:themeColor="text1"/>
          <w:kern w:val="0"/>
          <w:sz w:val="20"/>
          <w:szCs w:val="20"/>
        </w:rPr>
        <w:t xml:space="preserve"> where </w:t>
      </w:r>
      <w:r w:rsidR="00255041" w:rsidRPr="0055243E">
        <w:rPr>
          <w:noProof/>
          <w:color w:val="000000" w:themeColor="text1"/>
          <w:kern w:val="0"/>
          <w:sz w:val="20"/>
          <w:szCs w:val="20"/>
        </w:rPr>
        <w:t xml:space="preserve">there are </w:t>
      </w:r>
      <w:r w:rsidR="00CC0E30" w:rsidRPr="0055243E">
        <w:rPr>
          <w:rFonts w:hint="eastAsia"/>
          <w:noProof/>
          <w:color w:val="000000" w:themeColor="text1"/>
          <w:kern w:val="0"/>
          <w:sz w:val="20"/>
          <w:szCs w:val="20"/>
        </w:rPr>
        <w:t xml:space="preserve">a </w:t>
      </w:r>
      <w:r w:rsidR="0076449A" w:rsidRPr="0055243E">
        <w:rPr>
          <w:rFonts w:hint="eastAsia"/>
          <w:noProof/>
          <w:color w:val="000000" w:themeColor="text1"/>
          <w:kern w:val="0"/>
          <w:sz w:val="20"/>
          <w:szCs w:val="20"/>
        </w:rPr>
        <w:t xml:space="preserve">large </w:t>
      </w:r>
      <w:r w:rsidR="00CC0E30" w:rsidRPr="0055243E">
        <w:rPr>
          <w:rFonts w:hint="eastAsia"/>
          <w:noProof/>
          <w:color w:val="000000" w:themeColor="text1"/>
          <w:kern w:val="0"/>
          <w:sz w:val="20"/>
          <w:szCs w:val="20"/>
        </w:rPr>
        <w:t xml:space="preserve">number of voters who </w:t>
      </w:r>
      <w:r w:rsidR="0076449A" w:rsidRPr="0055243E">
        <w:rPr>
          <w:rFonts w:hint="eastAsia"/>
          <w:noProof/>
          <w:color w:val="000000" w:themeColor="text1"/>
          <w:kern w:val="0"/>
          <w:sz w:val="20"/>
          <w:szCs w:val="20"/>
        </w:rPr>
        <w:t>do not know each other</w:t>
      </w:r>
      <w:r w:rsidR="00CC0E30" w:rsidRPr="0055243E">
        <w:rPr>
          <w:rFonts w:hint="eastAsia"/>
          <w:noProof/>
          <w:color w:val="000000" w:themeColor="text1"/>
          <w:kern w:val="0"/>
          <w:sz w:val="20"/>
          <w:szCs w:val="20"/>
        </w:rPr>
        <w:t>.</w:t>
      </w:r>
    </w:p>
    <w:p w:rsidR="009534CF" w:rsidRPr="0055243E" w:rsidRDefault="009534CF" w:rsidP="00026D7B">
      <w:pPr>
        <w:ind w:firstLineChars="150" w:firstLine="300"/>
        <w:rPr>
          <w:color w:val="000000" w:themeColor="text1"/>
          <w:kern w:val="0"/>
          <w:sz w:val="20"/>
          <w:szCs w:val="20"/>
        </w:rPr>
      </w:pPr>
      <w:r w:rsidRPr="0055243E">
        <w:rPr>
          <w:color w:val="000000" w:themeColor="text1"/>
          <w:kern w:val="0"/>
          <w:sz w:val="20"/>
          <w:szCs w:val="20"/>
        </w:rPr>
        <w:fldChar w:fldCharType="begin"/>
      </w:r>
      <w:r w:rsidRPr="0055243E">
        <w:rPr>
          <w:color w:val="000000" w:themeColor="text1"/>
          <w:kern w:val="0"/>
          <w:sz w:val="20"/>
          <w:szCs w:val="20"/>
        </w:rPr>
        <w:instrText xml:space="preserve"> = 2 \* GB3 </w:instrText>
      </w:r>
      <w:r w:rsidRPr="0055243E">
        <w:rPr>
          <w:color w:val="000000" w:themeColor="text1"/>
          <w:kern w:val="0"/>
          <w:sz w:val="20"/>
          <w:szCs w:val="20"/>
        </w:rPr>
        <w:fldChar w:fldCharType="separate"/>
      </w:r>
      <w:r w:rsidRPr="0055243E">
        <w:rPr>
          <w:rFonts w:ascii="SimSun" w:hAnsi="SimSun" w:cs="SimSun" w:hint="eastAsia"/>
          <w:noProof/>
          <w:color w:val="000000" w:themeColor="text1"/>
          <w:kern w:val="0"/>
          <w:sz w:val="20"/>
          <w:szCs w:val="20"/>
        </w:rPr>
        <w:t>②</w:t>
      </w:r>
      <w:r w:rsidRPr="0055243E">
        <w:rPr>
          <w:color w:val="000000" w:themeColor="text1"/>
          <w:kern w:val="0"/>
          <w:sz w:val="20"/>
          <w:szCs w:val="20"/>
        </w:rPr>
        <w:fldChar w:fldCharType="end"/>
      </w:r>
      <w:r w:rsidRPr="0055243E">
        <w:rPr>
          <w:rFonts w:hint="eastAsia"/>
          <w:color w:val="000000" w:themeColor="text1"/>
          <w:kern w:val="0"/>
          <w:sz w:val="20"/>
          <w:szCs w:val="20"/>
        </w:rPr>
        <w:t xml:space="preserve"> </w:t>
      </w:r>
      <w:r w:rsidRPr="0055243E">
        <w:rPr>
          <w:color w:val="000000" w:themeColor="text1"/>
          <w:kern w:val="0"/>
          <w:sz w:val="20"/>
          <w:szCs w:val="20"/>
        </w:rPr>
        <w:t>Opinion evolution</w:t>
      </w:r>
      <w:r w:rsidR="002F6479" w:rsidRPr="0055243E">
        <w:rPr>
          <w:rFonts w:hint="eastAsia"/>
          <w:color w:val="000000" w:themeColor="text1"/>
          <w:kern w:val="0"/>
          <w:sz w:val="20"/>
          <w:szCs w:val="20"/>
        </w:rPr>
        <w:t xml:space="preserve"> and aggregation</w:t>
      </w:r>
    </w:p>
    <w:p w:rsidR="004C4277" w:rsidRPr="0055243E" w:rsidRDefault="005D3A78" w:rsidP="00026D7B">
      <w:pPr>
        <w:ind w:firstLineChars="150" w:firstLine="300"/>
        <w:rPr>
          <w:noProof/>
          <w:color w:val="000000" w:themeColor="text1"/>
          <w:kern w:val="0"/>
          <w:sz w:val="20"/>
          <w:szCs w:val="20"/>
        </w:rPr>
      </w:pPr>
      <w:r w:rsidRPr="0055243E">
        <w:rPr>
          <w:rFonts w:hint="eastAsia"/>
          <w:color w:val="000000" w:themeColor="text1"/>
          <w:kern w:val="0"/>
          <w:sz w:val="20"/>
          <w:szCs w:val="20"/>
        </w:rPr>
        <w:t>Just as the above mentioned, the BD can be seen as the subjective judgment by an individual or the aggregated preference</w:t>
      </w:r>
      <w:r w:rsidR="00981246" w:rsidRPr="0055243E">
        <w:rPr>
          <w:rFonts w:hint="eastAsia"/>
          <w:color w:val="000000" w:themeColor="text1"/>
          <w:kern w:val="0"/>
          <w:sz w:val="20"/>
          <w:szCs w:val="20"/>
        </w:rPr>
        <w:t xml:space="preserve"> from a group of DMs</w:t>
      </w:r>
      <w:r w:rsidRPr="0055243E">
        <w:rPr>
          <w:rFonts w:hint="eastAsia"/>
          <w:color w:val="000000" w:themeColor="text1"/>
          <w:kern w:val="0"/>
          <w:sz w:val="20"/>
          <w:szCs w:val="20"/>
        </w:rPr>
        <w:t xml:space="preserve">. </w:t>
      </w:r>
      <w:r w:rsidR="00981246" w:rsidRPr="0055243E">
        <w:rPr>
          <w:rFonts w:hint="eastAsia"/>
          <w:color w:val="000000" w:themeColor="text1"/>
          <w:kern w:val="0"/>
          <w:sz w:val="20"/>
          <w:szCs w:val="20"/>
        </w:rPr>
        <w:t>So</w:t>
      </w:r>
      <w:r w:rsidR="004C4277" w:rsidRPr="0055243E">
        <w:rPr>
          <w:color w:val="000000" w:themeColor="text1"/>
          <w:kern w:val="0"/>
          <w:sz w:val="20"/>
          <w:szCs w:val="20"/>
        </w:rPr>
        <w:t xml:space="preserve"> </w:t>
      </w:r>
      <w:r w:rsidR="003F638E" w:rsidRPr="0055243E">
        <w:rPr>
          <w:rFonts w:hint="eastAsia"/>
          <w:color w:val="000000" w:themeColor="text1"/>
          <w:kern w:val="0"/>
          <w:sz w:val="20"/>
          <w:szCs w:val="20"/>
        </w:rPr>
        <w:t>the proposed EWAM</w:t>
      </w:r>
      <w:r w:rsidR="004C4277" w:rsidRPr="0055243E">
        <w:rPr>
          <w:color w:val="000000" w:themeColor="text1"/>
          <w:kern w:val="0"/>
          <w:sz w:val="20"/>
          <w:szCs w:val="20"/>
        </w:rPr>
        <w:t xml:space="preserve"> </w:t>
      </w:r>
      <w:r w:rsidR="00255041" w:rsidRPr="0055243E">
        <w:rPr>
          <w:color w:val="000000" w:themeColor="text1"/>
          <w:kern w:val="0"/>
          <w:sz w:val="20"/>
          <w:szCs w:val="20"/>
        </w:rPr>
        <w:t xml:space="preserve">focuses primarily on the </w:t>
      </w:r>
      <w:r w:rsidR="00255041" w:rsidRPr="0055243E">
        <w:rPr>
          <w:rFonts w:hint="eastAsia"/>
          <w:color w:val="000000" w:themeColor="text1"/>
          <w:kern w:val="0"/>
          <w:sz w:val="20"/>
          <w:szCs w:val="20"/>
        </w:rPr>
        <w:t>attribute aggregation</w:t>
      </w:r>
      <w:r w:rsidR="00255041" w:rsidRPr="0055243E">
        <w:rPr>
          <w:color w:val="000000" w:themeColor="text1"/>
          <w:kern w:val="0"/>
          <w:sz w:val="20"/>
          <w:szCs w:val="20"/>
        </w:rPr>
        <w:t xml:space="preserve"> process in the context of </w:t>
      </w:r>
      <w:r w:rsidR="004C4277" w:rsidRPr="0055243E">
        <w:rPr>
          <w:color w:val="000000" w:themeColor="text1"/>
          <w:kern w:val="0"/>
          <w:sz w:val="20"/>
          <w:szCs w:val="20"/>
        </w:rPr>
        <w:t>MADM</w:t>
      </w:r>
      <w:r w:rsidR="00981246" w:rsidRPr="0055243E">
        <w:rPr>
          <w:rFonts w:hint="eastAsia"/>
          <w:color w:val="000000" w:themeColor="text1"/>
          <w:kern w:val="0"/>
          <w:sz w:val="20"/>
          <w:szCs w:val="20"/>
        </w:rPr>
        <w:t>.</w:t>
      </w:r>
      <w:r w:rsidR="00981246" w:rsidRPr="0055243E">
        <w:rPr>
          <w:color w:val="000000" w:themeColor="text1"/>
          <w:kern w:val="0"/>
          <w:sz w:val="20"/>
          <w:szCs w:val="20"/>
        </w:rPr>
        <w:t xml:space="preserve"> </w:t>
      </w:r>
      <w:r w:rsidR="00981246" w:rsidRPr="0055243E">
        <w:rPr>
          <w:rFonts w:hint="eastAsia"/>
          <w:color w:val="000000" w:themeColor="text1"/>
          <w:kern w:val="0"/>
          <w:sz w:val="20"/>
          <w:szCs w:val="20"/>
        </w:rPr>
        <w:t>In this situation, t</w:t>
      </w:r>
      <w:r w:rsidR="004C4277" w:rsidRPr="0055243E">
        <w:rPr>
          <w:color w:val="000000" w:themeColor="text1"/>
          <w:kern w:val="0"/>
          <w:sz w:val="20"/>
          <w:szCs w:val="20"/>
        </w:rPr>
        <w:t xml:space="preserve">he opinion evolution </w:t>
      </w:r>
      <w:r w:rsidR="00AF5ED1" w:rsidRPr="0055243E">
        <w:rPr>
          <w:rFonts w:hint="eastAsia"/>
          <w:color w:val="000000" w:themeColor="text1"/>
          <w:kern w:val="0"/>
          <w:sz w:val="20"/>
          <w:szCs w:val="20"/>
        </w:rPr>
        <w:t xml:space="preserve">and feedback </w:t>
      </w:r>
      <w:r w:rsidR="00AF5ED1" w:rsidRPr="0055243E">
        <w:rPr>
          <w:color w:val="000000" w:themeColor="text1"/>
          <w:kern w:val="0"/>
          <w:sz w:val="20"/>
          <w:szCs w:val="20"/>
        </w:rPr>
        <w:t>mechanism</w:t>
      </w:r>
      <w:r w:rsidR="00AF5ED1" w:rsidRPr="0055243E">
        <w:rPr>
          <w:rFonts w:hint="eastAsia"/>
          <w:color w:val="000000" w:themeColor="text1"/>
          <w:kern w:val="0"/>
          <w:sz w:val="20"/>
          <w:szCs w:val="20"/>
        </w:rPr>
        <w:t xml:space="preserve"> </w:t>
      </w:r>
      <w:r w:rsidR="004C4277" w:rsidRPr="0055243E">
        <w:rPr>
          <w:color w:val="000000" w:themeColor="text1"/>
          <w:kern w:val="0"/>
          <w:sz w:val="20"/>
          <w:szCs w:val="20"/>
        </w:rPr>
        <w:t xml:space="preserve">in a </w:t>
      </w:r>
      <w:r w:rsidR="00356148" w:rsidRPr="0055243E">
        <w:rPr>
          <w:rFonts w:hint="eastAsia"/>
          <w:color w:val="000000" w:themeColor="text1"/>
          <w:kern w:val="0"/>
          <w:sz w:val="20"/>
          <w:szCs w:val="20"/>
        </w:rPr>
        <w:t>social network group decision making (</w:t>
      </w:r>
      <w:r w:rsidR="004C4277" w:rsidRPr="0055243E">
        <w:rPr>
          <w:color w:val="000000" w:themeColor="text1"/>
          <w:kern w:val="0"/>
          <w:sz w:val="20"/>
          <w:szCs w:val="20"/>
        </w:rPr>
        <w:t>SNGDM</w:t>
      </w:r>
      <w:r w:rsidR="00356148" w:rsidRPr="0055243E">
        <w:rPr>
          <w:rFonts w:hint="eastAsia"/>
          <w:color w:val="000000" w:themeColor="text1"/>
          <w:kern w:val="0"/>
          <w:sz w:val="20"/>
          <w:szCs w:val="20"/>
        </w:rPr>
        <w:t>) process</w:t>
      </w:r>
      <w:r w:rsidR="004C4277" w:rsidRPr="0055243E">
        <w:rPr>
          <w:color w:val="000000" w:themeColor="text1"/>
          <w:kern w:val="0"/>
          <w:sz w:val="20"/>
          <w:szCs w:val="20"/>
        </w:rPr>
        <w:t xml:space="preserve"> is not </w:t>
      </w:r>
      <w:r w:rsidR="006E79FF" w:rsidRPr="0055243E">
        <w:rPr>
          <w:rFonts w:hint="eastAsia"/>
          <w:color w:val="000000" w:themeColor="text1"/>
          <w:kern w:val="0"/>
          <w:sz w:val="20"/>
          <w:szCs w:val="20"/>
        </w:rPr>
        <w:t>stressed here</w:t>
      </w:r>
      <w:r w:rsidR="004C4277" w:rsidRPr="0055243E">
        <w:rPr>
          <w:color w:val="000000" w:themeColor="text1"/>
          <w:kern w:val="0"/>
          <w:sz w:val="20"/>
          <w:szCs w:val="20"/>
        </w:rPr>
        <w:t xml:space="preserve">. </w:t>
      </w:r>
      <w:r w:rsidR="006E79FF" w:rsidRPr="0055243E">
        <w:rPr>
          <w:rFonts w:hint="eastAsia"/>
          <w:color w:val="000000" w:themeColor="text1"/>
          <w:kern w:val="0"/>
          <w:sz w:val="20"/>
          <w:szCs w:val="20"/>
        </w:rPr>
        <w:t>As such,</w:t>
      </w:r>
      <w:r w:rsidR="004C4277" w:rsidRPr="0055243E">
        <w:rPr>
          <w:color w:val="000000" w:themeColor="text1"/>
          <w:kern w:val="0"/>
          <w:sz w:val="20"/>
          <w:szCs w:val="20"/>
        </w:rPr>
        <w:t xml:space="preserve"> it is a relatively static process compared with the dynamic GDM process</w:t>
      </w:r>
      <w:r w:rsidR="004C4277" w:rsidRPr="0055243E">
        <w:rPr>
          <w:noProof/>
          <w:color w:val="000000" w:themeColor="text1"/>
          <w:kern w:val="0"/>
          <w:sz w:val="20"/>
          <w:szCs w:val="20"/>
          <w:vertAlign w:val="superscript"/>
        </w:rPr>
        <w:t>[</w:t>
      </w:r>
      <w:r w:rsidR="004D1504" w:rsidRPr="0055243E">
        <w:rPr>
          <w:rFonts w:hint="eastAsia"/>
          <w:noProof/>
          <w:color w:val="000000" w:themeColor="text1"/>
          <w:kern w:val="0"/>
          <w:sz w:val="20"/>
          <w:szCs w:val="20"/>
          <w:vertAlign w:val="superscript"/>
        </w:rPr>
        <w:t>4</w:t>
      </w:r>
      <w:r w:rsidR="002770AA" w:rsidRPr="0055243E">
        <w:rPr>
          <w:rFonts w:hint="eastAsia"/>
          <w:noProof/>
          <w:color w:val="000000" w:themeColor="text1"/>
          <w:kern w:val="0"/>
          <w:sz w:val="20"/>
          <w:szCs w:val="20"/>
          <w:vertAlign w:val="superscript"/>
        </w:rPr>
        <w:t>2-</w:t>
      </w:r>
      <w:r w:rsidR="004D1504" w:rsidRPr="0055243E">
        <w:rPr>
          <w:rFonts w:hint="eastAsia"/>
          <w:noProof/>
          <w:color w:val="000000" w:themeColor="text1"/>
          <w:kern w:val="0"/>
          <w:sz w:val="20"/>
          <w:szCs w:val="20"/>
          <w:vertAlign w:val="superscript"/>
        </w:rPr>
        <w:t>47</w:t>
      </w:r>
      <w:r w:rsidR="0003593C" w:rsidRPr="0055243E">
        <w:rPr>
          <w:rFonts w:hint="eastAsia"/>
          <w:noProof/>
          <w:color w:val="000000" w:themeColor="text1"/>
          <w:kern w:val="0"/>
          <w:sz w:val="20"/>
          <w:szCs w:val="20"/>
          <w:vertAlign w:val="superscript"/>
        </w:rPr>
        <w:t>,84]</w:t>
      </w:r>
      <w:r w:rsidR="004C4277" w:rsidRPr="0055243E">
        <w:rPr>
          <w:noProof/>
          <w:color w:val="000000" w:themeColor="text1"/>
          <w:kern w:val="0"/>
          <w:sz w:val="20"/>
          <w:szCs w:val="20"/>
        </w:rPr>
        <w:t>.</w:t>
      </w:r>
      <w:r w:rsidR="004C4277" w:rsidRPr="0055243E">
        <w:rPr>
          <w:color w:val="000000" w:themeColor="text1"/>
          <w:kern w:val="0"/>
          <w:sz w:val="20"/>
          <w:szCs w:val="20"/>
        </w:rPr>
        <w:t xml:space="preserve"> </w:t>
      </w:r>
      <w:r w:rsidR="005E6CC0" w:rsidRPr="0055243E">
        <w:rPr>
          <w:color w:val="000000" w:themeColor="text1"/>
          <w:kern w:val="0"/>
          <w:sz w:val="20"/>
          <w:szCs w:val="20"/>
        </w:rPr>
        <w:t xml:space="preserve">The difference </w:t>
      </w:r>
      <w:r w:rsidR="005E6CC0" w:rsidRPr="0055243E">
        <w:rPr>
          <w:rFonts w:hint="eastAsia"/>
          <w:color w:val="000000" w:themeColor="text1"/>
          <w:kern w:val="0"/>
          <w:sz w:val="20"/>
          <w:szCs w:val="20"/>
        </w:rPr>
        <w:t>of o</w:t>
      </w:r>
      <w:r w:rsidR="00BF0D8A" w:rsidRPr="0055243E">
        <w:rPr>
          <w:rFonts w:hint="eastAsia"/>
          <w:color w:val="000000" w:themeColor="text1"/>
          <w:kern w:val="0"/>
          <w:sz w:val="20"/>
          <w:szCs w:val="20"/>
        </w:rPr>
        <w:t xml:space="preserve">pinion aggregation process </w:t>
      </w:r>
      <w:r w:rsidR="005E6CC0" w:rsidRPr="0055243E">
        <w:rPr>
          <w:rFonts w:hint="eastAsia"/>
          <w:color w:val="000000" w:themeColor="text1"/>
          <w:kern w:val="0"/>
          <w:sz w:val="20"/>
          <w:szCs w:val="20"/>
        </w:rPr>
        <w:t>between</w:t>
      </w:r>
      <w:r w:rsidR="00BF0D8A" w:rsidRPr="0055243E">
        <w:rPr>
          <w:rFonts w:hint="eastAsia"/>
          <w:color w:val="000000" w:themeColor="text1"/>
          <w:kern w:val="0"/>
          <w:sz w:val="20"/>
          <w:szCs w:val="20"/>
        </w:rPr>
        <w:t xml:space="preserve"> [44-47</w:t>
      </w:r>
      <w:r w:rsidR="0003593C" w:rsidRPr="0055243E">
        <w:rPr>
          <w:rFonts w:hint="eastAsia"/>
          <w:color w:val="000000" w:themeColor="text1"/>
          <w:kern w:val="0"/>
          <w:sz w:val="20"/>
          <w:szCs w:val="20"/>
        </w:rPr>
        <w:t>,84</w:t>
      </w:r>
      <w:r w:rsidR="00BF0D8A" w:rsidRPr="0055243E">
        <w:rPr>
          <w:rFonts w:hint="eastAsia"/>
          <w:color w:val="000000" w:themeColor="text1"/>
          <w:kern w:val="0"/>
          <w:sz w:val="20"/>
          <w:szCs w:val="20"/>
        </w:rPr>
        <w:t xml:space="preserve">] and the proposed method </w:t>
      </w:r>
      <w:r w:rsidR="00C05CF8" w:rsidRPr="0055243E">
        <w:rPr>
          <w:color w:val="000000" w:themeColor="text1"/>
          <w:kern w:val="0"/>
          <w:sz w:val="20"/>
          <w:szCs w:val="20"/>
        </w:rPr>
        <w:t xml:space="preserve">lies in the </w:t>
      </w:r>
      <w:r w:rsidR="006C2F5B" w:rsidRPr="0055243E">
        <w:rPr>
          <w:rFonts w:hint="eastAsia"/>
          <w:color w:val="000000" w:themeColor="text1"/>
          <w:kern w:val="0"/>
          <w:sz w:val="20"/>
          <w:szCs w:val="20"/>
        </w:rPr>
        <w:t>operator</w:t>
      </w:r>
      <w:r w:rsidR="00C05CF8" w:rsidRPr="0055243E">
        <w:rPr>
          <w:color w:val="000000" w:themeColor="text1"/>
          <w:kern w:val="0"/>
          <w:sz w:val="20"/>
          <w:szCs w:val="20"/>
        </w:rPr>
        <w:t xml:space="preserve"> </w:t>
      </w:r>
      <w:r w:rsidR="00C05CF8" w:rsidRPr="0055243E">
        <w:rPr>
          <w:rFonts w:hint="eastAsia"/>
          <w:color w:val="000000" w:themeColor="text1"/>
          <w:kern w:val="0"/>
          <w:sz w:val="20"/>
          <w:szCs w:val="20"/>
        </w:rPr>
        <w:t xml:space="preserve">and </w:t>
      </w:r>
      <w:r w:rsidR="00C05CF8" w:rsidRPr="0055243E">
        <w:rPr>
          <w:color w:val="000000" w:themeColor="text1"/>
          <w:kern w:val="0"/>
          <w:sz w:val="20"/>
          <w:szCs w:val="20"/>
        </w:rPr>
        <w:t>object of aggregation</w:t>
      </w:r>
      <w:r w:rsidR="002D4C84" w:rsidRPr="0055243E">
        <w:rPr>
          <w:rFonts w:hint="eastAsia"/>
          <w:color w:val="000000" w:themeColor="text1"/>
          <w:kern w:val="0"/>
          <w:sz w:val="20"/>
          <w:szCs w:val="20"/>
        </w:rPr>
        <w:t xml:space="preserve">. </w:t>
      </w:r>
      <w:r w:rsidR="006C2F5B" w:rsidRPr="0055243E">
        <w:rPr>
          <w:rFonts w:hint="eastAsia"/>
          <w:color w:val="000000" w:themeColor="text1"/>
          <w:kern w:val="0"/>
          <w:sz w:val="20"/>
          <w:szCs w:val="20"/>
        </w:rPr>
        <w:t>S</w:t>
      </w:r>
      <w:r w:rsidR="005E6CC0" w:rsidRPr="0055243E">
        <w:rPr>
          <w:rFonts w:hint="eastAsia"/>
          <w:noProof/>
          <w:color w:val="000000" w:themeColor="text1"/>
          <w:kern w:val="0"/>
          <w:sz w:val="20"/>
          <w:szCs w:val="20"/>
        </w:rPr>
        <w:t>imple additive weighting (SAW)</w:t>
      </w:r>
      <w:r w:rsidR="00BF0D8A" w:rsidRPr="0055243E">
        <w:rPr>
          <w:rFonts w:hint="eastAsia"/>
          <w:color w:val="000000" w:themeColor="text1"/>
          <w:kern w:val="0"/>
          <w:sz w:val="20"/>
          <w:szCs w:val="20"/>
        </w:rPr>
        <w:t xml:space="preserve"> </w:t>
      </w:r>
      <w:r w:rsidR="00BF0D8A" w:rsidRPr="0055243E">
        <w:rPr>
          <w:rFonts w:hint="eastAsia"/>
          <w:noProof/>
          <w:color w:val="000000" w:themeColor="text1"/>
          <w:kern w:val="0"/>
          <w:sz w:val="20"/>
          <w:szCs w:val="20"/>
        </w:rPr>
        <w:t>is used</w:t>
      </w:r>
      <w:r w:rsidR="00BF0D8A" w:rsidRPr="0055243E">
        <w:rPr>
          <w:rFonts w:hint="eastAsia"/>
          <w:color w:val="000000" w:themeColor="text1"/>
          <w:kern w:val="0"/>
          <w:sz w:val="20"/>
          <w:szCs w:val="20"/>
        </w:rPr>
        <w:t xml:space="preserve"> </w:t>
      </w:r>
      <w:r w:rsidR="00BF0D8A" w:rsidRPr="0055243E">
        <w:rPr>
          <w:rFonts w:hint="eastAsia"/>
          <w:noProof/>
          <w:color w:val="000000" w:themeColor="text1"/>
          <w:kern w:val="0"/>
          <w:sz w:val="20"/>
          <w:szCs w:val="20"/>
        </w:rPr>
        <w:t xml:space="preserve">to </w:t>
      </w:r>
      <w:r w:rsidR="00C0208E" w:rsidRPr="0055243E">
        <w:rPr>
          <w:rFonts w:hint="eastAsia"/>
          <w:noProof/>
          <w:color w:val="000000" w:themeColor="text1"/>
          <w:kern w:val="0"/>
          <w:sz w:val="20"/>
          <w:szCs w:val="20"/>
        </w:rPr>
        <w:t>construct</w:t>
      </w:r>
      <w:r w:rsidR="00BF0D8A" w:rsidRPr="0055243E">
        <w:rPr>
          <w:rFonts w:hint="eastAsia"/>
          <w:noProof/>
          <w:color w:val="000000" w:themeColor="text1"/>
          <w:kern w:val="0"/>
          <w:sz w:val="20"/>
          <w:szCs w:val="20"/>
        </w:rPr>
        <w:t xml:space="preserve"> a collective decision matrix</w:t>
      </w:r>
      <w:r w:rsidR="00C37F58" w:rsidRPr="0055243E">
        <w:rPr>
          <w:noProof/>
          <w:color w:val="000000" w:themeColor="text1"/>
          <w:kern w:val="0"/>
          <w:sz w:val="20"/>
          <w:szCs w:val="20"/>
        </w:rPr>
        <w:t>, and t</w:t>
      </w:r>
      <w:r w:rsidR="00C37F58" w:rsidRPr="0055243E">
        <w:rPr>
          <w:rFonts w:hint="eastAsia"/>
          <w:noProof/>
          <w:color w:val="000000" w:themeColor="text1"/>
          <w:kern w:val="0"/>
          <w:sz w:val="20"/>
          <w:szCs w:val="20"/>
        </w:rPr>
        <w:t>he aggregation of expert</w:t>
      </w:r>
      <w:r w:rsidR="00C37F58" w:rsidRPr="0055243E">
        <w:rPr>
          <w:noProof/>
          <w:color w:val="000000" w:themeColor="text1"/>
          <w:kern w:val="0"/>
          <w:sz w:val="20"/>
          <w:szCs w:val="20"/>
        </w:rPr>
        <w:t>s’</w:t>
      </w:r>
      <w:r w:rsidR="00C37F58" w:rsidRPr="0055243E">
        <w:rPr>
          <w:rFonts w:hint="eastAsia"/>
          <w:noProof/>
          <w:color w:val="000000" w:themeColor="text1"/>
          <w:kern w:val="0"/>
          <w:sz w:val="20"/>
          <w:szCs w:val="20"/>
        </w:rPr>
        <w:t xml:space="preserve"> opinions is stressed in [44-47]</w:t>
      </w:r>
      <w:r w:rsidR="00BF0D8A" w:rsidRPr="0055243E">
        <w:rPr>
          <w:rFonts w:hint="eastAsia"/>
          <w:noProof/>
          <w:color w:val="000000" w:themeColor="text1"/>
          <w:kern w:val="0"/>
          <w:sz w:val="20"/>
          <w:szCs w:val="20"/>
        </w:rPr>
        <w:t xml:space="preserve">, while the ER algorithm which </w:t>
      </w:r>
      <w:r w:rsidR="00C37F58" w:rsidRPr="0055243E">
        <w:rPr>
          <w:noProof/>
          <w:color w:val="000000" w:themeColor="text1"/>
          <w:kern w:val="0"/>
          <w:sz w:val="20"/>
          <w:szCs w:val="20"/>
        </w:rPr>
        <w:t>represents</w:t>
      </w:r>
      <w:r w:rsidR="00C37F58" w:rsidRPr="0055243E">
        <w:rPr>
          <w:rFonts w:hint="eastAsia"/>
          <w:noProof/>
          <w:color w:val="000000" w:themeColor="text1"/>
          <w:kern w:val="0"/>
          <w:sz w:val="20"/>
          <w:szCs w:val="20"/>
        </w:rPr>
        <w:t xml:space="preserve"> </w:t>
      </w:r>
      <w:r w:rsidR="00BF0D8A" w:rsidRPr="0055243E">
        <w:rPr>
          <w:rFonts w:hint="eastAsia"/>
          <w:noProof/>
          <w:color w:val="000000" w:themeColor="text1"/>
          <w:kern w:val="0"/>
          <w:sz w:val="20"/>
          <w:szCs w:val="20"/>
        </w:rPr>
        <w:t xml:space="preserve">a nonlinear operator is used </w:t>
      </w:r>
      <w:r w:rsidR="00C37F58" w:rsidRPr="0055243E">
        <w:rPr>
          <w:noProof/>
          <w:color w:val="000000" w:themeColor="text1"/>
          <w:kern w:val="0"/>
          <w:sz w:val="20"/>
          <w:szCs w:val="20"/>
        </w:rPr>
        <w:t>on</w:t>
      </w:r>
      <w:r w:rsidR="00B80AE3" w:rsidRPr="0055243E">
        <w:rPr>
          <w:rFonts w:hint="eastAsia"/>
          <w:noProof/>
          <w:color w:val="000000" w:themeColor="text1"/>
          <w:kern w:val="0"/>
          <w:sz w:val="20"/>
          <w:szCs w:val="20"/>
        </w:rPr>
        <w:t xml:space="preserve"> </w:t>
      </w:r>
      <w:r w:rsidR="007D7AA2" w:rsidRPr="0055243E">
        <w:rPr>
          <w:rFonts w:hint="eastAsia"/>
          <w:noProof/>
          <w:color w:val="000000" w:themeColor="text1"/>
          <w:kern w:val="0"/>
          <w:sz w:val="20"/>
          <w:szCs w:val="20"/>
        </w:rPr>
        <w:t>the aggregation of attribute</w:t>
      </w:r>
      <w:r w:rsidR="00243B19" w:rsidRPr="0055243E">
        <w:rPr>
          <w:rFonts w:hint="eastAsia"/>
          <w:noProof/>
          <w:color w:val="000000" w:themeColor="text1"/>
          <w:kern w:val="0"/>
          <w:sz w:val="20"/>
          <w:szCs w:val="20"/>
        </w:rPr>
        <w:t xml:space="preserve"> value</w:t>
      </w:r>
      <w:r w:rsidR="007D7AA2" w:rsidRPr="0055243E">
        <w:rPr>
          <w:rFonts w:hint="eastAsia"/>
          <w:noProof/>
          <w:color w:val="000000" w:themeColor="text1"/>
          <w:kern w:val="0"/>
          <w:sz w:val="20"/>
          <w:szCs w:val="20"/>
        </w:rPr>
        <w:t>s</w:t>
      </w:r>
      <w:r w:rsidR="00C37F58" w:rsidRPr="0055243E">
        <w:rPr>
          <w:noProof/>
          <w:color w:val="000000" w:themeColor="text1"/>
          <w:kern w:val="0"/>
          <w:sz w:val="20"/>
          <w:szCs w:val="20"/>
        </w:rPr>
        <w:t xml:space="preserve"> in this paper</w:t>
      </w:r>
      <w:r w:rsidR="007D7AA2" w:rsidRPr="0055243E">
        <w:rPr>
          <w:rFonts w:hint="eastAsia"/>
          <w:noProof/>
          <w:color w:val="000000" w:themeColor="text1"/>
          <w:kern w:val="0"/>
          <w:sz w:val="20"/>
          <w:szCs w:val="20"/>
        </w:rPr>
        <w:t xml:space="preserve">. </w:t>
      </w:r>
      <w:r w:rsidR="006C2F5B" w:rsidRPr="0055243E">
        <w:rPr>
          <w:rFonts w:hint="eastAsia"/>
          <w:color w:val="000000" w:themeColor="text1"/>
          <w:kern w:val="0"/>
          <w:sz w:val="20"/>
          <w:szCs w:val="20"/>
        </w:rPr>
        <w:t>The method</w:t>
      </w:r>
      <w:r w:rsidR="00C05CF8" w:rsidRPr="0055243E">
        <w:rPr>
          <w:rFonts w:hint="eastAsia"/>
          <w:color w:val="000000" w:themeColor="text1"/>
          <w:kern w:val="0"/>
          <w:sz w:val="20"/>
          <w:szCs w:val="20"/>
        </w:rPr>
        <w:t xml:space="preserve"> in </w:t>
      </w:r>
      <w:r w:rsidR="004C4277" w:rsidRPr="0055243E">
        <w:rPr>
          <w:rFonts w:hint="eastAsia"/>
          <w:color w:val="000000" w:themeColor="text1"/>
          <w:kern w:val="0"/>
          <w:sz w:val="20"/>
          <w:szCs w:val="20"/>
        </w:rPr>
        <w:t xml:space="preserve">[17] </w:t>
      </w:r>
      <w:r w:rsidR="004C4277" w:rsidRPr="0055243E">
        <w:rPr>
          <w:color w:val="000000" w:themeColor="text1"/>
          <w:kern w:val="0"/>
          <w:sz w:val="20"/>
          <w:szCs w:val="20"/>
        </w:rPr>
        <w:t xml:space="preserve">presents the ER rule to aggregate </w:t>
      </w:r>
      <w:r w:rsidR="006C2F5B" w:rsidRPr="0055243E">
        <w:rPr>
          <w:rFonts w:hint="eastAsia"/>
          <w:color w:val="000000" w:themeColor="text1"/>
          <w:kern w:val="0"/>
          <w:sz w:val="20"/>
          <w:szCs w:val="20"/>
        </w:rPr>
        <w:t xml:space="preserve">the assessments of </w:t>
      </w:r>
      <w:r w:rsidR="004C4277" w:rsidRPr="0055243E">
        <w:rPr>
          <w:color w:val="000000" w:themeColor="text1"/>
          <w:kern w:val="0"/>
          <w:sz w:val="20"/>
          <w:szCs w:val="20"/>
        </w:rPr>
        <w:t xml:space="preserve">multiple attributes and multiple experts where the weights and reliabilities of both experts and attributes are considered. But </w:t>
      </w:r>
      <w:r w:rsidR="00492309" w:rsidRPr="0055243E">
        <w:rPr>
          <w:rFonts w:hint="eastAsia"/>
          <w:color w:val="000000" w:themeColor="text1"/>
          <w:kern w:val="0"/>
          <w:sz w:val="20"/>
          <w:szCs w:val="20"/>
        </w:rPr>
        <w:t>the opinion evolution</w:t>
      </w:r>
      <w:r w:rsidR="00492309" w:rsidRPr="0055243E">
        <w:rPr>
          <w:color w:val="000000" w:themeColor="text1"/>
          <w:kern w:val="0"/>
          <w:sz w:val="20"/>
          <w:szCs w:val="20"/>
        </w:rPr>
        <w:t xml:space="preserve"> </w:t>
      </w:r>
      <w:r w:rsidR="00492309" w:rsidRPr="0055243E">
        <w:rPr>
          <w:rFonts w:hint="eastAsia"/>
          <w:color w:val="000000" w:themeColor="text1"/>
          <w:kern w:val="0"/>
          <w:sz w:val="20"/>
          <w:szCs w:val="20"/>
        </w:rPr>
        <w:t xml:space="preserve">and </w:t>
      </w:r>
      <w:r w:rsidR="004C4277" w:rsidRPr="0055243E">
        <w:rPr>
          <w:color w:val="000000" w:themeColor="text1"/>
          <w:kern w:val="0"/>
          <w:sz w:val="20"/>
          <w:szCs w:val="20"/>
        </w:rPr>
        <w:t xml:space="preserve">how to generate the weights and reliabilities </w:t>
      </w:r>
      <w:r w:rsidR="0093592F" w:rsidRPr="0055243E">
        <w:rPr>
          <w:rFonts w:hint="eastAsia"/>
          <w:color w:val="000000" w:themeColor="text1"/>
          <w:kern w:val="0"/>
          <w:sz w:val="20"/>
          <w:szCs w:val="20"/>
        </w:rPr>
        <w:t>are still open issues in the ER based MADM approaches</w:t>
      </w:r>
      <w:r w:rsidR="00EB7824" w:rsidRPr="0055243E">
        <w:rPr>
          <w:color w:val="000000" w:themeColor="text1"/>
          <w:kern w:val="0"/>
          <w:sz w:val="20"/>
          <w:szCs w:val="20"/>
        </w:rPr>
        <w:t>.</w:t>
      </w:r>
    </w:p>
    <w:p w:rsidR="009534CF" w:rsidRPr="0055243E" w:rsidRDefault="009534CF" w:rsidP="00026D7B">
      <w:pPr>
        <w:ind w:firstLineChars="150" w:firstLine="300"/>
        <w:rPr>
          <w:noProof/>
          <w:color w:val="000000" w:themeColor="text1"/>
          <w:kern w:val="0"/>
          <w:sz w:val="20"/>
          <w:szCs w:val="20"/>
        </w:rPr>
      </w:pPr>
      <w:r w:rsidRPr="0055243E">
        <w:rPr>
          <w:noProof/>
          <w:color w:val="000000" w:themeColor="text1"/>
          <w:kern w:val="0"/>
          <w:sz w:val="20"/>
          <w:szCs w:val="20"/>
        </w:rPr>
        <w:fldChar w:fldCharType="begin"/>
      </w:r>
      <w:r w:rsidRPr="0055243E">
        <w:rPr>
          <w:noProof/>
          <w:color w:val="000000" w:themeColor="text1"/>
          <w:kern w:val="0"/>
          <w:sz w:val="20"/>
          <w:szCs w:val="20"/>
        </w:rPr>
        <w:instrText xml:space="preserve"> </w:instrText>
      </w:r>
      <w:r w:rsidRPr="0055243E">
        <w:rPr>
          <w:rFonts w:hint="eastAsia"/>
          <w:noProof/>
          <w:color w:val="000000" w:themeColor="text1"/>
          <w:kern w:val="0"/>
          <w:sz w:val="20"/>
          <w:szCs w:val="20"/>
        </w:rPr>
        <w:instrText>= 3 \* GB3</w:instrText>
      </w:r>
      <w:r w:rsidRPr="0055243E">
        <w:rPr>
          <w:noProof/>
          <w:color w:val="000000" w:themeColor="text1"/>
          <w:kern w:val="0"/>
          <w:sz w:val="20"/>
          <w:szCs w:val="20"/>
        </w:rPr>
        <w:instrText xml:space="preserve"> </w:instrText>
      </w:r>
      <w:r w:rsidRPr="0055243E">
        <w:rPr>
          <w:noProof/>
          <w:color w:val="000000" w:themeColor="text1"/>
          <w:kern w:val="0"/>
          <w:sz w:val="20"/>
          <w:szCs w:val="20"/>
        </w:rPr>
        <w:fldChar w:fldCharType="separate"/>
      </w:r>
      <w:r w:rsidRPr="0055243E">
        <w:rPr>
          <w:rFonts w:hint="eastAsia"/>
          <w:noProof/>
          <w:color w:val="000000" w:themeColor="text1"/>
          <w:kern w:val="0"/>
          <w:sz w:val="20"/>
          <w:szCs w:val="20"/>
        </w:rPr>
        <w:t>③</w:t>
      </w:r>
      <w:r w:rsidRPr="0055243E">
        <w:rPr>
          <w:noProof/>
          <w:color w:val="000000" w:themeColor="text1"/>
          <w:kern w:val="0"/>
          <w:sz w:val="20"/>
          <w:szCs w:val="20"/>
        </w:rPr>
        <w:fldChar w:fldCharType="end"/>
      </w:r>
      <w:r w:rsidRPr="0055243E">
        <w:rPr>
          <w:rFonts w:hint="eastAsia"/>
          <w:noProof/>
          <w:color w:val="000000" w:themeColor="text1"/>
          <w:kern w:val="0"/>
          <w:sz w:val="20"/>
          <w:szCs w:val="20"/>
        </w:rPr>
        <w:t xml:space="preserve"> </w:t>
      </w:r>
      <w:r w:rsidRPr="0055243E">
        <w:rPr>
          <w:rFonts w:hint="eastAsia"/>
          <w:color w:val="000000" w:themeColor="text1"/>
          <w:kern w:val="0"/>
          <w:sz w:val="20"/>
          <w:szCs w:val="20"/>
        </w:rPr>
        <w:t>D</w:t>
      </w:r>
      <w:r w:rsidRPr="0055243E">
        <w:rPr>
          <w:color w:val="000000" w:themeColor="text1"/>
          <w:kern w:val="0"/>
          <w:sz w:val="20"/>
          <w:szCs w:val="20"/>
        </w:rPr>
        <w:t>issimilarity</w:t>
      </w:r>
      <w:r w:rsidRPr="0055243E">
        <w:rPr>
          <w:rFonts w:hint="eastAsia"/>
          <w:color w:val="000000" w:themeColor="text1"/>
          <w:kern w:val="0"/>
          <w:sz w:val="20"/>
          <w:szCs w:val="20"/>
        </w:rPr>
        <w:t xml:space="preserve"> measure</w:t>
      </w:r>
    </w:p>
    <w:p w:rsidR="00DA1CDD" w:rsidRPr="0055243E" w:rsidRDefault="00DA1CDD" w:rsidP="00026D7B">
      <w:pPr>
        <w:ind w:firstLineChars="150" w:firstLine="300"/>
        <w:rPr>
          <w:color w:val="000000" w:themeColor="text1"/>
          <w:kern w:val="0"/>
          <w:sz w:val="20"/>
          <w:szCs w:val="20"/>
        </w:rPr>
      </w:pPr>
      <w:r w:rsidRPr="0055243E">
        <w:rPr>
          <w:color w:val="000000" w:themeColor="text1"/>
          <w:kern w:val="0"/>
          <w:sz w:val="20"/>
          <w:szCs w:val="20"/>
        </w:rPr>
        <w:t xml:space="preserve">In </w:t>
      </w:r>
      <w:r w:rsidR="00715B6A" w:rsidRPr="0055243E">
        <w:rPr>
          <w:rFonts w:hint="eastAsia"/>
          <w:color w:val="000000" w:themeColor="text1"/>
          <w:kern w:val="0"/>
          <w:sz w:val="20"/>
          <w:szCs w:val="20"/>
        </w:rPr>
        <w:t>the EWAM with BDs</w:t>
      </w:r>
      <w:r w:rsidRPr="0055243E">
        <w:rPr>
          <w:color w:val="000000" w:themeColor="text1"/>
          <w:kern w:val="0"/>
          <w:sz w:val="20"/>
          <w:szCs w:val="20"/>
        </w:rPr>
        <w:t>, one point is similar to the ‘consensus measure’ in a CRP.</w:t>
      </w:r>
      <w:r w:rsidRPr="0055243E">
        <w:rPr>
          <w:rFonts w:hint="eastAsia"/>
          <w:color w:val="000000" w:themeColor="text1"/>
          <w:kern w:val="0"/>
          <w:sz w:val="20"/>
          <w:szCs w:val="20"/>
        </w:rPr>
        <w:t xml:space="preserve"> </w:t>
      </w:r>
      <w:r w:rsidRPr="0055243E">
        <w:rPr>
          <w:color w:val="000000" w:themeColor="text1"/>
          <w:kern w:val="0"/>
          <w:sz w:val="20"/>
          <w:szCs w:val="20"/>
        </w:rPr>
        <w:t xml:space="preserve">In a CRP, the distances between each pair of individual preference relations are employed to measure the similarity degree among </w:t>
      </w:r>
      <w:r w:rsidRPr="0055243E">
        <w:rPr>
          <w:rFonts w:hint="eastAsia"/>
          <w:color w:val="000000" w:themeColor="text1"/>
          <w:kern w:val="0"/>
          <w:sz w:val="20"/>
          <w:szCs w:val="20"/>
        </w:rPr>
        <w:t>DMs</w:t>
      </w:r>
      <w:r w:rsidRPr="0055243E">
        <w:rPr>
          <w:color w:val="000000" w:themeColor="text1"/>
          <w:kern w:val="0"/>
          <w:sz w:val="20"/>
          <w:szCs w:val="20"/>
        </w:rPr>
        <w:t xml:space="preserve">. Specifically, the in-degree centrality index is utilized to </w:t>
      </w:r>
      <w:r w:rsidRPr="0055243E">
        <w:rPr>
          <w:color w:val="000000" w:themeColor="text1"/>
          <w:kern w:val="0"/>
          <w:sz w:val="20"/>
          <w:szCs w:val="20"/>
        </w:rPr>
        <w:lastRenderedPageBreak/>
        <w:t xml:space="preserve">determine the importance degree of a </w:t>
      </w:r>
      <w:r w:rsidRPr="0055243E">
        <w:rPr>
          <w:rFonts w:hint="eastAsia"/>
          <w:color w:val="000000" w:themeColor="text1"/>
          <w:kern w:val="0"/>
          <w:sz w:val="20"/>
          <w:szCs w:val="20"/>
        </w:rPr>
        <w:t>DM</w:t>
      </w:r>
      <w:r w:rsidRPr="0055243E">
        <w:rPr>
          <w:color w:val="000000" w:themeColor="text1"/>
          <w:kern w:val="0"/>
          <w:sz w:val="20"/>
          <w:szCs w:val="20"/>
        </w:rPr>
        <w:t xml:space="preserve"> in the social network. The in-degree centrality index is generated from the weighted adjacent matrix where each element denotes the trust strength from a DM to another one. In </w:t>
      </w:r>
      <w:r w:rsidR="00715B6A" w:rsidRPr="0055243E">
        <w:rPr>
          <w:rFonts w:hint="eastAsia"/>
          <w:color w:val="000000" w:themeColor="text1"/>
          <w:kern w:val="0"/>
          <w:sz w:val="20"/>
          <w:szCs w:val="20"/>
        </w:rPr>
        <w:t>fact</w:t>
      </w:r>
      <w:r w:rsidRPr="0055243E">
        <w:rPr>
          <w:color w:val="000000" w:themeColor="text1"/>
          <w:kern w:val="0"/>
          <w:sz w:val="20"/>
          <w:szCs w:val="20"/>
        </w:rPr>
        <w:t xml:space="preserve">, the trust strength reflects the correlation between each pair of DMs to some extent. In </w:t>
      </w:r>
      <w:r w:rsidR="00715B6A" w:rsidRPr="0055243E">
        <w:rPr>
          <w:rFonts w:hint="eastAsia"/>
          <w:color w:val="000000" w:themeColor="text1"/>
          <w:kern w:val="0"/>
          <w:sz w:val="20"/>
          <w:szCs w:val="20"/>
        </w:rPr>
        <w:t>the proposed method</w:t>
      </w:r>
      <w:r w:rsidRPr="0055243E">
        <w:rPr>
          <w:color w:val="000000" w:themeColor="text1"/>
          <w:kern w:val="0"/>
          <w:sz w:val="20"/>
          <w:szCs w:val="20"/>
        </w:rPr>
        <w:t xml:space="preserve">, the entropy measure is used to quantify the dissimilarity of BDs among all the alternatives on each attribute. The entropy of an attribute which is the measure of dissonance can also be seen as the ‘average distance’ between each pair of alternatives </w:t>
      </w:r>
      <w:r w:rsidR="00590408" w:rsidRPr="0055243E">
        <w:rPr>
          <w:rFonts w:hint="eastAsia"/>
          <w:color w:val="000000" w:themeColor="text1"/>
          <w:kern w:val="0"/>
          <w:sz w:val="20"/>
          <w:szCs w:val="20"/>
        </w:rPr>
        <w:t xml:space="preserve">respect </w:t>
      </w:r>
      <w:r w:rsidRPr="0055243E">
        <w:rPr>
          <w:color w:val="000000" w:themeColor="text1"/>
          <w:kern w:val="0"/>
          <w:sz w:val="20"/>
          <w:szCs w:val="20"/>
        </w:rPr>
        <w:t>to a designated attribute.</w:t>
      </w:r>
    </w:p>
    <w:p w:rsidR="009534CF" w:rsidRPr="0055243E" w:rsidRDefault="009534CF" w:rsidP="00026D7B">
      <w:pPr>
        <w:ind w:firstLineChars="150" w:firstLine="300"/>
        <w:rPr>
          <w:noProof/>
          <w:color w:val="000000" w:themeColor="text1"/>
          <w:kern w:val="0"/>
          <w:sz w:val="20"/>
          <w:szCs w:val="20"/>
        </w:rPr>
      </w:pPr>
      <w:r w:rsidRPr="0055243E">
        <w:rPr>
          <w:noProof/>
          <w:color w:val="000000" w:themeColor="text1"/>
          <w:kern w:val="0"/>
          <w:sz w:val="20"/>
          <w:szCs w:val="20"/>
        </w:rPr>
        <w:fldChar w:fldCharType="begin"/>
      </w:r>
      <w:r w:rsidRPr="0055243E">
        <w:rPr>
          <w:noProof/>
          <w:color w:val="000000" w:themeColor="text1"/>
          <w:kern w:val="0"/>
          <w:sz w:val="20"/>
          <w:szCs w:val="20"/>
        </w:rPr>
        <w:instrText xml:space="preserve"> </w:instrText>
      </w:r>
      <w:r w:rsidRPr="0055243E">
        <w:rPr>
          <w:rFonts w:hint="eastAsia"/>
          <w:noProof/>
          <w:color w:val="000000" w:themeColor="text1"/>
          <w:kern w:val="0"/>
          <w:sz w:val="20"/>
          <w:szCs w:val="20"/>
        </w:rPr>
        <w:instrText>= 4 \* GB3</w:instrText>
      </w:r>
      <w:r w:rsidRPr="0055243E">
        <w:rPr>
          <w:noProof/>
          <w:color w:val="000000" w:themeColor="text1"/>
          <w:kern w:val="0"/>
          <w:sz w:val="20"/>
          <w:szCs w:val="20"/>
        </w:rPr>
        <w:instrText xml:space="preserve"> </w:instrText>
      </w:r>
      <w:r w:rsidRPr="0055243E">
        <w:rPr>
          <w:noProof/>
          <w:color w:val="000000" w:themeColor="text1"/>
          <w:kern w:val="0"/>
          <w:sz w:val="20"/>
          <w:szCs w:val="20"/>
        </w:rPr>
        <w:fldChar w:fldCharType="separate"/>
      </w:r>
      <w:r w:rsidRPr="0055243E">
        <w:rPr>
          <w:rFonts w:hint="eastAsia"/>
          <w:noProof/>
          <w:color w:val="000000" w:themeColor="text1"/>
          <w:kern w:val="0"/>
          <w:sz w:val="20"/>
          <w:szCs w:val="20"/>
        </w:rPr>
        <w:t>④</w:t>
      </w:r>
      <w:r w:rsidRPr="0055243E">
        <w:rPr>
          <w:noProof/>
          <w:color w:val="000000" w:themeColor="text1"/>
          <w:kern w:val="0"/>
          <w:sz w:val="20"/>
          <w:szCs w:val="20"/>
        </w:rPr>
        <w:fldChar w:fldCharType="end"/>
      </w:r>
      <w:r w:rsidRPr="0055243E">
        <w:rPr>
          <w:rFonts w:hint="eastAsia"/>
          <w:noProof/>
          <w:color w:val="000000" w:themeColor="text1"/>
          <w:kern w:val="0"/>
          <w:sz w:val="20"/>
          <w:szCs w:val="20"/>
        </w:rPr>
        <w:t xml:space="preserve"> Preference representation</w:t>
      </w:r>
    </w:p>
    <w:p w:rsidR="00EE50D5" w:rsidRPr="0055243E" w:rsidRDefault="00454A93" w:rsidP="003A33D9">
      <w:pPr>
        <w:ind w:firstLineChars="150" w:firstLine="300"/>
        <w:rPr>
          <w:noProof/>
          <w:color w:val="000000" w:themeColor="text1"/>
          <w:kern w:val="0"/>
          <w:sz w:val="20"/>
          <w:szCs w:val="20"/>
        </w:rPr>
      </w:pPr>
      <w:r w:rsidRPr="0055243E">
        <w:rPr>
          <w:noProof/>
          <w:color w:val="000000" w:themeColor="text1"/>
          <w:kern w:val="0"/>
          <w:sz w:val="20"/>
          <w:szCs w:val="20"/>
        </w:rPr>
        <w:t>I</w:t>
      </w:r>
      <w:r w:rsidRPr="0055243E">
        <w:rPr>
          <w:rFonts w:hint="eastAsia"/>
          <w:noProof/>
          <w:color w:val="000000" w:themeColor="text1"/>
          <w:kern w:val="0"/>
          <w:sz w:val="20"/>
          <w:szCs w:val="20"/>
        </w:rPr>
        <w:t>n the above mentioned literatures, the DM</w:t>
      </w:r>
      <w:r w:rsidRPr="0055243E">
        <w:rPr>
          <w:noProof/>
          <w:color w:val="000000" w:themeColor="text1"/>
          <w:kern w:val="0"/>
          <w:sz w:val="20"/>
          <w:szCs w:val="20"/>
        </w:rPr>
        <w:t>’</w:t>
      </w:r>
      <w:r w:rsidRPr="0055243E">
        <w:rPr>
          <w:rFonts w:hint="eastAsia"/>
          <w:noProof/>
          <w:color w:val="000000" w:themeColor="text1"/>
          <w:kern w:val="0"/>
          <w:sz w:val="20"/>
          <w:szCs w:val="20"/>
        </w:rPr>
        <w:t xml:space="preserve">s preferences are represented in different ways using distinct strucrues, </w:t>
      </w:r>
      <w:r w:rsidR="00C50B7D" w:rsidRPr="0055243E">
        <w:rPr>
          <w:rFonts w:hint="eastAsia"/>
          <w:noProof/>
          <w:color w:val="000000" w:themeColor="text1"/>
          <w:kern w:val="0"/>
          <w:sz w:val="20"/>
          <w:szCs w:val="20"/>
        </w:rPr>
        <w:t xml:space="preserve">such as </w:t>
      </w:r>
      <w:r w:rsidR="0021561F" w:rsidRPr="0055243E">
        <w:rPr>
          <w:rFonts w:hint="eastAsia"/>
          <w:noProof/>
          <w:color w:val="000000" w:themeColor="text1"/>
          <w:kern w:val="0"/>
          <w:sz w:val="20"/>
          <w:szCs w:val="20"/>
        </w:rPr>
        <w:t>interval-valued intruitionistic fuzzy preference relations (IVIFPRs)</w:t>
      </w:r>
      <w:r w:rsidR="00EF79A7" w:rsidRPr="0055243E">
        <w:rPr>
          <w:rFonts w:hint="eastAsia"/>
          <w:noProof/>
          <w:color w:val="000000" w:themeColor="text1"/>
          <w:kern w:val="0"/>
          <w:sz w:val="20"/>
          <w:szCs w:val="20"/>
          <w:vertAlign w:val="superscript"/>
        </w:rPr>
        <w:t>[44]</w:t>
      </w:r>
      <w:r w:rsidR="000E4132" w:rsidRPr="0055243E">
        <w:rPr>
          <w:rFonts w:hint="eastAsia"/>
          <w:noProof/>
          <w:color w:val="000000" w:themeColor="text1"/>
          <w:kern w:val="0"/>
          <w:sz w:val="20"/>
          <w:szCs w:val="20"/>
        </w:rPr>
        <w:t>,</w:t>
      </w:r>
      <w:r w:rsidR="00501190" w:rsidRPr="0055243E">
        <w:rPr>
          <w:rFonts w:hint="eastAsia"/>
          <w:noProof/>
          <w:color w:val="000000" w:themeColor="text1"/>
          <w:kern w:val="0"/>
          <w:sz w:val="20"/>
          <w:szCs w:val="20"/>
        </w:rPr>
        <w:t xml:space="preserve"> </w:t>
      </w:r>
      <w:r w:rsidR="000E4132" w:rsidRPr="0055243E">
        <w:rPr>
          <w:rFonts w:hint="eastAsia"/>
          <w:noProof/>
          <w:color w:val="000000" w:themeColor="text1"/>
          <w:kern w:val="0"/>
          <w:sz w:val="20"/>
          <w:szCs w:val="20"/>
        </w:rPr>
        <w:t xml:space="preserve"> </w:t>
      </w:r>
      <w:r w:rsidR="00604882" w:rsidRPr="0055243E">
        <w:rPr>
          <w:rFonts w:hint="eastAsia"/>
          <w:noProof/>
          <w:color w:val="000000" w:themeColor="text1"/>
          <w:kern w:val="0"/>
          <w:sz w:val="20"/>
          <w:szCs w:val="20"/>
        </w:rPr>
        <w:t>fuzzy preference relations (FPR)</w:t>
      </w:r>
      <w:r w:rsidR="00604882" w:rsidRPr="0055243E">
        <w:rPr>
          <w:rFonts w:hint="eastAsia"/>
          <w:noProof/>
          <w:color w:val="000000" w:themeColor="text1"/>
          <w:kern w:val="0"/>
          <w:sz w:val="20"/>
          <w:szCs w:val="20"/>
          <w:vertAlign w:val="superscript"/>
        </w:rPr>
        <w:t>[</w:t>
      </w:r>
      <w:r w:rsidRPr="0055243E">
        <w:rPr>
          <w:rFonts w:hint="eastAsia"/>
          <w:noProof/>
          <w:color w:val="000000" w:themeColor="text1"/>
          <w:kern w:val="0"/>
          <w:sz w:val="20"/>
          <w:szCs w:val="20"/>
          <w:vertAlign w:val="superscript"/>
        </w:rPr>
        <w:t>45,</w:t>
      </w:r>
      <w:r w:rsidR="00604882" w:rsidRPr="0055243E">
        <w:rPr>
          <w:rFonts w:hint="eastAsia"/>
          <w:noProof/>
          <w:color w:val="000000" w:themeColor="text1"/>
          <w:kern w:val="0"/>
          <w:sz w:val="20"/>
          <w:szCs w:val="20"/>
          <w:vertAlign w:val="superscript"/>
        </w:rPr>
        <w:t>46]</w:t>
      </w:r>
      <w:r w:rsidR="0083035D" w:rsidRPr="0055243E">
        <w:rPr>
          <w:rFonts w:hint="eastAsia"/>
          <w:noProof/>
          <w:color w:val="000000" w:themeColor="text1"/>
          <w:kern w:val="0"/>
          <w:sz w:val="20"/>
          <w:szCs w:val="20"/>
        </w:rPr>
        <w:t xml:space="preserve">, </w:t>
      </w:r>
      <w:r w:rsidR="00BE5B53" w:rsidRPr="0055243E">
        <w:rPr>
          <w:rFonts w:hint="eastAsia"/>
          <w:noProof/>
          <w:color w:val="000000" w:themeColor="text1"/>
          <w:kern w:val="0"/>
          <w:sz w:val="20"/>
          <w:szCs w:val="20"/>
        </w:rPr>
        <w:t>PLTS</w:t>
      </w:r>
      <w:r w:rsidR="0083035D" w:rsidRPr="0055243E">
        <w:rPr>
          <w:rFonts w:hint="eastAsia"/>
          <w:noProof/>
          <w:color w:val="000000" w:themeColor="text1"/>
          <w:kern w:val="0"/>
          <w:sz w:val="20"/>
          <w:szCs w:val="20"/>
          <w:vertAlign w:val="superscript"/>
        </w:rPr>
        <w:t>[85]</w:t>
      </w:r>
      <w:r w:rsidR="004E7A29" w:rsidRPr="0055243E">
        <w:rPr>
          <w:rFonts w:hint="eastAsia"/>
          <w:noProof/>
          <w:color w:val="000000" w:themeColor="text1"/>
          <w:kern w:val="0"/>
          <w:sz w:val="20"/>
          <w:szCs w:val="20"/>
          <w:vertAlign w:val="superscript"/>
        </w:rPr>
        <w:t xml:space="preserve"> </w:t>
      </w:r>
      <w:r w:rsidR="004E7A29" w:rsidRPr="0055243E">
        <w:rPr>
          <w:rFonts w:hint="eastAsia"/>
          <w:noProof/>
          <w:color w:val="000000" w:themeColor="text1"/>
          <w:kern w:val="0"/>
          <w:sz w:val="20"/>
          <w:szCs w:val="20"/>
        </w:rPr>
        <w:t>and</w:t>
      </w:r>
      <w:r w:rsidR="00604882" w:rsidRPr="0055243E">
        <w:rPr>
          <w:rFonts w:hint="eastAsia"/>
          <w:noProof/>
          <w:color w:val="000000" w:themeColor="text1"/>
          <w:kern w:val="0"/>
          <w:sz w:val="20"/>
          <w:szCs w:val="20"/>
        </w:rPr>
        <w:t xml:space="preserve"> </w:t>
      </w:r>
      <w:r w:rsidR="00501190" w:rsidRPr="0055243E">
        <w:rPr>
          <w:rFonts w:hint="eastAsia"/>
          <w:noProof/>
          <w:color w:val="000000" w:themeColor="text1"/>
          <w:kern w:val="0"/>
          <w:sz w:val="20"/>
          <w:szCs w:val="20"/>
        </w:rPr>
        <w:t>distributed linguistic trust</w:t>
      </w:r>
      <w:r w:rsidR="00501190" w:rsidRPr="0055243E">
        <w:rPr>
          <w:rFonts w:hint="eastAsia"/>
          <w:noProof/>
          <w:color w:val="000000" w:themeColor="text1"/>
          <w:kern w:val="0"/>
          <w:sz w:val="20"/>
          <w:szCs w:val="20"/>
          <w:vertAlign w:val="superscript"/>
        </w:rPr>
        <w:t>[47]</w:t>
      </w:r>
      <w:r w:rsidR="00501190" w:rsidRPr="0055243E">
        <w:rPr>
          <w:rFonts w:hint="eastAsia"/>
          <w:noProof/>
          <w:color w:val="000000" w:themeColor="text1"/>
          <w:kern w:val="0"/>
          <w:sz w:val="20"/>
          <w:szCs w:val="20"/>
        </w:rPr>
        <w:t>.</w:t>
      </w:r>
      <w:r w:rsidR="00E601CF" w:rsidRPr="0055243E">
        <w:rPr>
          <w:rFonts w:hint="eastAsia"/>
          <w:noProof/>
          <w:color w:val="000000" w:themeColor="text1"/>
          <w:kern w:val="0"/>
          <w:sz w:val="20"/>
          <w:szCs w:val="20"/>
        </w:rPr>
        <w:t xml:space="preserve"> </w:t>
      </w:r>
      <w:r w:rsidR="000B415A" w:rsidRPr="0055243E">
        <w:rPr>
          <w:rFonts w:hint="eastAsia"/>
          <w:color w:val="000000" w:themeColor="text1"/>
          <w:kern w:val="0"/>
          <w:sz w:val="20"/>
          <w:szCs w:val="20"/>
        </w:rPr>
        <w:t>O</w:t>
      </w:r>
      <w:r w:rsidR="00026D7B" w:rsidRPr="0055243E">
        <w:rPr>
          <w:color w:val="000000" w:themeColor="text1"/>
          <w:kern w:val="0"/>
          <w:sz w:val="20"/>
          <w:szCs w:val="20"/>
        </w:rPr>
        <w:t xml:space="preserve">ur future research may expand to the situation of MAGDM, where a group of DMs present their </w:t>
      </w:r>
      <w:r w:rsidR="005439AD" w:rsidRPr="0055243E">
        <w:rPr>
          <w:rFonts w:hint="eastAsia"/>
          <w:color w:val="000000" w:themeColor="text1"/>
          <w:kern w:val="0"/>
          <w:sz w:val="20"/>
          <w:szCs w:val="20"/>
        </w:rPr>
        <w:t>judgment</w:t>
      </w:r>
      <w:r w:rsidR="00026D7B" w:rsidRPr="0055243E">
        <w:rPr>
          <w:color w:val="000000" w:themeColor="text1"/>
          <w:kern w:val="0"/>
          <w:sz w:val="20"/>
          <w:szCs w:val="20"/>
        </w:rPr>
        <w:t xml:space="preserve">s in the form of BDs on some attributes, together with </w:t>
      </w:r>
      <w:r w:rsidR="009A5213" w:rsidRPr="0055243E">
        <w:rPr>
          <w:rFonts w:hint="eastAsia"/>
          <w:color w:val="000000" w:themeColor="text1"/>
          <w:kern w:val="0"/>
          <w:sz w:val="20"/>
          <w:szCs w:val="20"/>
        </w:rPr>
        <w:t>some different types of preference representations</w:t>
      </w:r>
      <w:r w:rsidR="00026D7B" w:rsidRPr="0055243E">
        <w:rPr>
          <w:color w:val="000000" w:themeColor="text1"/>
          <w:kern w:val="0"/>
          <w:sz w:val="20"/>
          <w:szCs w:val="20"/>
        </w:rPr>
        <w:t xml:space="preserve"> on other attributes. </w:t>
      </w:r>
      <w:r w:rsidR="005C4DF4" w:rsidRPr="0055243E">
        <w:rPr>
          <w:color w:val="000000" w:themeColor="text1"/>
          <w:kern w:val="0"/>
          <w:sz w:val="20"/>
          <w:szCs w:val="20"/>
        </w:rPr>
        <w:t>T</w:t>
      </w:r>
      <w:r w:rsidR="005C4DF4" w:rsidRPr="0055243E">
        <w:rPr>
          <w:rFonts w:hint="eastAsia"/>
          <w:color w:val="000000" w:themeColor="text1"/>
          <w:kern w:val="0"/>
          <w:sz w:val="20"/>
          <w:szCs w:val="20"/>
        </w:rPr>
        <w:t xml:space="preserve">he CRP could then be discussed </w:t>
      </w:r>
      <w:r w:rsidR="00F64D8A" w:rsidRPr="0055243E">
        <w:rPr>
          <w:rFonts w:hint="eastAsia"/>
          <w:color w:val="000000" w:themeColor="text1"/>
          <w:kern w:val="0"/>
          <w:sz w:val="20"/>
          <w:szCs w:val="20"/>
        </w:rPr>
        <w:t>under this circumstance</w:t>
      </w:r>
      <w:r w:rsidR="005C4DF4" w:rsidRPr="0055243E">
        <w:rPr>
          <w:rFonts w:hint="eastAsia"/>
          <w:color w:val="000000" w:themeColor="text1"/>
          <w:kern w:val="0"/>
          <w:sz w:val="20"/>
          <w:szCs w:val="20"/>
        </w:rPr>
        <w:t xml:space="preserve">. </w:t>
      </w:r>
      <w:r w:rsidR="005439AD" w:rsidRPr="0055243E">
        <w:rPr>
          <w:rFonts w:hint="eastAsia"/>
          <w:color w:val="000000" w:themeColor="text1"/>
          <w:kern w:val="0"/>
          <w:sz w:val="20"/>
          <w:szCs w:val="20"/>
        </w:rPr>
        <w:t>Moreover,</w:t>
      </w:r>
      <w:r w:rsidR="00026D7B" w:rsidRPr="0055243E">
        <w:rPr>
          <w:rFonts w:hint="eastAsia"/>
          <w:color w:val="000000" w:themeColor="text1"/>
          <w:kern w:val="0"/>
          <w:sz w:val="20"/>
          <w:szCs w:val="20"/>
        </w:rPr>
        <w:t xml:space="preserve"> the </w:t>
      </w:r>
      <w:r w:rsidR="00026D7B" w:rsidRPr="0055243E">
        <w:rPr>
          <w:rFonts w:hint="eastAsia"/>
          <w:noProof/>
          <w:color w:val="000000" w:themeColor="text1"/>
          <w:kern w:val="0"/>
          <w:sz w:val="20"/>
          <w:szCs w:val="20"/>
        </w:rPr>
        <w:t xml:space="preserve">preference estimaiton is </w:t>
      </w:r>
      <w:r w:rsidR="00710F9E" w:rsidRPr="0055243E">
        <w:rPr>
          <w:rFonts w:hint="eastAsia"/>
          <w:noProof/>
          <w:color w:val="000000" w:themeColor="text1"/>
          <w:kern w:val="0"/>
          <w:sz w:val="20"/>
          <w:szCs w:val="20"/>
        </w:rPr>
        <w:t xml:space="preserve">also </w:t>
      </w:r>
      <w:r w:rsidR="00026D7B" w:rsidRPr="0055243E">
        <w:rPr>
          <w:rFonts w:hint="eastAsia"/>
          <w:noProof/>
          <w:color w:val="000000" w:themeColor="text1"/>
          <w:kern w:val="0"/>
          <w:sz w:val="20"/>
          <w:szCs w:val="20"/>
        </w:rPr>
        <w:t xml:space="preserve">to be included in the </w:t>
      </w:r>
      <w:r w:rsidR="005439AD" w:rsidRPr="0055243E">
        <w:rPr>
          <w:rFonts w:hint="eastAsia"/>
          <w:noProof/>
          <w:color w:val="000000" w:themeColor="text1"/>
          <w:kern w:val="0"/>
          <w:sz w:val="20"/>
          <w:szCs w:val="20"/>
        </w:rPr>
        <w:t>EWAM</w:t>
      </w:r>
      <w:r w:rsidR="00026D7B" w:rsidRPr="0055243E">
        <w:rPr>
          <w:rFonts w:hint="eastAsia"/>
          <w:noProof/>
          <w:color w:val="000000" w:themeColor="text1"/>
          <w:kern w:val="0"/>
          <w:sz w:val="20"/>
          <w:szCs w:val="20"/>
        </w:rPr>
        <w:t>.</w:t>
      </w:r>
    </w:p>
    <w:p w:rsidR="00EE50D5" w:rsidRPr="0055243E" w:rsidRDefault="00EE50D5" w:rsidP="003A58A6">
      <w:pPr>
        <w:rPr>
          <w:noProof/>
          <w:color w:val="000000" w:themeColor="text1"/>
          <w:kern w:val="0"/>
          <w:sz w:val="20"/>
          <w:szCs w:val="20"/>
        </w:rPr>
      </w:pPr>
    </w:p>
    <w:p w:rsidR="0035766F" w:rsidRPr="0055243E" w:rsidRDefault="007F0BF3" w:rsidP="003A33D9">
      <w:pPr>
        <w:ind w:firstLineChars="150" w:firstLine="300"/>
        <w:rPr>
          <w:color w:val="000000" w:themeColor="text1"/>
          <w:kern w:val="0"/>
          <w:sz w:val="20"/>
          <w:szCs w:val="20"/>
        </w:rPr>
      </w:pPr>
      <w:r w:rsidRPr="0055243E">
        <w:rPr>
          <w:rFonts w:hint="eastAsia"/>
          <w:iCs/>
          <w:color w:val="000000" w:themeColor="text1"/>
          <w:sz w:val="20"/>
        </w:rPr>
        <w:t xml:space="preserve">Fig.12 </w:t>
      </w:r>
      <w:r w:rsidR="00435FC2" w:rsidRPr="0055243E">
        <w:rPr>
          <w:rFonts w:hint="eastAsia"/>
          <w:iCs/>
          <w:color w:val="000000" w:themeColor="text1"/>
          <w:sz w:val="20"/>
        </w:rPr>
        <w:t xml:space="preserve">shows the </w:t>
      </w:r>
      <w:r w:rsidR="00E94715" w:rsidRPr="0055243E">
        <w:rPr>
          <w:rFonts w:hint="eastAsia"/>
          <w:iCs/>
          <w:color w:val="000000" w:themeColor="text1"/>
          <w:sz w:val="20"/>
        </w:rPr>
        <w:t>EWAM</w:t>
      </w:r>
      <w:r w:rsidR="00435FC2" w:rsidRPr="0055243E">
        <w:rPr>
          <w:rFonts w:hint="eastAsia"/>
          <w:iCs/>
          <w:color w:val="000000" w:themeColor="text1"/>
          <w:sz w:val="20"/>
        </w:rPr>
        <w:t xml:space="preserve"> proposed in this paper and the whole decision</w:t>
      </w:r>
      <w:r w:rsidR="00C53834" w:rsidRPr="0055243E">
        <w:rPr>
          <w:rFonts w:hint="eastAsia"/>
          <w:iCs/>
          <w:color w:val="000000" w:themeColor="text1"/>
          <w:sz w:val="20"/>
        </w:rPr>
        <w:t>-</w:t>
      </w:r>
      <w:r w:rsidR="00435FC2" w:rsidRPr="0055243E">
        <w:rPr>
          <w:rFonts w:hint="eastAsia"/>
          <w:iCs/>
          <w:color w:val="000000" w:themeColor="text1"/>
          <w:sz w:val="20"/>
        </w:rPr>
        <w:t>making procedure</w:t>
      </w:r>
      <w:r w:rsidR="000E4132" w:rsidRPr="0055243E">
        <w:rPr>
          <w:rFonts w:hint="eastAsia"/>
          <w:iCs/>
          <w:color w:val="000000" w:themeColor="text1"/>
          <w:sz w:val="20"/>
        </w:rPr>
        <w:t>.</w:t>
      </w:r>
      <w:r w:rsidR="005E2C11" w:rsidRPr="0055243E">
        <w:rPr>
          <w:rFonts w:hint="eastAsia"/>
          <w:iCs/>
          <w:color w:val="000000" w:themeColor="text1"/>
          <w:sz w:val="20"/>
        </w:rPr>
        <w:t xml:space="preserve"> Three steps are specified as follows:</w:t>
      </w:r>
    </w:p>
    <w:p w:rsidR="0035766F" w:rsidRPr="0055243E" w:rsidRDefault="00DE6331" w:rsidP="0035766F">
      <w:pPr>
        <w:ind w:firstLineChars="150" w:firstLine="300"/>
        <w:rPr>
          <w:iCs/>
          <w:color w:val="000000" w:themeColor="text1"/>
          <w:sz w:val="20"/>
        </w:rPr>
      </w:pPr>
      <w:r w:rsidRPr="0055243E">
        <w:rPr>
          <w:color w:val="000000" w:themeColor="text1"/>
          <w:kern w:val="0"/>
          <w:sz w:val="20"/>
          <w:szCs w:val="20"/>
        </w:rPr>
        <w:fldChar w:fldCharType="begin"/>
      </w:r>
      <w:r w:rsidRPr="0055243E">
        <w:rPr>
          <w:color w:val="000000" w:themeColor="text1"/>
          <w:kern w:val="0"/>
          <w:sz w:val="20"/>
          <w:szCs w:val="20"/>
        </w:rPr>
        <w:instrText xml:space="preserve"> = 1 \* GB3 </w:instrText>
      </w:r>
      <w:r w:rsidRPr="0055243E">
        <w:rPr>
          <w:color w:val="000000" w:themeColor="text1"/>
          <w:kern w:val="0"/>
          <w:sz w:val="20"/>
          <w:szCs w:val="20"/>
        </w:rPr>
        <w:fldChar w:fldCharType="separate"/>
      </w:r>
      <w:r w:rsidRPr="0055243E">
        <w:rPr>
          <w:rFonts w:ascii="SimSun" w:hAnsi="SimSun" w:cs="SimSun" w:hint="eastAsia"/>
          <w:noProof/>
          <w:color w:val="000000" w:themeColor="text1"/>
          <w:kern w:val="0"/>
          <w:sz w:val="20"/>
          <w:szCs w:val="20"/>
        </w:rPr>
        <w:t>①</w:t>
      </w:r>
      <w:r w:rsidRPr="0055243E">
        <w:rPr>
          <w:color w:val="000000" w:themeColor="text1"/>
          <w:kern w:val="0"/>
          <w:sz w:val="20"/>
          <w:szCs w:val="20"/>
        </w:rPr>
        <w:fldChar w:fldCharType="end"/>
      </w:r>
      <w:r w:rsidR="0035766F" w:rsidRPr="0055243E">
        <w:rPr>
          <w:rFonts w:hint="eastAsia"/>
          <w:iCs/>
          <w:color w:val="000000" w:themeColor="text1"/>
          <w:sz w:val="20"/>
        </w:rPr>
        <w:t xml:space="preserve"> </w:t>
      </w:r>
      <w:r w:rsidR="005D333C" w:rsidRPr="0055243E">
        <w:rPr>
          <w:rFonts w:hint="eastAsia"/>
          <w:iCs/>
          <w:color w:val="000000" w:themeColor="text1"/>
          <w:sz w:val="20"/>
        </w:rPr>
        <w:t xml:space="preserve">The first step is </w:t>
      </w:r>
      <w:r w:rsidR="00386FE7" w:rsidRPr="0055243E">
        <w:rPr>
          <w:rFonts w:hint="eastAsia"/>
          <w:iCs/>
          <w:color w:val="000000" w:themeColor="text1"/>
          <w:sz w:val="20"/>
        </w:rPr>
        <w:t xml:space="preserve">the </w:t>
      </w:r>
      <w:r w:rsidR="00386FE7" w:rsidRPr="0055243E">
        <w:rPr>
          <w:iCs/>
          <w:color w:val="000000" w:themeColor="text1"/>
          <w:sz w:val="20"/>
        </w:rPr>
        <w:t>preparation</w:t>
      </w:r>
      <w:r w:rsidR="00386FE7" w:rsidRPr="0055243E">
        <w:rPr>
          <w:rFonts w:hint="eastAsia"/>
          <w:iCs/>
          <w:color w:val="000000" w:themeColor="text1"/>
          <w:sz w:val="20"/>
        </w:rPr>
        <w:t xml:space="preserve"> of</w:t>
      </w:r>
      <w:r w:rsidR="005D333C" w:rsidRPr="0055243E">
        <w:rPr>
          <w:rFonts w:hint="eastAsia"/>
          <w:iCs/>
          <w:color w:val="000000" w:themeColor="text1"/>
          <w:sz w:val="20"/>
        </w:rPr>
        <w:t xml:space="preserve"> the MADM</w:t>
      </w:r>
      <w:r w:rsidR="007719F6" w:rsidRPr="0055243E">
        <w:rPr>
          <w:rFonts w:hint="eastAsia"/>
          <w:iCs/>
          <w:color w:val="000000" w:themeColor="text1"/>
          <w:sz w:val="20"/>
        </w:rPr>
        <w:t xml:space="preserve"> problem</w:t>
      </w:r>
      <w:r w:rsidR="005D333C" w:rsidRPr="0055243E">
        <w:rPr>
          <w:rFonts w:hint="eastAsia"/>
          <w:iCs/>
          <w:color w:val="000000" w:themeColor="text1"/>
          <w:sz w:val="20"/>
        </w:rPr>
        <w:t xml:space="preserve">. </w:t>
      </w:r>
      <w:r w:rsidR="00D940A4" w:rsidRPr="0055243E">
        <w:rPr>
          <w:rFonts w:hint="eastAsia"/>
          <w:iCs/>
          <w:color w:val="000000" w:themeColor="text1"/>
          <w:sz w:val="20"/>
        </w:rPr>
        <w:t xml:space="preserve">Three major </w:t>
      </w:r>
      <w:r w:rsidR="00C37F58" w:rsidRPr="0055243E">
        <w:rPr>
          <w:iCs/>
          <w:color w:val="000000" w:themeColor="text1"/>
          <w:sz w:val="20"/>
        </w:rPr>
        <w:t>tasks are</w:t>
      </w:r>
      <w:r w:rsidR="00D940A4" w:rsidRPr="0055243E">
        <w:rPr>
          <w:rFonts w:hint="eastAsia"/>
          <w:iCs/>
          <w:color w:val="000000" w:themeColor="text1"/>
          <w:sz w:val="20"/>
        </w:rPr>
        <w:t xml:space="preserve"> to be done</w:t>
      </w:r>
      <w:r w:rsidR="005A51E2" w:rsidRPr="0055243E">
        <w:rPr>
          <w:rFonts w:hint="eastAsia"/>
          <w:iCs/>
          <w:color w:val="000000" w:themeColor="text1"/>
          <w:sz w:val="20"/>
        </w:rPr>
        <w:t>:</w:t>
      </w:r>
      <w:r w:rsidR="00D940A4" w:rsidRPr="0055243E">
        <w:rPr>
          <w:rFonts w:hint="eastAsia"/>
          <w:iCs/>
          <w:color w:val="000000" w:themeColor="text1"/>
          <w:sz w:val="20"/>
        </w:rPr>
        <w:t xml:space="preserve"> </w:t>
      </w:r>
      <w:r w:rsidR="00B95350" w:rsidRPr="0055243E">
        <w:rPr>
          <w:rFonts w:hint="eastAsia"/>
          <w:iCs/>
          <w:color w:val="000000" w:themeColor="text1"/>
          <w:sz w:val="20"/>
        </w:rPr>
        <w:t xml:space="preserve">(1) </w:t>
      </w:r>
      <w:r w:rsidR="00D940A4" w:rsidRPr="0055243E">
        <w:rPr>
          <w:rFonts w:hint="eastAsia"/>
          <w:iCs/>
          <w:color w:val="000000" w:themeColor="text1"/>
          <w:sz w:val="20"/>
        </w:rPr>
        <w:t>Confirmation of the MADM problem</w:t>
      </w:r>
      <w:r w:rsidR="00C37F58" w:rsidRPr="0055243E">
        <w:rPr>
          <w:iCs/>
          <w:color w:val="000000" w:themeColor="text1"/>
          <w:sz w:val="20"/>
        </w:rPr>
        <w:t>, which</w:t>
      </w:r>
      <w:r w:rsidR="00D940A4" w:rsidRPr="0055243E">
        <w:rPr>
          <w:rFonts w:hint="eastAsia"/>
          <w:iCs/>
          <w:color w:val="000000" w:themeColor="text1"/>
          <w:sz w:val="20"/>
        </w:rPr>
        <w:t xml:space="preserve"> refers to the </w:t>
      </w:r>
      <w:r w:rsidR="00C37F58" w:rsidRPr="0055243E">
        <w:rPr>
          <w:iCs/>
          <w:color w:val="000000" w:themeColor="text1"/>
          <w:sz w:val="20"/>
        </w:rPr>
        <w:t>identification</w:t>
      </w:r>
      <w:r w:rsidR="00C37F58" w:rsidRPr="0055243E">
        <w:rPr>
          <w:rFonts w:hint="eastAsia"/>
          <w:iCs/>
          <w:color w:val="000000" w:themeColor="text1"/>
          <w:sz w:val="20"/>
        </w:rPr>
        <w:t xml:space="preserve"> </w:t>
      </w:r>
      <w:r w:rsidR="00D940A4" w:rsidRPr="0055243E">
        <w:rPr>
          <w:rFonts w:hint="eastAsia"/>
          <w:iCs/>
          <w:color w:val="000000" w:themeColor="text1"/>
          <w:sz w:val="20"/>
        </w:rPr>
        <w:t xml:space="preserve">of DMs and </w:t>
      </w:r>
      <w:r w:rsidR="00C37F58" w:rsidRPr="0055243E">
        <w:rPr>
          <w:iCs/>
          <w:color w:val="000000" w:themeColor="text1"/>
          <w:sz w:val="20"/>
        </w:rPr>
        <w:t>a</w:t>
      </w:r>
      <w:r w:rsidR="00C37F58" w:rsidRPr="0055243E">
        <w:rPr>
          <w:rFonts w:hint="eastAsia"/>
          <w:iCs/>
          <w:color w:val="000000" w:themeColor="text1"/>
          <w:sz w:val="20"/>
        </w:rPr>
        <w:t xml:space="preserve"> </w:t>
      </w:r>
      <w:r w:rsidR="00D940A4" w:rsidRPr="0055243E">
        <w:rPr>
          <w:rFonts w:hint="eastAsia"/>
          <w:iCs/>
          <w:color w:val="000000" w:themeColor="text1"/>
          <w:sz w:val="20"/>
        </w:rPr>
        <w:t xml:space="preserve">set of alternatives. </w:t>
      </w:r>
      <w:r w:rsidR="00B95350" w:rsidRPr="0055243E">
        <w:rPr>
          <w:rFonts w:hint="eastAsia"/>
          <w:iCs/>
          <w:color w:val="000000" w:themeColor="text1"/>
          <w:sz w:val="20"/>
        </w:rPr>
        <w:t xml:space="preserve">(2) </w:t>
      </w:r>
      <w:r w:rsidR="00A31166" w:rsidRPr="0055243E">
        <w:rPr>
          <w:rFonts w:hint="eastAsia"/>
          <w:iCs/>
          <w:color w:val="000000" w:themeColor="text1"/>
          <w:sz w:val="20"/>
        </w:rPr>
        <w:t xml:space="preserve">Then the attribute set should be constructed according to specific standard or </w:t>
      </w:r>
      <w:r w:rsidR="002A1AF2" w:rsidRPr="0055243E">
        <w:rPr>
          <w:rFonts w:hint="eastAsia"/>
          <w:iCs/>
          <w:color w:val="000000" w:themeColor="text1"/>
          <w:sz w:val="20"/>
        </w:rPr>
        <w:t>elicit</w:t>
      </w:r>
      <w:r w:rsidR="00A31166" w:rsidRPr="0055243E">
        <w:rPr>
          <w:rFonts w:hint="eastAsia"/>
          <w:iCs/>
          <w:color w:val="000000" w:themeColor="text1"/>
          <w:sz w:val="20"/>
        </w:rPr>
        <w:t xml:space="preserve">ed from an individual or a group of DMs. </w:t>
      </w:r>
      <w:r w:rsidR="00B95350" w:rsidRPr="0055243E">
        <w:rPr>
          <w:rFonts w:hint="eastAsia"/>
          <w:iCs/>
          <w:color w:val="000000" w:themeColor="text1"/>
          <w:sz w:val="20"/>
        </w:rPr>
        <w:t xml:space="preserve">(3) </w:t>
      </w:r>
      <w:r w:rsidR="00BB358D" w:rsidRPr="0055243E">
        <w:rPr>
          <w:rFonts w:hint="eastAsia"/>
          <w:iCs/>
          <w:color w:val="000000" w:themeColor="text1"/>
          <w:sz w:val="20"/>
        </w:rPr>
        <w:t xml:space="preserve">With the generated set of attributes, </w:t>
      </w:r>
      <w:r w:rsidR="002A10EB" w:rsidRPr="0055243E">
        <w:rPr>
          <w:rFonts w:hint="eastAsia"/>
          <w:iCs/>
          <w:color w:val="000000" w:themeColor="text1"/>
          <w:sz w:val="20"/>
        </w:rPr>
        <w:t>the</w:t>
      </w:r>
      <w:r w:rsidR="00BA6B86" w:rsidRPr="0055243E">
        <w:rPr>
          <w:rFonts w:hint="eastAsia"/>
          <w:iCs/>
          <w:color w:val="000000" w:themeColor="text1"/>
          <w:sz w:val="20"/>
        </w:rPr>
        <w:t xml:space="preserve"> values </w:t>
      </w:r>
      <w:r w:rsidR="005113CB" w:rsidRPr="0055243E">
        <w:rPr>
          <w:rFonts w:hint="eastAsia"/>
          <w:iCs/>
          <w:color w:val="000000" w:themeColor="text1"/>
          <w:sz w:val="20"/>
        </w:rPr>
        <w:t xml:space="preserve">on </w:t>
      </w:r>
      <w:r w:rsidR="00083A4D" w:rsidRPr="0055243E">
        <w:rPr>
          <w:rFonts w:hint="eastAsia"/>
          <w:iCs/>
          <w:color w:val="000000" w:themeColor="text1"/>
          <w:sz w:val="20"/>
        </w:rPr>
        <w:t xml:space="preserve">both </w:t>
      </w:r>
      <w:r w:rsidR="005113CB" w:rsidRPr="0055243E">
        <w:rPr>
          <w:rFonts w:hint="eastAsia"/>
          <w:iCs/>
          <w:color w:val="000000" w:themeColor="text1"/>
          <w:sz w:val="20"/>
        </w:rPr>
        <w:t xml:space="preserve">quantitative and </w:t>
      </w:r>
      <w:r w:rsidR="005113CB" w:rsidRPr="0055243E">
        <w:rPr>
          <w:iCs/>
          <w:color w:val="000000" w:themeColor="text1"/>
          <w:sz w:val="20"/>
        </w:rPr>
        <w:t>qualitative attributes</w:t>
      </w:r>
      <w:r w:rsidR="00BB358D" w:rsidRPr="0055243E">
        <w:rPr>
          <w:rFonts w:hint="eastAsia"/>
          <w:iCs/>
          <w:color w:val="000000" w:themeColor="text1"/>
          <w:sz w:val="20"/>
        </w:rPr>
        <w:t xml:space="preserve"> </w:t>
      </w:r>
      <w:r w:rsidR="00C3001F" w:rsidRPr="0055243E">
        <w:rPr>
          <w:rFonts w:hint="eastAsia"/>
          <w:iCs/>
          <w:color w:val="000000" w:themeColor="text1"/>
          <w:sz w:val="20"/>
        </w:rPr>
        <w:t>are</w:t>
      </w:r>
      <w:r w:rsidR="00BB358D" w:rsidRPr="0055243E">
        <w:rPr>
          <w:rFonts w:hint="eastAsia"/>
          <w:iCs/>
          <w:color w:val="000000" w:themeColor="text1"/>
          <w:sz w:val="20"/>
        </w:rPr>
        <w:t xml:space="preserve"> to be acquired</w:t>
      </w:r>
      <w:r w:rsidR="005113CB" w:rsidRPr="0055243E">
        <w:rPr>
          <w:iCs/>
          <w:color w:val="000000" w:themeColor="text1"/>
          <w:sz w:val="20"/>
        </w:rPr>
        <w:t xml:space="preserve">. </w:t>
      </w:r>
      <w:r w:rsidR="002A10EB" w:rsidRPr="0055243E">
        <w:rPr>
          <w:rFonts w:hint="eastAsia"/>
          <w:iCs/>
          <w:color w:val="000000" w:themeColor="text1"/>
          <w:sz w:val="20"/>
        </w:rPr>
        <w:t xml:space="preserve">The values of quantitative </w:t>
      </w:r>
      <w:r w:rsidR="002A10EB" w:rsidRPr="0055243E">
        <w:rPr>
          <w:iCs/>
          <w:color w:val="000000" w:themeColor="text1"/>
          <w:sz w:val="20"/>
        </w:rPr>
        <w:t>attributes</w:t>
      </w:r>
      <w:r w:rsidR="002A10EB" w:rsidRPr="0055243E">
        <w:rPr>
          <w:rFonts w:hint="eastAsia"/>
          <w:iCs/>
          <w:color w:val="000000" w:themeColor="text1"/>
          <w:sz w:val="20"/>
        </w:rPr>
        <w:t xml:space="preserve"> can be obtained from </w:t>
      </w:r>
      <w:r w:rsidR="002A10EB" w:rsidRPr="0055243E">
        <w:rPr>
          <w:iCs/>
          <w:color w:val="000000" w:themeColor="text1"/>
          <w:sz w:val="20"/>
        </w:rPr>
        <w:t>equipment</w:t>
      </w:r>
      <w:r w:rsidR="002A10EB" w:rsidRPr="0055243E">
        <w:rPr>
          <w:rFonts w:hint="eastAsia"/>
          <w:iCs/>
          <w:color w:val="000000" w:themeColor="text1"/>
          <w:sz w:val="20"/>
        </w:rPr>
        <w:t>, statistical data, investigation, etc.</w:t>
      </w:r>
      <w:r w:rsidR="00083A4D" w:rsidRPr="0055243E">
        <w:rPr>
          <w:rFonts w:hint="eastAsia"/>
          <w:iCs/>
          <w:color w:val="000000" w:themeColor="text1"/>
          <w:sz w:val="20"/>
        </w:rPr>
        <w:t>,</w:t>
      </w:r>
      <w:r w:rsidR="002A10EB" w:rsidRPr="0055243E">
        <w:rPr>
          <w:rFonts w:hint="eastAsia"/>
          <w:iCs/>
          <w:color w:val="000000" w:themeColor="text1"/>
          <w:sz w:val="20"/>
        </w:rPr>
        <w:t xml:space="preserve"> while qualitative attributes are usually </w:t>
      </w:r>
      <w:r w:rsidR="00D24AFE" w:rsidRPr="0055243E">
        <w:rPr>
          <w:rFonts w:hint="eastAsia"/>
          <w:iCs/>
          <w:color w:val="000000" w:themeColor="text1"/>
          <w:sz w:val="20"/>
        </w:rPr>
        <w:t>provided</w:t>
      </w:r>
      <w:r w:rsidR="002A10EB" w:rsidRPr="0055243E">
        <w:rPr>
          <w:rFonts w:hint="eastAsia"/>
          <w:iCs/>
          <w:color w:val="000000" w:themeColor="text1"/>
          <w:sz w:val="20"/>
        </w:rPr>
        <w:t xml:space="preserve"> by</w:t>
      </w:r>
      <w:r w:rsidR="00BA6B86" w:rsidRPr="0055243E">
        <w:rPr>
          <w:rFonts w:hint="eastAsia"/>
          <w:iCs/>
          <w:color w:val="000000" w:themeColor="text1"/>
          <w:sz w:val="20"/>
        </w:rPr>
        <w:t xml:space="preserve"> DMs</w:t>
      </w:r>
      <w:r w:rsidR="002A10EB" w:rsidRPr="0055243E">
        <w:rPr>
          <w:rFonts w:hint="eastAsia"/>
          <w:iCs/>
          <w:color w:val="000000" w:themeColor="text1"/>
          <w:sz w:val="20"/>
        </w:rPr>
        <w:t xml:space="preserve"> subjectively</w:t>
      </w:r>
      <w:r w:rsidR="00BA6B86" w:rsidRPr="0055243E">
        <w:rPr>
          <w:rFonts w:hint="eastAsia"/>
          <w:iCs/>
          <w:color w:val="000000" w:themeColor="text1"/>
          <w:sz w:val="20"/>
        </w:rPr>
        <w:t>.</w:t>
      </w:r>
    </w:p>
    <w:p w:rsidR="007F0BF3" w:rsidRPr="0055243E" w:rsidRDefault="00DE6331" w:rsidP="0035766F">
      <w:pPr>
        <w:ind w:firstLineChars="150" w:firstLine="300"/>
        <w:rPr>
          <w:iCs/>
          <w:color w:val="000000" w:themeColor="text1"/>
          <w:sz w:val="20"/>
        </w:rPr>
      </w:pPr>
      <w:r w:rsidRPr="0055243E">
        <w:rPr>
          <w:color w:val="000000" w:themeColor="text1"/>
          <w:kern w:val="0"/>
          <w:sz w:val="20"/>
          <w:szCs w:val="20"/>
        </w:rPr>
        <w:fldChar w:fldCharType="begin"/>
      </w:r>
      <w:r w:rsidRPr="0055243E">
        <w:rPr>
          <w:color w:val="000000" w:themeColor="text1"/>
          <w:kern w:val="0"/>
          <w:sz w:val="20"/>
          <w:szCs w:val="20"/>
        </w:rPr>
        <w:instrText xml:space="preserve"> = 2 \* GB3 </w:instrText>
      </w:r>
      <w:r w:rsidRPr="0055243E">
        <w:rPr>
          <w:color w:val="000000" w:themeColor="text1"/>
          <w:kern w:val="0"/>
          <w:sz w:val="20"/>
          <w:szCs w:val="20"/>
        </w:rPr>
        <w:fldChar w:fldCharType="separate"/>
      </w:r>
      <w:r w:rsidRPr="0055243E">
        <w:rPr>
          <w:rFonts w:ascii="SimSun" w:hAnsi="SimSun" w:cs="SimSun" w:hint="eastAsia"/>
          <w:noProof/>
          <w:color w:val="000000" w:themeColor="text1"/>
          <w:kern w:val="0"/>
          <w:sz w:val="20"/>
          <w:szCs w:val="20"/>
        </w:rPr>
        <w:t>②</w:t>
      </w:r>
      <w:r w:rsidRPr="0055243E">
        <w:rPr>
          <w:color w:val="000000" w:themeColor="text1"/>
          <w:kern w:val="0"/>
          <w:sz w:val="20"/>
          <w:szCs w:val="20"/>
        </w:rPr>
        <w:fldChar w:fldCharType="end"/>
      </w:r>
      <w:r w:rsidR="0035766F" w:rsidRPr="0055243E">
        <w:rPr>
          <w:rFonts w:hint="eastAsia"/>
          <w:iCs/>
          <w:color w:val="000000" w:themeColor="text1"/>
          <w:sz w:val="20"/>
        </w:rPr>
        <w:t xml:space="preserve"> </w:t>
      </w:r>
      <w:r w:rsidR="009B1BB8" w:rsidRPr="0055243E">
        <w:rPr>
          <w:rFonts w:hint="eastAsia"/>
          <w:iCs/>
          <w:color w:val="000000" w:themeColor="text1"/>
          <w:sz w:val="20"/>
        </w:rPr>
        <w:t xml:space="preserve">The </w:t>
      </w:r>
      <w:r w:rsidR="005D333C" w:rsidRPr="0055243E">
        <w:rPr>
          <w:rFonts w:hint="eastAsia"/>
          <w:iCs/>
          <w:color w:val="000000" w:themeColor="text1"/>
          <w:sz w:val="20"/>
        </w:rPr>
        <w:t>second</w:t>
      </w:r>
      <w:r w:rsidR="009B1BB8" w:rsidRPr="0055243E">
        <w:rPr>
          <w:rFonts w:hint="eastAsia"/>
          <w:iCs/>
          <w:color w:val="000000" w:themeColor="text1"/>
          <w:sz w:val="20"/>
        </w:rPr>
        <w:t xml:space="preserve"> step is to generat</w:t>
      </w:r>
      <w:r w:rsidR="005D333C" w:rsidRPr="0055243E">
        <w:rPr>
          <w:rFonts w:hint="eastAsia"/>
          <w:iCs/>
          <w:color w:val="000000" w:themeColor="text1"/>
          <w:sz w:val="20"/>
        </w:rPr>
        <w:t>e</w:t>
      </w:r>
      <w:r w:rsidR="007F11F0" w:rsidRPr="0055243E">
        <w:rPr>
          <w:rFonts w:hint="eastAsia"/>
          <w:iCs/>
          <w:color w:val="000000" w:themeColor="text1"/>
          <w:sz w:val="20"/>
        </w:rPr>
        <w:t xml:space="preserve"> attribute weights from the values acquired</w:t>
      </w:r>
      <w:r w:rsidR="009B1BB8" w:rsidRPr="0055243E">
        <w:rPr>
          <w:rFonts w:hint="eastAsia"/>
          <w:iCs/>
          <w:color w:val="000000" w:themeColor="text1"/>
          <w:sz w:val="20"/>
        </w:rPr>
        <w:t xml:space="preserve">. </w:t>
      </w:r>
      <w:r w:rsidR="00EC771A" w:rsidRPr="0055243E">
        <w:rPr>
          <w:rFonts w:hint="eastAsia"/>
          <w:iCs/>
          <w:color w:val="000000" w:themeColor="text1"/>
          <w:sz w:val="20"/>
        </w:rPr>
        <w:t xml:space="preserve">Four </w:t>
      </w:r>
      <w:r w:rsidR="00C37F58" w:rsidRPr="0055243E">
        <w:rPr>
          <w:iCs/>
          <w:color w:val="000000" w:themeColor="text1"/>
          <w:sz w:val="20"/>
        </w:rPr>
        <w:t>differen</w:t>
      </w:r>
      <w:r w:rsidR="003D7786" w:rsidRPr="0055243E">
        <w:rPr>
          <w:rFonts w:hint="eastAsia"/>
          <w:iCs/>
          <w:color w:val="000000" w:themeColor="text1"/>
          <w:sz w:val="20"/>
        </w:rPr>
        <w:t>t</w:t>
      </w:r>
      <w:r w:rsidR="00C37F58" w:rsidRPr="0055243E">
        <w:rPr>
          <w:iCs/>
          <w:color w:val="000000" w:themeColor="text1"/>
          <w:sz w:val="20"/>
        </w:rPr>
        <w:t xml:space="preserve"> </w:t>
      </w:r>
      <w:r w:rsidR="00EC771A" w:rsidRPr="0055243E">
        <w:rPr>
          <w:rFonts w:hint="eastAsia"/>
          <w:iCs/>
          <w:color w:val="000000" w:themeColor="text1"/>
          <w:sz w:val="20"/>
        </w:rPr>
        <w:t xml:space="preserve">situations may </w:t>
      </w:r>
      <w:r w:rsidR="00C37F58" w:rsidRPr="0055243E">
        <w:rPr>
          <w:iCs/>
          <w:color w:val="000000" w:themeColor="text1"/>
          <w:sz w:val="20"/>
        </w:rPr>
        <w:t>arise</w:t>
      </w:r>
      <w:r w:rsidR="00C37F58" w:rsidRPr="0055243E">
        <w:rPr>
          <w:rFonts w:hint="eastAsia"/>
          <w:iCs/>
          <w:color w:val="000000" w:themeColor="text1"/>
          <w:sz w:val="20"/>
        </w:rPr>
        <w:t xml:space="preserve"> </w:t>
      </w:r>
      <w:r w:rsidR="00EC771A" w:rsidRPr="0055243E">
        <w:rPr>
          <w:rFonts w:hint="eastAsia"/>
          <w:iCs/>
          <w:color w:val="000000" w:themeColor="text1"/>
          <w:sz w:val="20"/>
        </w:rPr>
        <w:t>as follows</w:t>
      </w:r>
      <w:r w:rsidR="005A51E2" w:rsidRPr="0055243E">
        <w:rPr>
          <w:rFonts w:hint="eastAsia"/>
          <w:iCs/>
          <w:color w:val="000000" w:themeColor="text1"/>
          <w:sz w:val="20"/>
        </w:rPr>
        <w:t>:</w:t>
      </w:r>
      <w:r w:rsidR="00EC771A" w:rsidRPr="0055243E">
        <w:rPr>
          <w:rFonts w:hint="eastAsia"/>
          <w:iCs/>
          <w:color w:val="000000" w:themeColor="text1"/>
          <w:sz w:val="20"/>
        </w:rPr>
        <w:t xml:space="preserve"> (1) </w:t>
      </w:r>
      <w:r w:rsidR="009B1BB8" w:rsidRPr="0055243E">
        <w:rPr>
          <w:rFonts w:hint="eastAsia"/>
          <w:iCs/>
          <w:color w:val="000000" w:themeColor="text1"/>
          <w:sz w:val="20"/>
        </w:rPr>
        <w:t>If</w:t>
      </w:r>
      <w:r w:rsidR="002A10EB" w:rsidRPr="0055243E">
        <w:rPr>
          <w:rFonts w:hint="eastAsia"/>
          <w:iCs/>
          <w:color w:val="000000" w:themeColor="text1"/>
          <w:sz w:val="20"/>
        </w:rPr>
        <w:t xml:space="preserve"> </w:t>
      </w:r>
      <w:r w:rsidR="009B1BB8" w:rsidRPr="0055243E">
        <w:rPr>
          <w:rFonts w:hint="eastAsia"/>
          <w:iCs/>
          <w:color w:val="000000" w:themeColor="text1"/>
          <w:sz w:val="20"/>
        </w:rPr>
        <w:t xml:space="preserve">only quantitative </w:t>
      </w:r>
      <w:r w:rsidR="009B1BB8" w:rsidRPr="0055243E">
        <w:rPr>
          <w:iCs/>
          <w:color w:val="000000" w:themeColor="text1"/>
          <w:sz w:val="20"/>
        </w:rPr>
        <w:t>attribute</w:t>
      </w:r>
      <w:r w:rsidR="009B1BB8" w:rsidRPr="0055243E">
        <w:rPr>
          <w:rFonts w:hint="eastAsia"/>
          <w:iCs/>
          <w:color w:val="000000" w:themeColor="text1"/>
          <w:sz w:val="20"/>
        </w:rPr>
        <w:t xml:space="preserve">s represented by accurate numerical </w:t>
      </w:r>
      <w:r w:rsidR="009B1BB8" w:rsidRPr="0055243E">
        <w:rPr>
          <w:iCs/>
          <w:color w:val="000000" w:themeColor="text1"/>
          <w:sz w:val="20"/>
        </w:rPr>
        <w:t>values</w:t>
      </w:r>
      <w:r w:rsidR="009B1BB8" w:rsidRPr="0055243E">
        <w:rPr>
          <w:rFonts w:hint="eastAsia"/>
          <w:iCs/>
          <w:color w:val="000000" w:themeColor="text1"/>
          <w:sz w:val="20"/>
        </w:rPr>
        <w:t xml:space="preserve"> are included in the MADM problem, traditional EWAM shown in Eqs.(7)-(13) </w:t>
      </w:r>
      <w:r w:rsidR="00CD14DE" w:rsidRPr="0055243E">
        <w:rPr>
          <w:rFonts w:hint="eastAsia"/>
          <w:iCs/>
          <w:color w:val="000000" w:themeColor="text1"/>
          <w:sz w:val="20"/>
        </w:rPr>
        <w:t>can be</w:t>
      </w:r>
      <w:r w:rsidR="0093620A" w:rsidRPr="0055243E">
        <w:rPr>
          <w:rFonts w:hint="eastAsia"/>
          <w:iCs/>
          <w:color w:val="000000" w:themeColor="text1"/>
          <w:sz w:val="20"/>
        </w:rPr>
        <w:t xml:space="preserve"> used to calculate</w:t>
      </w:r>
      <w:r w:rsidR="009B1BB8" w:rsidRPr="0055243E">
        <w:rPr>
          <w:rFonts w:hint="eastAsia"/>
          <w:iCs/>
          <w:color w:val="000000" w:themeColor="text1"/>
          <w:sz w:val="20"/>
        </w:rPr>
        <w:t xml:space="preserve"> attribute weights. </w:t>
      </w:r>
      <w:r w:rsidR="00EC771A" w:rsidRPr="0055243E">
        <w:rPr>
          <w:rFonts w:hint="eastAsia"/>
          <w:iCs/>
          <w:color w:val="000000" w:themeColor="text1"/>
          <w:sz w:val="20"/>
        </w:rPr>
        <w:t xml:space="preserve">(2) </w:t>
      </w:r>
      <w:r w:rsidR="009B1BB8" w:rsidRPr="0055243E">
        <w:rPr>
          <w:rFonts w:hint="eastAsia"/>
          <w:iCs/>
          <w:color w:val="000000" w:themeColor="text1"/>
          <w:sz w:val="20"/>
        </w:rPr>
        <w:t xml:space="preserve">When some of the quantitative </w:t>
      </w:r>
      <w:r w:rsidR="009B1BB8" w:rsidRPr="0055243E">
        <w:rPr>
          <w:iCs/>
          <w:color w:val="000000" w:themeColor="text1"/>
          <w:sz w:val="20"/>
        </w:rPr>
        <w:lastRenderedPageBreak/>
        <w:t>attribute</w:t>
      </w:r>
      <w:r w:rsidR="009B1BB8" w:rsidRPr="0055243E">
        <w:rPr>
          <w:rFonts w:hint="eastAsia"/>
          <w:iCs/>
          <w:color w:val="000000" w:themeColor="text1"/>
          <w:sz w:val="20"/>
        </w:rPr>
        <w:t>s are measured by interval values</w:t>
      </w:r>
      <w:r w:rsidR="00F01956" w:rsidRPr="0055243E">
        <w:rPr>
          <w:rFonts w:hint="eastAsia"/>
          <w:iCs/>
          <w:color w:val="000000" w:themeColor="text1"/>
          <w:sz w:val="20"/>
        </w:rPr>
        <w:t xml:space="preserve">, &lt;Model 2&gt; is applied to generate the </w:t>
      </w:r>
      <w:r w:rsidR="00346264" w:rsidRPr="0055243E">
        <w:rPr>
          <w:rFonts w:hint="eastAsia"/>
          <w:iCs/>
          <w:color w:val="000000" w:themeColor="text1"/>
          <w:sz w:val="20"/>
        </w:rPr>
        <w:t xml:space="preserve">minimum </w:t>
      </w:r>
      <w:r w:rsidR="007F11F0" w:rsidRPr="0055243E">
        <w:rPr>
          <w:rFonts w:hint="eastAsia"/>
          <w:iCs/>
          <w:color w:val="000000" w:themeColor="text1"/>
          <w:sz w:val="20"/>
        </w:rPr>
        <w:t xml:space="preserve">and </w:t>
      </w:r>
      <w:r w:rsidR="00346264" w:rsidRPr="0055243E">
        <w:rPr>
          <w:rFonts w:hint="eastAsia"/>
          <w:iCs/>
          <w:color w:val="000000" w:themeColor="text1"/>
          <w:sz w:val="20"/>
        </w:rPr>
        <w:t xml:space="preserve">maximum </w:t>
      </w:r>
      <w:r w:rsidR="007F11F0" w:rsidRPr="0055243E">
        <w:rPr>
          <w:rFonts w:hint="eastAsia"/>
          <w:iCs/>
          <w:color w:val="000000" w:themeColor="text1"/>
          <w:sz w:val="20"/>
        </w:rPr>
        <w:t xml:space="preserve">weights of attributes. </w:t>
      </w:r>
      <w:r w:rsidR="00EC771A" w:rsidRPr="0055243E">
        <w:rPr>
          <w:rFonts w:hint="eastAsia"/>
          <w:iCs/>
          <w:color w:val="000000" w:themeColor="text1"/>
          <w:sz w:val="20"/>
        </w:rPr>
        <w:t>(3)</w:t>
      </w:r>
      <w:r w:rsidR="00D2479E" w:rsidRPr="0055243E">
        <w:rPr>
          <w:rFonts w:hint="eastAsia"/>
          <w:iCs/>
          <w:color w:val="000000" w:themeColor="text1"/>
          <w:sz w:val="20"/>
        </w:rPr>
        <w:t xml:space="preserve"> </w:t>
      </w:r>
      <w:r w:rsidR="007F11F0" w:rsidRPr="0055243E">
        <w:rPr>
          <w:rFonts w:hint="eastAsia"/>
          <w:iCs/>
          <w:color w:val="000000" w:themeColor="text1"/>
          <w:sz w:val="20"/>
        </w:rPr>
        <w:t xml:space="preserve">If qualitative attributes represented by BDs are included, 0-1 Ave-Entropy method is used provided that the BDs are all complete assessments. </w:t>
      </w:r>
      <w:r w:rsidR="00D2479E" w:rsidRPr="0055243E">
        <w:rPr>
          <w:rFonts w:hint="eastAsia"/>
          <w:iCs/>
          <w:color w:val="000000" w:themeColor="text1"/>
          <w:sz w:val="20"/>
        </w:rPr>
        <w:t xml:space="preserve">(4) </w:t>
      </w:r>
      <w:r w:rsidR="007F11F0" w:rsidRPr="0055243E">
        <w:rPr>
          <w:rFonts w:hint="eastAsia"/>
          <w:iCs/>
          <w:color w:val="000000" w:themeColor="text1"/>
          <w:sz w:val="20"/>
        </w:rPr>
        <w:t xml:space="preserve">Otherwise, &lt;Model 3&gt; is to be utilized </w:t>
      </w:r>
      <w:r w:rsidR="00E04624" w:rsidRPr="0055243E">
        <w:rPr>
          <w:rFonts w:hint="eastAsia"/>
          <w:iCs/>
          <w:color w:val="000000" w:themeColor="text1"/>
          <w:sz w:val="20"/>
        </w:rPr>
        <w:t>to generate</w:t>
      </w:r>
      <w:r w:rsidR="00150570" w:rsidRPr="0055243E">
        <w:rPr>
          <w:rFonts w:hint="eastAsia"/>
          <w:iCs/>
          <w:color w:val="000000" w:themeColor="text1"/>
          <w:sz w:val="20"/>
        </w:rPr>
        <w:t xml:space="preserve"> interval weights when some of the BDs are incomplete. </w:t>
      </w:r>
      <w:r w:rsidR="00D2479E" w:rsidRPr="0055243E">
        <w:rPr>
          <w:rFonts w:hint="eastAsia"/>
          <w:iCs/>
          <w:color w:val="000000" w:themeColor="text1"/>
          <w:sz w:val="20"/>
        </w:rPr>
        <w:t xml:space="preserve">(5) The last </w:t>
      </w:r>
      <w:r w:rsidR="00150570" w:rsidRPr="0055243E">
        <w:rPr>
          <w:rFonts w:hint="eastAsia"/>
          <w:iCs/>
          <w:color w:val="000000" w:themeColor="text1"/>
          <w:sz w:val="20"/>
        </w:rPr>
        <w:t xml:space="preserve">is </w:t>
      </w:r>
      <w:r w:rsidR="00061025" w:rsidRPr="0055243E">
        <w:rPr>
          <w:rFonts w:hint="eastAsia"/>
          <w:iCs/>
          <w:color w:val="000000" w:themeColor="text1"/>
          <w:sz w:val="20"/>
        </w:rPr>
        <w:t xml:space="preserve">the most uncertain situation </w:t>
      </w:r>
      <w:r w:rsidR="00150570" w:rsidRPr="0055243E">
        <w:rPr>
          <w:rFonts w:hint="eastAsia"/>
          <w:iCs/>
          <w:color w:val="000000" w:themeColor="text1"/>
          <w:sz w:val="20"/>
        </w:rPr>
        <w:t xml:space="preserve">that IBDs are included, </w:t>
      </w:r>
      <w:r w:rsidR="0035766F" w:rsidRPr="0055243E">
        <w:rPr>
          <w:rFonts w:hint="eastAsia"/>
          <w:iCs/>
          <w:color w:val="000000" w:themeColor="text1"/>
          <w:sz w:val="20"/>
        </w:rPr>
        <w:t xml:space="preserve">which leads to &lt;Model 5&gt; be </w:t>
      </w:r>
      <w:r w:rsidR="00AC3AFA" w:rsidRPr="0055243E">
        <w:rPr>
          <w:rFonts w:hint="eastAsia"/>
          <w:iCs/>
          <w:color w:val="000000" w:themeColor="text1"/>
          <w:sz w:val="20"/>
        </w:rPr>
        <w:t>applied</w:t>
      </w:r>
      <w:r w:rsidR="0035766F" w:rsidRPr="0055243E">
        <w:rPr>
          <w:rFonts w:hint="eastAsia"/>
          <w:iCs/>
          <w:color w:val="000000" w:themeColor="text1"/>
          <w:sz w:val="20"/>
        </w:rPr>
        <w:t>.</w:t>
      </w:r>
    </w:p>
    <w:p w:rsidR="0035766F" w:rsidRPr="0055243E" w:rsidRDefault="00DE6331" w:rsidP="0035766F">
      <w:pPr>
        <w:ind w:firstLineChars="150" w:firstLine="300"/>
        <w:rPr>
          <w:iCs/>
          <w:color w:val="000000" w:themeColor="text1"/>
          <w:sz w:val="20"/>
        </w:rPr>
      </w:pPr>
      <w:r w:rsidRPr="0055243E">
        <w:rPr>
          <w:noProof/>
          <w:color w:val="000000" w:themeColor="text1"/>
          <w:kern w:val="0"/>
          <w:sz w:val="20"/>
          <w:szCs w:val="20"/>
        </w:rPr>
        <w:fldChar w:fldCharType="begin"/>
      </w:r>
      <w:r w:rsidRPr="0055243E">
        <w:rPr>
          <w:noProof/>
          <w:color w:val="000000" w:themeColor="text1"/>
          <w:kern w:val="0"/>
          <w:sz w:val="20"/>
          <w:szCs w:val="20"/>
        </w:rPr>
        <w:instrText xml:space="preserve"> </w:instrText>
      </w:r>
      <w:r w:rsidRPr="0055243E">
        <w:rPr>
          <w:rFonts w:hint="eastAsia"/>
          <w:noProof/>
          <w:color w:val="000000" w:themeColor="text1"/>
          <w:kern w:val="0"/>
          <w:sz w:val="20"/>
          <w:szCs w:val="20"/>
        </w:rPr>
        <w:instrText>= 3 \* GB3</w:instrText>
      </w:r>
      <w:r w:rsidRPr="0055243E">
        <w:rPr>
          <w:noProof/>
          <w:color w:val="000000" w:themeColor="text1"/>
          <w:kern w:val="0"/>
          <w:sz w:val="20"/>
          <w:szCs w:val="20"/>
        </w:rPr>
        <w:instrText xml:space="preserve"> </w:instrText>
      </w:r>
      <w:r w:rsidRPr="0055243E">
        <w:rPr>
          <w:noProof/>
          <w:color w:val="000000" w:themeColor="text1"/>
          <w:kern w:val="0"/>
          <w:sz w:val="20"/>
          <w:szCs w:val="20"/>
        </w:rPr>
        <w:fldChar w:fldCharType="separate"/>
      </w:r>
      <w:r w:rsidRPr="0055243E">
        <w:rPr>
          <w:rFonts w:hint="eastAsia"/>
          <w:noProof/>
          <w:color w:val="000000" w:themeColor="text1"/>
          <w:kern w:val="0"/>
          <w:sz w:val="20"/>
          <w:szCs w:val="20"/>
        </w:rPr>
        <w:t>③</w:t>
      </w:r>
      <w:r w:rsidRPr="0055243E">
        <w:rPr>
          <w:noProof/>
          <w:color w:val="000000" w:themeColor="text1"/>
          <w:kern w:val="0"/>
          <w:sz w:val="20"/>
          <w:szCs w:val="20"/>
        </w:rPr>
        <w:fldChar w:fldCharType="end"/>
      </w:r>
      <w:r w:rsidR="0035766F" w:rsidRPr="0055243E">
        <w:rPr>
          <w:rFonts w:hint="eastAsia"/>
          <w:iCs/>
          <w:color w:val="000000" w:themeColor="text1"/>
          <w:sz w:val="20"/>
        </w:rPr>
        <w:t xml:space="preserve"> </w:t>
      </w:r>
      <w:r w:rsidR="00DD6E13" w:rsidRPr="0055243E">
        <w:rPr>
          <w:rFonts w:hint="eastAsia"/>
          <w:iCs/>
          <w:color w:val="000000" w:themeColor="text1"/>
          <w:sz w:val="20"/>
        </w:rPr>
        <w:t xml:space="preserve">The </w:t>
      </w:r>
      <w:r w:rsidR="005D333C" w:rsidRPr="0055243E">
        <w:rPr>
          <w:rFonts w:hint="eastAsia"/>
          <w:iCs/>
          <w:color w:val="000000" w:themeColor="text1"/>
          <w:sz w:val="20"/>
        </w:rPr>
        <w:t>third</w:t>
      </w:r>
      <w:r w:rsidR="00DD6E13" w:rsidRPr="0055243E">
        <w:rPr>
          <w:rFonts w:hint="eastAsia"/>
          <w:iCs/>
          <w:color w:val="000000" w:themeColor="text1"/>
          <w:sz w:val="20"/>
        </w:rPr>
        <w:t xml:space="preserve"> step is the decision</w:t>
      </w:r>
      <w:r w:rsidR="008C5C24" w:rsidRPr="0055243E">
        <w:rPr>
          <w:rFonts w:hint="eastAsia"/>
          <w:iCs/>
          <w:color w:val="000000" w:themeColor="text1"/>
          <w:sz w:val="20"/>
        </w:rPr>
        <w:t>-</w:t>
      </w:r>
      <w:r w:rsidR="00DD6E13" w:rsidRPr="0055243E">
        <w:rPr>
          <w:rFonts w:hint="eastAsia"/>
          <w:iCs/>
          <w:color w:val="000000" w:themeColor="text1"/>
          <w:sz w:val="20"/>
        </w:rPr>
        <w:t xml:space="preserve">making process. If only an individual is involved in the MADM problem, </w:t>
      </w:r>
      <w:r w:rsidR="00C37F58" w:rsidRPr="0055243E">
        <w:rPr>
          <w:iCs/>
          <w:color w:val="000000" w:themeColor="text1"/>
          <w:sz w:val="20"/>
        </w:rPr>
        <w:t xml:space="preserve">the </w:t>
      </w:r>
      <w:r w:rsidR="00DD6E13" w:rsidRPr="0055243E">
        <w:rPr>
          <w:rFonts w:hint="eastAsia"/>
          <w:iCs/>
          <w:color w:val="000000" w:themeColor="text1"/>
          <w:sz w:val="20"/>
        </w:rPr>
        <w:t>ER a</w:t>
      </w:r>
      <w:r w:rsidR="00A02731" w:rsidRPr="0055243E">
        <w:rPr>
          <w:rFonts w:hint="eastAsia"/>
          <w:iCs/>
          <w:color w:val="000000" w:themeColor="text1"/>
          <w:sz w:val="20"/>
        </w:rPr>
        <w:t>pproach</w:t>
      </w:r>
      <w:r w:rsidR="00B9783E" w:rsidRPr="0055243E">
        <w:rPr>
          <w:rFonts w:hint="eastAsia"/>
          <w:color w:val="000000" w:themeColor="text1"/>
          <w:sz w:val="20"/>
          <w:szCs w:val="20"/>
          <w:vertAlign w:val="superscript"/>
        </w:rPr>
        <w:t>[1,7-13]</w:t>
      </w:r>
      <w:r w:rsidR="00DD6E13" w:rsidRPr="0055243E">
        <w:rPr>
          <w:rFonts w:hint="eastAsia"/>
          <w:iCs/>
          <w:color w:val="000000" w:themeColor="text1"/>
          <w:sz w:val="20"/>
        </w:rPr>
        <w:t xml:space="preserve"> can be </w:t>
      </w:r>
      <w:r w:rsidR="007C4D13" w:rsidRPr="0055243E">
        <w:rPr>
          <w:rFonts w:hint="eastAsia"/>
          <w:iCs/>
          <w:color w:val="000000" w:themeColor="text1"/>
          <w:sz w:val="20"/>
        </w:rPr>
        <w:t xml:space="preserve">directly </w:t>
      </w:r>
      <w:r w:rsidR="00DD6E13" w:rsidRPr="0055243E">
        <w:rPr>
          <w:rFonts w:hint="eastAsia"/>
          <w:iCs/>
          <w:color w:val="000000" w:themeColor="text1"/>
          <w:sz w:val="20"/>
        </w:rPr>
        <w:t>employed to aggregate the BDs on qualitative attributes</w:t>
      </w:r>
      <w:r w:rsidR="00DD6E13" w:rsidRPr="0055243E">
        <w:rPr>
          <w:iCs/>
          <w:color w:val="000000" w:themeColor="text1"/>
          <w:sz w:val="20"/>
        </w:rPr>
        <w:t xml:space="preserve"> together</w:t>
      </w:r>
      <w:r w:rsidR="00DD6E13" w:rsidRPr="0055243E">
        <w:rPr>
          <w:rFonts w:hint="eastAsia"/>
          <w:iCs/>
          <w:color w:val="000000" w:themeColor="text1"/>
          <w:sz w:val="20"/>
        </w:rPr>
        <w:t xml:space="preserve"> with the numerical values on quantitative attributes. When a group of DMs</w:t>
      </w:r>
      <w:r w:rsidR="006573F5" w:rsidRPr="0055243E">
        <w:rPr>
          <w:rFonts w:hint="eastAsia"/>
          <w:iCs/>
          <w:color w:val="000000" w:themeColor="text1"/>
          <w:sz w:val="20"/>
        </w:rPr>
        <w:t xml:space="preserve"> are involved</w:t>
      </w:r>
      <w:r w:rsidR="00DD6E13" w:rsidRPr="0055243E">
        <w:rPr>
          <w:rFonts w:hint="eastAsia"/>
          <w:iCs/>
          <w:color w:val="000000" w:themeColor="text1"/>
          <w:sz w:val="20"/>
        </w:rPr>
        <w:t xml:space="preserve">, </w:t>
      </w:r>
      <w:r w:rsidR="00F85E87" w:rsidRPr="0055243E">
        <w:rPr>
          <w:rFonts w:hint="eastAsia"/>
          <w:iCs/>
          <w:color w:val="000000" w:themeColor="text1"/>
          <w:sz w:val="20"/>
        </w:rPr>
        <w:t>the weights and reliabilities of DMs should be firstly generated in an appropriate way</w:t>
      </w:r>
      <w:r w:rsidR="00F85E87" w:rsidRPr="0055243E">
        <w:rPr>
          <w:rFonts w:hint="eastAsia"/>
          <w:iCs/>
          <w:color w:val="000000" w:themeColor="text1"/>
          <w:sz w:val="20"/>
          <w:vertAlign w:val="superscript"/>
        </w:rPr>
        <w:t>[1</w:t>
      </w:r>
      <w:r w:rsidR="00790FDF" w:rsidRPr="0055243E">
        <w:rPr>
          <w:rFonts w:hint="eastAsia"/>
          <w:iCs/>
          <w:color w:val="000000" w:themeColor="text1"/>
          <w:sz w:val="20"/>
          <w:vertAlign w:val="superscript"/>
        </w:rPr>
        <w:t>7</w:t>
      </w:r>
      <w:r w:rsidR="00F85E87" w:rsidRPr="0055243E">
        <w:rPr>
          <w:rFonts w:hint="eastAsia"/>
          <w:iCs/>
          <w:color w:val="000000" w:themeColor="text1"/>
          <w:sz w:val="20"/>
          <w:vertAlign w:val="superscript"/>
        </w:rPr>
        <w:t>]</w:t>
      </w:r>
      <w:r w:rsidR="00F85E87" w:rsidRPr="0055243E">
        <w:rPr>
          <w:rFonts w:hint="eastAsia"/>
          <w:iCs/>
          <w:color w:val="000000" w:themeColor="text1"/>
          <w:sz w:val="20"/>
        </w:rPr>
        <w:t xml:space="preserve">. </w:t>
      </w:r>
      <w:r w:rsidR="006238A3" w:rsidRPr="0055243E">
        <w:rPr>
          <w:rFonts w:hint="eastAsia"/>
          <w:iCs/>
          <w:color w:val="000000" w:themeColor="text1"/>
          <w:sz w:val="20"/>
        </w:rPr>
        <w:t xml:space="preserve">Then </w:t>
      </w:r>
      <w:r w:rsidR="007E048F" w:rsidRPr="0055243E">
        <w:rPr>
          <w:rFonts w:hint="eastAsia"/>
          <w:iCs/>
          <w:color w:val="000000" w:themeColor="text1"/>
          <w:sz w:val="20"/>
        </w:rPr>
        <w:t>CRP</w:t>
      </w:r>
      <w:r w:rsidR="00943667" w:rsidRPr="0055243E">
        <w:rPr>
          <w:rFonts w:hint="eastAsia"/>
          <w:iCs/>
          <w:color w:val="000000" w:themeColor="text1"/>
          <w:sz w:val="20"/>
          <w:vertAlign w:val="superscript"/>
        </w:rPr>
        <w:t>[42-47</w:t>
      </w:r>
      <w:r w:rsidR="00E9038F" w:rsidRPr="0055243E">
        <w:rPr>
          <w:rFonts w:hint="eastAsia"/>
          <w:iCs/>
          <w:color w:val="000000" w:themeColor="text1"/>
          <w:sz w:val="20"/>
          <w:vertAlign w:val="superscript"/>
        </w:rPr>
        <w:t>,84</w:t>
      </w:r>
      <w:r w:rsidR="00943667" w:rsidRPr="0055243E">
        <w:rPr>
          <w:rFonts w:hint="eastAsia"/>
          <w:iCs/>
          <w:color w:val="000000" w:themeColor="text1"/>
          <w:sz w:val="20"/>
          <w:vertAlign w:val="superscript"/>
        </w:rPr>
        <w:t>]</w:t>
      </w:r>
      <w:r w:rsidR="00943667" w:rsidRPr="0055243E">
        <w:rPr>
          <w:rFonts w:hint="eastAsia"/>
          <w:iCs/>
          <w:color w:val="000000" w:themeColor="text1"/>
          <w:sz w:val="20"/>
        </w:rPr>
        <w:t xml:space="preserve"> and opinion aggregation can be implemented. </w:t>
      </w:r>
      <w:r w:rsidR="009839C1" w:rsidRPr="0055243E">
        <w:rPr>
          <w:rFonts w:hint="eastAsia"/>
          <w:iCs/>
          <w:color w:val="000000" w:themeColor="text1"/>
          <w:sz w:val="20"/>
        </w:rPr>
        <w:t xml:space="preserve">Since weights and reliabilities of DMs and </w:t>
      </w:r>
      <w:r w:rsidR="009839C1" w:rsidRPr="0055243E">
        <w:rPr>
          <w:iCs/>
          <w:color w:val="000000" w:themeColor="text1"/>
          <w:sz w:val="20"/>
        </w:rPr>
        <w:t>attributes</w:t>
      </w:r>
      <w:r w:rsidR="009839C1" w:rsidRPr="0055243E">
        <w:rPr>
          <w:rFonts w:hint="eastAsia"/>
          <w:iCs/>
          <w:color w:val="000000" w:themeColor="text1"/>
          <w:sz w:val="20"/>
        </w:rPr>
        <w:t xml:space="preserve"> should all be </w:t>
      </w:r>
      <w:r w:rsidR="005557D0" w:rsidRPr="0055243E">
        <w:rPr>
          <w:rFonts w:hint="eastAsia"/>
          <w:iCs/>
          <w:color w:val="000000" w:themeColor="text1"/>
          <w:sz w:val="20"/>
        </w:rPr>
        <w:t xml:space="preserve">tackled in a </w:t>
      </w:r>
      <w:r w:rsidR="005557D0" w:rsidRPr="0055243E">
        <w:rPr>
          <w:iCs/>
          <w:color w:val="000000" w:themeColor="text1"/>
          <w:sz w:val="20"/>
        </w:rPr>
        <w:t>rational</w:t>
      </w:r>
      <w:r w:rsidR="005557D0" w:rsidRPr="0055243E">
        <w:rPr>
          <w:rFonts w:hint="eastAsia"/>
          <w:iCs/>
          <w:color w:val="000000" w:themeColor="text1"/>
          <w:sz w:val="20"/>
        </w:rPr>
        <w:t xml:space="preserve"> way, ER rule</w:t>
      </w:r>
      <w:r w:rsidR="005557D0" w:rsidRPr="0055243E">
        <w:rPr>
          <w:rFonts w:hint="eastAsia"/>
          <w:iCs/>
          <w:color w:val="000000" w:themeColor="text1"/>
          <w:sz w:val="20"/>
          <w:vertAlign w:val="superscript"/>
        </w:rPr>
        <w:t>[</w:t>
      </w:r>
      <w:r w:rsidR="00E9038F" w:rsidRPr="0055243E">
        <w:rPr>
          <w:rFonts w:hint="eastAsia"/>
          <w:iCs/>
          <w:color w:val="000000" w:themeColor="text1"/>
          <w:sz w:val="20"/>
          <w:vertAlign w:val="superscript"/>
        </w:rPr>
        <w:t>17,</w:t>
      </w:r>
      <w:r w:rsidR="004643C8" w:rsidRPr="0055243E">
        <w:rPr>
          <w:rFonts w:hint="eastAsia"/>
          <w:iCs/>
          <w:color w:val="000000" w:themeColor="text1"/>
          <w:sz w:val="20"/>
          <w:vertAlign w:val="superscript"/>
        </w:rPr>
        <w:t>76</w:t>
      </w:r>
      <w:r w:rsidR="00E9038F" w:rsidRPr="0055243E">
        <w:rPr>
          <w:rFonts w:hint="eastAsia"/>
          <w:iCs/>
          <w:color w:val="000000" w:themeColor="text1"/>
          <w:sz w:val="20"/>
          <w:vertAlign w:val="superscript"/>
        </w:rPr>
        <w:t>,</w:t>
      </w:r>
      <w:r w:rsidR="004643C8" w:rsidRPr="0055243E">
        <w:rPr>
          <w:rFonts w:hint="eastAsia"/>
          <w:iCs/>
          <w:color w:val="000000" w:themeColor="text1"/>
          <w:sz w:val="20"/>
          <w:vertAlign w:val="superscript"/>
        </w:rPr>
        <w:t>78</w:t>
      </w:r>
      <w:r w:rsidR="005557D0" w:rsidRPr="0055243E">
        <w:rPr>
          <w:rFonts w:hint="eastAsia"/>
          <w:iCs/>
          <w:color w:val="000000" w:themeColor="text1"/>
          <w:sz w:val="20"/>
          <w:vertAlign w:val="superscript"/>
        </w:rPr>
        <w:t>]</w:t>
      </w:r>
      <w:r w:rsidR="005557D0" w:rsidRPr="0055243E">
        <w:rPr>
          <w:rFonts w:hint="eastAsia"/>
          <w:iCs/>
          <w:color w:val="000000" w:themeColor="text1"/>
          <w:sz w:val="20"/>
        </w:rPr>
        <w:t xml:space="preserve"> is suitable to be applied in the aggregation</w:t>
      </w:r>
      <w:r w:rsidR="009839C1" w:rsidRPr="0055243E">
        <w:rPr>
          <w:rFonts w:hint="eastAsia"/>
          <w:iCs/>
          <w:color w:val="000000" w:themeColor="text1"/>
          <w:sz w:val="20"/>
        </w:rPr>
        <w:t xml:space="preserve">. </w:t>
      </w:r>
      <w:r w:rsidR="001810AF" w:rsidRPr="0055243E">
        <w:rPr>
          <w:rFonts w:hint="eastAsia"/>
          <w:iCs/>
          <w:color w:val="000000" w:themeColor="text1"/>
          <w:sz w:val="20"/>
        </w:rPr>
        <w:t>Finally, a combined BD with acceptable adjustment cost and consensus level is generated, following by a comparison or selection of alternatives.</w:t>
      </w:r>
    </w:p>
    <w:p w:rsidR="009B1BB8" w:rsidRPr="0055243E" w:rsidRDefault="009B1BB8" w:rsidP="001B5758">
      <w:pPr>
        <w:rPr>
          <w:iCs/>
          <w:color w:val="000000" w:themeColor="text1"/>
          <w:sz w:val="20"/>
        </w:rPr>
      </w:pPr>
    </w:p>
    <w:p w:rsidR="001B5758" w:rsidRPr="0055243E" w:rsidRDefault="00345EAB" w:rsidP="001B5758">
      <w:pPr>
        <w:rPr>
          <w:iCs/>
          <w:color w:val="000000" w:themeColor="text1"/>
          <w:sz w:val="20"/>
        </w:rPr>
      </w:pPr>
      <w:r w:rsidRPr="0055243E">
        <w:rPr>
          <w:rFonts w:hint="eastAsia"/>
          <w:iCs/>
          <w:noProof/>
          <w:color w:val="000000" w:themeColor="text1"/>
          <w:sz w:val="20"/>
          <w:lang w:val="en-GB" w:eastAsia="en-GB"/>
        </w:rPr>
        <mc:AlternateContent>
          <mc:Choice Requires="wpc">
            <w:drawing>
              <wp:inline distT="0" distB="0" distL="0" distR="0" wp14:anchorId="14726419" wp14:editId="0376C2E4">
                <wp:extent cx="5267960" cy="5024120"/>
                <wp:effectExtent l="38100" t="0" r="66040" b="5080"/>
                <wp:docPr id="9"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1" name="文本框 61"/>
                        <wps:cNvSpPr txBox="1"/>
                        <wps:spPr>
                          <a:xfrm>
                            <a:off x="27210" y="71120"/>
                            <a:ext cx="5221064" cy="543560"/>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pPr>
                                <w:rPr>
                                  <w:b/>
                                  <w:color w:val="000000" w:themeColor="text1"/>
                                </w:rPr>
                              </w:pPr>
                              <w:r w:rsidRPr="00933577">
                                <w:rPr>
                                  <w:b/>
                                  <w:color w:val="000000" w:themeColor="text1"/>
                                  <w:sz w:val="18"/>
                                  <w:szCs w:val="18"/>
                                </w:rPr>
                                <w:t>Preparation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09" name="文本框 43"/>
                        <wps:cNvSpPr txBox="1"/>
                        <wps:spPr>
                          <a:xfrm>
                            <a:off x="27209" y="2682240"/>
                            <a:ext cx="5233035" cy="2301240"/>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CB532C">
                              <w:pPr>
                                <w:pStyle w:val="NormalWeb"/>
                                <w:spacing w:before="0" w:beforeAutospacing="0" w:after="0" w:afterAutospacing="0"/>
                                <w:jc w:val="both"/>
                                <w:rPr>
                                  <w:rFonts w:ascii="Times New Roman" w:hAnsi="Times New Roman" w:cs="Times New Roman"/>
                                  <w:b/>
                                  <w:color w:val="000000" w:themeColor="text1"/>
                                </w:rPr>
                              </w:pPr>
                              <w:r w:rsidRPr="00933577">
                                <w:rPr>
                                  <w:rFonts w:ascii="Times New Roman" w:hAnsi="Times New Roman" w:cs="Times New Roman"/>
                                  <w:b/>
                                  <w:color w:val="000000" w:themeColor="text1"/>
                                  <w:kern w:val="2"/>
                                  <w:sz w:val="18"/>
                                  <w:szCs w:val="18"/>
                                </w:rPr>
                                <w:t>Decision</w:t>
                              </w:r>
                              <w:r w:rsidRPr="00933577">
                                <w:rPr>
                                  <w:rFonts w:ascii="Times New Roman" w:hAnsi="Times New Roman" w:cs="Times New Roman" w:hint="eastAsia"/>
                                  <w:b/>
                                  <w:color w:val="000000" w:themeColor="text1"/>
                                  <w:kern w:val="2"/>
                                  <w:sz w:val="18"/>
                                  <w:szCs w:val="18"/>
                                </w:rPr>
                                <w:t>-</w:t>
                              </w:r>
                              <w:r w:rsidRPr="00933577">
                                <w:rPr>
                                  <w:rFonts w:ascii="Times New Roman" w:hAnsi="Times New Roman" w:cs="Times New Roman"/>
                                  <w:b/>
                                  <w:color w:val="000000" w:themeColor="text1"/>
                                  <w:kern w:val="2"/>
                                  <w:sz w:val="18"/>
                                  <w:szCs w:val="18"/>
                                </w:rPr>
                                <w:t>making process</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08" name="文本框 10"/>
                        <wps:cNvSpPr txBox="1"/>
                        <wps:spPr>
                          <a:xfrm>
                            <a:off x="4132811" y="4029926"/>
                            <a:ext cx="643255" cy="307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026A23">
                              <w:pPr>
                                <w:pStyle w:val="NormalWeb"/>
                                <w:adjustRightInd w:val="0"/>
                                <w:snapToGrid w:val="0"/>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Opinion aggregation</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06" name="文本框 10"/>
                        <wps:cNvSpPr txBox="1"/>
                        <wps:spPr>
                          <a:xfrm>
                            <a:off x="2870673" y="4049587"/>
                            <a:ext cx="643653" cy="255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026A23">
                              <w:pPr>
                                <w:pStyle w:val="NormalWeb"/>
                                <w:adjustRightInd w:val="0"/>
                                <w:snapToGrid w:val="0"/>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Feedback mechanism</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2" name="文本框 10"/>
                        <wps:cNvSpPr txBox="1"/>
                        <wps:spPr>
                          <a:xfrm>
                            <a:off x="4157665" y="3465001"/>
                            <a:ext cx="666749" cy="208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color w:val="000000" w:themeColor="text1"/>
                                  <w:sz w:val="18"/>
                                  <w:szCs w:val="18"/>
                                </w:rPr>
                                <w:t>Ref.[</w:t>
                              </w:r>
                              <w:r w:rsidRPr="00933577">
                                <w:rPr>
                                  <w:rFonts w:ascii="Times New Roman" w:hAnsi="Times New Roman" w:hint="eastAsia"/>
                                  <w:color w:val="000000" w:themeColor="text1"/>
                                  <w:sz w:val="18"/>
                                  <w:szCs w:val="18"/>
                                </w:rPr>
                                <w:t>17</w:t>
                              </w:r>
                              <w:r>
                                <w:rPr>
                                  <w:rFonts w:ascii="Times New Roman" w:hAnsi="Times New Roman" w:hint="eastAsia"/>
                                  <w:color w:val="000000" w:themeColor="text1"/>
                                  <w:sz w:val="18"/>
                                  <w:szCs w:val="18"/>
                                </w:rPr>
                                <w:t>,76</w:t>
                              </w:r>
                              <w:r w:rsidRPr="00933577">
                                <w:rPr>
                                  <w:rFonts w:ascii="Times New Roman" w:hAnsi="Times New Roman"/>
                                  <w:color w:val="000000" w:themeColor="text1"/>
                                  <w:sz w:val="18"/>
                                  <w:szCs w:val="18"/>
                                </w:rPr>
                                <w:t>]</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0" name="文本框 10"/>
                        <wps:cNvSpPr txBox="1"/>
                        <wps:spPr>
                          <a:xfrm>
                            <a:off x="3424025" y="3464709"/>
                            <a:ext cx="697593"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Ref.[44-47]</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46" name="文本框 10"/>
                        <wps:cNvSpPr txBox="1"/>
                        <wps:spPr>
                          <a:xfrm>
                            <a:off x="1005838" y="2858664"/>
                            <a:ext cx="1375410" cy="210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35614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Individual decision making</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43" name="文本框 43"/>
                        <wps:cNvSpPr txBox="1"/>
                        <wps:spPr>
                          <a:xfrm>
                            <a:off x="14600" y="751840"/>
                            <a:ext cx="5233674" cy="183387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pPr>
                                <w:rPr>
                                  <w:b/>
                                  <w:color w:val="000000" w:themeColor="text1"/>
                                  <w:sz w:val="18"/>
                                  <w:szCs w:val="18"/>
                                </w:rPr>
                              </w:pPr>
                              <w:r w:rsidRPr="00933577">
                                <w:rPr>
                                  <w:b/>
                                  <w:color w:val="000000" w:themeColor="text1"/>
                                  <w:sz w:val="18"/>
                                  <w:szCs w:val="18"/>
                                </w:rPr>
                                <w:t>Generating attribute weights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6" name="文本框 35"/>
                        <wps:cNvSpPr txBox="1"/>
                        <wps:spPr>
                          <a:xfrm>
                            <a:off x="3435946" y="1953256"/>
                            <a:ext cx="55245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200419">
                              <w:pPr>
                                <w:pStyle w:val="NormalWeb"/>
                                <w:spacing w:before="0" w:beforeAutospacing="0" w:after="0" w:afterAutospacing="0"/>
                                <w:jc w:val="both"/>
                                <w:rPr>
                                  <w:color w:val="000000" w:themeColor="text1"/>
                                </w:rPr>
                              </w:pPr>
                              <w:r w:rsidRPr="00933577">
                                <w:rPr>
                                  <w:rFonts w:ascii="Times New Roman" w:hAnsi="Times New Roman" w:hint="eastAsia"/>
                                  <w:color w:val="000000" w:themeColor="text1"/>
                                  <w:kern w:val="2"/>
                                  <w:sz w:val="18"/>
                                  <w:szCs w:val="18"/>
                                </w:rPr>
                                <w:t>Inc</w:t>
                              </w:r>
                              <w:r w:rsidRPr="00933577">
                                <w:rPr>
                                  <w:rFonts w:ascii="Times New Roman" w:hAnsi="Times New Roman"/>
                                  <w:color w:val="000000" w:themeColor="text1"/>
                                  <w:kern w:val="2"/>
                                  <w:sz w:val="18"/>
                                  <w:szCs w:val="18"/>
                                </w:rPr>
                                <w:t>omplete</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 name="文本框 35"/>
                        <wps:cNvSpPr txBox="1"/>
                        <wps:spPr>
                          <a:xfrm>
                            <a:off x="2880835" y="1952629"/>
                            <a:ext cx="552779" cy="198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pPr>
                                <w:rPr>
                                  <w:color w:val="000000" w:themeColor="text1"/>
                                  <w:sz w:val="18"/>
                                  <w:szCs w:val="18"/>
                                </w:rPr>
                              </w:pPr>
                              <w:r w:rsidRPr="00933577">
                                <w:rPr>
                                  <w:rFonts w:hint="eastAsia"/>
                                  <w:color w:val="000000" w:themeColor="text1"/>
                                  <w:sz w:val="18"/>
                                  <w:szCs w:val="18"/>
                                </w:rPr>
                                <w:t>Complete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文本框 10"/>
                        <wps:cNvSpPr txBox="1"/>
                        <wps:spPr>
                          <a:xfrm>
                            <a:off x="3456266" y="228600"/>
                            <a:ext cx="1292086" cy="27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345EAB">
                              <w:pPr>
                                <w:jc w:val="center"/>
                                <w:rPr>
                                  <w:color w:val="000000" w:themeColor="text1"/>
                                  <w:sz w:val="18"/>
                                  <w:szCs w:val="18"/>
                                </w:rPr>
                              </w:pPr>
                              <w:r w:rsidRPr="00933577">
                                <w:rPr>
                                  <w:color w:val="000000" w:themeColor="text1"/>
                                  <w:sz w:val="18"/>
                                  <w:szCs w:val="18"/>
                                </w:rPr>
                                <w:t>Acquiring</w:t>
                              </w:r>
                              <w:r w:rsidRPr="00933577">
                                <w:rPr>
                                  <w:rFonts w:hint="eastAsia"/>
                                  <w:color w:val="000000" w:themeColor="text1"/>
                                  <w:sz w:val="18"/>
                                  <w:szCs w:val="18"/>
                                </w:rPr>
                                <w:t xml:space="preserve"> attribute values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3" name="圆角矩形 13"/>
                        <wps:cNvSpPr/>
                        <wps:spPr>
                          <a:xfrm>
                            <a:off x="735107" y="1144549"/>
                            <a:ext cx="1192306" cy="24653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E08" w:rsidRPr="00933577" w:rsidRDefault="000D2E08" w:rsidP="00A40F99">
                              <w:pPr>
                                <w:jc w:val="center"/>
                                <w:rPr>
                                  <w:color w:val="000000" w:themeColor="text1"/>
                                  <w:sz w:val="18"/>
                                  <w:szCs w:val="18"/>
                                </w:rPr>
                              </w:pPr>
                              <w:r w:rsidRPr="00933577">
                                <w:rPr>
                                  <w:rFonts w:hint="eastAsia"/>
                                  <w:color w:val="000000" w:themeColor="text1"/>
                                  <w:sz w:val="18"/>
                                  <w:szCs w:val="18"/>
                                </w:rPr>
                                <w:t>Quantitative attribute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6" name="圆角矩形 16"/>
                        <wps:cNvSpPr/>
                        <wps:spPr>
                          <a:xfrm>
                            <a:off x="3479012" y="1100432"/>
                            <a:ext cx="1191895" cy="2463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E08" w:rsidRPr="00933577" w:rsidRDefault="000D2E08" w:rsidP="00A40F99">
                              <w:pPr>
                                <w:pStyle w:val="NormalWeb"/>
                                <w:spacing w:before="0" w:beforeAutospacing="0" w:after="0" w:afterAutospacing="0"/>
                                <w:jc w:val="center"/>
                                <w:rPr>
                                  <w:color w:val="000000" w:themeColor="text1"/>
                                </w:rPr>
                              </w:pPr>
                              <w:r w:rsidRPr="00933577">
                                <w:rPr>
                                  <w:rFonts w:ascii="Times New Roman" w:hAnsi="Times New Roman"/>
                                  <w:color w:val="000000" w:themeColor="text1"/>
                                  <w:kern w:val="2"/>
                                  <w:sz w:val="18"/>
                                  <w:szCs w:val="18"/>
                                </w:rPr>
                                <w:t>Qua</w:t>
                              </w:r>
                              <w:r w:rsidRPr="00933577">
                                <w:rPr>
                                  <w:rFonts w:ascii="Times New Roman" w:hAnsi="Times New Roman" w:hint="eastAsia"/>
                                  <w:color w:val="000000" w:themeColor="text1"/>
                                  <w:kern w:val="2"/>
                                  <w:sz w:val="18"/>
                                  <w:szCs w:val="18"/>
                                </w:rPr>
                                <w:t>li</w:t>
                              </w:r>
                              <w:r w:rsidRPr="00933577">
                                <w:rPr>
                                  <w:rFonts w:ascii="Times New Roman" w:hAnsi="Times New Roman"/>
                                  <w:color w:val="000000" w:themeColor="text1"/>
                                  <w:kern w:val="2"/>
                                  <w:sz w:val="18"/>
                                  <w:szCs w:val="18"/>
                                </w:rPr>
                                <w:t>tative attribute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 name="流程图: 决策 12"/>
                        <wps:cNvSpPr/>
                        <wps:spPr>
                          <a:xfrm>
                            <a:off x="14286" y="1625282"/>
                            <a:ext cx="1257300" cy="351789"/>
                          </a:xfrm>
                          <a:prstGeom prst="flowChartDecision">
                            <a:avLst/>
                          </a:prstGeom>
                          <a:noFill/>
                          <a:ln w="6350">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2E08" w:rsidRPr="00933577" w:rsidRDefault="000D2E08" w:rsidP="00AB40DF">
                              <w:pPr>
                                <w:jc w:val="center"/>
                                <w:rPr>
                                  <w:color w:val="000000" w:themeColor="text1"/>
                                  <w:sz w:val="18"/>
                                  <w:szCs w:val="18"/>
                                </w:rPr>
                              </w:pPr>
                              <w:r w:rsidRPr="00933577">
                                <w:rPr>
                                  <w:rFonts w:hint="eastAsia"/>
                                  <w:color w:val="000000" w:themeColor="text1"/>
                                  <w:sz w:val="18"/>
                                  <w:szCs w:val="18"/>
                                </w:rPr>
                                <w:t>Crisp value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流程图: 决策 19"/>
                        <wps:cNvSpPr/>
                        <wps:spPr>
                          <a:xfrm>
                            <a:off x="1389675" y="1625282"/>
                            <a:ext cx="1339238" cy="351789"/>
                          </a:xfrm>
                          <a:prstGeom prst="flowChartDecision">
                            <a:avLst/>
                          </a:prstGeom>
                          <a:noFill/>
                          <a:ln w="6350">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2E08" w:rsidRPr="00933577" w:rsidRDefault="000D2E08" w:rsidP="00B23615">
                              <w:pPr>
                                <w:pStyle w:val="NormalWeb"/>
                                <w:spacing w:before="0" w:beforeAutospacing="0" w:after="0" w:afterAutospacing="0"/>
                                <w:jc w:val="center"/>
                                <w:rPr>
                                  <w:color w:val="000000" w:themeColor="text1"/>
                                </w:rPr>
                              </w:pPr>
                              <w:r w:rsidRPr="00933577">
                                <w:rPr>
                                  <w:rFonts w:ascii="Times New Roman" w:hAnsi="Times New Roman"/>
                                  <w:color w:val="000000" w:themeColor="text1"/>
                                  <w:kern w:val="2"/>
                                  <w:sz w:val="18"/>
                                  <w:szCs w:val="18"/>
                                </w:rPr>
                                <w:t>I</w:t>
                              </w:r>
                              <w:r w:rsidRPr="00933577">
                                <w:rPr>
                                  <w:rFonts w:ascii="Times New Roman" w:hAnsi="Times New Roman" w:hint="eastAsia"/>
                                  <w:color w:val="000000" w:themeColor="text1"/>
                                  <w:kern w:val="2"/>
                                  <w:sz w:val="18"/>
                                  <w:szCs w:val="18"/>
                                </w:rPr>
                                <w:t xml:space="preserve">nterval </w:t>
                              </w:r>
                              <w:r w:rsidRPr="00933577">
                                <w:rPr>
                                  <w:rFonts w:ascii="Times New Roman" w:hAnsi="Times New Roman"/>
                                  <w:color w:val="000000" w:themeColor="text1"/>
                                  <w:kern w:val="2"/>
                                  <w:sz w:val="18"/>
                                  <w:szCs w:val="18"/>
                                </w:rPr>
                                <w:t>value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肘形连接符 17"/>
                        <wps:cNvCnPr>
                          <a:stCxn id="13" idx="2"/>
                          <a:endCxn id="12" idx="0"/>
                        </wps:cNvCnPr>
                        <wps:spPr>
                          <a:xfrm rot="5400000">
                            <a:off x="869997" y="1164018"/>
                            <a:ext cx="234203" cy="688324"/>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8" name="肘形连接符 18"/>
                        <wps:cNvCnPr>
                          <a:stCxn id="13" idx="2"/>
                          <a:endCxn id="19" idx="0"/>
                        </wps:cNvCnPr>
                        <wps:spPr>
                          <a:xfrm rot="16200000" flipH="1">
                            <a:off x="1578176" y="1144163"/>
                            <a:ext cx="234203" cy="728034"/>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20" name="肘形连接符 20"/>
                        <wps:cNvCnPr>
                          <a:stCxn id="61" idx="2"/>
                          <a:endCxn id="16" idx="0"/>
                        </wps:cNvCnPr>
                        <wps:spPr>
                          <a:xfrm rot="16200000" flipH="1">
                            <a:off x="3113475" y="138947"/>
                            <a:ext cx="485752" cy="1437218"/>
                          </a:xfrm>
                          <a:prstGeom prst="bentConnector3">
                            <a:avLst>
                              <a:gd name="adj1" fmla="val 73008"/>
                            </a:avLst>
                          </a:prstGeom>
                        </wps:spPr>
                        <wps:style>
                          <a:lnRef idx="1">
                            <a:schemeClr val="accent1"/>
                          </a:lnRef>
                          <a:fillRef idx="0">
                            <a:schemeClr val="accent1"/>
                          </a:fillRef>
                          <a:effectRef idx="0">
                            <a:schemeClr val="accent1"/>
                          </a:effectRef>
                          <a:fontRef idx="minor">
                            <a:schemeClr val="tx1"/>
                          </a:fontRef>
                        </wps:style>
                        <wps:bodyPr/>
                      </wps:wsp>
                      <wps:wsp>
                        <wps:cNvPr id="24" name="流程图: 决策 24"/>
                        <wps:cNvSpPr/>
                        <wps:spPr>
                          <a:xfrm>
                            <a:off x="2823187" y="1625282"/>
                            <a:ext cx="1153501" cy="351155"/>
                          </a:xfrm>
                          <a:prstGeom prst="flowChartDecision">
                            <a:avLst/>
                          </a:prstGeom>
                          <a:noFill/>
                          <a:ln w="6350">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2E08" w:rsidRPr="00933577" w:rsidRDefault="000D2E08" w:rsidP="00B23615">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BD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流程图: 决策 25"/>
                        <wps:cNvSpPr/>
                        <wps:spPr>
                          <a:xfrm>
                            <a:off x="4157664" y="1625282"/>
                            <a:ext cx="1090612" cy="351155"/>
                          </a:xfrm>
                          <a:prstGeom prst="flowChartDecision">
                            <a:avLst/>
                          </a:prstGeom>
                          <a:noFill/>
                          <a:ln w="6350">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2E08" w:rsidRPr="00933577" w:rsidRDefault="000D2E08" w:rsidP="00B23615">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I</w:t>
                              </w:r>
                              <w:r w:rsidRPr="00933577">
                                <w:rPr>
                                  <w:rFonts w:ascii="Times New Roman" w:hAnsi="Times New Roman"/>
                                  <w:color w:val="000000" w:themeColor="text1"/>
                                  <w:sz w:val="18"/>
                                  <w:szCs w:val="18"/>
                                </w:rPr>
                                <w:t>BD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肘形连接符 22"/>
                        <wps:cNvCnPr>
                          <a:stCxn id="16" idx="2"/>
                          <a:endCxn id="24" idx="0"/>
                        </wps:cNvCnPr>
                        <wps:spPr>
                          <a:xfrm rot="5400000">
                            <a:off x="3598214" y="1148536"/>
                            <a:ext cx="278470" cy="675022"/>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23" name="肘形连接符 23"/>
                        <wps:cNvCnPr>
                          <a:stCxn id="16" idx="2"/>
                          <a:endCxn id="25" idx="0"/>
                        </wps:cNvCnPr>
                        <wps:spPr>
                          <a:xfrm rot="16200000" flipH="1">
                            <a:off x="4249730" y="1172042"/>
                            <a:ext cx="278470" cy="62801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27" name="肘形连接符 27"/>
                        <wps:cNvCnPr>
                          <a:stCxn id="61" idx="2"/>
                          <a:endCxn id="13" idx="0"/>
                        </wps:cNvCnPr>
                        <wps:spPr>
                          <a:xfrm rot="5400000">
                            <a:off x="1719567" y="226373"/>
                            <a:ext cx="529869" cy="1306482"/>
                          </a:xfrm>
                          <a:prstGeom prst="bentConnector3">
                            <a:avLst>
                              <a:gd name="adj1" fmla="val 66298"/>
                            </a:avLst>
                          </a:prstGeom>
                        </wps:spPr>
                        <wps:style>
                          <a:lnRef idx="1">
                            <a:schemeClr val="accent1"/>
                          </a:lnRef>
                          <a:fillRef idx="0">
                            <a:schemeClr val="accent1"/>
                          </a:fillRef>
                          <a:effectRef idx="0">
                            <a:schemeClr val="accent1"/>
                          </a:effectRef>
                          <a:fontRef idx="minor">
                            <a:schemeClr val="tx1"/>
                          </a:fontRef>
                        </wps:style>
                        <wps:bodyPr/>
                      </wps:wsp>
                      <wps:wsp>
                        <wps:cNvPr id="28" name="文本框 10"/>
                        <wps:cNvSpPr txBox="1"/>
                        <wps:spPr>
                          <a:xfrm>
                            <a:off x="161906" y="2305350"/>
                            <a:ext cx="962049"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E85E4F">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Traditional EWAM</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4" name="直接箭头连接符 14"/>
                        <wps:cNvCnPr>
                          <a:stCxn id="12" idx="2"/>
                          <a:endCxn id="28" idx="0"/>
                        </wps:cNvCnPr>
                        <wps:spPr>
                          <a:xfrm flipH="1">
                            <a:off x="642931" y="1977071"/>
                            <a:ext cx="5" cy="3282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文本框 10"/>
                        <wps:cNvSpPr txBox="1"/>
                        <wps:spPr>
                          <a:xfrm>
                            <a:off x="1746591" y="2308452"/>
                            <a:ext cx="634663"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E85E4F">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Model 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5" name="直接箭头连接符 15"/>
                        <wps:cNvCnPr>
                          <a:stCxn id="19" idx="2"/>
                          <a:endCxn id="29" idx="0"/>
                        </wps:cNvCnPr>
                        <wps:spPr>
                          <a:xfrm>
                            <a:off x="2059294" y="1977071"/>
                            <a:ext cx="4629" cy="3313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文本框 10"/>
                        <wps:cNvSpPr txBox="1"/>
                        <wps:spPr>
                          <a:xfrm>
                            <a:off x="2470125" y="2308438"/>
                            <a:ext cx="91078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E85E4F">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0-1 Ave-Entropy</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32" name="文本框 10"/>
                        <wps:cNvSpPr txBox="1"/>
                        <wps:spPr>
                          <a:xfrm>
                            <a:off x="3598826" y="2308438"/>
                            <a:ext cx="658849"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E85E4F">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Model 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21" name="肘形连接符 21"/>
                        <wps:cNvCnPr>
                          <a:stCxn id="24" idx="2"/>
                          <a:endCxn id="31" idx="0"/>
                        </wps:cNvCnPr>
                        <wps:spPr>
                          <a:xfrm rot="5400000">
                            <a:off x="2996727" y="1905226"/>
                            <a:ext cx="332001" cy="47442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肘形连接符 34"/>
                        <wps:cNvCnPr>
                          <a:stCxn id="24" idx="2"/>
                          <a:endCxn id="32" idx="0"/>
                        </wps:cNvCnPr>
                        <wps:spPr>
                          <a:xfrm rot="16200000" flipH="1">
                            <a:off x="3498094" y="1878279"/>
                            <a:ext cx="332001" cy="52831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文本框 10"/>
                        <wps:cNvSpPr txBox="1"/>
                        <wps:spPr>
                          <a:xfrm>
                            <a:off x="4375763" y="2308426"/>
                            <a:ext cx="658495"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200419">
                              <w:pPr>
                                <w:pStyle w:val="NormalWeb"/>
                                <w:spacing w:before="0" w:beforeAutospacing="0" w:after="0" w:afterAutospacing="0"/>
                                <w:jc w:val="center"/>
                                <w:rPr>
                                  <w:color w:val="000000" w:themeColor="text1"/>
                                </w:rPr>
                              </w:pPr>
                              <w:r w:rsidRPr="00933577">
                                <w:rPr>
                                  <w:rFonts w:ascii="Times New Roman" w:hAnsi="Times New Roman"/>
                                  <w:color w:val="000000" w:themeColor="text1"/>
                                  <w:sz w:val="18"/>
                                  <w:szCs w:val="18"/>
                                </w:rPr>
                                <w:t xml:space="preserve">Model </w:t>
                              </w:r>
                              <w:r w:rsidRPr="00933577">
                                <w:rPr>
                                  <w:rFonts w:ascii="Times New Roman" w:hAnsi="Times New Roman" w:hint="eastAsia"/>
                                  <w:color w:val="000000" w:themeColor="text1"/>
                                  <w:sz w:val="18"/>
                                  <w:szCs w:val="18"/>
                                </w:rPr>
                                <w:t>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39" name="肘形连接符 39"/>
                        <wps:cNvCnPr>
                          <a:stCxn id="25" idx="2"/>
                          <a:endCxn id="38" idx="0"/>
                        </wps:cNvCnPr>
                        <wps:spPr>
                          <a:xfrm rot="16200000" flipH="1">
                            <a:off x="4537996" y="2141410"/>
                            <a:ext cx="331989" cy="204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文本框 35"/>
                        <wps:cNvSpPr txBox="1"/>
                        <wps:spPr>
                          <a:xfrm>
                            <a:off x="4743277" y="228601"/>
                            <a:ext cx="469913" cy="27818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6B5E64">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Eq.(6)</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 name="文本框 35"/>
                        <wps:cNvSpPr txBox="1"/>
                        <wps:spPr>
                          <a:xfrm>
                            <a:off x="1123547" y="2313215"/>
                            <a:ext cx="595716" cy="19812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833B9A">
                              <w:pPr>
                                <w:pStyle w:val="NormalWeb"/>
                                <w:spacing w:before="0" w:beforeAutospacing="0" w:after="0" w:afterAutospacing="0"/>
                                <w:jc w:val="center"/>
                                <w:rPr>
                                  <w:color w:val="000000" w:themeColor="text1"/>
                                </w:rPr>
                              </w:pPr>
                              <w:r w:rsidRPr="00933577">
                                <w:rPr>
                                  <w:rFonts w:ascii="Times New Roman" w:hAnsi="Times New Roman"/>
                                  <w:color w:val="000000" w:themeColor="text1"/>
                                  <w:sz w:val="18"/>
                                  <w:szCs w:val="18"/>
                                </w:rPr>
                                <w:t>Eq</w:t>
                              </w:r>
                              <w:r w:rsidRPr="00933577">
                                <w:rPr>
                                  <w:rFonts w:ascii="Times New Roman" w:hAnsi="Times New Roman" w:hint="eastAsia"/>
                                  <w:color w:val="000000" w:themeColor="text1"/>
                                  <w:sz w:val="18"/>
                                  <w:szCs w:val="18"/>
                                </w:rPr>
                                <w:t>s</w:t>
                              </w:r>
                              <w:r w:rsidRPr="00933577">
                                <w:rPr>
                                  <w:rFonts w:ascii="Times New Roman" w:hAnsi="Times New Roman"/>
                                  <w:color w:val="000000" w:themeColor="text1"/>
                                  <w:sz w:val="18"/>
                                  <w:szCs w:val="18"/>
                                </w:rPr>
                                <w:t>.(</w:t>
                              </w:r>
                              <w:r w:rsidRPr="00933577">
                                <w:rPr>
                                  <w:rFonts w:ascii="Times New Roman" w:hAnsi="Times New Roman" w:hint="eastAsia"/>
                                  <w:color w:val="000000" w:themeColor="text1"/>
                                  <w:sz w:val="18"/>
                                  <w:szCs w:val="18"/>
                                </w:rPr>
                                <w:t>7</w:t>
                              </w:r>
                              <w:r w:rsidRPr="00933577">
                                <w:rPr>
                                  <w:rFonts w:ascii="Times New Roman" w:hAnsi="Times New Roman"/>
                                  <w:color w:val="000000" w:themeColor="text1"/>
                                  <w:sz w:val="18"/>
                                  <w:szCs w:val="18"/>
                                </w:rPr>
                                <w:t>)</w:t>
                              </w:r>
                              <w:r w:rsidRPr="00933577">
                                <w:rPr>
                                  <w:rFonts w:ascii="Times New Roman" w:hAnsi="Times New Roman" w:hint="eastAsia"/>
                                  <w:color w:val="000000" w:themeColor="text1"/>
                                  <w:sz w:val="18"/>
                                  <w:szCs w:val="18"/>
                                </w:rPr>
                                <w:t>-(13)</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 name="文本框 10"/>
                        <wps:cNvSpPr txBox="1"/>
                        <wps:spPr>
                          <a:xfrm>
                            <a:off x="357164" y="3157173"/>
                            <a:ext cx="914415"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E5548D">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ER algorithm</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45" name="肘形连接符 45"/>
                        <wps:cNvCnPr>
                          <a:stCxn id="43" idx="2"/>
                          <a:endCxn id="44" idx="0"/>
                        </wps:cNvCnPr>
                        <wps:spPr>
                          <a:xfrm rot="5400000">
                            <a:off x="1437178" y="1962914"/>
                            <a:ext cx="571454" cy="181706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文本框 10"/>
                        <wps:cNvSpPr txBox="1"/>
                        <wps:spPr>
                          <a:xfrm>
                            <a:off x="3069028" y="2865008"/>
                            <a:ext cx="652652"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35614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GDM</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48" name="文本框 10"/>
                        <wps:cNvSpPr txBox="1"/>
                        <wps:spPr>
                          <a:xfrm>
                            <a:off x="3432176" y="3104120"/>
                            <a:ext cx="1392238" cy="262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356148">
                              <w:pPr>
                                <w:pStyle w:val="NormalWeb"/>
                                <w:snapToGrid w:val="0"/>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Acquiring the weights and reliabilities of DMs</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33" name="肘形连接符 33"/>
                        <wps:cNvCnPr>
                          <a:stCxn id="43" idx="2"/>
                          <a:endCxn id="48" idx="0"/>
                        </wps:cNvCnPr>
                        <wps:spPr>
                          <a:xfrm rot="16200000" flipH="1">
                            <a:off x="3120666" y="2096490"/>
                            <a:ext cx="518401" cy="1496858"/>
                          </a:xfrm>
                          <a:prstGeom prst="bentConnector3">
                            <a:avLst>
                              <a:gd name="adj1" fmla="val 549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文本框 10"/>
                        <wps:cNvSpPr txBox="1"/>
                        <wps:spPr>
                          <a:xfrm>
                            <a:off x="3138286" y="3762413"/>
                            <a:ext cx="655944"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35614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CRP</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37" name="肘形连接符 37"/>
                        <wps:cNvCnPr>
                          <a:stCxn id="48" idx="2"/>
                          <a:endCxn id="49" idx="0"/>
                        </wps:cNvCnPr>
                        <wps:spPr>
                          <a:xfrm rot="5400000">
                            <a:off x="3599288" y="3233405"/>
                            <a:ext cx="395979" cy="662037"/>
                          </a:xfrm>
                          <a:prstGeom prst="bentConnector3">
                            <a:avLst>
                              <a:gd name="adj1" fmla="val 7299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文本框 10"/>
                        <wps:cNvSpPr txBox="1"/>
                        <wps:spPr>
                          <a:xfrm>
                            <a:off x="4422521" y="3762398"/>
                            <a:ext cx="628907" cy="208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ER rule</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42" name="肘形连接符 42"/>
                        <wps:cNvCnPr>
                          <a:stCxn id="48" idx="2"/>
                          <a:endCxn id="51" idx="0"/>
                        </wps:cNvCnPr>
                        <wps:spPr>
                          <a:xfrm rot="16200000" flipH="1">
                            <a:off x="4234653" y="3260076"/>
                            <a:ext cx="395964" cy="608680"/>
                          </a:xfrm>
                          <a:prstGeom prst="bentConnector3">
                            <a:avLst>
                              <a:gd name="adj1" fmla="val 72759"/>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文本框 10"/>
                        <wps:cNvSpPr txBox="1"/>
                        <wps:spPr>
                          <a:xfrm>
                            <a:off x="2128886" y="4345778"/>
                            <a:ext cx="100940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Combined BD</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4" name="肘形连接符 54"/>
                        <wps:cNvCnPr>
                          <a:stCxn id="51" idx="2"/>
                          <a:endCxn id="53" idx="3"/>
                        </wps:cNvCnPr>
                        <wps:spPr>
                          <a:xfrm rot="5400000">
                            <a:off x="3697852" y="3411748"/>
                            <a:ext cx="479558" cy="1598689"/>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肘形连接符 55"/>
                        <wps:cNvCnPr>
                          <a:stCxn id="44" idx="2"/>
                          <a:endCxn id="53" idx="1"/>
                        </wps:cNvCnPr>
                        <wps:spPr>
                          <a:xfrm rot="16200000" flipH="1">
                            <a:off x="929873" y="3251857"/>
                            <a:ext cx="1083513" cy="131451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a:stCxn id="49" idx="2"/>
                        </wps:cNvCnPr>
                        <wps:spPr>
                          <a:xfrm>
                            <a:off x="3466258" y="3971963"/>
                            <a:ext cx="12411" cy="4788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文本框 10"/>
                        <wps:cNvSpPr txBox="1"/>
                        <wps:spPr>
                          <a:xfrm>
                            <a:off x="1924047" y="4727602"/>
                            <a:ext cx="142190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Selection of alternatives</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8" name="肘形连接符 58"/>
                        <wps:cNvCnPr>
                          <a:stCxn id="53" idx="2"/>
                          <a:endCxn id="57" idx="0"/>
                        </wps:cNvCnPr>
                        <wps:spPr>
                          <a:xfrm rot="16200000" flipH="1">
                            <a:off x="2548474" y="4641075"/>
                            <a:ext cx="171639" cy="141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文本框 10"/>
                        <wps:cNvSpPr txBox="1"/>
                        <wps:spPr>
                          <a:xfrm>
                            <a:off x="180001" y="228600"/>
                            <a:ext cx="1272880" cy="28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DF3E5A">
                              <w:pPr>
                                <w:pStyle w:val="NormalWeb"/>
                                <w:adjustRightInd w:val="0"/>
                                <w:snapToGrid w:val="0"/>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Confirmation of the MADM problem</w:t>
                              </w:r>
                            </w:p>
                          </w:txbxContent>
                        </wps:txbx>
                        <wps:bodyPr rot="0" spcFirstLastPara="0" vert="horz" wrap="square" lIns="0" tIns="0" rIns="0" bIns="0" numCol="1" spcCol="0" rtlCol="0" fromWordArt="0" anchor="t" anchorCtr="0" forceAA="0" compatLnSpc="1">
                          <a:prstTxWarp prst="textNoShape">
                            <a:avLst/>
                          </a:prstTxWarp>
                          <a:noAutofit/>
                        </wps:bodyPr>
                      </wps:wsp>
                      <wps:wsp>
                        <wps:cNvPr id="64" name="文本框 10"/>
                        <wps:cNvSpPr txBox="1"/>
                        <wps:spPr>
                          <a:xfrm>
                            <a:off x="1859280" y="228601"/>
                            <a:ext cx="1265628" cy="278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08" w:rsidRPr="00933577" w:rsidRDefault="000D2E08" w:rsidP="00147B76">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Selection of attribute set</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9" name="直接箭头连接符 59"/>
                        <wps:cNvCnPr>
                          <a:stCxn id="62" idx="3"/>
                          <a:endCxn id="64" idx="1"/>
                        </wps:cNvCnPr>
                        <wps:spPr>
                          <a:xfrm flipV="1">
                            <a:off x="1452881" y="367693"/>
                            <a:ext cx="406399" cy="56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直接箭头连接符 60"/>
                        <wps:cNvCnPr>
                          <a:stCxn id="64" idx="3"/>
                          <a:endCxn id="10" idx="1"/>
                        </wps:cNvCnPr>
                        <wps:spPr>
                          <a:xfrm>
                            <a:off x="3124908" y="367693"/>
                            <a:ext cx="33135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4726419" id="画布 9" o:spid="_x0000_s1026" editas="canvas" style="width:414.8pt;height:395.6pt;mso-position-horizontal-relative:char;mso-position-vertical-relative:line" coordsize="52679,5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679;height:50241;visibility:visible;mso-wrap-style:square">
                  <v:fill o:detectmouseclick="t"/>
                  <v:path o:connecttype="none"/>
                </v:shape>
                <v:shapetype id="_x0000_t202" coordsize="21600,21600" o:spt="202" path="m,l,21600r21600,l21600,xe">
                  <v:stroke joinstyle="miter"/>
                  <v:path gradientshapeok="t" o:connecttype="rect"/>
                </v:shapetype>
                <v:shape id="文本框 61" o:spid="_x0000_s1028" type="#_x0000_t202" style="position:absolute;left:272;top:711;width:52210;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" fillcolor="white [3201]">
                  <v:stroke dashstyle="dash"/>
                  <v:textbox inset=",0,,0">
                    <w:txbxContent>
                      <w:p w:rsidR="000D2E08" w:rsidRPr="00933577" w:rsidRDefault="000D2E08">
                        <w:pPr>
                          <w:rPr>
                            <w:b/>
                            <w:color w:val="000000" w:themeColor="text1"/>
                          </w:rPr>
                        </w:pPr>
                        <w:r w:rsidRPr="00933577">
                          <w:rPr>
                            <w:b/>
                            <w:color w:val="000000" w:themeColor="text1"/>
                            <w:sz w:val="18"/>
                            <w:szCs w:val="18"/>
                          </w:rPr>
                          <w:t>Preparation</w:t>
                        </w:r>
                      </w:p>
                    </w:txbxContent>
                  </v:textbox>
                </v:shape>
                <v:shape id="文本框 43" o:spid="_x0000_s1029" type="#_x0000_t202" style="position:absolute;left:272;top:26822;width:52330;height:2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" fillcolor="white [3201]">
                  <v:stroke dashstyle="dash"/>
                  <v:textbox inset=",0,,0">
                    <w:txbxContent>
                      <w:p w:rsidR="000D2E08" w:rsidRPr="00933577" w:rsidRDefault="000D2E08" w:rsidP="00CB532C">
                        <w:pPr>
                          <w:pStyle w:val="NormalWeb"/>
                          <w:spacing w:before="0" w:beforeAutospacing="0" w:after="0" w:afterAutospacing="0"/>
                          <w:jc w:val="both"/>
                          <w:rPr>
                            <w:rFonts w:ascii="Times New Roman" w:hAnsi="Times New Roman" w:cs="Times New Roman"/>
                            <w:b/>
                            <w:color w:val="000000" w:themeColor="text1"/>
                          </w:rPr>
                        </w:pPr>
                        <w:r w:rsidRPr="00933577">
                          <w:rPr>
                            <w:rFonts w:ascii="Times New Roman" w:hAnsi="Times New Roman" w:cs="Times New Roman"/>
                            <w:b/>
                            <w:color w:val="000000" w:themeColor="text1"/>
                            <w:kern w:val="2"/>
                            <w:sz w:val="18"/>
                            <w:szCs w:val="18"/>
                          </w:rPr>
                          <w:t>Decision</w:t>
                        </w:r>
                        <w:r w:rsidRPr="00933577">
                          <w:rPr>
                            <w:rFonts w:ascii="Times New Roman" w:hAnsi="Times New Roman" w:cs="Times New Roman" w:hint="eastAsia"/>
                            <w:b/>
                            <w:color w:val="000000" w:themeColor="text1"/>
                            <w:kern w:val="2"/>
                            <w:sz w:val="18"/>
                            <w:szCs w:val="18"/>
                          </w:rPr>
                          <w:t>-</w:t>
                        </w:r>
                        <w:r w:rsidRPr="00933577">
                          <w:rPr>
                            <w:rFonts w:ascii="Times New Roman" w:hAnsi="Times New Roman" w:cs="Times New Roman"/>
                            <w:b/>
                            <w:color w:val="000000" w:themeColor="text1"/>
                            <w:kern w:val="2"/>
                            <w:sz w:val="18"/>
                            <w:szCs w:val="18"/>
                          </w:rPr>
                          <w:t>making process</w:t>
                        </w:r>
                      </w:p>
                    </w:txbxContent>
                  </v:textbox>
                </v:shape>
                <v:shape id="文本框 10" o:spid="_x0000_s1030" type="#_x0000_t202" style="position:absolute;left:41328;top:40299;width:6432;height: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" fillcolor="white [3201]" stroked="f" strokeweight=".5pt">
                  <v:textbox inset="1mm,0,1mm,0">
                    <w:txbxContent>
                      <w:p w:rsidR="000D2E08" w:rsidRPr="00933577" w:rsidRDefault="000D2E08" w:rsidP="00026A23">
                        <w:pPr>
                          <w:pStyle w:val="NormalWeb"/>
                          <w:adjustRightInd w:val="0"/>
                          <w:snapToGrid w:val="0"/>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Opinion aggregation</w:t>
                        </w:r>
                      </w:p>
                    </w:txbxContent>
                  </v:textbox>
                </v:shape>
                <v:shape id="文本框 10" o:spid="_x0000_s1031" type="#_x0000_t202" style="position:absolute;left:28706;top:40495;width:6437;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" fillcolor="white [3201]" stroked="f" strokeweight=".5pt">
                  <v:textbox inset="1mm,0,1mm,0">
                    <w:txbxContent>
                      <w:p w:rsidR="000D2E08" w:rsidRPr="00933577" w:rsidRDefault="000D2E08" w:rsidP="00026A23">
                        <w:pPr>
                          <w:pStyle w:val="NormalWeb"/>
                          <w:adjustRightInd w:val="0"/>
                          <w:snapToGrid w:val="0"/>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Feedback mechanism</w:t>
                        </w:r>
                      </w:p>
                    </w:txbxContent>
                  </v:textbox>
                </v:shape>
                <v:shape id="文本框 10" o:spid="_x0000_s1032" type="#_x0000_t202" style="position:absolute;left:41576;top:34650;width:6668;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" fillcolor="white [3201]" stroked="f" strokeweight=".5pt">
                  <v:textbox inset="1mm,0,1mm,0">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color w:val="000000" w:themeColor="text1"/>
                            <w:sz w:val="18"/>
                            <w:szCs w:val="18"/>
                          </w:rPr>
                          <w:t>Ref.[</w:t>
                        </w:r>
                        <w:r w:rsidRPr="00933577">
                          <w:rPr>
                            <w:rFonts w:ascii="Times New Roman" w:hAnsi="Times New Roman" w:hint="eastAsia"/>
                            <w:color w:val="000000" w:themeColor="text1"/>
                            <w:sz w:val="18"/>
                            <w:szCs w:val="18"/>
                          </w:rPr>
                          <w:t>17</w:t>
                        </w:r>
                        <w:r>
                          <w:rPr>
                            <w:rFonts w:ascii="Times New Roman" w:hAnsi="Times New Roman" w:hint="eastAsia"/>
                            <w:color w:val="000000" w:themeColor="text1"/>
                            <w:sz w:val="18"/>
                            <w:szCs w:val="18"/>
                          </w:rPr>
                          <w:t>,76</w:t>
                        </w:r>
                        <w:r w:rsidRPr="00933577">
                          <w:rPr>
                            <w:rFonts w:ascii="Times New Roman" w:hAnsi="Times New Roman"/>
                            <w:color w:val="000000" w:themeColor="text1"/>
                            <w:sz w:val="18"/>
                            <w:szCs w:val="18"/>
                          </w:rPr>
                          <w:t>]</w:t>
                        </w:r>
                      </w:p>
                    </w:txbxContent>
                  </v:textbox>
                </v:shape>
                <v:shape id="文本框 10" o:spid="_x0000_s1033" type="#_x0000_t202" style="position:absolute;left:34240;top:34647;width:697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" fillcolor="white [3201]" stroked="f" strokeweight=".5pt">
                  <v:textbox inset="1mm,0,1mm,0">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Ref.[44-47]</w:t>
                        </w:r>
                      </w:p>
                    </w:txbxContent>
                  </v:textbox>
                </v:shape>
                <v:shape id="文本框 10" o:spid="_x0000_s1034" type="#_x0000_t202" style="position:absolute;left:10058;top:28586;width:1375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" fillcolor="white [3201]" stroked="f" strokeweight=".5pt">
                  <v:textbox inset="1mm,0,1mm,0">
                    <w:txbxContent>
                      <w:p w:rsidR="000D2E08" w:rsidRPr="00933577" w:rsidRDefault="000D2E08" w:rsidP="0035614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Individual decision making</w:t>
                        </w:r>
                      </w:p>
                    </w:txbxContent>
                  </v:textbox>
                </v:shape>
                <v:shape id="文本框 43" o:spid="_x0000_s1035" type="#_x0000_t202" style="position:absolute;left:146;top:7518;width:52336;height:18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" fillcolor="white [3201]">
                  <v:stroke dashstyle="dash"/>
                  <v:textbox inset=",0,,0">
                    <w:txbxContent>
                      <w:p w:rsidR="000D2E08" w:rsidRPr="00933577" w:rsidRDefault="000D2E08">
                        <w:pPr>
                          <w:rPr>
                            <w:b/>
                            <w:color w:val="000000" w:themeColor="text1"/>
                            <w:sz w:val="18"/>
                            <w:szCs w:val="18"/>
                          </w:rPr>
                        </w:pPr>
                        <w:r w:rsidRPr="00933577">
                          <w:rPr>
                            <w:b/>
                            <w:color w:val="000000" w:themeColor="text1"/>
                            <w:sz w:val="18"/>
                            <w:szCs w:val="18"/>
                          </w:rPr>
                          <w:t>Generating attribute weights</w:t>
                        </w:r>
                      </w:p>
                    </w:txbxContent>
                  </v:textbox>
                </v:shape>
                <v:shape id="文本框 35" o:spid="_x0000_s1036" type="#_x0000_t202" style="position:absolute;left:34359;top:19532;width:552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rsidR="000D2E08" w:rsidRPr="00933577" w:rsidRDefault="000D2E08" w:rsidP="00200419">
                        <w:pPr>
                          <w:pStyle w:val="NormalWeb"/>
                          <w:spacing w:before="0" w:beforeAutospacing="0" w:after="0" w:afterAutospacing="0"/>
                          <w:jc w:val="both"/>
                          <w:rPr>
                            <w:color w:val="000000" w:themeColor="text1"/>
                          </w:rPr>
                        </w:pPr>
                        <w:r w:rsidRPr="00933577">
                          <w:rPr>
                            <w:rFonts w:ascii="Times New Roman" w:hAnsi="Times New Roman" w:hint="eastAsia"/>
                            <w:color w:val="000000" w:themeColor="text1"/>
                            <w:kern w:val="2"/>
                            <w:sz w:val="18"/>
                            <w:szCs w:val="18"/>
                          </w:rPr>
                          <w:t>Inc</w:t>
                        </w:r>
                        <w:r w:rsidRPr="00933577">
                          <w:rPr>
                            <w:rFonts w:ascii="Times New Roman" w:hAnsi="Times New Roman"/>
                            <w:color w:val="000000" w:themeColor="text1"/>
                            <w:kern w:val="2"/>
                            <w:sz w:val="18"/>
                            <w:szCs w:val="18"/>
                          </w:rPr>
                          <w:t>omplete</w:t>
                        </w:r>
                      </w:p>
                    </w:txbxContent>
                  </v:textbox>
                </v:shape>
                <v:shape id="文本框 35" o:spid="_x0000_s1037" type="#_x0000_t202" style="position:absolute;left:28808;top:19526;width:5528;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" fillcolor="white [3201]" stroked="f" strokeweight=".5pt">
                  <v:textbox inset="0,0,0,0">
                    <w:txbxContent>
                      <w:p w:rsidR="000D2E08" w:rsidRPr="00933577" w:rsidRDefault="000D2E08">
                        <w:pPr>
                          <w:rPr>
                            <w:color w:val="000000" w:themeColor="text1"/>
                            <w:sz w:val="18"/>
                            <w:szCs w:val="18"/>
                          </w:rPr>
                        </w:pPr>
                        <w:r w:rsidRPr="00933577">
                          <w:rPr>
                            <w:rFonts w:hint="eastAsia"/>
                            <w:color w:val="000000" w:themeColor="text1"/>
                            <w:sz w:val="18"/>
                            <w:szCs w:val="18"/>
                          </w:rPr>
                          <w:t>Complete</w:t>
                        </w:r>
                      </w:p>
                    </w:txbxContent>
                  </v:textbox>
                </v:shape>
                <v:shape id="文本框 10" o:spid="_x0000_s1038" type="#_x0000_t202" style="position:absolute;left:34562;top:2286;width:12921;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" fillcolor="white [3201]" strokeweight=".5pt">
                  <v:textbox inset="1mm,0,1mm,0">
                    <w:txbxContent>
                      <w:p w:rsidR="000D2E08" w:rsidRPr="00933577" w:rsidRDefault="000D2E08" w:rsidP="00345EAB">
                        <w:pPr>
                          <w:jc w:val="center"/>
                          <w:rPr>
                            <w:color w:val="000000" w:themeColor="text1"/>
                            <w:sz w:val="18"/>
                            <w:szCs w:val="18"/>
                          </w:rPr>
                        </w:pPr>
                        <w:r w:rsidRPr="00933577">
                          <w:rPr>
                            <w:color w:val="000000" w:themeColor="text1"/>
                            <w:sz w:val="18"/>
                            <w:szCs w:val="18"/>
                          </w:rPr>
                          <w:t>Acquiring</w:t>
                        </w:r>
                        <w:r w:rsidRPr="00933577">
                          <w:rPr>
                            <w:rFonts w:hint="eastAsia"/>
                            <w:color w:val="000000" w:themeColor="text1"/>
                            <w:sz w:val="18"/>
                            <w:szCs w:val="18"/>
                          </w:rPr>
                          <w:t xml:space="preserve"> attribute values</w:t>
                        </w:r>
                      </w:p>
                    </w:txbxContent>
                  </v:textbox>
                </v:shape>
                <v:roundrect id="圆角矩形 13" o:spid="_x0000_s1039" style="position:absolute;left:7351;top:11445;width:11923;height:24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" filled="f" strokecolor="black [3213]" strokeweight=".5pt">
                  <v:textbox inset="1mm,0,1mm,0">
                    <w:txbxContent>
                      <w:p w:rsidR="000D2E08" w:rsidRPr="00933577" w:rsidRDefault="000D2E08" w:rsidP="00A40F99">
                        <w:pPr>
                          <w:jc w:val="center"/>
                          <w:rPr>
                            <w:color w:val="000000" w:themeColor="text1"/>
                            <w:sz w:val="18"/>
                            <w:szCs w:val="18"/>
                          </w:rPr>
                        </w:pPr>
                        <w:r w:rsidRPr="00933577">
                          <w:rPr>
                            <w:rFonts w:hint="eastAsia"/>
                            <w:color w:val="000000" w:themeColor="text1"/>
                            <w:sz w:val="18"/>
                            <w:szCs w:val="18"/>
                          </w:rPr>
                          <w:t>Quantitative attribute</w:t>
                        </w:r>
                      </w:p>
                    </w:txbxContent>
                  </v:textbox>
                </v:roundrect>
                <v:roundrect id="圆角矩形 16" o:spid="_x0000_s1040" style="position:absolute;left:34790;top:11004;width:11919;height:24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" filled="f" strokecolor="black [3213]" strokeweight=".5pt">
                  <v:textbox inset="1mm,0,1mm,0">
                    <w:txbxContent>
                      <w:p w:rsidR="000D2E08" w:rsidRPr="00933577" w:rsidRDefault="000D2E08" w:rsidP="00A40F99">
                        <w:pPr>
                          <w:pStyle w:val="NormalWeb"/>
                          <w:spacing w:before="0" w:beforeAutospacing="0" w:after="0" w:afterAutospacing="0"/>
                          <w:jc w:val="center"/>
                          <w:rPr>
                            <w:color w:val="000000" w:themeColor="text1"/>
                          </w:rPr>
                        </w:pPr>
                        <w:r w:rsidRPr="00933577">
                          <w:rPr>
                            <w:rFonts w:ascii="Times New Roman" w:hAnsi="Times New Roman"/>
                            <w:color w:val="000000" w:themeColor="text1"/>
                            <w:kern w:val="2"/>
                            <w:sz w:val="18"/>
                            <w:szCs w:val="18"/>
                          </w:rPr>
                          <w:t>Qua</w:t>
                        </w:r>
                        <w:r w:rsidRPr="00933577">
                          <w:rPr>
                            <w:rFonts w:ascii="Times New Roman" w:hAnsi="Times New Roman" w:hint="eastAsia"/>
                            <w:color w:val="000000" w:themeColor="text1"/>
                            <w:kern w:val="2"/>
                            <w:sz w:val="18"/>
                            <w:szCs w:val="18"/>
                          </w:rPr>
                          <w:t>li</w:t>
                        </w:r>
                        <w:r w:rsidRPr="00933577">
                          <w:rPr>
                            <w:rFonts w:ascii="Times New Roman" w:hAnsi="Times New Roman"/>
                            <w:color w:val="000000" w:themeColor="text1"/>
                            <w:kern w:val="2"/>
                            <w:sz w:val="18"/>
                            <w:szCs w:val="18"/>
                          </w:rPr>
                          <w:t>tative attribute</w:t>
                        </w:r>
                      </w:p>
                    </w:txbxContent>
                  </v:textbox>
                </v:roundrect>
                <v:shapetype id="_x0000_t110" coordsize="21600,21600" o:spt="110" path="m10800,l,10800,10800,21600,21600,10800xe">
                  <v:stroke joinstyle="miter"/>
                  <v:path gradientshapeok="t" o:connecttype="rect" textboxrect="5400,5400,16200,16200"/>
                </v:shapetype>
                <v:shape id="流程图: 决策 12" o:spid="_x0000_s1041" type="#_x0000_t110" style="position:absolute;left:142;top:16252;width:12573;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" filled="f" strokecolor="black [3213]" strokeweight=".5pt">
                  <v:shadow on="t" color="white [3212]" offset="0,4pt"/>
                  <v:textbox inset="0,0,0,0">
                    <w:txbxContent>
                      <w:p w:rsidR="000D2E08" w:rsidRPr="00933577" w:rsidRDefault="000D2E08" w:rsidP="00AB40DF">
                        <w:pPr>
                          <w:jc w:val="center"/>
                          <w:rPr>
                            <w:color w:val="000000" w:themeColor="text1"/>
                            <w:sz w:val="18"/>
                            <w:szCs w:val="18"/>
                          </w:rPr>
                        </w:pPr>
                        <w:r w:rsidRPr="00933577">
                          <w:rPr>
                            <w:rFonts w:hint="eastAsia"/>
                            <w:color w:val="000000" w:themeColor="text1"/>
                            <w:sz w:val="18"/>
                            <w:szCs w:val="18"/>
                          </w:rPr>
                          <w:t>Crisp value</w:t>
                        </w:r>
                      </w:p>
                    </w:txbxContent>
                  </v:textbox>
                </v:shape>
                <v:shape id="流程图: 决策 19" o:spid="_x0000_s1042" type="#_x0000_t110" style="position:absolute;left:13896;top:16252;width:13393;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" filled="f" strokecolor="black [3213]" strokeweight=".5pt">
                  <v:shadow on="t" color="white [3212]" offset="0,4pt"/>
                  <v:textbox inset="0,0,0,0">
                    <w:txbxContent>
                      <w:p w:rsidR="000D2E08" w:rsidRPr="00933577" w:rsidRDefault="000D2E08" w:rsidP="00B23615">
                        <w:pPr>
                          <w:pStyle w:val="NormalWeb"/>
                          <w:spacing w:before="0" w:beforeAutospacing="0" w:after="0" w:afterAutospacing="0"/>
                          <w:jc w:val="center"/>
                          <w:rPr>
                            <w:color w:val="000000" w:themeColor="text1"/>
                          </w:rPr>
                        </w:pPr>
                        <w:r w:rsidRPr="00933577">
                          <w:rPr>
                            <w:rFonts w:ascii="Times New Roman" w:hAnsi="Times New Roman"/>
                            <w:color w:val="000000" w:themeColor="text1"/>
                            <w:kern w:val="2"/>
                            <w:sz w:val="18"/>
                            <w:szCs w:val="18"/>
                          </w:rPr>
                          <w:t>I</w:t>
                        </w:r>
                        <w:r w:rsidRPr="00933577">
                          <w:rPr>
                            <w:rFonts w:ascii="Times New Roman" w:hAnsi="Times New Roman" w:hint="eastAsia"/>
                            <w:color w:val="000000" w:themeColor="text1"/>
                            <w:kern w:val="2"/>
                            <w:sz w:val="18"/>
                            <w:szCs w:val="18"/>
                          </w:rPr>
                          <w:t xml:space="preserve">nterval </w:t>
                        </w:r>
                        <w:r w:rsidRPr="00933577">
                          <w:rPr>
                            <w:rFonts w:ascii="Times New Roman" w:hAnsi="Times New Roman"/>
                            <w:color w:val="000000" w:themeColor="text1"/>
                            <w:kern w:val="2"/>
                            <w:sz w:val="18"/>
                            <w:szCs w:val="18"/>
                          </w:rPr>
                          <w:t>value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7" o:spid="_x0000_s1043" type="#_x0000_t34" style="position:absolute;left:8700;top:11639;width:2342;height:68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" strokecolor="#4579b8 [3044]"/>
                <v:shape id="肘形连接符 18" o:spid="_x0000_s1044" type="#_x0000_t34" style="position:absolute;left:15781;top:11441;width:2342;height:7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" strokecolor="#4579b8 [3044]"/>
                <v:shape id="肘形连接符 20" o:spid="_x0000_s1045" type="#_x0000_t34" style="position:absolute;left:31134;top:1389;width:4858;height:143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" adj="15770" strokecolor="#4579b8 [3044]"/>
                <v:shape id="流程图: 决策 24" o:spid="_x0000_s1046" type="#_x0000_t110" style="position:absolute;left:28231;top:16252;width:11535;height: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" filled="f" strokecolor="black [3213]" strokeweight=".5pt">
                  <v:shadow on="t" color="white [3212]" offset="0,4pt"/>
                  <v:textbox inset="0,0,0,0">
                    <w:txbxContent>
                      <w:p w:rsidR="000D2E08" w:rsidRPr="00933577" w:rsidRDefault="000D2E08" w:rsidP="00B23615">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BD</w:t>
                        </w:r>
                      </w:p>
                    </w:txbxContent>
                  </v:textbox>
                </v:shape>
                <v:shape id="流程图: 决策 25" o:spid="_x0000_s1047" type="#_x0000_t110" style="position:absolute;left:41576;top:16252;width:10906;height: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" filled="f" strokecolor="black [3213]" strokeweight=".5pt">
                  <v:shadow on="t" color="white [3212]" offset="0,4pt"/>
                  <v:textbox inset="0,0,0,0">
                    <w:txbxContent>
                      <w:p w:rsidR="000D2E08" w:rsidRPr="00933577" w:rsidRDefault="000D2E08" w:rsidP="00B23615">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I</w:t>
                        </w:r>
                        <w:r w:rsidRPr="00933577">
                          <w:rPr>
                            <w:rFonts w:ascii="Times New Roman" w:hAnsi="Times New Roman"/>
                            <w:color w:val="000000" w:themeColor="text1"/>
                            <w:sz w:val="18"/>
                            <w:szCs w:val="18"/>
                          </w:rPr>
                          <w:t>BD</w:t>
                        </w:r>
                      </w:p>
                    </w:txbxContent>
                  </v:textbox>
                </v:shape>
                <v:shape id="肘形连接符 22" o:spid="_x0000_s1048" type="#_x0000_t34" style="position:absolute;left:35982;top:11485;width:2784;height:67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" strokecolor="#4579b8 [3044]"/>
                <v:shape id="肘形连接符 23" o:spid="_x0000_s1049" type="#_x0000_t34" style="position:absolute;left:42497;top:11720;width:2784;height:6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" strokecolor="#4579b8 [3044]"/>
                <v:shape id="肘形连接符 27" o:spid="_x0000_s1050" type="#_x0000_t34" style="position:absolute;left:17195;top:2263;width:5299;height:130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" adj="14320" strokecolor="#4579b8 [3044]"/>
                <v:shape id="文本框 10" o:spid="_x0000_s1051" type="#_x0000_t202" style="position:absolute;left:1619;top:23053;width:962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" fillcolor="white [3201]" strokeweight=".5pt">
                  <v:textbox inset="1mm,0,1mm,0">
                    <w:txbxContent>
                      <w:p w:rsidR="000D2E08" w:rsidRPr="00933577" w:rsidRDefault="000D2E08" w:rsidP="00E85E4F">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Traditional EWAM</w:t>
                        </w:r>
                      </w:p>
                    </w:txbxContent>
                  </v:textbox>
                </v:shape>
                <v:shapetype id="_x0000_t32" coordsize="21600,21600" o:spt="32" o:oned="t" path="m,l21600,21600e" filled="f">
                  <v:path arrowok="t" fillok="f" o:connecttype="none"/>
                  <o:lock v:ext="edit" shapetype="t"/>
                </v:shapetype>
                <v:shape id="直接箭头连接符 14" o:spid="_x0000_s1052" type="#_x0000_t32" style="position:absolute;left:6429;top:19770;width:0;height:3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" strokecolor="#4579b8 [3044]">
                  <v:stroke endarrow="open"/>
                </v:shape>
                <v:shape id="文本框 10" o:spid="_x0000_s1053" type="#_x0000_t202" style="position:absolute;left:17465;top:23084;width:6347;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" fillcolor="white [3201]" strokeweight=".5pt">
                  <v:textbox inset="1mm,0,1mm,0">
                    <w:txbxContent>
                      <w:p w:rsidR="000D2E08" w:rsidRPr="00933577" w:rsidRDefault="000D2E08" w:rsidP="00E85E4F">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Model 2</w:t>
                        </w:r>
                      </w:p>
                    </w:txbxContent>
                  </v:textbox>
                </v:shape>
                <v:shape id="直接箭头连接符 15" o:spid="_x0000_s1054" type="#_x0000_t32" style="position:absolute;left:20592;top:19770;width:47;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文本框 10" o:spid="_x0000_s1055" type="#_x0000_t202" style="position:absolute;left:24701;top:23084;width:9108;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" fillcolor="white [3201]" strokeweight=".5pt">
                  <v:textbox inset="1mm,0,1mm,0">
                    <w:txbxContent>
                      <w:p w:rsidR="000D2E08" w:rsidRPr="00933577" w:rsidRDefault="000D2E08" w:rsidP="00E85E4F">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0-1 Ave-Entropy</w:t>
                        </w:r>
                      </w:p>
                    </w:txbxContent>
                  </v:textbox>
                </v:shape>
                <v:shape id="文本框 10" o:spid="_x0000_s1056" type="#_x0000_t202" style="position:absolute;left:35988;top:23084;width:6588;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" fillcolor="white [3201]" strokeweight=".5pt">
                  <v:textbox inset="1mm,0,1mm,0">
                    <w:txbxContent>
                      <w:p w:rsidR="000D2E08" w:rsidRPr="00933577" w:rsidRDefault="000D2E08" w:rsidP="00E85E4F">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Model 3</w:t>
                        </w:r>
                      </w:p>
                    </w:txbxContent>
                  </v:textbox>
                </v:shape>
                <v:shape id="肘形连接符 21" o:spid="_x0000_s1057" type="#_x0000_t34" style="position:absolute;left:29967;top:19052;width:3320;height:47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" strokecolor="#4579b8 [3044]">
                  <v:stroke endarrow="open"/>
                </v:shape>
                <v:shape id="肘形连接符 34" o:spid="_x0000_s1058" type="#_x0000_t34" style="position:absolute;left:34981;top:18782;width:3320;height:52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" strokecolor="#4579b8 [3044]">
                  <v:stroke endarrow="open"/>
                </v:shape>
                <v:shape id="文本框 10" o:spid="_x0000_s1059" type="#_x0000_t202" style="position:absolute;left:43757;top:23084;width:6585;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" fillcolor="white [3201]" strokeweight=".5pt">
                  <v:textbox inset="1mm,0,1mm,0">
                    <w:txbxContent>
                      <w:p w:rsidR="000D2E08" w:rsidRPr="00933577" w:rsidRDefault="000D2E08" w:rsidP="00200419">
                        <w:pPr>
                          <w:pStyle w:val="NormalWeb"/>
                          <w:spacing w:before="0" w:beforeAutospacing="0" w:after="0" w:afterAutospacing="0"/>
                          <w:jc w:val="center"/>
                          <w:rPr>
                            <w:color w:val="000000" w:themeColor="text1"/>
                          </w:rPr>
                        </w:pPr>
                        <w:r w:rsidRPr="00933577">
                          <w:rPr>
                            <w:rFonts w:ascii="Times New Roman" w:hAnsi="Times New Roman"/>
                            <w:color w:val="000000" w:themeColor="text1"/>
                            <w:sz w:val="18"/>
                            <w:szCs w:val="18"/>
                          </w:rPr>
                          <w:t xml:space="preserve">Model </w:t>
                        </w:r>
                        <w:r w:rsidRPr="00933577">
                          <w:rPr>
                            <w:rFonts w:ascii="Times New Roman" w:hAnsi="Times New Roman" w:hint="eastAsia"/>
                            <w:color w:val="000000" w:themeColor="text1"/>
                            <w:sz w:val="18"/>
                            <w:szCs w:val="18"/>
                          </w:rPr>
                          <w:t>5</w:t>
                        </w:r>
                      </w:p>
                    </w:txbxContent>
                  </v:textbox>
                </v:shape>
                <v:shape id="肘形连接符 39" o:spid="_x0000_s1060" type="#_x0000_t34" style="position:absolute;left:45380;top:21413;width:3320;height: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" strokecolor="#4579b8 [3044]">
                  <v:stroke endarrow="open"/>
                </v:shape>
                <v:shape id="文本框 35" o:spid="_x0000_s1061" type="#_x0000_t202" style="position:absolute;left:47432;top:2286;width:4699;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" fillcolor="white [3201]" strokeweight=".5pt">
                  <v:stroke dashstyle="dash"/>
                  <v:textbox inset="0,0,0,0">
                    <w:txbxContent>
                      <w:p w:rsidR="000D2E08" w:rsidRPr="00933577" w:rsidRDefault="000D2E08" w:rsidP="006B5E64">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Eq.(6)</w:t>
                        </w:r>
                      </w:p>
                    </w:txbxContent>
                  </v:textbox>
                </v:shape>
                <v:shape id="文本框 35" o:spid="_x0000_s1062" type="#_x0000_t202" style="position:absolute;left:11235;top:23132;width:5957;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" fillcolor="white [3201]" strokeweight=".5pt">
                  <v:stroke dashstyle="dash"/>
                  <v:textbox inset="0,0,0,0">
                    <w:txbxContent>
                      <w:p w:rsidR="000D2E08" w:rsidRPr="00933577" w:rsidRDefault="000D2E08" w:rsidP="00833B9A">
                        <w:pPr>
                          <w:pStyle w:val="NormalWeb"/>
                          <w:spacing w:before="0" w:beforeAutospacing="0" w:after="0" w:afterAutospacing="0"/>
                          <w:jc w:val="center"/>
                          <w:rPr>
                            <w:color w:val="000000" w:themeColor="text1"/>
                          </w:rPr>
                        </w:pPr>
                        <w:r w:rsidRPr="00933577">
                          <w:rPr>
                            <w:rFonts w:ascii="Times New Roman" w:hAnsi="Times New Roman"/>
                            <w:color w:val="000000" w:themeColor="text1"/>
                            <w:sz w:val="18"/>
                            <w:szCs w:val="18"/>
                          </w:rPr>
                          <w:t>Eq</w:t>
                        </w:r>
                        <w:r w:rsidRPr="00933577">
                          <w:rPr>
                            <w:rFonts w:ascii="Times New Roman" w:hAnsi="Times New Roman" w:hint="eastAsia"/>
                            <w:color w:val="000000" w:themeColor="text1"/>
                            <w:sz w:val="18"/>
                            <w:szCs w:val="18"/>
                          </w:rPr>
                          <w:t>s</w:t>
                        </w:r>
                        <w:r w:rsidRPr="00933577">
                          <w:rPr>
                            <w:rFonts w:ascii="Times New Roman" w:hAnsi="Times New Roman"/>
                            <w:color w:val="000000" w:themeColor="text1"/>
                            <w:sz w:val="18"/>
                            <w:szCs w:val="18"/>
                          </w:rPr>
                          <w:t>.(</w:t>
                        </w:r>
                        <w:r w:rsidRPr="00933577">
                          <w:rPr>
                            <w:rFonts w:ascii="Times New Roman" w:hAnsi="Times New Roman" w:hint="eastAsia"/>
                            <w:color w:val="000000" w:themeColor="text1"/>
                            <w:sz w:val="18"/>
                            <w:szCs w:val="18"/>
                          </w:rPr>
                          <w:t>7</w:t>
                        </w:r>
                        <w:r w:rsidRPr="00933577">
                          <w:rPr>
                            <w:rFonts w:ascii="Times New Roman" w:hAnsi="Times New Roman"/>
                            <w:color w:val="000000" w:themeColor="text1"/>
                            <w:sz w:val="18"/>
                            <w:szCs w:val="18"/>
                          </w:rPr>
                          <w:t>)</w:t>
                        </w:r>
                        <w:r w:rsidRPr="00933577">
                          <w:rPr>
                            <w:rFonts w:ascii="Times New Roman" w:hAnsi="Times New Roman" w:hint="eastAsia"/>
                            <w:color w:val="000000" w:themeColor="text1"/>
                            <w:sz w:val="18"/>
                            <w:szCs w:val="18"/>
                          </w:rPr>
                          <w:t>-(13)</w:t>
                        </w:r>
                      </w:p>
                    </w:txbxContent>
                  </v:textbox>
                </v:shape>
                <v:shape id="文本框 10" o:spid="_x0000_s1063" type="#_x0000_t202" style="position:absolute;left:3571;top:31571;width:914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" fillcolor="white [3201]" strokeweight=".5pt">
                  <v:textbox inset="1mm,0,1mm,0">
                    <w:txbxContent>
                      <w:p w:rsidR="000D2E08" w:rsidRPr="00933577" w:rsidRDefault="000D2E08" w:rsidP="00E5548D">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ER algorithm</w:t>
                        </w:r>
                      </w:p>
                    </w:txbxContent>
                  </v:textbox>
                </v:shape>
                <v:shape id="肘形连接符 45" o:spid="_x0000_s1064" type="#_x0000_t34" style="position:absolute;left:14372;top:19628;width:5714;height:181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" strokecolor="#4579b8 [3044]">
                  <v:stroke endarrow="open"/>
                </v:shape>
                <v:shape id="文本框 10" o:spid="_x0000_s1065" type="#_x0000_t202" style="position:absolute;left:30690;top:28650;width:652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" fillcolor="white [3201]" stroked="f" strokeweight=".5pt">
                  <v:textbox inset="1mm,0,1mm,0">
                    <w:txbxContent>
                      <w:p w:rsidR="000D2E08" w:rsidRPr="00933577" w:rsidRDefault="000D2E08" w:rsidP="0035614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GDM</w:t>
                        </w:r>
                      </w:p>
                    </w:txbxContent>
                  </v:textbox>
                </v:shape>
                <v:shape id="文本框 10" o:spid="_x0000_s1066" type="#_x0000_t202" style="position:absolute;left:34321;top:31041;width:1392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" fillcolor="white [3201]" strokeweight=".5pt">
                  <v:textbox inset="1mm,0,1mm,0">
                    <w:txbxContent>
                      <w:p w:rsidR="000D2E08" w:rsidRPr="00933577" w:rsidRDefault="000D2E08" w:rsidP="00356148">
                        <w:pPr>
                          <w:pStyle w:val="NormalWeb"/>
                          <w:snapToGrid w:val="0"/>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Acquiring the weights and reliabilities of DMs</w:t>
                        </w:r>
                      </w:p>
                    </w:txbxContent>
                  </v:textbox>
                </v:shape>
                <v:shape id="肘形连接符 33" o:spid="_x0000_s1067" type="#_x0000_t34" style="position:absolute;left:31206;top:20965;width:5184;height:149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" adj="11858" strokecolor="#4579b8 [3044]">
                  <v:stroke endarrow="open"/>
                </v:shape>
                <v:shape id="文本框 10" o:spid="_x0000_s1068" type="#_x0000_t202" style="position:absolute;left:31382;top:37624;width:656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" fillcolor="white [3201]" strokeweight=".5pt">
                  <v:textbox inset="1mm,0,1mm,0">
                    <w:txbxContent>
                      <w:p w:rsidR="000D2E08" w:rsidRPr="00933577" w:rsidRDefault="000D2E08" w:rsidP="0035614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CRP</w:t>
                        </w:r>
                      </w:p>
                    </w:txbxContent>
                  </v:textbox>
                </v:shape>
                <v:shape id="肘形连接符 37" o:spid="_x0000_s1069" type="#_x0000_t34" style="position:absolute;left:35992;top:32334;width:3960;height:66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" adj="15768" strokecolor="#4579b8 [3044]">
                  <v:stroke endarrow="open"/>
                </v:shape>
                <v:shape id="文本框 10" o:spid="_x0000_s1070" type="#_x0000_t202" style="position:absolute;left:44225;top:37623;width:628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" fillcolor="white [3201]" strokeweight=".5pt">
                  <v:textbox inset="1mm,0,1mm,0">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ER rule</w:t>
                        </w:r>
                      </w:p>
                    </w:txbxContent>
                  </v:textbox>
                </v:shape>
                <v:shape id="肘形连接符 42" o:spid="_x0000_s1071" type="#_x0000_t34" style="position:absolute;left:42346;top:32600;width:3959;height:608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" adj="15716" strokecolor="#4579b8 [3044]">
                  <v:stroke endarrow="open"/>
                </v:shape>
                <v:shape id="文本框 10" o:spid="_x0000_s1072" type="#_x0000_t202" style="position:absolute;left:21288;top:43457;width:1009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" fillcolor="white [3201]" strokeweight=".5pt">
                  <v:textbox inset="1mm,0,1mm,0">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Combined BD</w:t>
                        </w:r>
                      </w:p>
                    </w:txbxContent>
                  </v:textbox>
                </v:shape>
                <v:shapetype id="_x0000_t33" coordsize="21600,21600" o:spt="33" o:oned="t" path="m,l21600,r,21600e" filled="f">
                  <v:stroke joinstyle="miter"/>
                  <v:path arrowok="t" fillok="f" o:connecttype="none"/>
                  <o:lock v:ext="edit" shapetype="t"/>
                </v:shapetype>
                <v:shape id="肘形连接符 54" o:spid="_x0000_s1073" type="#_x0000_t33" style="position:absolute;left:36978;top:34117;width:4795;height:1598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" strokecolor="#4579b8 [3044]">
                  <v:stroke endarrow="open"/>
                </v:shape>
                <v:shape id="肘形连接符 55" o:spid="_x0000_s1074" type="#_x0000_t33" style="position:absolute;left:9298;top:32518;width:10835;height:131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" strokecolor="#4579b8 [3044]">
                  <v:stroke endarrow="open"/>
                </v:shape>
                <v:line id="直接连接符 56" o:spid="_x0000_s1075" style="position:absolute;visibility:visible;mso-wrap-style:square" from="34662,39719" to="34786,4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shape id="文本框 10" o:spid="_x0000_s1076" type="#_x0000_t202" style="position:absolute;left:19240;top:47276;width:1421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" fillcolor="white [3201]" strokeweight=".5pt">
                  <v:textbox inset="1mm,0,1mm,0">
                    <w:txbxContent>
                      <w:p w:rsidR="000D2E08" w:rsidRPr="00933577" w:rsidRDefault="000D2E08" w:rsidP="00C06BA8">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Selection of alternatives</w:t>
                        </w:r>
                      </w:p>
                    </w:txbxContent>
                  </v:textbox>
                </v:shape>
                <v:shape id="肘形连接符 58" o:spid="_x0000_s1077" type="#_x0000_t34" style="position:absolute;left:25484;top:46410;width:1717;height: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" strokecolor="#4579b8 [3044]">
                  <v:stroke endarrow="open"/>
                </v:shape>
                <v:shape id="文本框 10" o:spid="_x0000_s1078" type="#_x0000_t202" style="position:absolute;left:1800;top:2286;width:12728;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" fillcolor="white [3201]" strokeweight=".5pt">
                  <v:textbox inset="0,0,0,0">
                    <w:txbxContent>
                      <w:p w:rsidR="000D2E08" w:rsidRPr="00933577" w:rsidRDefault="000D2E08" w:rsidP="00DF3E5A">
                        <w:pPr>
                          <w:pStyle w:val="NormalWeb"/>
                          <w:adjustRightInd w:val="0"/>
                          <w:snapToGrid w:val="0"/>
                          <w:spacing w:before="0" w:beforeAutospacing="0" w:after="0" w:afterAutospacing="0"/>
                          <w:jc w:val="center"/>
                          <w:rPr>
                            <w:color w:val="000000" w:themeColor="text1"/>
                          </w:rPr>
                        </w:pPr>
                        <w:r w:rsidRPr="00933577">
                          <w:rPr>
                            <w:rFonts w:ascii="Times New Roman" w:hAnsi="Times New Roman" w:hint="eastAsia"/>
                            <w:color w:val="000000" w:themeColor="text1"/>
                            <w:kern w:val="2"/>
                            <w:sz w:val="18"/>
                            <w:szCs w:val="18"/>
                          </w:rPr>
                          <w:t>Confirmation of the MADM problem</w:t>
                        </w:r>
                      </w:p>
                    </w:txbxContent>
                  </v:textbox>
                </v:shape>
                <v:shape id="文本框 10" o:spid="_x0000_s1079" type="#_x0000_t202" style="position:absolute;left:18592;top:2286;width:1265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" fillcolor="white [3201]" strokeweight=".5pt">
                  <v:textbox inset="1mm,0,1mm,0">
                    <w:txbxContent>
                      <w:p w:rsidR="000D2E08" w:rsidRPr="00933577" w:rsidRDefault="000D2E08" w:rsidP="00147B76">
                        <w:pPr>
                          <w:pStyle w:val="NormalWeb"/>
                          <w:spacing w:before="0" w:beforeAutospacing="0" w:after="0" w:afterAutospacing="0"/>
                          <w:jc w:val="center"/>
                          <w:rPr>
                            <w:color w:val="000000" w:themeColor="text1"/>
                          </w:rPr>
                        </w:pPr>
                        <w:r w:rsidRPr="00933577">
                          <w:rPr>
                            <w:rFonts w:ascii="Times New Roman" w:hAnsi="Times New Roman" w:hint="eastAsia"/>
                            <w:color w:val="000000" w:themeColor="text1"/>
                            <w:sz w:val="18"/>
                            <w:szCs w:val="18"/>
                          </w:rPr>
                          <w:t>Selection of attribute set</w:t>
                        </w:r>
                      </w:p>
                    </w:txbxContent>
                  </v:textbox>
                </v:shape>
                <v:shape id="直接箭头连接符 59" o:spid="_x0000_s1080" type="#_x0000_t32" style="position:absolute;left:14528;top:3676;width:4064;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" strokecolor="#4579b8 [3044]">
                  <v:stroke endarrow="open"/>
                </v:shape>
                <v:shape id="直接箭头连接符 60" o:spid="_x0000_s1081" type="#_x0000_t32" style="position:absolute;left:31249;top:3676;width:33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" strokecolor="#4579b8 [3044]">
                  <v:stroke endarrow="open"/>
                </v:shape>
                <w10:anchorlock/>
              </v:group>
            </w:pict>
          </mc:Fallback>
        </mc:AlternateContent>
      </w:r>
    </w:p>
    <w:p w:rsidR="008B4B1C" w:rsidRPr="0055243E" w:rsidRDefault="008B4B1C" w:rsidP="008B4B1C">
      <w:pPr>
        <w:jc w:val="center"/>
        <w:rPr>
          <w:iCs/>
          <w:color w:val="000000" w:themeColor="text1"/>
          <w:sz w:val="18"/>
          <w:szCs w:val="18"/>
        </w:rPr>
      </w:pPr>
      <w:r w:rsidRPr="0055243E">
        <w:rPr>
          <w:rFonts w:hint="eastAsia"/>
          <w:iCs/>
          <w:color w:val="000000" w:themeColor="text1"/>
          <w:sz w:val="18"/>
          <w:szCs w:val="18"/>
        </w:rPr>
        <w:t>Fig.12 EWAM and the decision</w:t>
      </w:r>
      <w:r w:rsidR="00520D47" w:rsidRPr="0055243E">
        <w:rPr>
          <w:rFonts w:hint="eastAsia"/>
          <w:iCs/>
          <w:color w:val="000000" w:themeColor="text1"/>
          <w:sz w:val="18"/>
          <w:szCs w:val="18"/>
        </w:rPr>
        <w:t>-</w:t>
      </w:r>
      <w:r w:rsidRPr="0055243E">
        <w:rPr>
          <w:rFonts w:hint="eastAsia"/>
          <w:iCs/>
          <w:color w:val="000000" w:themeColor="text1"/>
          <w:sz w:val="18"/>
          <w:szCs w:val="18"/>
        </w:rPr>
        <w:t>making process</w:t>
      </w:r>
    </w:p>
    <w:p w:rsidR="00AE3EA9" w:rsidRPr="0055243E" w:rsidRDefault="00AE3EA9" w:rsidP="001B5758">
      <w:pPr>
        <w:rPr>
          <w:iCs/>
          <w:color w:val="000000" w:themeColor="text1"/>
          <w:sz w:val="20"/>
        </w:rPr>
      </w:pPr>
    </w:p>
    <w:p w:rsidR="00C52753" w:rsidRPr="0055243E" w:rsidRDefault="00C52753" w:rsidP="00C52753">
      <w:pPr>
        <w:outlineLvl w:val="0"/>
        <w:rPr>
          <w:b/>
          <w:iCs/>
          <w:color w:val="000000" w:themeColor="text1"/>
          <w:sz w:val="20"/>
        </w:rPr>
      </w:pPr>
      <w:r w:rsidRPr="0055243E">
        <w:rPr>
          <w:rFonts w:hint="eastAsia"/>
          <w:b/>
          <w:iCs/>
          <w:color w:val="000000" w:themeColor="text1"/>
          <w:sz w:val="20"/>
        </w:rPr>
        <w:t>6. Conclusions</w:t>
      </w:r>
    </w:p>
    <w:p w:rsidR="00C52753" w:rsidRPr="0055243E" w:rsidRDefault="00222257" w:rsidP="00BC398E">
      <w:pPr>
        <w:ind w:firstLineChars="150" w:firstLine="300"/>
        <w:rPr>
          <w:iCs/>
          <w:color w:val="000000" w:themeColor="text1"/>
          <w:sz w:val="20"/>
        </w:rPr>
      </w:pPr>
      <w:r w:rsidRPr="0055243E">
        <w:rPr>
          <w:rFonts w:hint="eastAsia"/>
          <w:iCs/>
          <w:color w:val="000000" w:themeColor="text1"/>
          <w:sz w:val="20"/>
        </w:rPr>
        <w:t>U</w:t>
      </w:r>
      <w:r w:rsidR="007A5EE1" w:rsidRPr="0055243E">
        <w:rPr>
          <w:rFonts w:hint="eastAsia"/>
          <w:iCs/>
          <w:color w:val="000000" w:themeColor="text1"/>
          <w:sz w:val="20"/>
        </w:rPr>
        <w:t xml:space="preserve">ncertainty is ubiquitous in </w:t>
      </w:r>
      <w:r w:rsidR="004D151C" w:rsidRPr="0055243E">
        <w:rPr>
          <w:rFonts w:hint="eastAsia"/>
          <w:iCs/>
          <w:color w:val="000000" w:themeColor="text1"/>
          <w:sz w:val="20"/>
        </w:rPr>
        <w:t>practical</w:t>
      </w:r>
      <w:r w:rsidR="007A5EE1" w:rsidRPr="0055243E">
        <w:rPr>
          <w:rFonts w:hint="eastAsia"/>
          <w:iCs/>
          <w:color w:val="000000" w:themeColor="text1"/>
          <w:sz w:val="20"/>
        </w:rPr>
        <w:t xml:space="preserve"> MADM problems</w:t>
      </w:r>
      <w:r w:rsidRPr="0055243E">
        <w:rPr>
          <w:rFonts w:hint="eastAsia"/>
          <w:iCs/>
          <w:color w:val="000000" w:themeColor="text1"/>
          <w:sz w:val="20"/>
        </w:rPr>
        <w:t xml:space="preserve"> due to the complexity </w:t>
      </w:r>
      <w:r w:rsidR="00792299" w:rsidRPr="0055243E">
        <w:rPr>
          <w:rFonts w:hint="eastAsia"/>
          <w:iCs/>
          <w:color w:val="000000" w:themeColor="text1"/>
          <w:sz w:val="20"/>
        </w:rPr>
        <w:t>of decision</w:t>
      </w:r>
      <w:r w:rsidR="00246450" w:rsidRPr="0055243E">
        <w:rPr>
          <w:rFonts w:hint="eastAsia"/>
          <w:iCs/>
          <w:color w:val="000000" w:themeColor="text1"/>
          <w:sz w:val="20"/>
        </w:rPr>
        <w:t>-making</w:t>
      </w:r>
      <w:r w:rsidR="00792299" w:rsidRPr="0055243E">
        <w:rPr>
          <w:rFonts w:hint="eastAsia"/>
          <w:iCs/>
          <w:color w:val="000000" w:themeColor="text1"/>
          <w:sz w:val="20"/>
        </w:rPr>
        <w:t xml:space="preserve"> </w:t>
      </w:r>
      <w:r w:rsidRPr="0055243E">
        <w:rPr>
          <w:rFonts w:hint="eastAsia"/>
          <w:iCs/>
          <w:color w:val="000000" w:themeColor="text1"/>
          <w:sz w:val="20"/>
        </w:rPr>
        <w:t xml:space="preserve">circumstances </w:t>
      </w:r>
      <w:r w:rsidR="009617E5" w:rsidRPr="0055243E">
        <w:rPr>
          <w:rFonts w:hint="eastAsia"/>
          <w:iCs/>
          <w:color w:val="000000" w:themeColor="text1"/>
          <w:sz w:val="20"/>
        </w:rPr>
        <w:t>such as</w:t>
      </w:r>
      <w:r w:rsidRPr="0055243E">
        <w:rPr>
          <w:rFonts w:hint="eastAsia"/>
          <w:iCs/>
          <w:color w:val="000000" w:themeColor="text1"/>
          <w:sz w:val="20"/>
        </w:rPr>
        <w:t xml:space="preserve"> </w:t>
      </w:r>
      <w:r w:rsidR="00112608" w:rsidRPr="0055243E">
        <w:rPr>
          <w:rFonts w:hint="eastAsia"/>
          <w:iCs/>
          <w:color w:val="000000" w:themeColor="text1"/>
          <w:sz w:val="20"/>
        </w:rPr>
        <w:t>unreliability of data source</w:t>
      </w:r>
      <w:r w:rsidR="005F3AA1" w:rsidRPr="0055243E">
        <w:rPr>
          <w:rFonts w:hint="eastAsia"/>
          <w:iCs/>
          <w:color w:val="000000" w:themeColor="text1"/>
          <w:sz w:val="20"/>
        </w:rPr>
        <w:t>s</w:t>
      </w:r>
      <w:r w:rsidR="009617E5" w:rsidRPr="0055243E">
        <w:rPr>
          <w:rFonts w:hint="eastAsia"/>
          <w:iCs/>
          <w:color w:val="000000" w:themeColor="text1"/>
          <w:sz w:val="20"/>
        </w:rPr>
        <w:t>,</w:t>
      </w:r>
      <w:r w:rsidR="00112608" w:rsidRPr="0055243E">
        <w:rPr>
          <w:rFonts w:hint="eastAsia"/>
          <w:iCs/>
          <w:color w:val="000000" w:themeColor="text1"/>
          <w:sz w:val="20"/>
        </w:rPr>
        <w:t xml:space="preserve"> </w:t>
      </w:r>
      <w:r w:rsidR="005F3AA1" w:rsidRPr="0055243E">
        <w:rPr>
          <w:rFonts w:hint="eastAsia"/>
          <w:iCs/>
          <w:color w:val="000000" w:themeColor="text1"/>
          <w:sz w:val="20"/>
        </w:rPr>
        <w:t>subjectivity of judgment by individual person</w:t>
      </w:r>
      <w:r w:rsidR="00C14BC1" w:rsidRPr="0055243E">
        <w:rPr>
          <w:rFonts w:hint="eastAsia"/>
          <w:iCs/>
          <w:color w:val="000000" w:themeColor="text1"/>
          <w:sz w:val="20"/>
        </w:rPr>
        <w:t xml:space="preserve"> or</w:t>
      </w:r>
      <w:r w:rsidR="009617E5" w:rsidRPr="0055243E">
        <w:rPr>
          <w:rFonts w:hint="eastAsia"/>
          <w:iCs/>
          <w:color w:val="000000" w:themeColor="text1"/>
          <w:sz w:val="20"/>
        </w:rPr>
        <w:t xml:space="preserve"> </w:t>
      </w:r>
      <w:r w:rsidRPr="0055243E">
        <w:rPr>
          <w:rFonts w:hint="eastAsia"/>
          <w:iCs/>
          <w:color w:val="000000" w:themeColor="text1"/>
          <w:sz w:val="20"/>
        </w:rPr>
        <w:t xml:space="preserve">different backgrounds </w:t>
      </w:r>
      <w:r w:rsidR="00C14BC1" w:rsidRPr="0055243E">
        <w:rPr>
          <w:rFonts w:hint="eastAsia"/>
          <w:iCs/>
          <w:color w:val="000000" w:themeColor="text1"/>
          <w:sz w:val="20"/>
        </w:rPr>
        <w:t>and</w:t>
      </w:r>
      <w:r w:rsidRPr="0055243E">
        <w:rPr>
          <w:rFonts w:hint="eastAsia"/>
          <w:iCs/>
          <w:color w:val="000000" w:themeColor="text1"/>
          <w:sz w:val="20"/>
        </w:rPr>
        <w:t xml:space="preserve"> expertise of DMs</w:t>
      </w:r>
      <w:r w:rsidR="007A5EE1" w:rsidRPr="0055243E">
        <w:rPr>
          <w:rFonts w:hint="eastAsia"/>
          <w:iCs/>
          <w:color w:val="000000" w:themeColor="text1"/>
          <w:sz w:val="20"/>
        </w:rPr>
        <w:t xml:space="preserve">. </w:t>
      </w:r>
      <w:r w:rsidR="00BA05CD" w:rsidRPr="0055243E">
        <w:rPr>
          <w:rFonts w:hint="eastAsia"/>
          <w:iCs/>
          <w:color w:val="000000" w:themeColor="text1"/>
          <w:sz w:val="20"/>
        </w:rPr>
        <w:t xml:space="preserve">How to elicit </w:t>
      </w:r>
      <w:r w:rsidR="00BA05CD" w:rsidRPr="0055243E">
        <w:rPr>
          <w:iCs/>
          <w:color w:val="000000" w:themeColor="text1"/>
          <w:sz w:val="20"/>
        </w:rPr>
        <w:t>attribute</w:t>
      </w:r>
      <w:r w:rsidR="00BA05CD" w:rsidRPr="0055243E">
        <w:rPr>
          <w:rFonts w:hint="eastAsia"/>
          <w:iCs/>
          <w:color w:val="000000" w:themeColor="text1"/>
          <w:sz w:val="20"/>
        </w:rPr>
        <w:t xml:space="preserve"> weights in </w:t>
      </w:r>
      <w:r w:rsidR="00246450" w:rsidRPr="0055243E">
        <w:rPr>
          <w:rFonts w:hint="eastAsia"/>
          <w:iCs/>
          <w:color w:val="000000" w:themeColor="text1"/>
          <w:sz w:val="20"/>
        </w:rPr>
        <w:t>a rational and</w:t>
      </w:r>
      <w:r w:rsidR="00BA05CD" w:rsidRPr="0055243E">
        <w:rPr>
          <w:rFonts w:hint="eastAsia"/>
          <w:iCs/>
          <w:color w:val="000000" w:themeColor="text1"/>
          <w:sz w:val="20"/>
        </w:rPr>
        <w:t xml:space="preserve"> appropriate way from various kinds of uncertain </w:t>
      </w:r>
      <w:r w:rsidR="007B10FE" w:rsidRPr="0055243E">
        <w:rPr>
          <w:rFonts w:hint="eastAsia"/>
          <w:iCs/>
          <w:color w:val="000000" w:themeColor="text1"/>
          <w:sz w:val="20"/>
        </w:rPr>
        <w:t xml:space="preserve">available </w:t>
      </w:r>
      <w:r w:rsidR="00BA05CD" w:rsidRPr="0055243E">
        <w:rPr>
          <w:rFonts w:hint="eastAsia"/>
          <w:iCs/>
          <w:color w:val="000000" w:themeColor="text1"/>
          <w:sz w:val="20"/>
        </w:rPr>
        <w:t xml:space="preserve">information is significant. </w:t>
      </w:r>
      <w:r w:rsidR="00132D71" w:rsidRPr="0055243E">
        <w:rPr>
          <w:rFonts w:hint="eastAsia"/>
          <w:iCs/>
          <w:color w:val="000000" w:themeColor="text1"/>
          <w:sz w:val="20"/>
        </w:rPr>
        <w:t xml:space="preserve">In this paper, </w:t>
      </w:r>
      <w:r w:rsidR="002F66AD" w:rsidRPr="0055243E">
        <w:rPr>
          <w:rFonts w:hint="eastAsia"/>
          <w:iCs/>
          <w:color w:val="000000" w:themeColor="text1"/>
          <w:sz w:val="20"/>
        </w:rPr>
        <w:t>E</w:t>
      </w:r>
      <w:r w:rsidR="00C612B9" w:rsidRPr="0055243E">
        <w:rPr>
          <w:rFonts w:hint="eastAsia"/>
          <w:color w:val="000000" w:themeColor="text1"/>
          <w:sz w:val="20"/>
          <w:szCs w:val="20"/>
        </w:rPr>
        <w:t>WA</w:t>
      </w:r>
      <w:r w:rsidR="003740AC" w:rsidRPr="0055243E">
        <w:rPr>
          <w:rFonts w:hint="eastAsia"/>
          <w:color w:val="000000" w:themeColor="text1"/>
          <w:sz w:val="20"/>
          <w:szCs w:val="20"/>
        </w:rPr>
        <w:t>M</w:t>
      </w:r>
      <w:r w:rsidR="00C612B9" w:rsidRPr="0055243E">
        <w:rPr>
          <w:rFonts w:hint="eastAsia"/>
          <w:color w:val="000000" w:themeColor="text1"/>
          <w:sz w:val="20"/>
          <w:szCs w:val="20"/>
        </w:rPr>
        <w:t xml:space="preserve"> </w:t>
      </w:r>
      <w:r w:rsidR="003740AC" w:rsidRPr="0055243E">
        <w:rPr>
          <w:rFonts w:hint="eastAsia"/>
          <w:color w:val="000000" w:themeColor="text1"/>
          <w:sz w:val="20"/>
          <w:szCs w:val="20"/>
        </w:rPr>
        <w:t>is</w:t>
      </w:r>
      <w:r w:rsidR="00C612B9" w:rsidRPr="0055243E">
        <w:rPr>
          <w:rFonts w:hint="eastAsia"/>
          <w:color w:val="000000" w:themeColor="text1"/>
          <w:sz w:val="20"/>
          <w:szCs w:val="20"/>
        </w:rPr>
        <w:t xml:space="preserve"> proposed to </w:t>
      </w:r>
      <w:r w:rsidR="00C612B9" w:rsidRPr="0055243E">
        <w:rPr>
          <w:color w:val="000000" w:themeColor="text1"/>
          <w:sz w:val="20"/>
          <w:szCs w:val="20"/>
        </w:rPr>
        <w:t>tackling</w:t>
      </w:r>
      <w:r w:rsidR="00C612B9" w:rsidRPr="0055243E">
        <w:rPr>
          <w:rFonts w:hint="eastAsia"/>
          <w:color w:val="000000" w:themeColor="text1"/>
          <w:sz w:val="20"/>
          <w:szCs w:val="20"/>
        </w:rPr>
        <w:t xml:space="preserve"> with the situation</w:t>
      </w:r>
      <w:r w:rsidR="008572EB" w:rsidRPr="0055243E">
        <w:rPr>
          <w:rFonts w:hint="eastAsia"/>
          <w:color w:val="000000" w:themeColor="text1"/>
          <w:sz w:val="20"/>
          <w:szCs w:val="20"/>
        </w:rPr>
        <w:t>s</w:t>
      </w:r>
      <w:r w:rsidR="00C612B9" w:rsidRPr="0055243E">
        <w:rPr>
          <w:rFonts w:hint="eastAsia"/>
          <w:color w:val="000000" w:themeColor="text1"/>
          <w:sz w:val="20"/>
          <w:szCs w:val="20"/>
        </w:rPr>
        <w:t xml:space="preserve"> where attributes are </w:t>
      </w:r>
      <w:r w:rsidR="00CD6126" w:rsidRPr="0055243E">
        <w:rPr>
          <w:rFonts w:hint="eastAsia"/>
          <w:color w:val="000000" w:themeColor="text1"/>
          <w:sz w:val="20"/>
          <w:szCs w:val="20"/>
        </w:rPr>
        <w:t xml:space="preserve">assessed </w:t>
      </w:r>
      <w:r w:rsidR="00C612B9" w:rsidRPr="0055243E">
        <w:rPr>
          <w:rFonts w:hint="eastAsia"/>
          <w:color w:val="000000" w:themeColor="text1"/>
          <w:sz w:val="20"/>
          <w:szCs w:val="20"/>
        </w:rPr>
        <w:t>by interval numerical values, BDs with accurate</w:t>
      </w:r>
      <w:r w:rsidR="00CD6126" w:rsidRPr="0055243E">
        <w:rPr>
          <w:rFonts w:hint="eastAsia"/>
          <w:color w:val="000000" w:themeColor="text1"/>
          <w:sz w:val="20"/>
          <w:szCs w:val="20"/>
        </w:rPr>
        <w:t xml:space="preserve"> belief degrees</w:t>
      </w:r>
      <w:r w:rsidR="00DA662E" w:rsidRPr="0055243E">
        <w:rPr>
          <w:rFonts w:hint="eastAsia"/>
          <w:color w:val="000000" w:themeColor="text1"/>
          <w:sz w:val="20"/>
          <w:szCs w:val="20"/>
        </w:rPr>
        <w:t xml:space="preserve"> and IBDs</w:t>
      </w:r>
      <w:r w:rsidR="00C612B9" w:rsidRPr="0055243E">
        <w:rPr>
          <w:rFonts w:hint="eastAsia"/>
          <w:color w:val="000000" w:themeColor="text1"/>
          <w:sz w:val="20"/>
          <w:szCs w:val="20"/>
        </w:rPr>
        <w:t xml:space="preserve">. </w:t>
      </w:r>
      <w:r w:rsidR="00112608" w:rsidRPr="0055243E">
        <w:rPr>
          <w:rFonts w:hint="eastAsia"/>
          <w:color w:val="000000" w:themeColor="text1"/>
          <w:sz w:val="20"/>
          <w:szCs w:val="20"/>
        </w:rPr>
        <w:t>S</w:t>
      </w:r>
      <w:r w:rsidR="001409BE" w:rsidRPr="0055243E">
        <w:rPr>
          <w:rFonts w:hint="eastAsia"/>
          <w:color w:val="000000" w:themeColor="text1"/>
          <w:sz w:val="20"/>
          <w:szCs w:val="20"/>
        </w:rPr>
        <w:t>e</w:t>
      </w:r>
      <w:r w:rsidR="00112608" w:rsidRPr="0055243E">
        <w:rPr>
          <w:rFonts w:hint="eastAsia"/>
          <w:color w:val="000000" w:themeColor="text1"/>
          <w:sz w:val="20"/>
          <w:szCs w:val="20"/>
        </w:rPr>
        <w:t xml:space="preserve">veral </w:t>
      </w:r>
      <w:r w:rsidR="00DA662E" w:rsidRPr="0055243E">
        <w:rPr>
          <w:rFonts w:hint="eastAsia"/>
          <w:color w:val="000000" w:themeColor="text1"/>
          <w:sz w:val="20"/>
          <w:szCs w:val="20"/>
        </w:rPr>
        <w:t xml:space="preserve">pairs of </w:t>
      </w:r>
      <w:r w:rsidR="00B67398" w:rsidRPr="0055243E">
        <w:rPr>
          <w:rFonts w:hint="eastAsia"/>
          <w:color w:val="000000" w:themeColor="text1"/>
          <w:sz w:val="20"/>
          <w:szCs w:val="20"/>
        </w:rPr>
        <w:t xml:space="preserve">entropy based </w:t>
      </w:r>
      <w:r w:rsidR="00112608" w:rsidRPr="0055243E">
        <w:rPr>
          <w:rFonts w:hint="eastAsia"/>
          <w:color w:val="000000" w:themeColor="text1"/>
          <w:sz w:val="20"/>
          <w:szCs w:val="20"/>
        </w:rPr>
        <w:t>o</w:t>
      </w:r>
      <w:r w:rsidR="002819DC" w:rsidRPr="0055243E">
        <w:rPr>
          <w:rFonts w:hint="eastAsia"/>
          <w:color w:val="000000" w:themeColor="text1"/>
          <w:sz w:val="20"/>
          <w:szCs w:val="20"/>
        </w:rPr>
        <w:t xml:space="preserve">ptimization models are constructed </w:t>
      </w:r>
      <w:r w:rsidR="008572EB" w:rsidRPr="0055243E">
        <w:rPr>
          <w:rFonts w:hint="eastAsia"/>
          <w:color w:val="000000" w:themeColor="text1"/>
          <w:sz w:val="20"/>
          <w:szCs w:val="20"/>
        </w:rPr>
        <w:t xml:space="preserve">to generate attribute weights </w:t>
      </w:r>
      <w:r w:rsidR="004D32F4" w:rsidRPr="0055243E">
        <w:rPr>
          <w:rFonts w:hint="eastAsia"/>
          <w:color w:val="000000" w:themeColor="text1"/>
          <w:sz w:val="20"/>
          <w:szCs w:val="20"/>
        </w:rPr>
        <w:t xml:space="preserve">in an objective way under these circumstances. </w:t>
      </w:r>
      <w:r w:rsidR="00BC12E7" w:rsidRPr="0055243E">
        <w:rPr>
          <w:rFonts w:hint="eastAsia"/>
          <w:color w:val="000000" w:themeColor="text1"/>
          <w:sz w:val="20"/>
          <w:szCs w:val="20"/>
        </w:rPr>
        <w:t xml:space="preserve">The properties of the proposed </w:t>
      </w:r>
      <w:r w:rsidR="00BC12E7" w:rsidRPr="0055243E">
        <w:rPr>
          <w:color w:val="000000" w:themeColor="text1"/>
          <w:sz w:val="20"/>
          <w:szCs w:val="20"/>
        </w:rPr>
        <w:t>models</w:t>
      </w:r>
      <w:r w:rsidR="00BC12E7" w:rsidRPr="0055243E">
        <w:rPr>
          <w:rFonts w:hint="eastAsia"/>
          <w:color w:val="000000" w:themeColor="text1"/>
          <w:sz w:val="20"/>
          <w:szCs w:val="20"/>
        </w:rPr>
        <w:t xml:space="preserve"> are discussed. </w:t>
      </w:r>
      <w:r w:rsidR="00F40706" w:rsidRPr="0055243E">
        <w:rPr>
          <w:rFonts w:hint="eastAsia"/>
          <w:color w:val="000000" w:themeColor="text1"/>
          <w:sz w:val="20"/>
          <w:szCs w:val="20"/>
        </w:rPr>
        <w:t xml:space="preserve">The </w:t>
      </w:r>
      <w:r w:rsidR="00A57D55" w:rsidRPr="0055243E">
        <w:rPr>
          <w:rFonts w:hint="eastAsia"/>
          <w:color w:val="000000" w:themeColor="text1"/>
          <w:sz w:val="20"/>
          <w:szCs w:val="20"/>
        </w:rPr>
        <w:t xml:space="preserve">advantage of EWAM lies in that the </w:t>
      </w:r>
      <w:r w:rsidR="00F40706" w:rsidRPr="0055243E">
        <w:rPr>
          <w:rFonts w:hint="eastAsia"/>
          <w:color w:val="000000" w:themeColor="text1"/>
          <w:sz w:val="20"/>
          <w:szCs w:val="20"/>
        </w:rPr>
        <w:t xml:space="preserve">uncertainties and incompleteness contained in the </w:t>
      </w:r>
      <w:r w:rsidR="00E40167" w:rsidRPr="0055243E">
        <w:rPr>
          <w:rFonts w:hint="eastAsia"/>
          <w:color w:val="000000" w:themeColor="text1"/>
          <w:sz w:val="20"/>
          <w:szCs w:val="20"/>
        </w:rPr>
        <w:t xml:space="preserve">original </w:t>
      </w:r>
      <w:r w:rsidR="00F40706" w:rsidRPr="0055243E">
        <w:rPr>
          <w:rFonts w:hint="eastAsia"/>
          <w:color w:val="000000" w:themeColor="text1"/>
          <w:sz w:val="20"/>
          <w:szCs w:val="20"/>
        </w:rPr>
        <w:t xml:space="preserve">assessment information are </w:t>
      </w:r>
      <w:r w:rsidR="00CD6126" w:rsidRPr="0055243E">
        <w:rPr>
          <w:rFonts w:hint="eastAsia"/>
          <w:color w:val="000000" w:themeColor="text1"/>
          <w:sz w:val="20"/>
          <w:szCs w:val="20"/>
        </w:rPr>
        <w:t>preserved</w:t>
      </w:r>
      <w:r w:rsidR="00F40706" w:rsidRPr="0055243E">
        <w:rPr>
          <w:rFonts w:hint="eastAsia"/>
          <w:color w:val="000000" w:themeColor="text1"/>
          <w:sz w:val="20"/>
          <w:szCs w:val="20"/>
        </w:rPr>
        <w:t xml:space="preserve"> in</w:t>
      </w:r>
      <w:r w:rsidR="003D52E9" w:rsidRPr="0055243E">
        <w:rPr>
          <w:rFonts w:hint="eastAsia"/>
          <w:color w:val="000000" w:themeColor="text1"/>
          <w:sz w:val="20"/>
          <w:szCs w:val="20"/>
        </w:rPr>
        <w:t xml:space="preserve"> each of the three situations from</w:t>
      </w:r>
      <w:r w:rsidR="00F40706" w:rsidRPr="0055243E">
        <w:rPr>
          <w:rFonts w:hint="eastAsia"/>
          <w:color w:val="000000" w:themeColor="text1"/>
          <w:sz w:val="20"/>
          <w:szCs w:val="20"/>
        </w:rPr>
        <w:t xml:space="preserve"> the generated weights</w:t>
      </w:r>
      <w:r w:rsidR="003D52E9" w:rsidRPr="0055243E">
        <w:rPr>
          <w:rFonts w:hint="eastAsia"/>
          <w:color w:val="000000" w:themeColor="text1"/>
          <w:sz w:val="20"/>
          <w:szCs w:val="20"/>
        </w:rPr>
        <w:t xml:space="preserve">. </w:t>
      </w:r>
      <w:r w:rsidR="002F66AD" w:rsidRPr="0055243E">
        <w:rPr>
          <w:rFonts w:hint="eastAsia"/>
          <w:color w:val="000000" w:themeColor="text1"/>
          <w:sz w:val="20"/>
          <w:szCs w:val="20"/>
        </w:rPr>
        <w:t xml:space="preserve">Some comparisons with other WAMs are conducted to illustrate the </w:t>
      </w:r>
      <w:r w:rsidR="009B4349" w:rsidRPr="0055243E">
        <w:rPr>
          <w:rFonts w:hint="eastAsia"/>
          <w:color w:val="000000" w:themeColor="text1"/>
          <w:sz w:val="20"/>
          <w:szCs w:val="20"/>
        </w:rPr>
        <w:t>effectiveness</w:t>
      </w:r>
      <w:r w:rsidR="002F66AD" w:rsidRPr="0055243E">
        <w:rPr>
          <w:rFonts w:hint="eastAsia"/>
          <w:color w:val="000000" w:themeColor="text1"/>
          <w:sz w:val="20"/>
          <w:szCs w:val="20"/>
        </w:rPr>
        <w:t xml:space="preserve"> of </w:t>
      </w:r>
      <w:r w:rsidR="00DB6C42" w:rsidRPr="0055243E">
        <w:rPr>
          <w:rFonts w:hint="eastAsia"/>
          <w:color w:val="000000" w:themeColor="text1"/>
          <w:sz w:val="20"/>
          <w:szCs w:val="20"/>
        </w:rPr>
        <w:t xml:space="preserve">the </w:t>
      </w:r>
      <w:r w:rsidR="002F66AD" w:rsidRPr="0055243E">
        <w:rPr>
          <w:rFonts w:hint="eastAsia"/>
          <w:color w:val="000000" w:themeColor="text1"/>
          <w:sz w:val="20"/>
          <w:szCs w:val="20"/>
        </w:rPr>
        <w:t xml:space="preserve">proposed models. </w:t>
      </w:r>
      <w:r w:rsidR="009B4349" w:rsidRPr="0055243E">
        <w:rPr>
          <w:rFonts w:hint="eastAsia"/>
          <w:color w:val="000000" w:themeColor="text1"/>
          <w:sz w:val="20"/>
          <w:szCs w:val="20"/>
        </w:rPr>
        <w:t>T</w:t>
      </w:r>
      <w:r w:rsidR="00E1752C" w:rsidRPr="0055243E">
        <w:rPr>
          <w:rFonts w:hint="eastAsia"/>
          <w:color w:val="000000" w:themeColor="text1"/>
          <w:sz w:val="20"/>
          <w:szCs w:val="20"/>
        </w:rPr>
        <w:t xml:space="preserve">he ER approach can </w:t>
      </w:r>
      <w:r w:rsidR="009B4349" w:rsidRPr="0055243E">
        <w:rPr>
          <w:rFonts w:hint="eastAsia"/>
          <w:color w:val="000000" w:themeColor="text1"/>
          <w:sz w:val="20"/>
          <w:szCs w:val="20"/>
        </w:rPr>
        <w:t xml:space="preserve">thus </w:t>
      </w:r>
      <w:r w:rsidR="00E1752C" w:rsidRPr="0055243E">
        <w:rPr>
          <w:rFonts w:hint="eastAsia"/>
          <w:color w:val="000000" w:themeColor="text1"/>
          <w:sz w:val="20"/>
          <w:szCs w:val="20"/>
        </w:rPr>
        <w:t xml:space="preserve">be used </w:t>
      </w:r>
      <w:r w:rsidR="006F3DBB" w:rsidRPr="0055243E">
        <w:rPr>
          <w:rFonts w:hint="eastAsia"/>
          <w:color w:val="000000" w:themeColor="text1"/>
          <w:sz w:val="20"/>
          <w:szCs w:val="20"/>
        </w:rPr>
        <w:t>to cope with MADM problem</w:t>
      </w:r>
      <w:r w:rsidR="00397394" w:rsidRPr="0055243E">
        <w:rPr>
          <w:rFonts w:hint="eastAsia"/>
          <w:color w:val="000000" w:themeColor="text1"/>
          <w:sz w:val="20"/>
          <w:szCs w:val="20"/>
        </w:rPr>
        <w:t>s</w:t>
      </w:r>
      <w:r w:rsidR="003C4E67" w:rsidRPr="0055243E">
        <w:rPr>
          <w:rFonts w:hint="eastAsia"/>
          <w:color w:val="000000" w:themeColor="text1"/>
          <w:sz w:val="20"/>
          <w:szCs w:val="20"/>
        </w:rPr>
        <w:t xml:space="preserve"> </w:t>
      </w:r>
      <w:r w:rsidR="006F3DBB" w:rsidRPr="0055243E">
        <w:rPr>
          <w:rFonts w:hint="eastAsia"/>
          <w:color w:val="000000" w:themeColor="text1"/>
          <w:sz w:val="20"/>
          <w:szCs w:val="20"/>
        </w:rPr>
        <w:t>which</w:t>
      </w:r>
      <w:r w:rsidR="00FF074E" w:rsidRPr="0055243E">
        <w:rPr>
          <w:rFonts w:hint="eastAsia"/>
          <w:color w:val="000000" w:themeColor="text1"/>
          <w:sz w:val="20"/>
          <w:szCs w:val="20"/>
        </w:rPr>
        <w:t xml:space="preserve"> </w:t>
      </w:r>
      <w:r w:rsidR="006F3DBB" w:rsidRPr="0055243E">
        <w:rPr>
          <w:rFonts w:hint="eastAsia"/>
          <w:color w:val="000000" w:themeColor="text1"/>
          <w:sz w:val="20"/>
          <w:szCs w:val="20"/>
        </w:rPr>
        <w:t xml:space="preserve">consists of </w:t>
      </w:r>
      <w:r w:rsidR="000613C8" w:rsidRPr="0055243E">
        <w:rPr>
          <w:rFonts w:hint="eastAsia"/>
          <w:color w:val="000000" w:themeColor="text1"/>
          <w:sz w:val="20"/>
          <w:szCs w:val="20"/>
        </w:rPr>
        <w:t xml:space="preserve">precise </w:t>
      </w:r>
      <w:r w:rsidR="00CD6126" w:rsidRPr="0055243E">
        <w:rPr>
          <w:rFonts w:hint="eastAsia"/>
          <w:color w:val="000000" w:themeColor="text1"/>
          <w:sz w:val="20"/>
          <w:szCs w:val="20"/>
        </w:rPr>
        <w:t xml:space="preserve">numerical values, </w:t>
      </w:r>
      <w:r w:rsidR="00FF074E" w:rsidRPr="0055243E">
        <w:rPr>
          <w:rFonts w:hint="eastAsia"/>
          <w:color w:val="000000" w:themeColor="text1"/>
          <w:sz w:val="20"/>
          <w:szCs w:val="20"/>
        </w:rPr>
        <w:t>in</w:t>
      </w:r>
      <w:r w:rsidR="00CD6126" w:rsidRPr="0055243E">
        <w:rPr>
          <w:rFonts w:hint="eastAsia"/>
          <w:color w:val="000000" w:themeColor="text1"/>
          <w:sz w:val="20"/>
          <w:szCs w:val="20"/>
        </w:rPr>
        <w:t>terval</w:t>
      </w:r>
      <w:r w:rsidR="00FF074E" w:rsidRPr="0055243E">
        <w:rPr>
          <w:rFonts w:hint="eastAsia"/>
          <w:color w:val="000000" w:themeColor="text1"/>
          <w:sz w:val="20"/>
          <w:szCs w:val="20"/>
        </w:rPr>
        <w:t xml:space="preserve"> </w:t>
      </w:r>
      <w:r w:rsidR="000613C8" w:rsidRPr="0055243E">
        <w:rPr>
          <w:rFonts w:hint="eastAsia"/>
          <w:color w:val="000000" w:themeColor="text1"/>
          <w:sz w:val="20"/>
          <w:szCs w:val="20"/>
        </w:rPr>
        <w:t>values</w:t>
      </w:r>
      <w:r w:rsidR="00CD6126" w:rsidRPr="0055243E">
        <w:rPr>
          <w:rFonts w:hint="eastAsia"/>
          <w:color w:val="000000" w:themeColor="text1"/>
          <w:sz w:val="20"/>
          <w:szCs w:val="20"/>
        </w:rPr>
        <w:t>,</w:t>
      </w:r>
      <w:r w:rsidR="000613C8" w:rsidRPr="0055243E">
        <w:rPr>
          <w:rFonts w:hint="eastAsia"/>
          <w:color w:val="000000" w:themeColor="text1"/>
          <w:sz w:val="20"/>
          <w:szCs w:val="20"/>
        </w:rPr>
        <w:t xml:space="preserve"> BDs </w:t>
      </w:r>
      <w:r w:rsidR="00CD6126" w:rsidRPr="0055243E">
        <w:rPr>
          <w:rFonts w:hint="eastAsia"/>
          <w:color w:val="000000" w:themeColor="text1"/>
          <w:sz w:val="20"/>
          <w:szCs w:val="20"/>
        </w:rPr>
        <w:t xml:space="preserve">and IBDs </w:t>
      </w:r>
      <w:r w:rsidR="000F5081" w:rsidRPr="0055243E">
        <w:rPr>
          <w:rFonts w:hint="eastAsia"/>
          <w:color w:val="000000" w:themeColor="text1"/>
          <w:sz w:val="20"/>
          <w:szCs w:val="20"/>
        </w:rPr>
        <w:t xml:space="preserve">on </w:t>
      </w:r>
      <w:r w:rsidR="00FF074E" w:rsidRPr="0055243E">
        <w:rPr>
          <w:rFonts w:hint="eastAsia"/>
          <w:color w:val="000000" w:themeColor="text1"/>
          <w:sz w:val="20"/>
          <w:szCs w:val="20"/>
        </w:rPr>
        <w:t xml:space="preserve">quantitative </w:t>
      </w:r>
      <w:r w:rsidR="000F5081" w:rsidRPr="0055243E">
        <w:rPr>
          <w:rFonts w:hint="eastAsia"/>
          <w:color w:val="000000" w:themeColor="text1"/>
          <w:sz w:val="20"/>
          <w:szCs w:val="20"/>
        </w:rPr>
        <w:t xml:space="preserve">and qualitative </w:t>
      </w:r>
      <w:r w:rsidR="00855BF1" w:rsidRPr="0055243E">
        <w:rPr>
          <w:rFonts w:hint="eastAsia"/>
          <w:color w:val="000000" w:themeColor="text1"/>
          <w:sz w:val="20"/>
          <w:szCs w:val="20"/>
        </w:rPr>
        <w:t>attributes</w:t>
      </w:r>
      <w:r w:rsidR="003C4E67" w:rsidRPr="0055243E">
        <w:rPr>
          <w:rFonts w:hint="eastAsia"/>
          <w:color w:val="000000" w:themeColor="text1"/>
          <w:sz w:val="20"/>
          <w:szCs w:val="20"/>
        </w:rPr>
        <w:t xml:space="preserve"> </w:t>
      </w:r>
      <w:r w:rsidR="00CD6126" w:rsidRPr="0055243E">
        <w:rPr>
          <w:rFonts w:hint="eastAsia"/>
          <w:color w:val="000000" w:themeColor="text1"/>
          <w:sz w:val="20"/>
          <w:szCs w:val="20"/>
        </w:rPr>
        <w:t>provided that</w:t>
      </w:r>
      <w:r w:rsidR="00995821" w:rsidRPr="0055243E">
        <w:rPr>
          <w:rFonts w:hint="eastAsia"/>
          <w:color w:val="000000" w:themeColor="text1"/>
          <w:sz w:val="20"/>
          <w:szCs w:val="20"/>
        </w:rPr>
        <w:t xml:space="preserve"> </w:t>
      </w:r>
      <w:r w:rsidR="00995821" w:rsidRPr="0055243E">
        <w:rPr>
          <w:color w:val="000000" w:themeColor="text1"/>
          <w:sz w:val="20"/>
          <w:szCs w:val="20"/>
        </w:rPr>
        <w:t>attribute</w:t>
      </w:r>
      <w:r w:rsidR="00995821" w:rsidRPr="0055243E">
        <w:rPr>
          <w:rFonts w:hint="eastAsia"/>
          <w:color w:val="000000" w:themeColor="text1"/>
          <w:sz w:val="20"/>
          <w:szCs w:val="20"/>
        </w:rPr>
        <w:t xml:space="preserve"> weights are difficult to be </w:t>
      </w:r>
      <w:r w:rsidR="00CD6126" w:rsidRPr="0055243E">
        <w:rPr>
          <w:rFonts w:hint="eastAsia"/>
          <w:color w:val="000000" w:themeColor="text1"/>
          <w:sz w:val="20"/>
          <w:szCs w:val="20"/>
        </w:rPr>
        <w:t>generated</w:t>
      </w:r>
      <w:r w:rsidR="003C4E67" w:rsidRPr="0055243E">
        <w:rPr>
          <w:rFonts w:hint="eastAsia"/>
          <w:color w:val="000000" w:themeColor="text1"/>
          <w:sz w:val="20"/>
          <w:szCs w:val="20"/>
        </w:rPr>
        <w:t xml:space="preserve"> subjectively.</w:t>
      </w:r>
      <w:r w:rsidR="00656145" w:rsidRPr="0055243E">
        <w:rPr>
          <w:rFonts w:hint="eastAsia"/>
          <w:color w:val="000000" w:themeColor="text1"/>
          <w:sz w:val="20"/>
          <w:szCs w:val="20"/>
        </w:rPr>
        <w:t xml:space="preserve"> </w:t>
      </w:r>
      <w:r w:rsidR="006A21C2" w:rsidRPr="0055243E">
        <w:rPr>
          <w:rFonts w:hint="eastAsia"/>
          <w:color w:val="000000" w:themeColor="text1"/>
          <w:sz w:val="20"/>
          <w:szCs w:val="20"/>
        </w:rPr>
        <w:t>Just as the above mentioned, f</w:t>
      </w:r>
      <w:r w:rsidR="003B4436" w:rsidRPr="0055243E">
        <w:rPr>
          <w:rFonts w:hint="eastAsia"/>
          <w:color w:val="000000" w:themeColor="text1"/>
          <w:sz w:val="20"/>
          <w:szCs w:val="20"/>
        </w:rPr>
        <w:t xml:space="preserve">uture researches would be </w:t>
      </w:r>
      <w:r w:rsidR="00ED7164" w:rsidRPr="0055243E">
        <w:rPr>
          <w:rFonts w:hint="eastAsia"/>
          <w:color w:val="000000" w:themeColor="text1"/>
          <w:sz w:val="20"/>
          <w:szCs w:val="20"/>
        </w:rPr>
        <w:t xml:space="preserve">extended to </w:t>
      </w:r>
      <w:r w:rsidR="00212C69" w:rsidRPr="0055243E">
        <w:rPr>
          <w:rFonts w:hint="eastAsia"/>
          <w:color w:val="000000" w:themeColor="text1"/>
          <w:sz w:val="20"/>
          <w:szCs w:val="20"/>
        </w:rPr>
        <w:t>GDM</w:t>
      </w:r>
      <w:r w:rsidR="00212C69" w:rsidRPr="0055243E">
        <w:rPr>
          <w:rFonts w:hint="eastAsia"/>
          <w:color w:val="000000" w:themeColor="text1"/>
          <w:kern w:val="0"/>
          <w:sz w:val="20"/>
          <w:szCs w:val="20"/>
        </w:rPr>
        <w:t xml:space="preserve"> in social network</w:t>
      </w:r>
      <w:r w:rsidR="00ED7164" w:rsidRPr="0055243E">
        <w:rPr>
          <w:rFonts w:hint="eastAsia"/>
          <w:color w:val="000000" w:themeColor="text1"/>
          <w:sz w:val="20"/>
          <w:szCs w:val="20"/>
        </w:rPr>
        <w:t xml:space="preserve">, </w:t>
      </w:r>
      <w:r w:rsidR="00212C69" w:rsidRPr="0055243E">
        <w:rPr>
          <w:rFonts w:hint="eastAsia"/>
          <w:color w:val="000000" w:themeColor="text1"/>
          <w:sz w:val="20"/>
          <w:szCs w:val="20"/>
        </w:rPr>
        <w:t>and</w:t>
      </w:r>
      <w:r w:rsidR="003B4436" w:rsidRPr="0055243E">
        <w:rPr>
          <w:rFonts w:hint="eastAsia"/>
          <w:color w:val="000000" w:themeColor="text1"/>
          <w:sz w:val="20"/>
          <w:szCs w:val="20"/>
        </w:rPr>
        <w:t xml:space="preserve"> a </w:t>
      </w:r>
      <w:r w:rsidR="003B4436" w:rsidRPr="0055243E">
        <w:rPr>
          <w:color w:val="000000" w:themeColor="text1"/>
          <w:sz w:val="20"/>
          <w:szCs w:val="20"/>
        </w:rPr>
        <w:t>combination</w:t>
      </w:r>
      <w:r w:rsidR="003B4436" w:rsidRPr="0055243E">
        <w:rPr>
          <w:rFonts w:hint="eastAsia"/>
          <w:color w:val="000000" w:themeColor="text1"/>
          <w:sz w:val="20"/>
          <w:szCs w:val="20"/>
        </w:rPr>
        <w:t xml:space="preserve"> of several objective </w:t>
      </w:r>
      <w:r w:rsidR="000604AE" w:rsidRPr="0055243E">
        <w:rPr>
          <w:rFonts w:hint="eastAsia"/>
          <w:color w:val="000000" w:themeColor="text1"/>
          <w:sz w:val="20"/>
          <w:szCs w:val="20"/>
        </w:rPr>
        <w:t xml:space="preserve">and subjective </w:t>
      </w:r>
      <w:r w:rsidR="003B4436" w:rsidRPr="0055243E">
        <w:rPr>
          <w:rFonts w:hint="eastAsia"/>
          <w:color w:val="000000" w:themeColor="text1"/>
          <w:sz w:val="20"/>
          <w:szCs w:val="20"/>
        </w:rPr>
        <w:t xml:space="preserve">WAMs </w:t>
      </w:r>
      <w:r w:rsidR="00212C69" w:rsidRPr="0055243E">
        <w:rPr>
          <w:rFonts w:hint="eastAsia"/>
          <w:color w:val="000000" w:themeColor="text1"/>
          <w:sz w:val="20"/>
          <w:szCs w:val="20"/>
        </w:rPr>
        <w:t xml:space="preserve">is also to be implemented in an appropriate way </w:t>
      </w:r>
      <w:r w:rsidR="009531FB" w:rsidRPr="0055243E">
        <w:rPr>
          <w:rFonts w:hint="eastAsia"/>
          <w:color w:val="000000" w:themeColor="text1"/>
          <w:sz w:val="20"/>
          <w:szCs w:val="20"/>
        </w:rPr>
        <w:t xml:space="preserve">for a more flexible </w:t>
      </w:r>
      <w:r w:rsidR="003D233E" w:rsidRPr="0055243E">
        <w:rPr>
          <w:rFonts w:hint="eastAsia"/>
          <w:color w:val="000000" w:themeColor="text1"/>
          <w:sz w:val="20"/>
          <w:szCs w:val="20"/>
        </w:rPr>
        <w:t>process to deal with</w:t>
      </w:r>
      <w:r w:rsidR="00BD0663" w:rsidRPr="0055243E">
        <w:rPr>
          <w:rFonts w:hint="eastAsia"/>
          <w:color w:val="000000" w:themeColor="text1"/>
          <w:sz w:val="20"/>
          <w:szCs w:val="20"/>
        </w:rPr>
        <w:t xml:space="preserve"> </w:t>
      </w:r>
      <w:r w:rsidR="00212C69" w:rsidRPr="0055243E">
        <w:rPr>
          <w:rFonts w:hint="eastAsia"/>
          <w:color w:val="000000" w:themeColor="text1"/>
          <w:sz w:val="20"/>
          <w:szCs w:val="20"/>
        </w:rPr>
        <w:t>complex</w:t>
      </w:r>
      <w:r w:rsidR="00BD0663" w:rsidRPr="0055243E">
        <w:rPr>
          <w:rFonts w:hint="eastAsia"/>
          <w:color w:val="000000" w:themeColor="text1"/>
          <w:sz w:val="20"/>
          <w:szCs w:val="20"/>
        </w:rPr>
        <w:t xml:space="preserve"> situations</w:t>
      </w:r>
      <w:r w:rsidR="003D233E" w:rsidRPr="0055243E">
        <w:rPr>
          <w:rFonts w:hint="eastAsia"/>
          <w:color w:val="000000" w:themeColor="text1"/>
          <w:sz w:val="20"/>
          <w:szCs w:val="20"/>
        </w:rPr>
        <w:t>.</w:t>
      </w:r>
    </w:p>
    <w:p w:rsidR="008B129E" w:rsidRPr="0055243E" w:rsidRDefault="008B129E" w:rsidP="00A1299E">
      <w:pPr>
        <w:rPr>
          <w:iCs/>
          <w:color w:val="000000" w:themeColor="text1"/>
          <w:sz w:val="20"/>
        </w:rPr>
      </w:pPr>
    </w:p>
    <w:p w:rsidR="008B129E" w:rsidRPr="0055243E" w:rsidRDefault="008B129E" w:rsidP="008B129E">
      <w:pPr>
        <w:outlineLvl w:val="0"/>
        <w:rPr>
          <w:color w:val="000000" w:themeColor="text1"/>
          <w:sz w:val="20"/>
          <w:szCs w:val="20"/>
        </w:rPr>
      </w:pPr>
      <w:r w:rsidRPr="0055243E">
        <w:rPr>
          <w:b/>
          <w:color w:val="000000" w:themeColor="text1"/>
          <w:sz w:val="20"/>
          <w:szCs w:val="20"/>
        </w:rPr>
        <w:t>Acknowledgements</w:t>
      </w:r>
    </w:p>
    <w:p w:rsidR="00F958A8" w:rsidRPr="0055243E" w:rsidRDefault="00F958A8" w:rsidP="004F765C">
      <w:pPr>
        <w:ind w:firstLine="289"/>
        <w:rPr>
          <w:color w:val="000000" w:themeColor="text1"/>
          <w:sz w:val="20"/>
          <w:szCs w:val="20"/>
        </w:rPr>
      </w:pPr>
      <w:r w:rsidRPr="0055243E">
        <w:rPr>
          <w:rFonts w:hint="eastAsia"/>
          <w:color w:val="000000" w:themeColor="text1"/>
          <w:sz w:val="20"/>
          <w:szCs w:val="20"/>
        </w:rPr>
        <w:t xml:space="preserve">This research </w:t>
      </w:r>
      <w:r w:rsidRPr="0055243E">
        <w:rPr>
          <w:color w:val="000000" w:themeColor="text1"/>
          <w:sz w:val="20"/>
          <w:szCs w:val="20"/>
        </w:rPr>
        <w:t xml:space="preserve">is supported by </w:t>
      </w:r>
      <w:r w:rsidRPr="0055243E">
        <w:rPr>
          <w:rFonts w:hint="eastAsia"/>
          <w:color w:val="000000" w:themeColor="text1"/>
          <w:sz w:val="20"/>
          <w:szCs w:val="20"/>
        </w:rPr>
        <w:t xml:space="preserve">the National </w:t>
      </w:r>
      <w:r w:rsidRPr="0055243E">
        <w:rPr>
          <w:color w:val="000000" w:themeColor="text1"/>
          <w:sz w:val="20"/>
          <w:szCs w:val="20"/>
        </w:rPr>
        <w:t>Natural Science Foundation of China</w:t>
      </w:r>
      <w:r w:rsidRPr="0055243E">
        <w:rPr>
          <w:color w:val="000000" w:themeColor="text1"/>
        </w:rPr>
        <w:t xml:space="preserve"> under the Grant </w:t>
      </w:r>
      <w:r w:rsidRPr="0055243E">
        <w:rPr>
          <w:color w:val="000000" w:themeColor="text1"/>
          <w:sz w:val="20"/>
          <w:szCs w:val="20"/>
        </w:rPr>
        <w:t>No</w:t>
      </w:r>
      <w:r w:rsidRPr="0055243E">
        <w:rPr>
          <w:rFonts w:hint="eastAsia"/>
          <w:color w:val="000000" w:themeColor="text1"/>
          <w:sz w:val="20"/>
          <w:szCs w:val="20"/>
        </w:rPr>
        <w:t>.</w:t>
      </w:r>
      <w:r w:rsidRPr="0055243E">
        <w:rPr>
          <w:color w:val="000000" w:themeColor="text1"/>
          <w:sz w:val="20"/>
          <w:szCs w:val="20"/>
        </w:rPr>
        <w:t>71601060</w:t>
      </w:r>
      <w:r w:rsidR="00D4321A" w:rsidRPr="0055243E">
        <w:rPr>
          <w:rFonts w:hint="eastAsia"/>
          <w:color w:val="000000" w:themeColor="text1"/>
          <w:sz w:val="20"/>
          <w:szCs w:val="20"/>
        </w:rPr>
        <w:t xml:space="preserve"> and 71571166</w:t>
      </w:r>
      <w:r w:rsidR="00D4321A" w:rsidRPr="0055243E">
        <w:rPr>
          <w:color w:val="000000" w:themeColor="text1"/>
          <w:sz w:val="20"/>
          <w:szCs w:val="20"/>
        </w:rPr>
        <w:t>,</w:t>
      </w:r>
      <w:r w:rsidRPr="0055243E">
        <w:rPr>
          <w:color w:val="000000" w:themeColor="text1"/>
          <w:sz w:val="20"/>
          <w:szCs w:val="20"/>
        </w:rPr>
        <w:t xml:space="preserve"> </w:t>
      </w:r>
      <w:bookmarkStart w:id="6" w:name="OLE_LINK4"/>
      <w:bookmarkStart w:id="7" w:name="OLE_LINK5"/>
      <w:r w:rsidRPr="0055243E">
        <w:rPr>
          <w:color w:val="000000" w:themeColor="text1"/>
          <w:sz w:val="20"/>
          <w:szCs w:val="20"/>
        </w:rPr>
        <w:t>NSFC-Zhejiang Joint Fund for the Integration of Industrialization and Informatization</w:t>
      </w:r>
      <w:r w:rsidRPr="0055243E">
        <w:rPr>
          <w:rFonts w:hint="eastAsia"/>
          <w:color w:val="000000" w:themeColor="text1"/>
          <w:sz w:val="20"/>
          <w:szCs w:val="20"/>
        </w:rPr>
        <w:t xml:space="preserve"> </w:t>
      </w:r>
      <w:r w:rsidRPr="0055243E">
        <w:rPr>
          <w:color w:val="000000" w:themeColor="text1"/>
        </w:rPr>
        <w:t xml:space="preserve">under the Grant </w:t>
      </w:r>
      <w:r w:rsidRPr="0055243E">
        <w:rPr>
          <w:color w:val="000000" w:themeColor="text1"/>
          <w:sz w:val="20"/>
          <w:szCs w:val="20"/>
        </w:rPr>
        <w:t>No</w:t>
      </w:r>
      <w:r w:rsidRPr="0055243E">
        <w:rPr>
          <w:rFonts w:hint="eastAsia"/>
          <w:color w:val="000000" w:themeColor="text1"/>
          <w:sz w:val="20"/>
          <w:szCs w:val="20"/>
        </w:rPr>
        <w:t>.</w:t>
      </w:r>
      <w:r w:rsidRPr="0055243E">
        <w:rPr>
          <w:color w:val="000000" w:themeColor="text1"/>
          <w:sz w:val="20"/>
          <w:szCs w:val="20"/>
        </w:rPr>
        <w:t>U1709215</w:t>
      </w:r>
      <w:r w:rsidRPr="0055243E">
        <w:rPr>
          <w:rFonts w:hint="eastAsia"/>
          <w:color w:val="000000" w:themeColor="text1"/>
          <w:sz w:val="20"/>
          <w:szCs w:val="20"/>
        </w:rPr>
        <w:t xml:space="preserve">, </w:t>
      </w:r>
      <w:r w:rsidRPr="0055243E">
        <w:rPr>
          <w:color w:val="000000" w:themeColor="text1"/>
          <w:sz w:val="20"/>
          <w:szCs w:val="20"/>
        </w:rPr>
        <w:t xml:space="preserve">Innovative Research Groups of the National Natural Science Foundation of China </w:t>
      </w:r>
      <w:r w:rsidRPr="0055243E">
        <w:rPr>
          <w:color w:val="000000" w:themeColor="text1"/>
        </w:rPr>
        <w:t xml:space="preserve">under the Grant </w:t>
      </w:r>
      <w:r w:rsidRPr="0055243E">
        <w:rPr>
          <w:color w:val="000000" w:themeColor="text1"/>
          <w:sz w:val="20"/>
          <w:szCs w:val="20"/>
        </w:rPr>
        <w:t>No</w:t>
      </w:r>
      <w:r w:rsidRPr="0055243E">
        <w:rPr>
          <w:rFonts w:hint="eastAsia"/>
          <w:color w:val="000000" w:themeColor="text1"/>
          <w:sz w:val="20"/>
          <w:szCs w:val="20"/>
        </w:rPr>
        <w:t>.71521001</w:t>
      </w:r>
      <w:bookmarkEnd w:id="6"/>
      <w:bookmarkEnd w:id="7"/>
      <w:r w:rsidR="004F765C" w:rsidRPr="0055243E">
        <w:rPr>
          <w:rFonts w:hint="eastAsia"/>
          <w:color w:val="000000" w:themeColor="text1"/>
          <w:sz w:val="20"/>
          <w:szCs w:val="20"/>
        </w:rPr>
        <w:t xml:space="preserve">, </w:t>
      </w:r>
      <w:r w:rsidR="004F765C" w:rsidRPr="0055243E">
        <w:rPr>
          <w:color w:val="000000" w:themeColor="text1"/>
          <w:sz w:val="20"/>
          <w:szCs w:val="20"/>
        </w:rPr>
        <w:t>Natural Science Foundation of</w:t>
      </w:r>
      <w:r w:rsidR="004F765C" w:rsidRPr="0055243E">
        <w:rPr>
          <w:rFonts w:hint="eastAsia"/>
          <w:color w:val="000000" w:themeColor="text1"/>
          <w:sz w:val="20"/>
          <w:szCs w:val="20"/>
        </w:rPr>
        <w:t xml:space="preserve"> Anhui province </w:t>
      </w:r>
      <w:r w:rsidR="004F765C" w:rsidRPr="0055243E">
        <w:rPr>
          <w:color w:val="000000" w:themeColor="text1"/>
          <w:sz w:val="20"/>
          <w:szCs w:val="20"/>
        </w:rPr>
        <w:t xml:space="preserve">under the Grant </w:t>
      </w:r>
      <w:r w:rsidR="004F765C" w:rsidRPr="0055243E">
        <w:rPr>
          <w:rFonts w:hint="eastAsia"/>
          <w:color w:val="000000" w:themeColor="text1"/>
          <w:sz w:val="20"/>
          <w:szCs w:val="20"/>
        </w:rPr>
        <w:t>No.</w:t>
      </w:r>
      <w:r w:rsidR="004F765C" w:rsidRPr="0055243E">
        <w:rPr>
          <w:color w:val="000000" w:themeColor="text1"/>
          <w:sz w:val="20"/>
          <w:szCs w:val="20"/>
        </w:rPr>
        <w:t>1908085MG223.</w:t>
      </w:r>
    </w:p>
    <w:p w:rsidR="00F958A8" w:rsidRPr="0055243E" w:rsidRDefault="00F958A8" w:rsidP="00A1299E">
      <w:pPr>
        <w:rPr>
          <w:iCs/>
          <w:color w:val="000000" w:themeColor="text1"/>
          <w:sz w:val="20"/>
        </w:rPr>
      </w:pPr>
    </w:p>
    <w:p w:rsidR="005521C0" w:rsidRPr="0055243E" w:rsidRDefault="005521C0" w:rsidP="005521C0">
      <w:pPr>
        <w:outlineLvl w:val="0"/>
        <w:rPr>
          <w:b/>
          <w:iCs/>
          <w:color w:val="000000" w:themeColor="text1"/>
          <w:sz w:val="20"/>
        </w:rPr>
      </w:pPr>
      <w:r w:rsidRPr="0055243E">
        <w:rPr>
          <w:rFonts w:hint="eastAsia"/>
          <w:b/>
          <w:iCs/>
          <w:color w:val="000000" w:themeColor="text1"/>
          <w:sz w:val="20"/>
        </w:rPr>
        <w:t>References</w:t>
      </w:r>
    </w:p>
    <w:p w:rsidR="005521C0" w:rsidRPr="0055243E" w:rsidRDefault="005521C0" w:rsidP="005521C0">
      <w:pPr>
        <w:ind w:left="200" w:hangingChars="100" w:hanging="200"/>
        <w:rPr>
          <w:iCs/>
          <w:color w:val="000000" w:themeColor="text1"/>
          <w:sz w:val="20"/>
          <w:szCs w:val="20"/>
          <w:lang w:val="de-DE"/>
        </w:rPr>
      </w:pPr>
      <w:r w:rsidRPr="0055243E">
        <w:rPr>
          <w:rFonts w:hint="eastAsia"/>
          <w:iCs/>
          <w:color w:val="000000" w:themeColor="text1"/>
          <w:sz w:val="20"/>
          <w:szCs w:val="20"/>
          <w:lang w:val="de-DE"/>
        </w:rPr>
        <w:t>[1]</w:t>
      </w:r>
      <w:r w:rsidRPr="0055243E">
        <w:rPr>
          <w:iCs/>
          <w:color w:val="000000" w:themeColor="text1"/>
          <w:sz w:val="20"/>
          <w:szCs w:val="20"/>
          <w:lang w:val="de-DE"/>
        </w:rPr>
        <w:t>M</w:t>
      </w:r>
      <w:r w:rsidRPr="0055243E">
        <w:rPr>
          <w:rFonts w:hint="eastAsia"/>
          <w:iCs/>
          <w:color w:val="000000" w:themeColor="text1"/>
          <w:sz w:val="20"/>
          <w:szCs w:val="20"/>
          <w:lang w:val="de-DE"/>
        </w:rPr>
        <w:t>.</w:t>
      </w:r>
      <w:r w:rsidRPr="0055243E">
        <w:rPr>
          <w:iCs/>
          <w:color w:val="000000" w:themeColor="text1"/>
          <w:sz w:val="20"/>
          <w:szCs w:val="20"/>
          <w:lang w:val="de-DE"/>
        </w:rPr>
        <w:t xml:space="preserve"> Zhou</w:t>
      </w:r>
      <w:r w:rsidRPr="0055243E">
        <w:rPr>
          <w:rFonts w:hint="eastAsia"/>
          <w:iCs/>
          <w:color w:val="000000" w:themeColor="text1"/>
          <w:sz w:val="20"/>
          <w:szCs w:val="20"/>
          <w:lang w:val="de-DE"/>
        </w:rPr>
        <w:t xml:space="preserve">, </w:t>
      </w:r>
      <w:r w:rsidRPr="0055243E">
        <w:rPr>
          <w:iCs/>
          <w:color w:val="000000" w:themeColor="text1"/>
          <w:sz w:val="20"/>
          <w:szCs w:val="20"/>
          <w:lang w:val="de-DE"/>
        </w:rPr>
        <w:t>X</w:t>
      </w:r>
      <w:r w:rsidRPr="0055243E">
        <w:rPr>
          <w:rFonts w:hint="eastAsia"/>
          <w:iCs/>
          <w:color w:val="000000" w:themeColor="text1"/>
          <w:sz w:val="20"/>
          <w:szCs w:val="20"/>
          <w:lang w:val="de-DE"/>
        </w:rPr>
        <w:t>.B.</w:t>
      </w:r>
      <w:r w:rsidRPr="0055243E">
        <w:rPr>
          <w:iCs/>
          <w:color w:val="000000" w:themeColor="text1"/>
          <w:sz w:val="20"/>
          <w:szCs w:val="20"/>
          <w:lang w:val="de-DE"/>
        </w:rPr>
        <w:t xml:space="preserve"> Liu</w:t>
      </w:r>
      <w:r w:rsidRPr="0055243E">
        <w:rPr>
          <w:rFonts w:hint="eastAsia"/>
          <w:iCs/>
          <w:color w:val="000000" w:themeColor="text1"/>
          <w:sz w:val="20"/>
          <w:szCs w:val="20"/>
          <w:lang w:val="de-DE"/>
        </w:rPr>
        <w:t xml:space="preserve">, </w:t>
      </w:r>
      <w:r w:rsidRPr="0055243E">
        <w:rPr>
          <w:iCs/>
          <w:color w:val="000000" w:themeColor="text1"/>
          <w:sz w:val="20"/>
          <w:szCs w:val="20"/>
          <w:lang w:val="de-DE"/>
        </w:rPr>
        <w:t>J</w:t>
      </w:r>
      <w:r w:rsidRPr="0055243E">
        <w:rPr>
          <w:rFonts w:hint="eastAsia"/>
          <w:iCs/>
          <w:color w:val="000000" w:themeColor="text1"/>
          <w:sz w:val="20"/>
          <w:szCs w:val="20"/>
          <w:lang w:val="de-DE"/>
        </w:rPr>
        <w:t>.B.</w:t>
      </w:r>
      <w:r w:rsidRPr="0055243E">
        <w:rPr>
          <w:iCs/>
          <w:color w:val="000000" w:themeColor="text1"/>
          <w:sz w:val="20"/>
          <w:szCs w:val="20"/>
          <w:lang w:val="de-DE"/>
        </w:rPr>
        <w:t xml:space="preserve"> Yang</w:t>
      </w:r>
      <w:r w:rsidRPr="0055243E">
        <w:rPr>
          <w:rFonts w:hint="eastAsia"/>
          <w:iCs/>
          <w:color w:val="000000" w:themeColor="text1"/>
          <w:sz w:val="20"/>
          <w:szCs w:val="20"/>
          <w:lang w:val="de-DE"/>
        </w:rPr>
        <w:t xml:space="preserve">, </w:t>
      </w:r>
      <w:r w:rsidRPr="0055243E">
        <w:rPr>
          <w:iCs/>
          <w:color w:val="000000" w:themeColor="text1"/>
          <w:sz w:val="20"/>
          <w:szCs w:val="20"/>
          <w:lang w:val="de-DE"/>
        </w:rPr>
        <w:t>C</w:t>
      </w:r>
      <w:r w:rsidRPr="0055243E">
        <w:rPr>
          <w:rFonts w:hint="eastAsia"/>
          <w:iCs/>
          <w:color w:val="000000" w:themeColor="text1"/>
          <w:sz w:val="20"/>
          <w:szCs w:val="20"/>
          <w:lang w:val="de-DE"/>
        </w:rPr>
        <w:t>.</w:t>
      </w:r>
      <w:r w:rsidRPr="0055243E">
        <w:rPr>
          <w:iCs/>
          <w:color w:val="000000" w:themeColor="text1"/>
          <w:sz w:val="20"/>
          <w:szCs w:val="20"/>
          <w:lang w:val="de-DE"/>
        </w:rPr>
        <w:t xml:space="preserve"> Fang</w:t>
      </w:r>
      <w:r w:rsidRPr="0055243E">
        <w:rPr>
          <w:rFonts w:hint="eastAsia"/>
          <w:iCs/>
          <w:color w:val="000000" w:themeColor="text1"/>
          <w:sz w:val="20"/>
          <w:szCs w:val="20"/>
          <w:lang w:val="de-DE"/>
        </w:rPr>
        <w:t xml:space="preserve">. </w:t>
      </w:r>
      <w:r w:rsidRPr="0055243E">
        <w:rPr>
          <w:iCs/>
          <w:color w:val="000000" w:themeColor="text1"/>
          <w:sz w:val="20"/>
          <w:szCs w:val="20"/>
          <w:lang w:val="de-DE"/>
        </w:rPr>
        <w:t>Group Evidential Reasoning Approach for MADA under</w:t>
      </w:r>
      <w:r w:rsidRPr="0055243E">
        <w:rPr>
          <w:rFonts w:hint="eastAsia"/>
          <w:iCs/>
          <w:color w:val="000000" w:themeColor="text1"/>
          <w:sz w:val="20"/>
          <w:szCs w:val="20"/>
          <w:lang w:val="de-DE"/>
        </w:rPr>
        <w:t xml:space="preserve"> </w:t>
      </w:r>
      <w:r w:rsidRPr="0055243E">
        <w:rPr>
          <w:iCs/>
          <w:color w:val="000000" w:themeColor="text1"/>
          <w:sz w:val="20"/>
          <w:szCs w:val="20"/>
          <w:lang w:val="de-DE"/>
        </w:rPr>
        <w:t>Fuzziness and Uncertainties</w:t>
      </w:r>
      <w:r w:rsidRPr="0055243E">
        <w:rPr>
          <w:rFonts w:hint="eastAsia"/>
          <w:iCs/>
          <w:color w:val="000000" w:themeColor="text1"/>
          <w:sz w:val="20"/>
          <w:szCs w:val="20"/>
          <w:lang w:val="de-DE"/>
        </w:rPr>
        <w:t xml:space="preserve">, </w:t>
      </w:r>
      <w:r w:rsidRPr="0055243E">
        <w:rPr>
          <w:iCs/>
          <w:color w:val="000000" w:themeColor="text1"/>
          <w:sz w:val="20"/>
          <w:szCs w:val="20"/>
          <w:lang w:val="de-DE"/>
        </w:rPr>
        <w:t xml:space="preserve">International </w:t>
      </w:r>
      <w:r w:rsidRPr="0055243E">
        <w:rPr>
          <w:iCs/>
          <w:color w:val="000000" w:themeColor="text1"/>
          <w:sz w:val="20"/>
          <w:szCs w:val="20"/>
          <w:lang w:val="de-DE"/>
        </w:rPr>
        <w:lastRenderedPageBreak/>
        <w:t>Journal of Computational Intelligence</w:t>
      </w:r>
      <w:r w:rsidRPr="0055243E">
        <w:rPr>
          <w:rFonts w:hint="eastAsia"/>
          <w:iCs/>
          <w:color w:val="000000" w:themeColor="text1"/>
          <w:sz w:val="20"/>
          <w:szCs w:val="20"/>
          <w:lang w:val="de-DE"/>
        </w:rPr>
        <w:t xml:space="preserve"> </w:t>
      </w:r>
      <w:r w:rsidRPr="0055243E">
        <w:rPr>
          <w:iCs/>
          <w:color w:val="000000" w:themeColor="text1"/>
          <w:sz w:val="20"/>
          <w:szCs w:val="20"/>
          <w:lang w:val="de-DE"/>
        </w:rPr>
        <w:t>Systems</w:t>
      </w:r>
      <w:r w:rsidRPr="0055243E">
        <w:rPr>
          <w:rFonts w:hint="eastAsia"/>
          <w:iCs/>
          <w:color w:val="000000" w:themeColor="text1"/>
          <w:sz w:val="20"/>
          <w:szCs w:val="20"/>
          <w:lang w:val="de-DE"/>
        </w:rPr>
        <w:t xml:space="preserve">, </w:t>
      </w:r>
      <w:r w:rsidRPr="0055243E">
        <w:rPr>
          <w:iCs/>
          <w:color w:val="000000" w:themeColor="text1"/>
          <w:sz w:val="20"/>
          <w:szCs w:val="20"/>
          <w:lang w:val="de-DE"/>
        </w:rPr>
        <w:t>2013</w:t>
      </w:r>
      <w:r w:rsidRPr="0055243E">
        <w:rPr>
          <w:rFonts w:hint="eastAsia"/>
          <w:iCs/>
          <w:color w:val="000000" w:themeColor="text1"/>
          <w:sz w:val="20"/>
          <w:szCs w:val="20"/>
          <w:lang w:val="de-DE"/>
        </w:rPr>
        <w:t xml:space="preserve">, </w:t>
      </w:r>
      <w:r w:rsidRPr="0055243E">
        <w:rPr>
          <w:iCs/>
          <w:color w:val="000000" w:themeColor="text1"/>
          <w:sz w:val="20"/>
          <w:szCs w:val="20"/>
          <w:lang w:val="de-DE"/>
        </w:rPr>
        <w:t>6</w:t>
      </w:r>
      <w:r w:rsidRPr="0055243E">
        <w:rPr>
          <w:rFonts w:hint="eastAsia"/>
          <w:iCs/>
          <w:color w:val="000000" w:themeColor="text1"/>
          <w:sz w:val="20"/>
          <w:szCs w:val="20"/>
          <w:lang w:val="de-DE"/>
        </w:rPr>
        <w:t>(</w:t>
      </w:r>
      <w:r w:rsidRPr="0055243E">
        <w:rPr>
          <w:iCs/>
          <w:color w:val="000000" w:themeColor="text1"/>
          <w:sz w:val="20"/>
          <w:szCs w:val="20"/>
          <w:lang w:val="de-DE"/>
        </w:rPr>
        <w:t>3</w:t>
      </w:r>
      <w:r w:rsidRPr="0055243E">
        <w:rPr>
          <w:rFonts w:hint="eastAsia"/>
          <w:iCs/>
          <w:color w:val="000000" w:themeColor="text1"/>
          <w:sz w:val="20"/>
          <w:szCs w:val="20"/>
          <w:lang w:val="de-DE"/>
        </w:rPr>
        <w:t xml:space="preserve">): </w:t>
      </w:r>
      <w:r w:rsidRPr="0055243E">
        <w:rPr>
          <w:iCs/>
          <w:color w:val="000000" w:themeColor="text1"/>
          <w:sz w:val="20"/>
          <w:szCs w:val="20"/>
          <w:lang w:val="de-DE"/>
        </w:rPr>
        <w:t>423-441</w:t>
      </w:r>
      <w:r w:rsidRPr="0055243E">
        <w:rPr>
          <w:rFonts w:hint="eastAsia"/>
          <w:iCs/>
          <w:color w:val="000000" w:themeColor="text1"/>
          <w:sz w:val="20"/>
          <w:szCs w:val="20"/>
          <w:lang w:val="de-DE"/>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[2]</w:t>
      </w:r>
      <w:r w:rsidRPr="0055243E">
        <w:rPr>
          <w:color w:val="000000" w:themeColor="text1"/>
          <w:sz w:val="20"/>
          <w:szCs w:val="20"/>
        </w:rPr>
        <w:t>Chao Fu, Dong-Ling Xu, Min Xue</w:t>
      </w:r>
      <w:r w:rsidRPr="0055243E">
        <w:rPr>
          <w:rFonts w:hint="eastAsia"/>
          <w:color w:val="000000" w:themeColor="text1"/>
          <w:sz w:val="20"/>
          <w:szCs w:val="20"/>
        </w:rPr>
        <w:t xml:space="preserve">. </w:t>
      </w:r>
      <w:r w:rsidRPr="0055243E">
        <w:rPr>
          <w:color w:val="000000" w:themeColor="text1"/>
          <w:sz w:val="20"/>
          <w:szCs w:val="20"/>
        </w:rPr>
        <w:t>Determining attribute weights for multiple attribute decision analysis with discriminating power in belief distributions</w:t>
      </w:r>
      <w:r w:rsidRPr="0055243E">
        <w:rPr>
          <w:rFonts w:hint="eastAsia"/>
          <w:color w:val="000000" w:themeColor="text1"/>
          <w:sz w:val="20"/>
          <w:szCs w:val="20"/>
        </w:rPr>
        <w:t xml:space="preserve">. </w:t>
      </w:r>
      <w:r w:rsidRPr="0055243E">
        <w:rPr>
          <w:color w:val="000000" w:themeColor="text1"/>
          <w:sz w:val="20"/>
          <w:szCs w:val="20"/>
        </w:rPr>
        <w:t>Knowledge-Based Systems</w:t>
      </w:r>
      <w:r w:rsidRPr="0055243E">
        <w:rPr>
          <w:rFonts w:hint="eastAsia"/>
          <w:color w:val="000000" w:themeColor="text1"/>
          <w:sz w:val="20"/>
          <w:szCs w:val="20"/>
        </w:rPr>
        <w:t xml:space="preserve">, </w:t>
      </w:r>
      <w:r w:rsidRPr="0055243E">
        <w:rPr>
          <w:color w:val="000000" w:themeColor="text1"/>
          <w:sz w:val="20"/>
          <w:szCs w:val="20"/>
        </w:rPr>
        <w:t>2018</w:t>
      </w:r>
      <w:r w:rsidRPr="0055243E">
        <w:rPr>
          <w:rFonts w:hint="eastAsia"/>
          <w:color w:val="000000" w:themeColor="text1"/>
          <w:sz w:val="20"/>
          <w:szCs w:val="20"/>
        </w:rPr>
        <w:t xml:space="preserve">, </w:t>
      </w:r>
      <w:r w:rsidRPr="0055243E">
        <w:rPr>
          <w:color w:val="000000" w:themeColor="text1"/>
          <w:sz w:val="20"/>
          <w:szCs w:val="20"/>
        </w:rPr>
        <w:t>143</w:t>
      </w:r>
      <w:r w:rsidRPr="0055243E">
        <w:rPr>
          <w:rFonts w:hint="eastAsia"/>
          <w:color w:val="000000" w:themeColor="text1"/>
          <w:sz w:val="20"/>
          <w:szCs w:val="20"/>
        </w:rPr>
        <w:t xml:space="preserve">: </w:t>
      </w:r>
      <w:r w:rsidRPr="0055243E">
        <w:rPr>
          <w:color w:val="000000" w:themeColor="text1"/>
          <w:sz w:val="20"/>
          <w:szCs w:val="20"/>
        </w:rPr>
        <w:t>127</w:t>
      </w:r>
      <w:r w:rsidRPr="0055243E">
        <w:rPr>
          <w:rFonts w:hint="eastAsia"/>
          <w:color w:val="000000" w:themeColor="text1"/>
          <w:sz w:val="20"/>
          <w:szCs w:val="20"/>
        </w:rPr>
        <w:t>-</w:t>
      </w:r>
      <w:r w:rsidRPr="0055243E">
        <w:rPr>
          <w:color w:val="000000" w:themeColor="text1"/>
          <w:sz w:val="20"/>
          <w:szCs w:val="20"/>
        </w:rPr>
        <w:t>141</w:t>
      </w:r>
      <w:r w:rsidRPr="0055243E">
        <w:rPr>
          <w:rFonts w:hint="eastAsia"/>
          <w:color w:val="000000" w:themeColor="text1"/>
          <w:sz w:val="20"/>
          <w:szCs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[3]</w:t>
      </w:r>
      <w:r w:rsidRPr="0055243E">
        <w:rPr>
          <w:iCs/>
          <w:color w:val="000000" w:themeColor="text1"/>
          <w:sz w:val="20"/>
        </w:rPr>
        <w:t>Yin L, Deng X, Deng Y. The negation of a basic probability assignment</w:t>
      </w:r>
      <w:r w:rsidRPr="0055243E">
        <w:rPr>
          <w:rFonts w:hint="eastAsia"/>
          <w:iCs/>
          <w:color w:val="000000" w:themeColor="text1"/>
          <w:sz w:val="20"/>
        </w:rPr>
        <w:t>.</w:t>
      </w:r>
      <w:r w:rsidRPr="0055243E">
        <w:rPr>
          <w:iCs/>
          <w:color w:val="000000" w:themeColor="text1"/>
          <w:sz w:val="20"/>
        </w:rPr>
        <w:t xml:space="preserve"> IEEE Transactions on Fuzzy Systems, 2019, 27(1): 135-143.</w:t>
      </w:r>
    </w:p>
    <w:p w:rsidR="005521C0" w:rsidRPr="0055243E" w:rsidRDefault="005521C0" w:rsidP="005521C0">
      <w:pPr>
        <w:ind w:left="300" w:hangingChars="150" w:hanging="300"/>
        <w:rPr>
          <w:iCs/>
          <w:color w:val="000000" w:themeColor="text1"/>
          <w:sz w:val="20"/>
          <w:szCs w:val="20"/>
        </w:rPr>
      </w:pPr>
      <w:r w:rsidRPr="0055243E">
        <w:rPr>
          <w:rFonts w:hint="eastAsia"/>
          <w:iCs/>
          <w:color w:val="000000" w:themeColor="text1"/>
          <w:sz w:val="20"/>
          <w:szCs w:val="20"/>
        </w:rPr>
        <w:t>[4]</w:t>
      </w:r>
      <w:r w:rsidRPr="0055243E">
        <w:rPr>
          <w:iCs/>
          <w:color w:val="000000" w:themeColor="text1"/>
          <w:sz w:val="20"/>
          <w:szCs w:val="20"/>
        </w:rPr>
        <w:t>Xiao</w:t>
      </w:r>
      <w:r w:rsidRPr="0055243E">
        <w:rPr>
          <w:rFonts w:hint="eastAsia"/>
          <w:iCs/>
          <w:color w:val="000000" w:themeColor="text1"/>
          <w:sz w:val="20"/>
          <w:szCs w:val="20"/>
        </w:rPr>
        <w:t>b</w:t>
      </w:r>
      <w:r w:rsidRPr="0055243E">
        <w:rPr>
          <w:iCs/>
          <w:color w:val="000000" w:themeColor="text1"/>
          <w:sz w:val="20"/>
          <w:szCs w:val="20"/>
        </w:rPr>
        <w:t>in Xu, Ping Liu, Yanbo Sun,</w:t>
      </w:r>
      <w:r w:rsidRPr="0055243E">
        <w:rPr>
          <w:rFonts w:hint="eastAsia"/>
          <w:iCs/>
          <w:color w:val="000000" w:themeColor="text1"/>
          <w:sz w:val="20"/>
          <w:szCs w:val="20"/>
        </w:rPr>
        <w:t xml:space="preserve"> </w:t>
      </w:r>
      <w:r w:rsidRPr="0055243E">
        <w:rPr>
          <w:iCs/>
          <w:color w:val="000000" w:themeColor="text1"/>
          <w:sz w:val="20"/>
          <w:szCs w:val="20"/>
        </w:rPr>
        <w:t>et al</w:t>
      </w:r>
      <w:r w:rsidRPr="0055243E">
        <w:rPr>
          <w:rFonts w:hint="eastAsia"/>
          <w:iCs/>
          <w:color w:val="000000" w:themeColor="text1"/>
          <w:sz w:val="20"/>
          <w:szCs w:val="20"/>
        </w:rPr>
        <w:t>.</w:t>
      </w:r>
      <w:r w:rsidRPr="0055243E">
        <w:rPr>
          <w:iCs/>
          <w:color w:val="000000" w:themeColor="text1"/>
          <w:sz w:val="20"/>
          <w:szCs w:val="20"/>
        </w:rPr>
        <w:t xml:space="preserve"> Fault diagnosis based on the updating strategy of interval-valued belief structures</w:t>
      </w:r>
      <w:r w:rsidRPr="0055243E">
        <w:rPr>
          <w:rFonts w:hint="eastAsia"/>
          <w:iCs/>
          <w:color w:val="000000" w:themeColor="text1"/>
          <w:sz w:val="20"/>
          <w:szCs w:val="20"/>
        </w:rPr>
        <w:t>.</w:t>
      </w:r>
      <w:r w:rsidRPr="0055243E">
        <w:rPr>
          <w:iCs/>
          <w:color w:val="000000" w:themeColor="text1"/>
          <w:sz w:val="20"/>
          <w:szCs w:val="20"/>
        </w:rPr>
        <w:t xml:space="preserve"> Chinese Journal of Electronic, 2014, 23(4):</w:t>
      </w:r>
      <w:r w:rsidRPr="0055243E">
        <w:rPr>
          <w:rFonts w:hint="eastAsia"/>
          <w:iCs/>
          <w:color w:val="000000" w:themeColor="text1"/>
          <w:sz w:val="20"/>
          <w:szCs w:val="20"/>
        </w:rPr>
        <w:t xml:space="preserve"> </w:t>
      </w:r>
      <w:r w:rsidRPr="0055243E">
        <w:rPr>
          <w:iCs/>
          <w:color w:val="000000" w:themeColor="text1"/>
          <w:sz w:val="20"/>
          <w:szCs w:val="20"/>
        </w:rPr>
        <w:t>753-760.</w:t>
      </w:r>
    </w:p>
    <w:p w:rsidR="005521C0" w:rsidRPr="0055243E" w:rsidRDefault="005521C0" w:rsidP="005521C0">
      <w:pPr>
        <w:autoSpaceDE w:val="0"/>
        <w:autoSpaceDN w:val="0"/>
        <w:adjustRightInd w:val="0"/>
        <w:ind w:left="300" w:hangingChars="150" w:hanging="300"/>
        <w:rPr>
          <w:color w:val="000000" w:themeColor="text1"/>
          <w:kern w:val="0"/>
          <w:sz w:val="20"/>
          <w:szCs w:val="20"/>
        </w:rPr>
      </w:pPr>
      <w:r w:rsidRPr="0055243E">
        <w:rPr>
          <w:rFonts w:hint="eastAsia"/>
          <w:color w:val="000000" w:themeColor="text1"/>
          <w:sz w:val="20"/>
          <w:szCs w:val="20"/>
        </w:rPr>
        <w:t>[5]</w:t>
      </w:r>
      <w:r w:rsidRPr="0055243E">
        <w:rPr>
          <w:color w:val="000000" w:themeColor="text1"/>
          <w:kern w:val="0"/>
          <w:sz w:val="20"/>
          <w:szCs w:val="20"/>
        </w:rPr>
        <w:t>Yager</w:t>
      </w:r>
      <w:r w:rsidRPr="0055243E">
        <w:rPr>
          <w:rFonts w:hint="eastAsia"/>
          <w:color w:val="000000" w:themeColor="text1"/>
          <w:kern w:val="0"/>
          <w:sz w:val="20"/>
          <w:szCs w:val="20"/>
        </w:rPr>
        <w:t>,</w:t>
      </w:r>
      <w:r w:rsidRPr="0055243E">
        <w:rPr>
          <w:color w:val="000000" w:themeColor="text1"/>
          <w:kern w:val="0"/>
          <w:sz w:val="20"/>
          <w:szCs w:val="20"/>
        </w:rPr>
        <w:t xml:space="preserve"> R.R. Dempster-Shafer belief structures with interval valued focal weights. International Journal of</w:t>
      </w:r>
      <w:r w:rsidRPr="0055243E">
        <w:rPr>
          <w:rFonts w:hint="eastAsia"/>
          <w:color w:val="000000" w:themeColor="text1"/>
          <w:kern w:val="0"/>
          <w:sz w:val="20"/>
          <w:szCs w:val="20"/>
        </w:rPr>
        <w:t xml:space="preserve"> </w:t>
      </w:r>
      <w:r w:rsidRPr="0055243E">
        <w:rPr>
          <w:color w:val="000000" w:themeColor="text1"/>
          <w:kern w:val="0"/>
          <w:sz w:val="20"/>
          <w:szCs w:val="20"/>
        </w:rPr>
        <w:t>Intelligent Systems</w:t>
      </w:r>
      <w:r w:rsidRPr="0055243E">
        <w:rPr>
          <w:rFonts w:hint="eastAsia"/>
          <w:color w:val="000000" w:themeColor="text1"/>
          <w:kern w:val="0"/>
          <w:sz w:val="20"/>
          <w:szCs w:val="20"/>
        </w:rPr>
        <w:t>,</w:t>
      </w:r>
      <w:r w:rsidRPr="0055243E">
        <w:rPr>
          <w:color w:val="000000" w:themeColor="text1"/>
          <w:kern w:val="0"/>
          <w:sz w:val="20"/>
          <w:szCs w:val="20"/>
        </w:rPr>
        <w:t xml:space="preserve"> 2001</w:t>
      </w:r>
      <w:r w:rsidRPr="0055243E">
        <w:rPr>
          <w:rFonts w:hint="eastAsia"/>
          <w:color w:val="000000" w:themeColor="text1"/>
          <w:kern w:val="0"/>
          <w:sz w:val="20"/>
          <w:szCs w:val="20"/>
        </w:rPr>
        <w:t>,</w:t>
      </w:r>
      <w:r w:rsidRPr="0055243E">
        <w:rPr>
          <w:color w:val="000000" w:themeColor="text1"/>
          <w:kern w:val="0"/>
          <w:sz w:val="20"/>
          <w:szCs w:val="20"/>
        </w:rPr>
        <w:t xml:space="preserve"> 16: 497-512.</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w:t>
      </w:r>
      <w:r w:rsidRPr="0055243E">
        <w:rPr>
          <w:color w:val="000000" w:themeColor="text1"/>
          <w:sz w:val="20"/>
          <w:szCs w:val="20"/>
        </w:rPr>
        <w:t>Shengqun Chen, Yingming Wang, Hailiu Shi , Meijing Zhang, Yang Lin</w:t>
      </w:r>
      <w:r w:rsidRPr="0055243E">
        <w:rPr>
          <w:rFonts w:hint="eastAsia"/>
          <w:color w:val="000000" w:themeColor="text1"/>
          <w:sz w:val="20"/>
          <w:szCs w:val="20"/>
        </w:rPr>
        <w:t xml:space="preserve">. </w:t>
      </w:r>
      <w:r w:rsidRPr="0055243E">
        <w:rPr>
          <w:color w:val="000000" w:themeColor="text1"/>
          <w:sz w:val="20"/>
          <w:szCs w:val="20"/>
        </w:rPr>
        <w:t>Evidential reasoning with discrete belief structures</w:t>
      </w:r>
      <w:r w:rsidRPr="0055243E">
        <w:rPr>
          <w:rFonts w:hint="eastAsia"/>
          <w:color w:val="000000" w:themeColor="text1"/>
          <w:sz w:val="20"/>
          <w:szCs w:val="20"/>
        </w:rPr>
        <w:t>.</w:t>
      </w:r>
      <w:r w:rsidRPr="0055243E">
        <w:rPr>
          <w:color w:val="000000" w:themeColor="text1"/>
          <w:sz w:val="20"/>
          <w:szCs w:val="20"/>
        </w:rPr>
        <w:t xml:space="preserve"> Information Fusion</w:t>
      </w:r>
      <w:r w:rsidRPr="0055243E">
        <w:rPr>
          <w:rFonts w:hint="eastAsia"/>
          <w:color w:val="000000" w:themeColor="text1"/>
          <w:sz w:val="20"/>
          <w:szCs w:val="20"/>
        </w:rPr>
        <w:t xml:space="preserve">, </w:t>
      </w:r>
      <w:r w:rsidRPr="0055243E">
        <w:rPr>
          <w:color w:val="000000" w:themeColor="text1"/>
          <w:sz w:val="20"/>
          <w:szCs w:val="20"/>
        </w:rPr>
        <w:t>2018</w:t>
      </w:r>
      <w:r w:rsidRPr="0055243E">
        <w:rPr>
          <w:rFonts w:hint="eastAsia"/>
          <w:color w:val="000000" w:themeColor="text1"/>
          <w:sz w:val="20"/>
          <w:szCs w:val="20"/>
        </w:rPr>
        <w:t>, 41:</w:t>
      </w:r>
      <w:r w:rsidRPr="0055243E">
        <w:rPr>
          <w:color w:val="000000" w:themeColor="text1"/>
          <w:sz w:val="20"/>
          <w:szCs w:val="20"/>
        </w:rPr>
        <w:t xml:space="preserve"> 91</w:t>
      </w:r>
      <w:r w:rsidRPr="0055243E">
        <w:rPr>
          <w:rFonts w:hint="eastAsia"/>
          <w:color w:val="000000" w:themeColor="text1"/>
          <w:sz w:val="20"/>
          <w:szCs w:val="20"/>
        </w:rPr>
        <w:t>-</w:t>
      </w:r>
      <w:r w:rsidRPr="0055243E">
        <w:rPr>
          <w:color w:val="000000" w:themeColor="text1"/>
          <w:sz w:val="20"/>
          <w:szCs w:val="20"/>
        </w:rPr>
        <w:t>104</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[7]</w:t>
      </w:r>
      <w:bookmarkStart w:id="8" w:name="_Ref185932329"/>
      <w:r w:rsidRPr="0055243E">
        <w:rPr>
          <w:color w:val="000000" w:themeColor="text1"/>
          <w:sz w:val="20"/>
          <w:szCs w:val="20"/>
        </w:rPr>
        <w:t>J</w:t>
      </w:r>
      <w:r w:rsidRPr="0055243E">
        <w:rPr>
          <w:rFonts w:hint="eastAsia"/>
          <w:color w:val="000000" w:themeColor="text1"/>
          <w:sz w:val="20"/>
          <w:szCs w:val="20"/>
        </w:rPr>
        <w:t>.</w:t>
      </w:r>
      <w:r w:rsidRPr="0055243E">
        <w:rPr>
          <w:color w:val="000000" w:themeColor="text1"/>
          <w:sz w:val="20"/>
          <w:szCs w:val="20"/>
        </w:rPr>
        <w:t>B</w:t>
      </w:r>
      <w:r w:rsidRPr="0055243E">
        <w:rPr>
          <w:rFonts w:hint="eastAsia"/>
          <w:color w:val="000000" w:themeColor="text1"/>
          <w:sz w:val="20"/>
          <w:szCs w:val="20"/>
        </w:rPr>
        <w:t>.</w:t>
      </w:r>
      <w:r w:rsidRPr="0055243E">
        <w:rPr>
          <w:color w:val="000000" w:themeColor="text1"/>
          <w:sz w:val="20"/>
          <w:szCs w:val="20"/>
        </w:rPr>
        <w:t xml:space="preserve"> Yang. Rule and utility based evidential reasoning approach for multiattribute decision analysis under uncertainties. European Journal of Operational Research, 2001, 131: 31-61.</w:t>
      </w:r>
      <w:bookmarkEnd w:id="8"/>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[8]</w:t>
      </w:r>
      <w:r w:rsidRPr="0055243E">
        <w:rPr>
          <w:color w:val="000000" w:themeColor="text1"/>
          <w:sz w:val="20"/>
          <w:szCs w:val="20"/>
        </w:rPr>
        <w:t>K</w:t>
      </w:r>
      <w:r w:rsidRPr="0055243E">
        <w:rPr>
          <w:rFonts w:hint="eastAsia"/>
          <w:color w:val="000000" w:themeColor="text1"/>
          <w:sz w:val="20"/>
          <w:szCs w:val="20"/>
        </w:rPr>
        <w:t>.</w:t>
      </w:r>
      <w:r w:rsidRPr="0055243E">
        <w:rPr>
          <w:color w:val="000000" w:themeColor="text1"/>
          <w:sz w:val="20"/>
          <w:szCs w:val="20"/>
        </w:rPr>
        <w:t>S</w:t>
      </w:r>
      <w:r w:rsidRPr="0055243E">
        <w:rPr>
          <w:rFonts w:hint="eastAsia"/>
          <w:color w:val="000000" w:themeColor="text1"/>
          <w:sz w:val="20"/>
          <w:szCs w:val="20"/>
        </w:rPr>
        <w:t>.</w:t>
      </w:r>
      <w:r w:rsidRPr="0055243E">
        <w:rPr>
          <w:color w:val="000000" w:themeColor="text1"/>
          <w:sz w:val="20"/>
          <w:szCs w:val="20"/>
        </w:rPr>
        <w:t xml:space="preserve"> Chin, C</w:t>
      </w:r>
      <w:r w:rsidRPr="0055243E">
        <w:rPr>
          <w:rFonts w:hint="eastAsia"/>
          <w:color w:val="000000" w:themeColor="text1"/>
          <w:sz w:val="20"/>
          <w:szCs w:val="20"/>
        </w:rPr>
        <w:t>.</w:t>
      </w:r>
      <w:r w:rsidRPr="0055243E">
        <w:rPr>
          <w:color w:val="000000" w:themeColor="text1"/>
          <w:sz w:val="20"/>
          <w:szCs w:val="20"/>
        </w:rPr>
        <w:t xml:space="preserve"> Fu, Y</w:t>
      </w:r>
      <w:r w:rsidRPr="0055243E">
        <w:rPr>
          <w:rFonts w:hint="eastAsia"/>
          <w:color w:val="000000" w:themeColor="text1"/>
          <w:sz w:val="20"/>
          <w:szCs w:val="20"/>
        </w:rPr>
        <w:t>.M.</w:t>
      </w:r>
      <w:r w:rsidRPr="0055243E">
        <w:rPr>
          <w:color w:val="000000" w:themeColor="text1"/>
          <w:sz w:val="20"/>
          <w:szCs w:val="20"/>
        </w:rPr>
        <w:t xml:space="preserve"> Wang</w:t>
      </w:r>
      <w:r w:rsidRPr="0055243E">
        <w:rPr>
          <w:rFonts w:hint="eastAsia"/>
          <w:color w:val="000000" w:themeColor="text1"/>
          <w:sz w:val="20"/>
          <w:szCs w:val="20"/>
        </w:rPr>
        <w:t xml:space="preserve">. </w:t>
      </w:r>
      <w:r w:rsidRPr="0055243E">
        <w:rPr>
          <w:color w:val="000000" w:themeColor="text1"/>
          <w:sz w:val="20"/>
          <w:szCs w:val="20"/>
        </w:rPr>
        <w:t>A method of determining attribute weights in evidential reasoning</w:t>
      </w:r>
      <w:r w:rsidRPr="0055243E">
        <w:rPr>
          <w:rFonts w:hint="eastAsia"/>
          <w:color w:val="000000" w:themeColor="text1"/>
          <w:sz w:val="20"/>
          <w:szCs w:val="20"/>
        </w:rPr>
        <w:t xml:space="preserve"> </w:t>
      </w:r>
      <w:r w:rsidRPr="0055243E">
        <w:rPr>
          <w:color w:val="000000" w:themeColor="text1"/>
          <w:sz w:val="20"/>
          <w:szCs w:val="20"/>
        </w:rPr>
        <w:t>approach based on incompatibility among attributes</w:t>
      </w:r>
      <w:r w:rsidRPr="0055243E">
        <w:rPr>
          <w:rFonts w:hint="eastAsia"/>
          <w:color w:val="000000" w:themeColor="text1"/>
          <w:sz w:val="20"/>
          <w:szCs w:val="20"/>
        </w:rPr>
        <w:t xml:space="preserve">. </w:t>
      </w:r>
      <w:r w:rsidRPr="0055243E">
        <w:rPr>
          <w:color w:val="000000" w:themeColor="text1"/>
          <w:sz w:val="20"/>
          <w:szCs w:val="20"/>
        </w:rPr>
        <w:t>Computers &amp; Industrial Engineering</w:t>
      </w:r>
      <w:r w:rsidRPr="0055243E">
        <w:rPr>
          <w:rFonts w:hint="eastAsia"/>
          <w:color w:val="000000" w:themeColor="text1"/>
          <w:sz w:val="20"/>
          <w:szCs w:val="20"/>
        </w:rPr>
        <w:t>, 2015, 87:150-162.</w:t>
      </w:r>
    </w:p>
    <w:p w:rsidR="005521C0" w:rsidRPr="0055243E" w:rsidRDefault="005521C0" w:rsidP="005521C0">
      <w:pPr>
        <w:ind w:left="200" w:hangingChars="100" w:hanging="200"/>
        <w:rPr>
          <w:iCs/>
          <w:color w:val="000000" w:themeColor="text1"/>
          <w:sz w:val="20"/>
          <w:szCs w:val="20"/>
          <w:lang w:val="de-DE"/>
        </w:rPr>
      </w:pPr>
      <w:r w:rsidRPr="0055243E">
        <w:rPr>
          <w:rFonts w:hint="eastAsia"/>
          <w:color w:val="000000" w:themeColor="text1"/>
          <w:sz w:val="20"/>
          <w:szCs w:val="20"/>
        </w:rPr>
        <w:t>[9]</w:t>
      </w:r>
      <w:r w:rsidRPr="0055243E">
        <w:rPr>
          <w:iCs/>
          <w:color w:val="000000" w:themeColor="text1"/>
          <w:sz w:val="20"/>
          <w:szCs w:val="20"/>
          <w:lang w:val="de-DE"/>
        </w:rPr>
        <w:t>Y.M. Wang, J.B. Yang, D.L. Xu, K.S. Chin. The evidential reasoning approach for multiple attribute</w:t>
      </w:r>
      <w:r w:rsidRPr="0055243E">
        <w:rPr>
          <w:rFonts w:hint="eastAsia"/>
          <w:iCs/>
          <w:color w:val="000000" w:themeColor="text1"/>
          <w:sz w:val="20"/>
          <w:szCs w:val="20"/>
          <w:lang w:val="de-DE"/>
        </w:rPr>
        <w:t xml:space="preserve"> </w:t>
      </w:r>
      <w:r w:rsidRPr="0055243E">
        <w:rPr>
          <w:iCs/>
          <w:color w:val="000000" w:themeColor="text1"/>
          <w:sz w:val="20"/>
          <w:szCs w:val="20"/>
          <w:lang w:val="de-DE"/>
        </w:rPr>
        <w:t>decision analysis using interval belief degrees. European</w:t>
      </w:r>
      <w:r w:rsidRPr="0055243E">
        <w:rPr>
          <w:rFonts w:hint="eastAsia"/>
          <w:iCs/>
          <w:color w:val="000000" w:themeColor="text1"/>
          <w:sz w:val="20"/>
          <w:szCs w:val="20"/>
          <w:lang w:val="de-DE"/>
        </w:rPr>
        <w:t xml:space="preserve"> </w:t>
      </w:r>
      <w:r w:rsidRPr="0055243E">
        <w:rPr>
          <w:iCs/>
          <w:color w:val="000000" w:themeColor="text1"/>
          <w:sz w:val="20"/>
          <w:szCs w:val="20"/>
          <w:lang w:val="de-DE"/>
        </w:rPr>
        <w:t>Journal of Operational Research</w:t>
      </w:r>
      <w:r w:rsidRPr="0055243E">
        <w:rPr>
          <w:rFonts w:hint="eastAsia"/>
          <w:iCs/>
          <w:color w:val="000000" w:themeColor="text1"/>
          <w:sz w:val="20"/>
          <w:szCs w:val="20"/>
          <w:lang w:val="de-DE"/>
        </w:rPr>
        <w:t>, 2006,</w:t>
      </w:r>
      <w:r w:rsidRPr="0055243E">
        <w:rPr>
          <w:iCs/>
          <w:color w:val="000000" w:themeColor="text1"/>
          <w:sz w:val="20"/>
          <w:szCs w:val="20"/>
          <w:lang w:val="de-DE"/>
        </w:rPr>
        <w:t xml:space="preserve"> 175: 35-66.</w:t>
      </w:r>
    </w:p>
    <w:p w:rsidR="005521C0" w:rsidRPr="0055243E" w:rsidRDefault="005521C0" w:rsidP="005521C0">
      <w:pPr>
        <w:ind w:left="200" w:hangingChars="100" w:hanging="200"/>
        <w:rPr>
          <w:iCs/>
          <w:color w:val="000000" w:themeColor="text1"/>
          <w:sz w:val="20"/>
          <w:szCs w:val="20"/>
          <w:lang w:val="de-DE"/>
        </w:rPr>
      </w:pPr>
      <w:r w:rsidRPr="0055243E">
        <w:rPr>
          <w:rFonts w:hint="eastAsia"/>
          <w:color w:val="000000" w:themeColor="text1"/>
          <w:sz w:val="20"/>
          <w:szCs w:val="20"/>
        </w:rPr>
        <w:t>[10]</w:t>
      </w:r>
      <w:r w:rsidRPr="0055243E">
        <w:rPr>
          <w:iCs/>
          <w:color w:val="000000" w:themeColor="text1"/>
          <w:sz w:val="20"/>
          <w:szCs w:val="20"/>
          <w:lang w:val="de-DE"/>
        </w:rPr>
        <w:t>M. Guo, J.B. Yang, K.S. Chin, H.W. Wang.</w:t>
      </w:r>
      <w:r w:rsidRPr="0055243E">
        <w:rPr>
          <w:rFonts w:hint="eastAsia"/>
          <w:iCs/>
          <w:color w:val="000000" w:themeColor="text1"/>
          <w:sz w:val="20"/>
          <w:szCs w:val="20"/>
          <w:lang w:val="de-DE"/>
        </w:rPr>
        <w:t xml:space="preserve"> </w:t>
      </w:r>
      <w:r w:rsidRPr="0055243E">
        <w:rPr>
          <w:iCs/>
          <w:color w:val="000000" w:themeColor="text1"/>
          <w:sz w:val="20"/>
          <w:szCs w:val="20"/>
          <w:lang w:val="de-DE"/>
        </w:rPr>
        <w:t>Evidential reasoning based preference programming for</w:t>
      </w:r>
      <w:r w:rsidRPr="0055243E">
        <w:rPr>
          <w:rFonts w:hint="eastAsia"/>
          <w:iCs/>
          <w:color w:val="000000" w:themeColor="text1"/>
          <w:sz w:val="20"/>
          <w:szCs w:val="20"/>
          <w:lang w:val="de-DE"/>
        </w:rPr>
        <w:t xml:space="preserve"> </w:t>
      </w:r>
      <w:r w:rsidRPr="0055243E">
        <w:rPr>
          <w:iCs/>
          <w:color w:val="000000" w:themeColor="text1"/>
          <w:sz w:val="20"/>
          <w:szCs w:val="20"/>
          <w:lang w:val="de-DE"/>
        </w:rPr>
        <w:t>multiple attribute decision analysis under uncertainty.</w:t>
      </w:r>
      <w:r w:rsidRPr="0055243E">
        <w:rPr>
          <w:rFonts w:hint="eastAsia"/>
          <w:iCs/>
          <w:color w:val="000000" w:themeColor="text1"/>
          <w:sz w:val="20"/>
          <w:szCs w:val="20"/>
          <w:lang w:val="de-DE"/>
        </w:rPr>
        <w:t xml:space="preserve"> </w:t>
      </w:r>
      <w:r w:rsidRPr="0055243E">
        <w:rPr>
          <w:iCs/>
          <w:color w:val="000000" w:themeColor="text1"/>
          <w:sz w:val="20"/>
          <w:szCs w:val="20"/>
          <w:lang w:val="de-DE"/>
        </w:rPr>
        <w:t>European Journal of Operational Research</w:t>
      </w:r>
      <w:r w:rsidRPr="0055243E">
        <w:rPr>
          <w:rFonts w:hint="eastAsia"/>
          <w:iCs/>
          <w:color w:val="000000" w:themeColor="text1"/>
          <w:sz w:val="20"/>
          <w:szCs w:val="20"/>
          <w:lang w:val="de-DE"/>
        </w:rPr>
        <w:t>, 2007,</w:t>
      </w:r>
      <w:r w:rsidRPr="0055243E">
        <w:rPr>
          <w:iCs/>
          <w:color w:val="000000" w:themeColor="text1"/>
          <w:sz w:val="20"/>
          <w:szCs w:val="20"/>
          <w:lang w:val="de-DE"/>
        </w:rPr>
        <w:t xml:space="preserve"> 182(3): 1294-1312.</w:t>
      </w:r>
    </w:p>
    <w:p w:rsidR="005521C0" w:rsidRPr="0055243E" w:rsidRDefault="005521C0" w:rsidP="005521C0">
      <w:pPr>
        <w:ind w:left="200" w:hangingChars="100" w:hanging="200"/>
        <w:rPr>
          <w:color w:val="000000" w:themeColor="text1"/>
          <w:sz w:val="20"/>
          <w:szCs w:val="20"/>
        </w:rPr>
      </w:pPr>
      <w:r w:rsidRPr="0055243E">
        <w:rPr>
          <w:rFonts w:hint="eastAsia"/>
          <w:color w:val="000000" w:themeColor="text1"/>
          <w:sz w:val="20"/>
          <w:szCs w:val="20"/>
        </w:rPr>
        <w:t>[11]</w:t>
      </w:r>
      <w:r w:rsidRPr="0055243E">
        <w:rPr>
          <w:iCs/>
          <w:color w:val="000000" w:themeColor="text1"/>
          <w:sz w:val="20"/>
          <w:szCs w:val="20"/>
          <w:lang w:val="de-DE"/>
        </w:rPr>
        <w:t>M</w:t>
      </w:r>
      <w:r w:rsidRPr="0055243E">
        <w:rPr>
          <w:rFonts w:hint="eastAsia"/>
          <w:iCs/>
          <w:color w:val="000000" w:themeColor="text1"/>
          <w:sz w:val="20"/>
          <w:szCs w:val="20"/>
          <w:lang w:val="de-DE"/>
        </w:rPr>
        <w:t>.</w:t>
      </w:r>
      <w:r w:rsidRPr="0055243E">
        <w:rPr>
          <w:iCs/>
          <w:color w:val="000000" w:themeColor="text1"/>
          <w:sz w:val="20"/>
          <w:szCs w:val="20"/>
          <w:lang w:val="de-DE"/>
        </w:rPr>
        <w:t xml:space="preserve"> Zhou, X</w:t>
      </w:r>
      <w:r w:rsidRPr="0055243E">
        <w:rPr>
          <w:rFonts w:hint="eastAsia"/>
          <w:iCs/>
          <w:color w:val="000000" w:themeColor="text1"/>
          <w:sz w:val="20"/>
          <w:szCs w:val="20"/>
          <w:lang w:val="de-DE"/>
        </w:rPr>
        <w:t>.B.</w:t>
      </w:r>
      <w:r w:rsidRPr="0055243E">
        <w:rPr>
          <w:iCs/>
          <w:color w:val="000000" w:themeColor="text1"/>
          <w:sz w:val="20"/>
          <w:szCs w:val="20"/>
          <w:lang w:val="de-DE"/>
        </w:rPr>
        <w:t xml:space="preserve"> Liu, J</w:t>
      </w:r>
      <w:r w:rsidRPr="0055243E">
        <w:rPr>
          <w:rFonts w:hint="eastAsia"/>
          <w:iCs/>
          <w:color w:val="000000" w:themeColor="text1"/>
          <w:sz w:val="20"/>
          <w:szCs w:val="20"/>
          <w:lang w:val="de-DE"/>
        </w:rPr>
        <w:t>.B.</w:t>
      </w:r>
      <w:r w:rsidRPr="0055243E">
        <w:rPr>
          <w:iCs/>
          <w:color w:val="000000" w:themeColor="text1"/>
          <w:sz w:val="20"/>
          <w:szCs w:val="20"/>
          <w:lang w:val="de-DE"/>
        </w:rPr>
        <w:t xml:space="preserve"> Yang. </w:t>
      </w:r>
      <w:r w:rsidRPr="0055243E">
        <w:rPr>
          <w:iCs/>
          <w:color w:val="000000" w:themeColor="text1"/>
          <w:sz w:val="20"/>
          <w:szCs w:val="20"/>
        </w:rPr>
        <w:t>Evidential Reasoning Based Nonlinear Programming Model for MCDA under Fuzzy Weights and Utilities. International Journal of Intelligent Systems, 20</w:t>
      </w:r>
      <w:r w:rsidRPr="0055243E">
        <w:rPr>
          <w:rFonts w:hint="eastAsia"/>
          <w:iCs/>
          <w:color w:val="000000" w:themeColor="text1"/>
          <w:sz w:val="20"/>
          <w:szCs w:val="20"/>
        </w:rPr>
        <w:t>10, 25(1): 31-58.</w:t>
      </w:r>
    </w:p>
    <w:p w:rsidR="005521C0" w:rsidRPr="0055243E" w:rsidRDefault="005521C0" w:rsidP="005521C0">
      <w:pPr>
        <w:ind w:left="200" w:hangingChars="100" w:hanging="200"/>
        <w:rPr>
          <w:color w:val="000000" w:themeColor="text1"/>
          <w:sz w:val="20"/>
          <w:szCs w:val="20"/>
        </w:rPr>
      </w:pPr>
      <w:r w:rsidRPr="0055243E">
        <w:rPr>
          <w:rFonts w:hint="eastAsia"/>
          <w:color w:val="000000" w:themeColor="text1"/>
          <w:sz w:val="20"/>
          <w:szCs w:val="20"/>
        </w:rPr>
        <w:t xml:space="preserve">[12]Mi Zhou, Xin-Bao Liu, Jian-Bo Yang, Yu-Wang Chen, Jian Wu. Evidential reasoning approach with multiple kinds of attributes and entropy-based weight assignment. Knowledge-Based Systems, 2019, </w:t>
      </w:r>
      <w:r w:rsidRPr="0055243E">
        <w:rPr>
          <w:color w:val="000000" w:themeColor="text1"/>
          <w:sz w:val="20"/>
          <w:szCs w:val="20"/>
        </w:rPr>
        <w:t>163</w:t>
      </w:r>
      <w:r w:rsidRPr="0055243E">
        <w:rPr>
          <w:rFonts w:hint="eastAsia"/>
          <w:color w:val="000000" w:themeColor="text1"/>
          <w:sz w:val="20"/>
          <w:szCs w:val="20"/>
        </w:rPr>
        <w:t xml:space="preserve">: </w:t>
      </w:r>
      <w:r w:rsidRPr="0055243E">
        <w:rPr>
          <w:color w:val="000000" w:themeColor="text1"/>
          <w:sz w:val="20"/>
          <w:szCs w:val="20"/>
        </w:rPr>
        <w:t>358</w:t>
      </w:r>
      <w:r w:rsidRPr="0055243E">
        <w:rPr>
          <w:rFonts w:hint="eastAsia"/>
          <w:color w:val="000000" w:themeColor="text1"/>
          <w:sz w:val="20"/>
          <w:szCs w:val="20"/>
        </w:rPr>
        <w:t>-</w:t>
      </w:r>
      <w:r w:rsidRPr="0055243E">
        <w:rPr>
          <w:color w:val="000000" w:themeColor="text1"/>
          <w:sz w:val="20"/>
          <w:szCs w:val="20"/>
        </w:rPr>
        <w:t>375</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[13]</w:t>
      </w:r>
      <w:r w:rsidRPr="0055243E">
        <w:rPr>
          <w:color w:val="000000" w:themeColor="text1"/>
          <w:sz w:val="20"/>
          <w:szCs w:val="20"/>
        </w:rPr>
        <w:t>J.B. Yang</w:t>
      </w:r>
      <w:r w:rsidRPr="0055243E">
        <w:rPr>
          <w:rFonts w:hint="eastAsia"/>
          <w:color w:val="000000" w:themeColor="text1"/>
          <w:sz w:val="20"/>
          <w:szCs w:val="20"/>
        </w:rPr>
        <w:t>,</w:t>
      </w:r>
      <w:r w:rsidRPr="0055243E">
        <w:rPr>
          <w:color w:val="000000" w:themeColor="text1"/>
          <w:sz w:val="20"/>
          <w:szCs w:val="20"/>
        </w:rPr>
        <w:t xml:space="preserve"> D.L. Xu. On the evidential reasoning algorithm for multiple attribute decision analysis under uncertainty. IEEE Trans. Syst., </w:t>
      </w:r>
      <w:r w:rsidRPr="0055243E">
        <w:rPr>
          <w:color w:val="000000" w:themeColor="text1"/>
          <w:sz w:val="20"/>
          <w:szCs w:val="20"/>
        </w:rPr>
        <w:lastRenderedPageBreak/>
        <w:t xml:space="preserve">Man, Cybern, </w:t>
      </w:r>
      <w:r w:rsidRPr="0055243E">
        <w:rPr>
          <w:rFonts w:hint="eastAsia"/>
          <w:color w:val="000000" w:themeColor="text1"/>
          <w:sz w:val="20"/>
          <w:szCs w:val="20"/>
        </w:rPr>
        <w:t>-</w:t>
      </w:r>
      <w:r w:rsidRPr="0055243E">
        <w:rPr>
          <w:color w:val="000000" w:themeColor="text1"/>
          <w:sz w:val="20"/>
          <w:szCs w:val="20"/>
        </w:rPr>
        <w:t>Part A: Systems and Humans, 2002, 32(3): 289-304.</w:t>
      </w:r>
    </w:p>
    <w:p w:rsidR="005521C0" w:rsidRPr="0055243E" w:rsidRDefault="005521C0" w:rsidP="005521C0">
      <w:pPr>
        <w:ind w:left="300" w:hangingChars="150" w:hanging="300"/>
        <w:rPr>
          <w:iCs/>
          <w:color w:val="000000" w:themeColor="text1"/>
          <w:sz w:val="20"/>
          <w:szCs w:val="20"/>
        </w:rPr>
      </w:pPr>
      <w:r w:rsidRPr="0055243E">
        <w:rPr>
          <w:rFonts w:hint="eastAsia"/>
          <w:iCs/>
          <w:color w:val="000000" w:themeColor="text1"/>
          <w:sz w:val="20"/>
          <w:szCs w:val="20"/>
        </w:rPr>
        <w:t>[14]</w:t>
      </w:r>
      <w:r w:rsidRPr="0055243E">
        <w:rPr>
          <w:iCs/>
          <w:color w:val="000000" w:themeColor="text1"/>
          <w:sz w:val="20"/>
          <w:szCs w:val="20"/>
        </w:rPr>
        <w:t>Xiao</w:t>
      </w:r>
      <w:r w:rsidRPr="0055243E">
        <w:rPr>
          <w:rFonts w:hint="eastAsia"/>
          <w:iCs/>
          <w:color w:val="000000" w:themeColor="text1"/>
          <w:sz w:val="20"/>
          <w:szCs w:val="20"/>
        </w:rPr>
        <w:t>b</w:t>
      </w:r>
      <w:r w:rsidRPr="0055243E">
        <w:rPr>
          <w:iCs/>
          <w:color w:val="000000" w:themeColor="text1"/>
          <w:sz w:val="20"/>
          <w:szCs w:val="20"/>
        </w:rPr>
        <w:t>in Xu, Shibao Li,</w:t>
      </w:r>
      <w:r w:rsidRPr="0055243E">
        <w:rPr>
          <w:rFonts w:hint="eastAsia"/>
          <w:iCs/>
          <w:color w:val="000000" w:themeColor="text1"/>
          <w:sz w:val="20"/>
          <w:szCs w:val="20"/>
        </w:rPr>
        <w:t xml:space="preserve"> </w:t>
      </w:r>
      <w:r w:rsidRPr="0055243E">
        <w:rPr>
          <w:iCs/>
          <w:color w:val="000000" w:themeColor="text1"/>
          <w:sz w:val="20"/>
          <w:szCs w:val="20"/>
        </w:rPr>
        <w:t>Xiaojing Shen, et al</w:t>
      </w:r>
      <w:r w:rsidRPr="0055243E">
        <w:rPr>
          <w:rFonts w:hint="eastAsia"/>
          <w:iCs/>
          <w:color w:val="000000" w:themeColor="text1"/>
          <w:sz w:val="20"/>
          <w:szCs w:val="20"/>
        </w:rPr>
        <w:t>.</w:t>
      </w:r>
      <w:r w:rsidRPr="0055243E">
        <w:rPr>
          <w:iCs/>
          <w:color w:val="000000" w:themeColor="text1"/>
          <w:sz w:val="20"/>
          <w:szCs w:val="20"/>
        </w:rPr>
        <w:t xml:space="preserve"> The optimal design of industrial alarm systems based on evidence theory</w:t>
      </w:r>
      <w:r w:rsidRPr="0055243E">
        <w:rPr>
          <w:rFonts w:hint="eastAsia"/>
          <w:iCs/>
          <w:color w:val="000000" w:themeColor="text1"/>
          <w:sz w:val="20"/>
          <w:szCs w:val="20"/>
        </w:rPr>
        <w:t>.</w:t>
      </w:r>
      <w:r w:rsidRPr="0055243E">
        <w:rPr>
          <w:iCs/>
          <w:color w:val="000000" w:themeColor="text1"/>
          <w:sz w:val="20"/>
          <w:szCs w:val="20"/>
        </w:rPr>
        <w:t xml:space="preserve"> Control Engineering Practice, 2016,</w:t>
      </w:r>
      <w:r w:rsidRPr="0055243E">
        <w:rPr>
          <w:rFonts w:hint="eastAsia"/>
          <w:iCs/>
          <w:color w:val="000000" w:themeColor="text1"/>
          <w:sz w:val="20"/>
          <w:szCs w:val="20"/>
        </w:rPr>
        <w:t xml:space="preserve"> </w:t>
      </w:r>
      <w:r w:rsidRPr="0055243E">
        <w:rPr>
          <w:iCs/>
          <w:color w:val="000000" w:themeColor="text1"/>
          <w:sz w:val="20"/>
          <w:szCs w:val="20"/>
        </w:rPr>
        <w:t>46:</w:t>
      </w:r>
      <w:r w:rsidRPr="0055243E">
        <w:rPr>
          <w:rFonts w:hint="eastAsia"/>
          <w:iCs/>
          <w:color w:val="000000" w:themeColor="text1"/>
          <w:sz w:val="20"/>
          <w:szCs w:val="20"/>
        </w:rPr>
        <w:t xml:space="preserve"> </w:t>
      </w:r>
      <w:r w:rsidRPr="0055243E">
        <w:rPr>
          <w:iCs/>
          <w:color w:val="000000" w:themeColor="text1"/>
          <w:sz w:val="20"/>
          <w:szCs w:val="20"/>
        </w:rPr>
        <w:t>142-156.</w:t>
      </w:r>
    </w:p>
    <w:p w:rsidR="005521C0" w:rsidRPr="0055243E" w:rsidRDefault="005521C0" w:rsidP="005521C0">
      <w:pPr>
        <w:ind w:left="300" w:hangingChars="150" w:hanging="300"/>
        <w:rPr>
          <w:iCs/>
          <w:color w:val="000000" w:themeColor="text1"/>
          <w:sz w:val="20"/>
          <w:szCs w:val="20"/>
        </w:rPr>
      </w:pPr>
      <w:r w:rsidRPr="0055243E">
        <w:rPr>
          <w:rFonts w:hint="eastAsia"/>
          <w:iCs/>
          <w:color w:val="000000" w:themeColor="text1"/>
          <w:sz w:val="20"/>
          <w:szCs w:val="20"/>
        </w:rPr>
        <w:t>[15]</w:t>
      </w:r>
      <w:r w:rsidRPr="0055243E">
        <w:rPr>
          <w:iCs/>
          <w:color w:val="000000" w:themeColor="text1"/>
          <w:sz w:val="20"/>
          <w:szCs w:val="20"/>
        </w:rPr>
        <w:t>Xiao</w:t>
      </w:r>
      <w:r w:rsidRPr="0055243E">
        <w:rPr>
          <w:rFonts w:hint="eastAsia"/>
          <w:iCs/>
          <w:color w:val="000000" w:themeColor="text1"/>
          <w:sz w:val="20"/>
          <w:szCs w:val="20"/>
        </w:rPr>
        <w:t>b</w:t>
      </w:r>
      <w:r w:rsidRPr="0055243E">
        <w:rPr>
          <w:iCs/>
          <w:color w:val="000000" w:themeColor="text1"/>
          <w:sz w:val="20"/>
          <w:szCs w:val="20"/>
        </w:rPr>
        <w:t>in Xu, Zhen Zhang, Dongling Xu, et al</w:t>
      </w:r>
      <w:r w:rsidRPr="0055243E">
        <w:rPr>
          <w:rFonts w:hint="eastAsia"/>
          <w:iCs/>
          <w:color w:val="000000" w:themeColor="text1"/>
          <w:sz w:val="20"/>
          <w:szCs w:val="20"/>
        </w:rPr>
        <w:t>.</w:t>
      </w:r>
      <w:r w:rsidRPr="0055243E">
        <w:rPr>
          <w:iCs/>
          <w:color w:val="000000" w:themeColor="text1"/>
          <w:sz w:val="20"/>
          <w:szCs w:val="20"/>
        </w:rPr>
        <w:t xml:space="preserve"> Interval-valued evidence updating with reliability and sensitivity analysis for fault diagnosis</w:t>
      </w:r>
      <w:r w:rsidRPr="0055243E">
        <w:rPr>
          <w:rFonts w:hint="eastAsia"/>
          <w:iCs/>
          <w:color w:val="000000" w:themeColor="text1"/>
          <w:sz w:val="20"/>
          <w:szCs w:val="20"/>
        </w:rPr>
        <w:t>.</w:t>
      </w:r>
      <w:r w:rsidRPr="0055243E">
        <w:rPr>
          <w:iCs/>
          <w:color w:val="000000" w:themeColor="text1"/>
          <w:sz w:val="20"/>
          <w:szCs w:val="20"/>
        </w:rPr>
        <w:t xml:space="preserve"> International Journal of Computational Intelligence Systems, 2016, 9(3):</w:t>
      </w:r>
      <w:r w:rsidRPr="0055243E">
        <w:rPr>
          <w:rFonts w:hint="eastAsia"/>
          <w:iCs/>
          <w:color w:val="000000" w:themeColor="text1"/>
          <w:sz w:val="20"/>
          <w:szCs w:val="20"/>
        </w:rPr>
        <w:t xml:space="preserve"> </w:t>
      </w:r>
      <w:r w:rsidRPr="0055243E">
        <w:rPr>
          <w:iCs/>
          <w:color w:val="000000" w:themeColor="text1"/>
          <w:sz w:val="20"/>
          <w:szCs w:val="20"/>
        </w:rPr>
        <w:t>396-415.</w:t>
      </w:r>
    </w:p>
    <w:p w:rsidR="005521C0" w:rsidRPr="0055243E" w:rsidRDefault="005521C0" w:rsidP="005521C0">
      <w:pPr>
        <w:ind w:left="300" w:hangingChars="150" w:hanging="300"/>
        <w:rPr>
          <w:iCs/>
          <w:color w:val="000000" w:themeColor="text1"/>
          <w:sz w:val="20"/>
          <w:szCs w:val="20"/>
        </w:rPr>
      </w:pPr>
      <w:r w:rsidRPr="0055243E">
        <w:rPr>
          <w:rFonts w:hint="eastAsia"/>
          <w:iCs/>
          <w:color w:val="000000" w:themeColor="text1"/>
          <w:sz w:val="20"/>
          <w:szCs w:val="20"/>
        </w:rPr>
        <w:t>[16]</w:t>
      </w:r>
      <w:r w:rsidRPr="0055243E">
        <w:rPr>
          <w:iCs/>
          <w:color w:val="000000" w:themeColor="text1"/>
          <w:sz w:val="20"/>
          <w:szCs w:val="20"/>
        </w:rPr>
        <w:t>Xiaobin Xu, Haishan Feng, Chenglin Wen</w:t>
      </w:r>
      <w:r w:rsidRPr="0055243E">
        <w:rPr>
          <w:rFonts w:hint="eastAsia"/>
          <w:iCs/>
          <w:color w:val="000000" w:themeColor="text1"/>
          <w:sz w:val="20"/>
          <w:szCs w:val="20"/>
        </w:rPr>
        <w:t>.</w:t>
      </w:r>
      <w:r w:rsidRPr="0055243E">
        <w:rPr>
          <w:iCs/>
          <w:color w:val="000000" w:themeColor="text1"/>
          <w:sz w:val="20"/>
          <w:szCs w:val="20"/>
        </w:rPr>
        <w:t xml:space="preserve"> An information fusion method of fault diagnosis based on interval basic probability assignment</w:t>
      </w:r>
      <w:r w:rsidRPr="0055243E">
        <w:rPr>
          <w:rFonts w:hint="eastAsia"/>
          <w:iCs/>
          <w:color w:val="000000" w:themeColor="text1"/>
          <w:sz w:val="20"/>
          <w:szCs w:val="20"/>
        </w:rPr>
        <w:t>.</w:t>
      </w:r>
      <w:r w:rsidRPr="0055243E">
        <w:rPr>
          <w:iCs/>
          <w:color w:val="000000" w:themeColor="text1"/>
          <w:sz w:val="20"/>
          <w:szCs w:val="20"/>
        </w:rPr>
        <w:t xml:space="preserve"> Chinese Journal of Electronics,</w:t>
      </w:r>
      <w:r w:rsidRPr="0055243E">
        <w:rPr>
          <w:rFonts w:hint="eastAsia"/>
          <w:iCs/>
          <w:color w:val="000000" w:themeColor="text1"/>
          <w:sz w:val="20"/>
          <w:szCs w:val="20"/>
        </w:rPr>
        <w:t xml:space="preserve"> </w:t>
      </w:r>
      <w:r w:rsidRPr="0055243E">
        <w:rPr>
          <w:iCs/>
          <w:color w:val="000000" w:themeColor="text1"/>
          <w:sz w:val="20"/>
          <w:szCs w:val="20"/>
        </w:rPr>
        <w:t>2012</w:t>
      </w:r>
      <w:r w:rsidRPr="0055243E">
        <w:rPr>
          <w:rFonts w:hint="eastAsia"/>
          <w:iCs/>
          <w:color w:val="000000" w:themeColor="text1"/>
          <w:sz w:val="20"/>
          <w:szCs w:val="20"/>
        </w:rPr>
        <w:t xml:space="preserve">, </w:t>
      </w:r>
      <w:r w:rsidRPr="0055243E">
        <w:rPr>
          <w:iCs/>
          <w:color w:val="000000" w:themeColor="text1"/>
          <w:sz w:val="20"/>
          <w:szCs w:val="20"/>
        </w:rPr>
        <w:t>20(2): 255-260.</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[17]</w:t>
      </w:r>
      <w:bookmarkStart w:id="9" w:name="bau0001"/>
      <w:r w:rsidRPr="0055243E">
        <w:rPr>
          <w:iCs/>
          <w:color w:val="000000" w:themeColor="text1"/>
          <w:sz w:val="20"/>
        </w:rPr>
        <w:t>M</w:t>
      </w:r>
      <w:bookmarkStart w:id="10" w:name="bau0002"/>
      <w:bookmarkEnd w:id="9"/>
      <w:r w:rsidRPr="0055243E">
        <w:rPr>
          <w:rFonts w:hint="eastAsia"/>
          <w:iCs/>
          <w:color w:val="000000" w:themeColor="text1"/>
          <w:sz w:val="20"/>
        </w:rPr>
        <w:t>.</w:t>
      </w:r>
      <w:r w:rsidRPr="0055243E">
        <w:rPr>
          <w:iCs/>
          <w:color w:val="000000" w:themeColor="text1"/>
          <w:sz w:val="20"/>
        </w:rPr>
        <w:t xml:space="preserve"> Zhou</w:t>
      </w:r>
      <w:r w:rsidRPr="0055243E">
        <w:rPr>
          <w:rFonts w:hint="eastAsia"/>
          <w:iCs/>
          <w:color w:val="000000" w:themeColor="text1"/>
          <w:sz w:val="20"/>
        </w:rPr>
        <w:t xml:space="preserve">, </w:t>
      </w:r>
      <w:r w:rsidRPr="0055243E">
        <w:rPr>
          <w:iCs/>
          <w:color w:val="000000" w:themeColor="text1"/>
          <w:sz w:val="20"/>
        </w:rPr>
        <w:t>X</w:t>
      </w:r>
      <w:r w:rsidRPr="0055243E">
        <w:rPr>
          <w:rFonts w:hint="eastAsia"/>
          <w:iCs/>
          <w:color w:val="000000" w:themeColor="text1"/>
          <w:sz w:val="20"/>
        </w:rPr>
        <w:t>.</w:t>
      </w:r>
      <w:r w:rsidRPr="0055243E">
        <w:rPr>
          <w:iCs/>
          <w:color w:val="000000" w:themeColor="text1"/>
          <w:sz w:val="20"/>
        </w:rPr>
        <w:t>B</w:t>
      </w:r>
      <w:bookmarkStart w:id="11" w:name="bau0003"/>
      <w:bookmarkEnd w:id="10"/>
      <w:r w:rsidRPr="0055243E">
        <w:rPr>
          <w:rFonts w:hint="eastAsia"/>
          <w:iCs/>
          <w:color w:val="000000" w:themeColor="text1"/>
          <w:sz w:val="20"/>
        </w:rPr>
        <w:t>.</w:t>
      </w:r>
      <w:r w:rsidRPr="0055243E">
        <w:rPr>
          <w:iCs/>
          <w:color w:val="000000" w:themeColor="text1"/>
          <w:sz w:val="20"/>
        </w:rPr>
        <w:t xml:space="preserve"> Liu</w:t>
      </w:r>
      <w:r w:rsidRPr="0055243E">
        <w:rPr>
          <w:rFonts w:hint="eastAsia"/>
          <w:iCs/>
          <w:color w:val="000000" w:themeColor="text1"/>
          <w:sz w:val="20"/>
        </w:rPr>
        <w:t xml:space="preserve">, </w:t>
      </w:r>
      <w:r w:rsidRPr="0055243E">
        <w:rPr>
          <w:iCs/>
          <w:color w:val="000000" w:themeColor="text1"/>
          <w:sz w:val="20"/>
        </w:rPr>
        <w:t>Y</w:t>
      </w:r>
      <w:r w:rsidRPr="0055243E">
        <w:rPr>
          <w:rFonts w:hint="eastAsia"/>
          <w:iCs/>
          <w:color w:val="000000" w:themeColor="text1"/>
          <w:sz w:val="20"/>
        </w:rPr>
        <w:t>.</w:t>
      </w:r>
      <w:r w:rsidRPr="0055243E">
        <w:rPr>
          <w:iCs/>
          <w:color w:val="000000" w:themeColor="text1"/>
          <w:sz w:val="20"/>
        </w:rPr>
        <w:t>W</w:t>
      </w:r>
      <w:bookmarkStart w:id="12" w:name="bau0004"/>
      <w:bookmarkEnd w:id="11"/>
      <w:r w:rsidRPr="0055243E">
        <w:rPr>
          <w:rFonts w:hint="eastAsia"/>
          <w:iCs/>
          <w:color w:val="000000" w:themeColor="text1"/>
          <w:sz w:val="20"/>
        </w:rPr>
        <w:t>.</w:t>
      </w:r>
      <w:r w:rsidRPr="0055243E">
        <w:rPr>
          <w:iCs/>
          <w:color w:val="000000" w:themeColor="text1"/>
          <w:sz w:val="20"/>
        </w:rPr>
        <w:t xml:space="preserve"> Chen</w:t>
      </w:r>
      <w:r w:rsidRPr="0055243E">
        <w:rPr>
          <w:rFonts w:hint="eastAsia"/>
          <w:iCs/>
          <w:color w:val="000000" w:themeColor="text1"/>
          <w:sz w:val="20"/>
        </w:rPr>
        <w:t xml:space="preserve">, </w:t>
      </w:r>
      <w:r w:rsidRPr="0055243E">
        <w:rPr>
          <w:iCs/>
          <w:color w:val="000000" w:themeColor="text1"/>
          <w:sz w:val="20"/>
        </w:rPr>
        <w:t>J</w:t>
      </w:r>
      <w:r w:rsidRPr="0055243E">
        <w:rPr>
          <w:rFonts w:hint="eastAsia"/>
          <w:iCs/>
          <w:color w:val="000000" w:themeColor="text1"/>
          <w:sz w:val="20"/>
        </w:rPr>
        <w:t>.</w:t>
      </w:r>
      <w:r w:rsidRPr="0055243E">
        <w:rPr>
          <w:iCs/>
          <w:color w:val="000000" w:themeColor="text1"/>
          <w:sz w:val="20"/>
        </w:rPr>
        <w:t>B</w:t>
      </w:r>
      <w:bookmarkEnd w:id="12"/>
      <w:r w:rsidRPr="0055243E">
        <w:rPr>
          <w:rFonts w:hint="eastAsia"/>
          <w:iCs/>
          <w:color w:val="000000" w:themeColor="text1"/>
          <w:sz w:val="20"/>
        </w:rPr>
        <w:t>.</w:t>
      </w:r>
      <w:r w:rsidRPr="0055243E">
        <w:rPr>
          <w:iCs/>
          <w:color w:val="000000" w:themeColor="text1"/>
          <w:sz w:val="20"/>
        </w:rPr>
        <w:t xml:space="preserve"> Yang</w:t>
      </w:r>
      <w:r w:rsidRPr="0055243E">
        <w:rPr>
          <w:rFonts w:hint="eastAsia"/>
          <w:iCs/>
          <w:color w:val="000000" w:themeColor="text1"/>
          <w:sz w:val="20"/>
        </w:rPr>
        <w:t xml:space="preserve">. </w:t>
      </w:r>
      <w:r w:rsidRPr="0055243E">
        <w:rPr>
          <w:iCs/>
          <w:color w:val="000000" w:themeColor="text1"/>
          <w:sz w:val="20"/>
        </w:rPr>
        <w:t>Evidential reasoning rule for MADM with both weights and reliabilities in group decision making</w:t>
      </w:r>
      <w:r w:rsidRPr="0055243E">
        <w:rPr>
          <w:rFonts w:hint="eastAsia"/>
          <w:iCs/>
          <w:color w:val="000000" w:themeColor="text1"/>
          <w:sz w:val="20"/>
        </w:rPr>
        <w:t xml:space="preserve">. </w:t>
      </w:r>
      <w:r w:rsidRPr="0055243E">
        <w:rPr>
          <w:iCs/>
          <w:color w:val="000000" w:themeColor="text1"/>
          <w:sz w:val="20"/>
        </w:rPr>
        <w:t>Knowledge-Based Systems</w:t>
      </w:r>
      <w:r w:rsidRPr="0055243E">
        <w:rPr>
          <w:rFonts w:hint="eastAsia"/>
          <w:iCs/>
          <w:color w:val="000000" w:themeColor="text1"/>
          <w:sz w:val="20"/>
        </w:rPr>
        <w:t>, 2018, 143: 142-161.</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[18]Xin-Bao Liu, Jun Pei, Lin Liu, Hao Cheng, Mi Zhou, Panos M.Pardalos. Optimization and Management in Manufacturing Engineering-Resource Collaborative Optimization and Management through the Internet of Things. Springer, 2017.</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[19]</w:t>
      </w:r>
      <w:r w:rsidRPr="0055243E">
        <w:rPr>
          <w:iCs/>
          <w:color w:val="000000" w:themeColor="text1"/>
          <w:sz w:val="20"/>
        </w:rPr>
        <w:t>Chang L</w:t>
      </w:r>
      <w:r w:rsidRPr="0055243E">
        <w:rPr>
          <w:rFonts w:hint="eastAsia"/>
          <w:iCs/>
          <w:color w:val="000000" w:themeColor="text1"/>
          <w:sz w:val="20"/>
        </w:rPr>
        <w:t>.L</w:t>
      </w:r>
      <w:r w:rsidRPr="0055243E">
        <w:rPr>
          <w:iCs/>
          <w:color w:val="000000" w:themeColor="text1"/>
          <w:sz w:val="20"/>
        </w:rPr>
        <w:t>, Zhou Y, Jiang J, et al. Structure learning for belief rule base expert system: A comparative study. Knowledge-Based Systems, 2013, 39: 159-172.</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[20]</w:t>
      </w:r>
      <w:r w:rsidRPr="0055243E">
        <w:rPr>
          <w:iCs/>
          <w:color w:val="000000" w:themeColor="text1"/>
          <w:sz w:val="20"/>
        </w:rPr>
        <w:t>Chang L</w:t>
      </w:r>
      <w:r w:rsidRPr="0055243E">
        <w:rPr>
          <w:rFonts w:hint="eastAsia"/>
          <w:iCs/>
          <w:color w:val="000000" w:themeColor="text1"/>
          <w:sz w:val="20"/>
        </w:rPr>
        <w:t>.</w:t>
      </w:r>
      <w:r w:rsidRPr="0055243E">
        <w:rPr>
          <w:iCs/>
          <w:color w:val="000000" w:themeColor="text1"/>
          <w:sz w:val="20"/>
        </w:rPr>
        <w:t>L, Zhou Z</w:t>
      </w:r>
      <w:r w:rsidRPr="0055243E">
        <w:rPr>
          <w:rFonts w:hint="eastAsia"/>
          <w:iCs/>
          <w:color w:val="000000" w:themeColor="text1"/>
          <w:sz w:val="20"/>
        </w:rPr>
        <w:t>.</w:t>
      </w:r>
      <w:r w:rsidRPr="0055243E">
        <w:rPr>
          <w:iCs/>
          <w:color w:val="000000" w:themeColor="text1"/>
          <w:sz w:val="20"/>
        </w:rPr>
        <w:t>J, Chen Y</w:t>
      </w:r>
      <w:r w:rsidRPr="0055243E">
        <w:rPr>
          <w:rFonts w:hint="eastAsia"/>
          <w:iCs/>
          <w:color w:val="000000" w:themeColor="text1"/>
          <w:sz w:val="20"/>
        </w:rPr>
        <w:t>.</w:t>
      </w:r>
      <w:r w:rsidRPr="0055243E">
        <w:rPr>
          <w:iCs/>
          <w:color w:val="000000" w:themeColor="text1"/>
          <w:sz w:val="20"/>
        </w:rPr>
        <w:t>W, et al. Belief rule base structure and parameter joint optimization under disjunctive assumption for nonlinear complex system modeling. IEEE Transactions on Systems, Man, and Cybernetics: Systems, 2017</w:t>
      </w:r>
      <w:r w:rsidRPr="0055243E">
        <w:rPr>
          <w:rFonts w:hint="eastAsia"/>
          <w:iCs/>
          <w:color w:val="000000" w:themeColor="text1"/>
          <w:sz w:val="20"/>
        </w:rPr>
        <w:t>, 99: 1-13</w:t>
      </w:r>
      <w:r w:rsidRPr="0055243E">
        <w:rPr>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[21]</w:t>
      </w:r>
      <w:r w:rsidRPr="0055243E">
        <w:rPr>
          <w:iCs/>
          <w:color w:val="000000" w:themeColor="text1"/>
          <w:sz w:val="20"/>
        </w:rPr>
        <w:t>Jian-Bin Sun, Jimmy Xiangji Huang, Lei-Lei Chang, Jiang Jiang, Yue-Jin Tan</w:t>
      </w:r>
      <w:r w:rsidRPr="0055243E">
        <w:rPr>
          <w:rFonts w:hint="eastAsia"/>
          <w:iCs/>
          <w:color w:val="000000" w:themeColor="text1"/>
          <w:sz w:val="20"/>
        </w:rPr>
        <w:t xml:space="preserve">. </w:t>
      </w:r>
      <w:r w:rsidRPr="0055243E">
        <w:rPr>
          <w:iCs/>
          <w:color w:val="000000" w:themeColor="text1"/>
          <w:sz w:val="20"/>
        </w:rPr>
        <w:t>BRBcast: A new approach to belief rule-based system parameter learning via extended causal strength logic</w:t>
      </w:r>
      <w:r w:rsidRPr="0055243E">
        <w:rPr>
          <w:rFonts w:hint="eastAsia"/>
          <w:iCs/>
          <w:color w:val="000000" w:themeColor="text1"/>
          <w:sz w:val="20"/>
        </w:rPr>
        <w:t xml:space="preserve">. </w:t>
      </w:r>
      <w:r w:rsidRPr="0055243E">
        <w:rPr>
          <w:iCs/>
          <w:color w:val="000000" w:themeColor="text1"/>
          <w:sz w:val="20"/>
        </w:rPr>
        <w:t>Information Sciences</w:t>
      </w:r>
      <w:r w:rsidRPr="0055243E">
        <w:rPr>
          <w:rFonts w:hint="eastAsia"/>
          <w:iCs/>
          <w:color w:val="000000" w:themeColor="text1"/>
          <w:sz w:val="20"/>
        </w:rPr>
        <w:t xml:space="preserve">, </w:t>
      </w:r>
      <w:r w:rsidRPr="0055243E">
        <w:rPr>
          <w:iCs/>
          <w:color w:val="000000" w:themeColor="text1"/>
          <w:sz w:val="20"/>
        </w:rPr>
        <w:t>2018</w:t>
      </w:r>
      <w:r w:rsidRPr="0055243E">
        <w:rPr>
          <w:rFonts w:hint="eastAsia"/>
          <w:iCs/>
          <w:color w:val="000000" w:themeColor="text1"/>
          <w:sz w:val="20"/>
        </w:rPr>
        <w:t xml:space="preserve">, </w:t>
      </w:r>
      <w:r w:rsidRPr="0055243E">
        <w:rPr>
          <w:iCs/>
          <w:color w:val="000000" w:themeColor="text1"/>
          <w:sz w:val="20"/>
        </w:rPr>
        <w:t>444</w:t>
      </w:r>
      <w:r w:rsidRPr="0055243E">
        <w:rPr>
          <w:rFonts w:hint="eastAsia"/>
          <w:iCs/>
          <w:color w:val="000000" w:themeColor="text1"/>
          <w:sz w:val="20"/>
        </w:rPr>
        <w:t>:</w:t>
      </w:r>
      <w:r w:rsidRPr="0055243E">
        <w:rPr>
          <w:iCs/>
          <w:color w:val="000000" w:themeColor="text1"/>
          <w:sz w:val="20"/>
        </w:rPr>
        <w:t>51–71</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[22]</w:t>
      </w:r>
      <w:r w:rsidRPr="0055243E">
        <w:rPr>
          <w:iCs/>
          <w:color w:val="000000" w:themeColor="text1"/>
          <w:sz w:val="20"/>
        </w:rPr>
        <w:t>Z.G. Zhou, F. Liu, L.L. Li, L.C. Jiao, Z.J. Zhou, J.B. Yang, Z.L. Wang</w:t>
      </w:r>
      <w:r w:rsidRPr="0055243E">
        <w:rPr>
          <w:rFonts w:hint="eastAsia"/>
          <w:iCs/>
          <w:color w:val="000000" w:themeColor="text1"/>
          <w:sz w:val="20"/>
        </w:rPr>
        <w:t>.</w:t>
      </w:r>
      <w:r w:rsidRPr="0055243E">
        <w:rPr>
          <w:iCs/>
          <w:color w:val="000000" w:themeColor="text1"/>
          <w:sz w:val="20"/>
        </w:rPr>
        <w:t xml:space="preserve"> A cooperative belief rule based decision support system for lymph node metastasis diagnosis in gastric cancer</w:t>
      </w:r>
      <w:r w:rsidRPr="0055243E">
        <w:rPr>
          <w:rFonts w:hint="eastAsia"/>
          <w:iCs/>
          <w:color w:val="000000" w:themeColor="text1"/>
          <w:sz w:val="20"/>
        </w:rPr>
        <w:t>.</w:t>
      </w:r>
      <w:r w:rsidRPr="0055243E">
        <w:rPr>
          <w:iCs/>
          <w:color w:val="000000" w:themeColor="text1"/>
          <w:sz w:val="20"/>
        </w:rPr>
        <w:t xml:space="preserve"> Knowl</w:t>
      </w:r>
      <w:r w:rsidRPr="0055243E">
        <w:rPr>
          <w:rFonts w:hint="eastAsia"/>
          <w:iCs/>
          <w:color w:val="000000" w:themeColor="text1"/>
          <w:sz w:val="20"/>
        </w:rPr>
        <w:t>edge</w:t>
      </w:r>
      <w:r w:rsidRPr="0055243E">
        <w:rPr>
          <w:iCs/>
          <w:color w:val="000000" w:themeColor="text1"/>
          <w:sz w:val="20"/>
        </w:rPr>
        <w:t xml:space="preserve"> Based Syst</w:t>
      </w:r>
      <w:r w:rsidRPr="0055243E">
        <w:rPr>
          <w:rFonts w:hint="eastAsia"/>
          <w:iCs/>
          <w:color w:val="000000" w:themeColor="text1"/>
          <w:sz w:val="20"/>
        </w:rPr>
        <w:t>ems,</w:t>
      </w:r>
      <w:r w:rsidRPr="0055243E">
        <w:rPr>
          <w:iCs/>
          <w:color w:val="000000" w:themeColor="text1"/>
          <w:sz w:val="20"/>
        </w:rPr>
        <w:t xml:space="preserve"> 2015</w:t>
      </w:r>
      <w:r w:rsidRPr="0055243E">
        <w:rPr>
          <w:rFonts w:hint="eastAsia"/>
          <w:iCs/>
          <w:color w:val="000000" w:themeColor="text1"/>
          <w:sz w:val="20"/>
        </w:rPr>
        <w:t>, 85:</w:t>
      </w:r>
      <w:r w:rsidRPr="0055243E">
        <w:rPr>
          <w:iCs/>
          <w:color w:val="000000" w:themeColor="text1"/>
          <w:sz w:val="20"/>
        </w:rPr>
        <w:t xml:space="preserve"> 62</w:t>
      </w:r>
      <w:r w:rsidRPr="0055243E">
        <w:rPr>
          <w:rFonts w:hint="eastAsia"/>
          <w:iCs/>
          <w:color w:val="000000" w:themeColor="text1"/>
          <w:sz w:val="20"/>
        </w:rPr>
        <w:t>-</w:t>
      </w:r>
      <w:r w:rsidRPr="0055243E">
        <w:rPr>
          <w:iCs/>
          <w:color w:val="000000" w:themeColor="text1"/>
          <w:sz w:val="20"/>
        </w:rPr>
        <w:t>70.</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[23]</w:t>
      </w:r>
      <w:r w:rsidRPr="0055243E">
        <w:rPr>
          <w:iCs/>
          <w:color w:val="000000" w:themeColor="text1"/>
          <w:sz w:val="20"/>
        </w:rPr>
        <w:t>Chang Leilei, Zhou Zhijie, Chen Yuwang, Xu Xiaobin, Sun Jianbin, Liao Tianjun, Tan Xu</w:t>
      </w:r>
      <w:r w:rsidRPr="0055243E">
        <w:rPr>
          <w:rFonts w:hint="eastAsia"/>
          <w:iCs/>
          <w:color w:val="000000" w:themeColor="text1"/>
          <w:sz w:val="20"/>
        </w:rPr>
        <w:t xml:space="preserve">. </w:t>
      </w:r>
      <w:r w:rsidRPr="0055243E">
        <w:rPr>
          <w:iCs/>
          <w:color w:val="000000" w:themeColor="text1"/>
          <w:sz w:val="20"/>
        </w:rPr>
        <w:t>Akaike Information Criterion-based conjunctive belief rule base learning for</w:t>
      </w:r>
      <w:r w:rsidRPr="0055243E">
        <w:rPr>
          <w:rFonts w:hint="eastAsia"/>
          <w:iCs/>
          <w:color w:val="000000" w:themeColor="text1"/>
          <w:sz w:val="20"/>
        </w:rPr>
        <w:t xml:space="preserve"> </w:t>
      </w:r>
      <w:r w:rsidRPr="0055243E">
        <w:rPr>
          <w:iCs/>
          <w:color w:val="000000" w:themeColor="text1"/>
          <w:sz w:val="20"/>
        </w:rPr>
        <w:t>complex system modeling</w:t>
      </w:r>
      <w:r w:rsidRPr="0055243E">
        <w:rPr>
          <w:rFonts w:hint="eastAsia"/>
          <w:iCs/>
          <w:color w:val="000000" w:themeColor="text1"/>
          <w:sz w:val="20"/>
        </w:rPr>
        <w:t xml:space="preserve">. </w:t>
      </w:r>
      <w:r w:rsidRPr="0055243E">
        <w:rPr>
          <w:iCs/>
          <w:color w:val="000000" w:themeColor="text1"/>
          <w:sz w:val="20"/>
        </w:rPr>
        <w:t>Knowl</w:t>
      </w:r>
      <w:r w:rsidRPr="0055243E">
        <w:rPr>
          <w:rFonts w:hint="eastAsia"/>
          <w:iCs/>
          <w:color w:val="000000" w:themeColor="text1"/>
          <w:sz w:val="20"/>
        </w:rPr>
        <w:t>edge-</w:t>
      </w:r>
      <w:r w:rsidRPr="0055243E">
        <w:rPr>
          <w:iCs/>
          <w:color w:val="000000" w:themeColor="text1"/>
          <w:sz w:val="20"/>
        </w:rPr>
        <w:t>Based Syst</w:t>
      </w:r>
      <w:r w:rsidRPr="0055243E">
        <w:rPr>
          <w:rFonts w:hint="eastAsia"/>
          <w:iCs/>
          <w:color w:val="000000" w:themeColor="text1"/>
          <w:sz w:val="20"/>
        </w:rPr>
        <w:t xml:space="preserve">ems, 2018, </w:t>
      </w:r>
      <w:r w:rsidRPr="0055243E">
        <w:rPr>
          <w:iCs/>
          <w:color w:val="000000" w:themeColor="text1"/>
          <w:sz w:val="20"/>
        </w:rPr>
        <w:t>161</w:t>
      </w:r>
      <w:r w:rsidRPr="0055243E">
        <w:rPr>
          <w:rFonts w:hint="eastAsia"/>
          <w:iCs/>
          <w:color w:val="000000" w:themeColor="text1"/>
          <w:sz w:val="20"/>
        </w:rPr>
        <w:t>:</w:t>
      </w:r>
      <w:r w:rsidRPr="0055243E">
        <w:rPr>
          <w:iCs/>
          <w:color w:val="000000" w:themeColor="text1"/>
          <w:sz w:val="20"/>
        </w:rPr>
        <w:t xml:space="preserve"> 47-64</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[24]</w:t>
      </w:r>
      <w:r w:rsidRPr="0055243E">
        <w:rPr>
          <w:iCs/>
          <w:color w:val="000000" w:themeColor="text1"/>
          <w:sz w:val="20"/>
        </w:rPr>
        <w:t>M</w:t>
      </w:r>
      <w:r w:rsidRPr="0055243E">
        <w:rPr>
          <w:rFonts w:hint="eastAsia"/>
          <w:iCs/>
          <w:color w:val="000000" w:themeColor="text1"/>
          <w:sz w:val="20"/>
        </w:rPr>
        <w:t>.</w:t>
      </w:r>
      <w:r w:rsidRPr="0055243E">
        <w:rPr>
          <w:iCs/>
          <w:color w:val="000000" w:themeColor="text1"/>
          <w:sz w:val="20"/>
        </w:rPr>
        <w:t xml:space="preserve"> Zhou, X</w:t>
      </w:r>
      <w:r w:rsidRPr="0055243E">
        <w:rPr>
          <w:rFonts w:hint="eastAsia"/>
          <w:iCs/>
          <w:color w:val="000000" w:themeColor="text1"/>
          <w:sz w:val="20"/>
        </w:rPr>
        <w:t>.B.</w:t>
      </w:r>
      <w:r w:rsidRPr="0055243E">
        <w:rPr>
          <w:iCs/>
          <w:color w:val="000000" w:themeColor="text1"/>
          <w:sz w:val="20"/>
        </w:rPr>
        <w:t xml:space="preserve"> Liu, J</w:t>
      </w:r>
      <w:r w:rsidRPr="0055243E">
        <w:rPr>
          <w:rFonts w:hint="eastAsia"/>
          <w:iCs/>
          <w:color w:val="000000" w:themeColor="text1"/>
          <w:sz w:val="20"/>
        </w:rPr>
        <w:t>.B.</w:t>
      </w:r>
      <w:r w:rsidRPr="0055243E">
        <w:rPr>
          <w:iCs/>
          <w:color w:val="000000" w:themeColor="text1"/>
          <w:sz w:val="20"/>
        </w:rPr>
        <w:t xml:space="preserve"> Yang. Evidential reasoning approach for </w:t>
      </w:r>
      <w:r w:rsidRPr="0055243E">
        <w:rPr>
          <w:iCs/>
          <w:color w:val="000000" w:themeColor="text1"/>
          <w:sz w:val="20"/>
        </w:rPr>
        <w:lastRenderedPageBreak/>
        <w:t>MADM based on incomplete interval value. Journal of Intelligent &amp; Fuzzy Systems</w:t>
      </w:r>
      <w:r w:rsidRPr="0055243E">
        <w:rPr>
          <w:rFonts w:hint="eastAsia"/>
          <w:iCs/>
          <w:color w:val="000000" w:themeColor="text1"/>
          <w:sz w:val="20"/>
        </w:rPr>
        <w:t>,</w:t>
      </w:r>
      <w:r w:rsidRPr="0055243E">
        <w:rPr>
          <w:iCs/>
          <w:color w:val="000000" w:themeColor="text1"/>
          <w:sz w:val="20"/>
        </w:rPr>
        <w:t xml:space="preserve"> 2017</w:t>
      </w:r>
      <w:r w:rsidRPr="0055243E">
        <w:rPr>
          <w:rFonts w:hint="eastAsia"/>
          <w:iCs/>
          <w:color w:val="000000" w:themeColor="text1"/>
          <w:sz w:val="20"/>
        </w:rPr>
        <w:t>, 33:</w:t>
      </w:r>
      <w:r w:rsidRPr="0055243E">
        <w:rPr>
          <w:iCs/>
          <w:color w:val="000000" w:themeColor="text1"/>
          <w:sz w:val="20"/>
        </w:rPr>
        <w:t xml:space="preserve"> 3707</w:t>
      </w:r>
      <w:r w:rsidRPr="0055243E">
        <w:rPr>
          <w:rFonts w:hint="eastAsia"/>
          <w:iCs/>
          <w:color w:val="000000" w:themeColor="text1"/>
          <w:sz w:val="20"/>
        </w:rPr>
        <w:t>-</w:t>
      </w:r>
      <w:r w:rsidRPr="0055243E">
        <w:rPr>
          <w:iCs/>
          <w:color w:val="000000" w:themeColor="text1"/>
          <w:sz w:val="20"/>
        </w:rPr>
        <w:t>3721</w:t>
      </w:r>
      <w:r w:rsidRPr="0055243E">
        <w:rPr>
          <w:rFonts w:hint="eastAsia"/>
          <w:iCs/>
          <w:color w:val="000000" w:themeColor="text1"/>
          <w:sz w:val="20"/>
        </w:rPr>
        <w:t>.</w:t>
      </w:r>
    </w:p>
    <w:p w:rsidR="005521C0" w:rsidRPr="0055243E" w:rsidRDefault="005521C0" w:rsidP="005521C0">
      <w:pPr>
        <w:ind w:left="300" w:hangingChars="150" w:hanging="300"/>
        <w:rPr>
          <w:bCs/>
          <w:iCs/>
          <w:color w:val="000000" w:themeColor="text1"/>
          <w:sz w:val="20"/>
        </w:rPr>
      </w:pPr>
      <w:r w:rsidRPr="0055243E">
        <w:rPr>
          <w:rFonts w:hint="eastAsia"/>
          <w:iCs/>
          <w:color w:val="000000" w:themeColor="text1"/>
          <w:sz w:val="20"/>
        </w:rPr>
        <w:t>[25]</w:t>
      </w:r>
      <w:r w:rsidRPr="0055243E">
        <w:rPr>
          <w:iCs/>
          <w:color w:val="000000" w:themeColor="text1"/>
          <w:sz w:val="20"/>
          <w:lang w:val="de-DE"/>
        </w:rPr>
        <w:t>X.B. Xu, J. Zheng, J.B. Yang, D.L. Xu, Y.W. Chen</w:t>
      </w:r>
      <w:r w:rsidRPr="0055243E">
        <w:rPr>
          <w:rFonts w:hint="eastAsia"/>
          <w:iCs/>
          <w:color w:val="000000" w:themeColor="text1"/>
          <w:sz w:val="20"/>
          <w:lang w:val="de-DE"/>
        </w:rPr>
        <w:t>.</w:t>
      </w:r>
      <w:r w:rsidRPr="0055243E">
        <w:rPr>
          <w:iCs/>
          <w:color w:val="000000" w:themeColor="text1"/>
          <w:sz w:val="20"/>
          <w:lang w:val="de-DE"/>
        </w:rPr>
        <w:t xml:space="preserve"> </w:t>
      </w:r>
      <w:r w:rsidRPr="0055243E">
        <w:rPr>
          <w:iCs/>
          <w:color w:val="000000" w:themeColor="text1"/>
          <w:sz w:val="20"/>
        </w:rPr>
        <w:t>Data classification using evidence reasoning rule</w:t>
      </w:r>
      <w:r w:rsidRPr="0055243E">
        <w:rPr>
          <w:rFonts w:hint="eastAsia"/>
          <w:iCs/>
          <w:color w:val="000000" w:themeColor="text1"/>
          <w:sz w:val="20"/>
        </w:rPr>
        <w:t xml:space="preserve">. </w:t>
      </w:r>
      <w:r w:rsidRPr="0055243E">
        <w:rPr>
          <w:iCs/>
          <w:color w:val="000000" w:themeColor="text1"/>
          <w:sz w:val="20"/>
        </w:rPr>
        <w:t>Knowl</w:t>
      </w:r>
      <w:r w:rsidRPr="0055243E">
        <w:rPr>
          <w:rFonts w:hint="eastAsia"/>
          <w:iCs/>
          <w:color w:val="000000" w:themeColor="text1"/>
          <w:sz w:val="20"/>
        </w:rPr>
        <w:t xml:space="preserve">edge </w:t>
      </w:r>
      <w:r w:rsidRPr="0055243E">
        <w:rPr>
          <w:iCs/>
          <w:color w:val="000000" w:themeColor="text1"/>
          <w:sz w:val="20"/>
        </w:rPr>
        <w:t>Based Syst</w:t>
      </w:r>
      <w:r w:rsidRPr="0055243E">
        <w:rPr>
          <w:rFonts w:hint="eastAsia"/>
          <w:iCs/>
          <w:color w:val="000000" w:themeColor="text1"/>
          <w:sz w:val="20"/>
        </w:rPr>
        <w:t>ems,</w:t>
      </w:r>
      <w:r w:rsidRPr="0055243E">
        <w:rPr>
          <w:iCs/>
          <w:color w:val="000000" w:themeColor="text1"/>
          <w:sz w:val="20"/>
        </w:rPr>
        <w:t xml:space="preserve"> 2017</w:t>
      </w:r>
      <w:r w:rsidRPr="0055243E">
        <w:rPr>
          <w:rFonts w:hint="eastAsia"/>
          <w:iCs/>
          <w:color w:val="000000" w:themeColor="text1"/>
          <w:sz w:val="20"/>
        </w:rPr>
        <w:t>,</w:t>
      </w:r>
      <w:r w:rsidRPr="0055243E">
        <w:rPr>
          <w:iCs/>
          <w:color w:val="000000" w:themeColor="text1"/>
          <w:sz w:val="20"/>
        </w:rPr>
        <w:t xml:space="preserve"> </w:t>
      </w:r>
      <w:r w:rsidRPr="0055243E">
        <w:rPr>
          <w:rFonts w:hint="eastAsia"/>
          <w:iCs/>
          <w:color w:val="000000" w:themeColor="text1"/>
          <w:sz w:val="20"/>
        </w:rPr>
        <w:t xml:space="preserve">116: </w:t>
      </w:r>
      <w:r w:rsidRPr="0055243E">
        <w:rPr>
          <w:iCs/>
          <w:color w:val="000000" w:themeColor="text1"/>
          <w:sz w:val="20"/>
        </w:rPr>
        <w:t>144</w:t>
      </w:r>
      <w:r w:rsidRPr="0055243E">
        <w:rPr>
          <w:rFonts w:hint="eastAsia"/>
          <w:iCs/>
          <w:color w:val="000000" w:themeColor="text1"/>
          <w:sz w:val="20"/>
        </w:rPr>
        <w:t>-</w:t>
      </w:r>
      <w:r w:rsidRPr="0055243E">
        <w:rPr>
          <w:iCs/>
          <w:color w:val="000000" w:themeColor="text1"/>
          <w:sz w:val="20"/>
        </w:rPr>
        <w:t>151.</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 xml:space="preserve">[26]G.L. Kong, D.L. Xu, X.M. Ma. Combined medical quality </w:t>
      </w:r>
      <w:r w:rsidRPr="0055243E">
        <w:rPr>
          <w:iCs/>
          <w:color w:val="000000" w:themeColor="text1"/>
          <w:sz w:val="20"/>
        </w:rPr>
        <w:t>assessment</w:t>
      </w:r>
      <w:r w:rsidRPr="0055243E">
        <w:rPr>
          <w:rFonts w:hint="eastAsia"/>
          <w:iCs/>
          <w:color w:val="000000" w:themeColor="text1"/>
          <w:sz w:val="20"/>
        </w:rPr>
        <w:t xml:space="preserve"> using the evidential </w:t>
      </w:r>
      <w:r w:rsidRPr="0055243E">
        <w:rPr>
          <w:iCs/>
          <w:color w:val="000000" w:themeColor="text1"/>
          <w:sz w:val="20"/>
        </w:rPr>
        <w:t>reasoning</w:t>
      </w:r>
      <w:r w:rsidRPr="0055243E">
        <w:rPr>
          <w:rFonts w:hint="eastAsia"/>
          <w:iCs/>
          <w:color w:val="000000" w:themeColor="text1"/>
          <w:sz w:val="20"/>
        </w:rPr>
        <w:t xml:space="preserve"> </w:t>
      </w:r>
      <w:r w:rsidRPr="0055243E">
        <w:rPr>
          <w:iCs/>
          <w:color w:val="000000" w:themeColor="text1"/>
          <w:sz w:val="20"/>
        </w:rPr>
        <w:t>approach</w:t>
      </w:r>
      <w:r w:rsidRPr="0055243E">
        <w:rPr>
          <w:rFonts w:hint="eastAsia"/>
          <w:iCs/>
          <w:color w:val="000000" w:themeColor="text1"/>
          <w:sz w:val="20"/>
        </w:rPr>
        <w:t>. Expert Systems with Application, 2015, 42: 5522-5530.</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[27]</w:t>
      </w:r>
      <w:r w:rsidRPr="0055243E">
        <w:rPr>
          <w:iCs/>
          <w:color w:val="000000" w:themeColor="text1"/>
          <w:sz w:val="20"/>
        </w:rPr>
        <w:t>Y.Z. Li, Q.H. Wu, L. Jiang, J.B. Yang, D.L. Xu</w:t>
      </w:r>
      <w:r w:rsidRPr="0055243E">
        <w:rPr>
          <w:rFonts w:hint="eastAsia"/>
          <w:iCs/>
          <w:color w:val="000000" w:themeColor="text1"/>
          <w:sz w:val="20"/>
        </w:rPr>
        <w:t>.</w:t>
      </w:r>
      <w:r w:rsidRPr="0055243E">
        <w:rPr>
          <w:iCs/>
          <w:color w:val="000000" w:themeColor="text1"/>
          <w:sz w:val="20"/>
        </w:rPr>
        <w:t xml:space="preserve"> Optimal power system dispatch with wind power integrated using nonlinear interval optimization and evidential reasoning approach</w:t>
      </w:r>
      <w:r w:rsidRPr="0055243E">
        <w:rPr>
          <w:rFonts w:hint="eastAsia"/>
          <w:iCs/>
          <w:color w:val="000000" w:themeColor="text1"/>
          <w:sz w:val="20"/>
        </w:rPr>
        <w:t>.</w:t>
      </w:r>
      <w:r w:rsidRPr="0055243E">
        <w:rPr>
          <w:iCs/>
          <w:color w:val="000000" w:themeColor="text1"/>
          <w:sz w:val="20"/>
        </w:rPr>
        <w:t xml:space="preserve"> IEEE Trans. Power Syst. 2016</w:t>
      </w:r>
      <w:r w:rsidRPr="0055243E">
        <w:rPr>
          <w:rFonts w:hint="eastAsia"/>
          <w:iCs/>
          <w:color w:val="000000" w:themeColor="text1"/>
          <w:sz w:val="20"/>
        </w:rPr>
        <w:t>,</w:t>
      </w:r>
      <w:r w:rsidRPr="0055243E">
        <w:rPr>
          <w:iCs/>
          <w:color w:val="000000" w:themeColor="text1"/>
          <w:sz w:val="20"/>
        </w:rPr>
        <w:t xml:space="preserve"> 31(3)</w:t>
      </w:r>
      <w:r w:rsidRPr="0055243E">
        <w:rPr>
          <w:rFonts w:hint="eastAsia"/>
          <w:iCs/>
          <w:color w:val="000000" w:themeColor="text1"/>
          <w:sz w:val="20"/>
        </w:rPr>
        <w:t>:</w:t>
      </w:r>
      <w:r w:rsidRPr="0055243E">
        <w:rPr>
          <w:iCs/>
          <w:color w:val="000000" w:themeColor="text1"/>
          <w:sz w:val="20"/>
        </w:rPr>
        <w:t xml:space="preserve"> 2246</w:t>
      </w:r>
      <w:r w:rsidRPr="0055243E">
        <w:rPr>
          <w:rFonts w:hint="eastAsia"/>
          <w:iCs/>
          <w:color w:val="000000" w:themeColor="text1"/>
          <w:sz w:val="20"/>
        </w:rPr>
        <w:t>-</w:t>
      </w:r>
      <w:r w:rsidRPr="0055243E">
        <w:rPr>
          <w:iCs/>
          <w:color w:val="000000" w:themeColor="text1"/>
          <w:sz w:val="20"/>
        </w:rPr>
        <w:t>2254.</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[28]</w:t>
      </w:r>
      <w:r w:rsidRPr="0055243E">
        <w:rPr>
          <w:iCs/>
          <w:color w:val="000000" w:themeColor="text1"/>
          <w:sz w:val="20"/>
        </w:rPr>
        <w:t>Ying</w:t>
      </w:r>
      <w:r w:rsidRPr="0055243E">
        <w:rPr>
          <w:rFonts w:hint="eastAsia"/>
          <w:iCs/>
          <w:color w:val="000000" w:themeColor="text1"/>
          <w:sz w:val="20"/>
        </w:rPr>
        <w:t xml:space="preserve"> </w:t>
      </w:r>
      <w:r w:rsidRPr="0055243E">
        <w:rPr>
          <w:iCs/>
          <w:color w:val="000000" w:themeColor="text1"/>
          <w:sz w:val="20"/>
        </w:rPr>
        <w:t>Yang,</w:t>
      </w:r>
      <w:r w:rsidRPr="0055243E">
        <w:rPr>
          <w:rFonts w:hint="eastAsia"/>
          <w:iCs/>
          <w:color w:val="000000" w:themeColor="text1"/>
          <w:sz w:val="20"/>
        </w:rPr>
        <w:t xml:space="preserve"> </w:t>
      </w:r>
      <w:r w:rsidRPr="0055243E">
        <w:rPr>
          <w:iCs/>
          <w:color w:val="000000" w:themeColor="text1"/>
          <w:sz w:val="20"/>
        </w:rPr>
        <w:t>Chao</w:t>
      </w:r>
      <w:r w:rsidRPr="0055243E">
        <w:rPr>
          <w:rFonts w:hint="eastAsia"/>
          <w:iCs/>
          <w:color w:val="000000" w:themeColor="text1"/>
          <w:sz w:val="20"/>
        </w:rPr>
        <w:t xml:space="preserve"> </w:t>
      </w:r>
      <w:r w:rsidRPr="0055243E">
        <w:rPr>
          <w:iCs/>
          <w:color w:val="000000" w:themeColor="text1"/>
          <w:sz w:val="20"/>
        </w:rPr>
        <w:t>Fu,</w:t>
      </w:r>
      <w:r w:rsidRPr="0055243E">
        <w:rPr>
          <w:rFonts w:hint="eastAsia"/>
          <w:iCs/>
          <w:color w:val="000000" w:themeColor="text1"/>
          <w:sz w:val="20"/>
        </w:rPr>
        <w:t xml:space="preserve"> </w:t>
      </w:r>
      <w:r w:rsidRPr="0055243E">
        <w:rPr>
          <w:iCs/>
          <w:color w:val="000000" w:themeColor="text1"/>
          <w:sz w:val="20"/>
        </w:rPr>
        <w:t>Yu-Wang</w:t>
      </w:r>
      <w:r w:rsidRPr="0055243E">
        <w:rPr>
          <w:rFonts w:hint="eastAsia"/>
          <w:iCs/>
          <w:color w:val="000000" w:themeColor="text1"/>
          <w:sz w:val="20"/>
        </w:rPr>
        <w:t xml:space="preserve"> </w:t>
      </w:r>
      <w:r w:rsidRPr="0055243E">
        <w:rPr>
          <w:iCs/>
          <w:color w:val="000000" w:themeColor="text1"/>
          <w:sz w:val="20"/>
        </w:rPr>
        <w:t>Chen,</w:t>
      </w:r>
      <w:r w:rsidRPr="0055243E">
        <w:rPr>
          <w:rFonts w:hint="eastAsia"/>
          <w:iCs/>
          <w:color w:val="000000" w:themeColor="text1"/>
          <w:sz w:val="20"/>
        </w:rPr>
        <w:t xml:space="preserve"> </w:t>
      </w:r>
      <w:r w:rsidRPr="0055243E">
        <w:rPr>
          <w:iCs/>
          <w:color w:val="000000" w:themeColor="text1"/>
          <w:sz w:val="20"/>
        </w:rPr>
        <w:t>Dong-Ling</w:t>
      </w:r>
      <w:r w:rsidRPr="0055243E">
        <w:rPr>
          <w:rFonts w:hint="eastAsia"/>
          <w:iCs/>
          <w:color w:val="000000" w:themeColor="text1"/>
          <w:sz w:val="20"/>
        </w:rPr>
        <w:t xml:space="preserve"> </w:t>
      </w:r>
      <w:r w:rsidRPr="0055243E">
        <w:rPr>
          <w:iCs/>
          <w:color w:val="000000" w:themeColor="text1"/>
          <w:sz w:val="20"/>
        </w:rPr>
        <w:t>Xu,</w:t>
      </w:r>
      <w:r w:rsidRPr="0055243E">
        <w:rPr>
          <w:rFonts w:hint="eastAsia"/>
          <w:iCs/>
          <w:color w:val="000000" w:themeColor="text1"/>
          <w:sz w:val="20"/>
        </w:rPr>
        <w:t xml:space="preserve"> </w:t>
      </w:r>
      <w:r w:rsidRPr="0055243E">
        <w:rPr>
          <w:iCs/>
          <w:color w:val="000000" w:themeColor="text1"/>
          <w:sz w:val="20"/>
        </w:rPr>
        <w:t>Shan-Lin</w:t>
      </w:r>
      <w:r w:rsidRPr="0055243E">
        <w:rPr>
          <w:rFonts w:hint="eastAsia"/>
          <w:iCs/>
          <w:color w:val="000000" w:themeColor="text1"/>
          <w:sz w:val="20"/>
        </w:rPr>
        <w:t xml:space="preserve"> </w:t>
      </w:r>
      <w:r w:rsidRPr="0055243E">
        <w:rPr>
          <w:iCs/>
          <w:color w:val="000000" w:themeColor="text1"/>
          <w:sz w:val="20"/>
        </w:rPr>
        <w:t>Yang</w:t>
      </w:r>
      <w:r w:rsidRPr="0055243E">
        <w:rPr>
          <w:rFonts w:hint="eastAsia"/>
          <w:iCs/>
          <w:color w:val="000000" w:themeColor="text1"/>
          <w:sz w:val="20"/>
        </w:rPr>
        <w:t xml:space="preserve">. </w:t>
      </w:r>
      <w:r w:rsidRPr="0055243E">
        <w:rPr>
          <w:iCs/>
          <w:color w:val="000000" w:themeColor="text1"/>
          <w:sz w:val="20"/>
        </w:rPr>
        <w:t>A</w:t>
      </w:r>
      <w:r w:rsidRPr="0055243E">
        <w:rPr>
          <w:rFonts w:hint="eastAsia"/>
          <w:iCs/>
          <w:color w:val="000000" w:themeColor="text1"/>
          <w:sz w:val="20"/>
        </w:rPr>
        <w:t xml:space="preserve"> </w:t>
      </w:r>
      <w:r w:rsidRPr="0055243E">
        <w:rPr>
          <w:iCs/>
          <w:color w:val="000000" w:themeColor="text1"/>
          <w:sz w:val="20"/>
        </w:rPr>
        <w:t>belief</w:t>
      </w:r>
      <w:r w:rsidRPr="0055243E">
        <w:rPr>
          <w:rFonts w:hint="eastAsia"/>
          <w:iCs/>
          <w:color w:val="000000" w:themeColor="text1"/>
          <w:sz w:val="20"/>
        </w:rPr>
        <w:t xml:space="preserve"> </w:t>
      </w:r>
      <w:r w:rsidRPr="0055243E">
        <w:rPr>
          <w:iCs/>
          <w:color w:val="000000" w:themeColor="text1"/>
          <w:sz w:val="20"/>
        </w:rPr>
        <w:t>rule</w:t>
      </w:r>
      <w:r w:rsidRPr="0055243E">
        <w:rPr>
          <w:rFonts w:hint="eastAsia"/>
          <w:iCs/>
          <w:color w:val="000000" w:themeColor="text1"/>
          <w:sz w:val="20"/>
        </w:rPr>
        <w:t xml:space="preserve"> </w:t>
      </w:r>
      <w:r w:rsidRPr="0055243E">
        <w:rPr>
          <w:iCs/>
          <w:color w:val="000000" w:themeColor="text1"/>
          <w:sz w:val="20"/>
        </w:rPr>
        <w:t>based</w:t>
      </w:r>
      <w:r w:rsidRPr="0055243E">
        <w:rPr>
          <w:rFonts w:hint="eastAsia"/>
          <w:iCs/>
          <w:color w:val="000000" w:themeColor="text1"/>
          <w:sz w:val="20"/>
        </w:rPr>
        <w:t xml:space="preserve"> </w:t>
      </w:r>
      <w:r w:rsidRPr="0055243E">
        <w:rPr>
          <w:iCs/>
          <w:color w:val="000000" w:themeColor="text1"/>
          <w:sz w:val="20"/>
        </w:rPr>
        <w:t>expert</w:t>
      </w:r>
      <w:r w:rsidRPr="0055243E">
        <w:rPr>
          <w:rFonts w:hint="eastAsia"/>
          <w:iCs/>
          <w:color w:val="000000" w:themeColor="text1"/>
          <w:sz w:val="20"/>
        </w:rPr>
        <w:t xml:space="preserve"> </w:t>
      </w:r>
      <w:r w:rsidRPr="0055243E">
        <w:rPr>
          <w:iCs/>
          <w:color w:val="000000" w:themeColor="text1"/>
          <w:sz w:val="20"/>
        </w:rPr>
        <w:t>system</w:t>
      </w:r>
      <w:r w:rsidRPr="0055243E">
        <w:rPr>
          <w:rFonts w:hint="eastAsia"/>
          <w:iCs/>
          <w:color w:val="000000" w:themeColor="text1"/>
          <w:sz w:val="20"/>
        </w:rPr>
        <w:t xml:space="preserve"> </w:t>
      </w:r>
      <w:r w:rsidRPr="0055243E">
        <w:rPr>
          <w:iCs/>
          <w:color w:val="000000" w:themeColor="text1"/>
          <w:sz w:val="20"/>
        </w:rPr>
        <w:t>for</w:t>
      </w:r>
      <w:r w:rsidRPr="0055243E">
        <w:rPr>
          <w:rFonts w:hint="eastAsia"/>
          <w:iCs/>
          <w:color w:val="000000" w:themeColor="text1"/>
          <w:sz w:val="20"/>
        </w:rPr>
        <w:t xml:space="preserve"> </w:t>
      </w:r>
      <w:r w:rsidRPr="0055243E">
        <w:rPr>
          <w:iCs/>
          <w:color w:val="000000" w:themeColor="text1"/>
          <w:sz w:val="20"/>
        </w:rPr>
        <w:t>predicting</w:t>
      </w:r>
      <w:r w:rsidRPr="0055243E">
        <w:rPr>
          <w:rFonts w:hint="eastAsia"/>
          <w:iCs/>
          <w:color w:val="000000" w:themeColor="text1"/>
          <w:sz w:val="20"/>
        </w:rPr>
        <w:t xml:space="preserve"> </w:t>
      </w:r>
      <w:r w:rsidRPr="0055243E">
        <w:rPr>
          <w:iCs/>
          <w:color w:val="000000" w:themeColor="text1"/>
          <w:sz w:val="20"/>
        </w:rPr>
        <w:t>consumer</w:t>
      </w:r>
      <w:r w:rsidRPr="0055243E">
        <w:rPr>
          <w:rFonts w:hint="eastAsia"/>
          <w:iCs/>
          <w:color w:val="000000" w:themeColor="text1"/>
          <w:sz w:val="20"/>
        </w:rPr>
        <w:t xml:space="preserve"> </w:t>
      </w:r>
      <w:r w:rsidRPr="0055243E">
        <w:rPr>
          <w:iCs/>
          <w:color w:val="000000" w:themeColor="text1"/>
          <w:sz w:val="20"/>
        </w:rPr>
        <w:t>preference</w:t>
      </w:r>
      <w:r w:rsidRPr="0055243E">
        <w:rPr>
          <w:rFonts w:hint="eastAsia"/>
          <w:iCs/>
          <w:color w:val="000000" w:themeColor="text1"/>
          <w:sz w:val="20"/>
        </w:rPr>
        <w:t xml:space="preserve"> </w:t>
      </w:r>
      <w:r w:rsidRPr="0055243E">
        <w:rPr>
          <w:iCs/>
          <w:color w:val="000000" w:themeColor="text1"/>
          <w:sz w:val="20"/>
        </w:rPr>
        <w:t>in</w:t>
      </w:r>
      <w:r w:rsidRPr="0055243E">
        <w:rPr>
          <w:rFonts w:hint="eastAsia"/>
          <w:iCs/>
          <w:color w:val="000000" w:themeColor="text1"/>
          <w:sz w:val="20"/>
        </w:rPr>
        <w:t xml:space="preserve"> </w:t>
      </w:r>
      <w:r w:rsidRPr="0055243E">
        <w:rPr>
          <w:iCs/>
          <w:color w:val="000000" w:themeColor="text1"/>
          <w:sz w:val="20"/>
        </w:rPr>
        <w:t>new</w:t>
      </w:r>
      <w:r w:rsidRPr="0055243E">
        <w:rPr>
          <w:rFonts w:hint="eastAsia"/>
          <w:iCs/>
          <w:color w:val="000000" w:themeColor="text1"/>
          <w:sz w:val="20"/>
        </w:rPr>
        <w:t xml:space="preserve"> </w:t>
      </w:r>
      <w:r w:rsidRPr="0055243E">
        <w:rPr>
          <w:iCs/>
          <w:color w:val="000000" w:themeColor="text1"/>
          <w:sz w:val="20"/>
        </w:rPr>
        <w:t>product</w:t>
      </w:r>
      <w:r w:rsidRPr="0055243E">
        <w:rPr>
          <w:rFonts w:hint="eastAsia"/>
          <w:iCs/>
          <w:color w:val="000000" w:themeColor="text1"/>
          <w:sz w:val="20"/>
        </w:rPr>
        <w:t xml:space="preserve"> </w:t>
      </w:r>
      <w:r w:rsidRPr="0055243E">
        <w:rPr>
          <w:iCs/>
          <w:color w:val="000000" w:themeColor="text1"/>
          <w:sz w:val="20"/>
        </w:rPr>
        <w:t>development</w:t>
      </w:r>
      <w:r w:rsidRPr="0055243E">
        <w:rPr>
          <w:rFonts w:hint="eastAsia"/>
          <w:iCs/>
          <w:color w:val="000000" w:themeColor="text1"/>
          <w:sz w:val="20"/>
        </w:rPr>
        <w:t xml:space="preserve">. </w:t>
      </w:r>
      <w:r w:rsidRPr="0055243E">
        <w:rPr>
          <w:iCs/>
          <w:color w:val="000000" w:themeColor="text1"/>
          <w:sz w:val="20"/>
        </w:rPr>
        <w:t>Knowledge-Based Systems</w:t>
      </w:r>
      <w:r w:rsidRPr="0055243E">
        <w:rPr>
          <w:rFonts w:hint="eastAsia"/>
          <w:iCs/>
          <w:color w:val="000000" w:themeColor="text1"/>
          <w:sz w:val="20"/>
        </w:rPr>
        <w:t xml:space="preserve">, </w:t>
      </w:r>
      <w:r w:rsidRPr="0055243E">
        <w:rPr>
          <w:iCs/>
          <w:color w:val="000000" w:themeColor="text1"/>
          <w:sz w:val="20"/>
        </w:rPr>
        <w:t>2016</w:t>
      </w:r>
      <w:r w:rsidRPr="0055243E">
        <w:rPr>
          <w:rFonts w:hint="eastAsia"/>
          <w:iCs/>
          <w:color w:val="000000" w:themeColor="text1"/>
          <w:sz w:val="20"/>
        </w:rPr>
        <w:t>, 94:</w:t>
      </w:r>
      <w:r w:rsidRPr="0055243E">
        <w:rPr>
          <w:iCs/>
          <w:color w:val="000000" w:themeColor="text1"/>
          <w:sz w:val="20"/>
        </w:rPr>
        <w:t xml:space="preserve"> 105</w:t>
      </w:r>
      <w:r w:rsidRPr="0055243E">
        <w:rPr>
          <w:rFonts w:hint="eastAsia"/>
          <w:iCs/>
          <w:color w:val="000000" w:themeColor="text1"/>
          <w:sz w:val="20"/>
        </w:rPr>
        <w:t>-</w:t>
      </w:r>
      <w:r w:rsidRPr="0055243E">
        <w:rPr>
          <w:iCs/>
          <w:color w:val="000000" w:themeColor="text1"/>
          <w:sz w:val="20"/>
        </w:rPr>
        <w:t>113</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[29]</w:t>
      </w:r>
      <w:r w:rsidRPr="0055243E">
        <w:rPr>
          <w:iCs/>
          <w:color w:val="000000" w:themeColor="text1"/>
          <w:sz w:val="20"/>
        </w:rPr>
        <w:t>Song Y, Deng Y. A new method to measure the divergence in evidential sensor data fusion</w:t>
      </w:r>
      <w:r w:rsidRPr="0055243E">
        <w:rPr>
          <w:rFonts w:hint="eastAsia"/>
          <w:iCs/>
          <w:color w:val="000000" w:themeColor="text1"/>
          <w:sz w:val="20"/>
        </w:rPr>
        <w:t>.</w:t>
      </w:r>
      <w:r w:rsidRPr="0055243E">
        <w:rPr>
          <w:iCs/>
          <w:color w:val="000000" w:themeColor="text1"/>
          <w:sz w:val="20"/>
        </w:rPr>
        <w:t xml:space="preserve"> International Journal of Distributed Sensor Networks, 2019, 15(4): 1-8.</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[30]</w:t>
      </w:r>
      <w:r w:rsidRPr="0055243E">
        <w:rPr>
          <w:iCs/>
          <w:color w:val="000000" w:themeColor="text1"/>
          <w:sz w:val="20"/>
        </w:rPr>
        <w:t>Xiao F. Multi-sensor data fusion based on the belief divergence measure of evidences and the belief entropy</w:t>
      </w:r>
      <w:r w:rsidRPr="0055243E">
        <w:rPr>
          <w:rFonts w:hint="eastAsia"/>
          <w:iCs/>
          <w:color w:val="000000" w:themeColor="text1"/>
          <w:sz w:val="20"/>
        </w:rPr>
        <w:t xml:space="preserve">. </w:t>
      </w:r>
      <w:r w:rsidRPr="0055243E">
        <w:rPr>
          <w:iCs/>
          <w:color w:val="000000" w:themeColor="text1"/>
          <w:sz w:val="20"/>
        </w:rPr>
        <w:t>Information Fusion, 2019, 46: 23-32.</w:t>
      </w:r>
    </w:p>
    <w:p w:rsidR="005521C0" w:rsidRPr="0055243E" w:rsidRDefault="005521C0" w:rsidP="005521C0">
      <w:pPr>
        <w:ind w:left="300" w:hangingChars="150" w:hanging="300"/>
        <w:rPr>
          <w:iCs/>
          <w:color w:val="000000" w:themeColor="text1"/>
          <w:sz w:val="20"/>
          <w:szCs w:val="20"/>
        </w:rPr>
      </w:pPr>
      <w:r w:rsidRPr="0055243E">
        <w:rPr>
          <w:rFonts w:hint="eastAsia"/>
          <w:iCs/>
          <w:color w:val="000000" w:themeColor="text1"/>
          <w:sz w:val="20"/>
          <w:szCs w:val="20"/>
        </w:rPr>
        <w:t>[31]</w:t>
      </w:r>
      <w:r w:rsidRPr="0055243E">
        <w:rPr>
          <w:iCs/>
          <w:color w:val="000000" w:themeColor="text1"/>
          <w:sz w:val="20"/>
          <w:szCs w:val="20"/>
        </w:rPr>
        <w:t>Y.M. Wang, Y. Luo</w:t>
      </w:r>
      <w:r w:rsidRPr="0055243E">
        <w:rPr>
          <w:rFonts w:hint="eastAsia"/>
          <w:iCs/>
          <w:color w:val="000000" w:themeColor="text1"/>
          <w:sz w:val="20"/>
          <w:szCs w:val="20"/>
        </w:rPr>
        <w:t>.</w:t>
      </w:r>
      <w:r w:rsidRPr="0055243E">
        <w:rPr>
          <w:iCs/>
          <w:color w:val="000000" w:themeColor="text1"/>
          <w:sz w:val="20"/>
          <w:szCs w:val="20"/>
        </w:rPr>
        <w:t xml:space="preserve"> Integration of correlations with standard deviations for determining attribute weights in multiple attribute decision making</w:t>
      </w:r>
      <w:r w:rsidRPr="0055243E">
        <w:rPr>
          <w:rFonts w:hint="eastAsia"/>
          <w:iCs/>
          <w:color w:val="000000" w:themeColor="text1"/>
          <w:sz w:val="20"/>
          <w:szCs w:val="20"/>
        </w:rPr>
        <w:t>.</w:t>
      </w:r>
      <w:r w:rsidRPr="0055243E">
        <w:rPr>
          <w:iCs/>
          <w:color w:val="000000" w:themeColor="text1"/>
          <w:sz w:val="20"/>
          <w:szCs w:val="20"/>
        </w:rPr>
        <w:t xml:space="preserve"> Math. Comput. Model. 2010</w:t>
      </w:r>
      <w:r w:rsidRPr="0055243E">
        <w:rPr>
          <w:rFonts w:hint="eastAsia"/>
          <w:iCs/>
          <w:color w:val="000000" w:themeColor="text1"/>
          <w:sz w:val="20"/>
          <w:szCs w:val="20"/>
        </w:rPr>
        <w:t xml:space="preserve">, </w:t>
      </w:r>
      <w:r w:rsidRPr="0055243E">
        <w:rPr>
          <w:iCs/>
          <w:color w:val="000000" w:themeColor="text1"/>
          <w:sz w:val="20"/>
          <w:szCs w:val="20"/>
        </w:rPr>
        <w:t>51(1-2)</w:t>
      </w:r>
      <w:r w:rsidRPr="0055243E">
        <w:rPr>
          <w:rFonts w:hint="eastAsia"/>
          <w:iCs/>
          <w:color w:val="000000" w:themeColor="text1"/>
          <w:sz w:val="20"/>
          <w:szCs w:val="20"/>
        </w:rPr>
        <w:t>:</w:t>
      </w:r>
      <w:r w:rsidRPr="0055243E">
        <w:rPr>
          <w:iCs/>
          <w:color w:val="000000" w:themeColor="text1"/>
          <w:sz w:val="20"/>
          <w:szCs w:val="20"/>
        </w:rPr>
        <w:t xml:space="preserve"> 1</w:t>
      </w:r>
      <w:r w:rsidRPr="0055243E">
        <w:rPr>
          <w:rFonts w:hint="eastAsia"/>
          <w:iCs/>
          <w:color w:val="000000" w:themeColor="text1"/>
          <w:sz w:val="20"/>
          <w:szCs w:val="20"/>
        </w:rPr>
        <w:t>-</w:t>
      </w:r>
      <w:r w:rsidRPr="0055243E">
        <w:rPr>
          <w:iCs/>
          <w:color w:val="000000" w:themeColor="text1"/>
          <w:sz w:val="20"/>
          <w:szCs w:val="20"/>
        </w:rPr>
        <w:t>12.</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[32]</w:t>
      </w:r>
      <w:bookmarkStart w:id="13" w:name="OLE_LINK103"/>
      <w:bookmarkStart w:id="14" w:name="OLE_LINK104"/>
      <w:bookmarkStart w:id="15" w:name="OLE_LINK105"/>
      <w:bookmarkStart w:id="16" w:name="OLE_LINK106"/>
      <w:r w:rsidRPr="0055243E">
        <w:rPr>
          <w:rFonts w:hint="eastAsia"/>
          <w:iCs/>
          <w:color w:val="000000" w:themeColor="text1"/>
          <w:sz w:val="20"/>
        </w:rPr>
        <w:t xml:space="preserve">C. </w:t>
      </w:r>
      <w:r w:rsidRPr="0055243E">
        <w:rPr>
          <w:iCs/>
          <w:color w:val="000000" w:themeColor="text1"/>
          <w:sz w:val="20"/>
        </w:rPr>
        <w:t>Fu</w:t>
      </w:r>
      <w:bookmarkEnd w:id="13"/>
      <w:bookmarkEnd w:id="14"/>
      <w:bookmarkEnd w:id="15"/>
      <w:bookmarkEnd w:id="16"/>
      <w:r w:rsidRPr="0055243E">
        <w:rPr>
          <w:iCs/>
          <w:color w:val="000000" w:themeColor="text1"/>
          <w:sz w:val="20"/>
        </w:rPr>
        <w:t xml:space="preserve">, </w:t>
      </w:r>
      <w:r w:rsidRPr="0055243E">
        <w:rPr>
          <w:rFonts w:hint="eastAsia"/>
          <w:iCs/>
          <w:color w:val="000000" w:themeColor="text1"/>
          <w:sz w:val="20"/>
        </w:rPr>
        <w:t xml:space="preserve">Y.M. </w:t>
      </w:r>
      <w:r w:rsidRPr="0055243E">
        <w:rPr>
          <w:iCs/>
          <w:color w:val="000000" w:themeColor="text1"/>
          <w:sz w:val="20"/>
        </w:rPr>
        <w:t>Wang</w:t>
      </w:r>
      <w:r w:rsidRPr="0055243E">
        <w:rPr>
          <w:rFonts w:hint="eastAsia"/>
          <w:iCs/>
          <w:color w:val="000000" w:themeColor="text1"/>
          <w:sz w:val="20"/>
        </w:rPr>
        <w:t xml:space="preserve">. </w:t>
      </w:r>
      <w:r w:rsidRPr="0055243E">
        <w:rPr>
          <w:iCs/>
          <w:color w:val="000000" w:themeColor="text1"/>
          <w:sz w:val="20"/>
        </w:rPr>
        <w:t>An interval difference based evidential reasoning approach with</w:t>
      </w:r>
      <w:r w:rsidRPr="0055243E">
        <w:rPr>
          <w:rFonts w:hint="eastAsia"/>
          <w:iCs/>
          <w:color w:val="000000" w:themeColor="text1"/>
          <w:sz w:val="20"/>
        </w:rPr>
        <w:t xml:space="preserve"> </w:t>
      </w:r>
      <w:r w:rsidRPr="0055243E">
        <w:rPr>
          <w:iCs/>
          <w:color w:val="000000" w:themeColor="text1"/>
          <w:sz w:val="20"/>
        </w:rPr>
        <w:t>unknown attribute weights and utilities of assessment grades</w:t>
      </w:r>
      <w:r w:rsidRPr="0055243E">
        <w:rPr>
          <w:rFonts w:hint="eastAsia"/>
          <w:iCs/>
          <w:color w:val="000000" w:themeColor="text1"/>
          <w:sz w:val="20"/>
        </w:rPr>
        <w:t xml:space="preserve">. </w:t>
      </w:r>
      <w:r w:rsidRPr="0055243E">
        <w:rPr>
          <w:iCs/>
          <w:color w:val="000000" w:themeColor="text1"/>
          <w:sz w:val="20"/>
        </w:rPr>
        <w:t>Computers &amp; Industrial Engineering</w:t>
      </w:r>
      <w:r w:rsidRPr="0055243E">
        <w:rPr>
          <w:rFonts w:hint="eastAsia"/>
          <w:iCs/>
          <w:color w:val="000000" w:themeColor="text1"/>
          <w:sz w:val="20"/>
        </w:rPr>
        <w:t xml:space="preserve">, </w:t>
      </w:r>
      <w:r w:rsidRPr="0055243E">
        <w:rPr>
          <w:iCs/>
          <w:color w:val="000000" w:themeColor="text1"/>
          <w:sz w:val="20"/>
        </w:rPr>
        <w:t>2015</w:t>
      </w:r>
      <w:r w:rsidRPr="0055243E">
        <w:rPr>
          <w:rFonts w:hint="eastAsia"/>
          <w:iCs/>
          <w:color w:val="000000" w:themeColor="text1"/>
          <w:sz w:val="20"/>
        </w:rPr>
        <w:t xml:space="preserve">, </w:t>
      </w:r>
      <w:r w:rsidRPr="0055243E">
        <w:rPr>
          <w:iCs/>
          <w:color w:val="000000" w:themeColor="text1"/>
          <w:sz w:val="20"/>
        </w:rPr>
        <w:t>81</w:t>
      </w:r>
      <w:r w:rsidRPr="0055243E">
        <w:rPr>
          <w:rFonts w:hint="eastAsia"/>
          <w:iCs/>
          <w:color w:val="000000" w:themeColor="text1"/>
          <w:sz w:val="20"/>
        </w:rPr>
        <w:t xml:space="preserve">: </w:t>
      </w:r>
      <w:r w:rsidRPr="0055243E">
        <w:rPr>
          <w:iCs/>
          <w:color w:val="000000" w:themeColor="text1"/>
          <w:sz w:val="20"/>
        </w:rPr>
        <w:t>109</w:t>
      </w:r>
      <w:r w:rsidRPr="0055243E">
        <w:rPr>
          <w:rFonts w:hint="eastAsia"/>
          <w:iCs/>
          <w:color w:val="000000" w:themeColor="text1"/>
          <w:sz w:val="20"/>
        </w:rPr>
        <w:t>-</w:t>
      </w:r>
      <w:r w:rsidRPr="0055243E">
        <w:rPr>
          <w:iCs/>
          <w:color w:val="000000" w:themeColor="text1"/>
          <w:sz w:val="20"/>
        </w:rPr>
        <w:t>117</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[33]</w:t>
      </w:r>
      <w:r w:rsidRPr="0055243E">
        <w:rPr>
          <w:iCs/>
          <w:color w:val="000000" w:themeColor="text1"/>
          <w:sz w:val="20"/>
        </w:rPr>
        <w:t>G</w:t>
      </w:r>
      <w:r w:rsidRPr="0055243E">
        <w:rPr>
          <w:rFonts w:hint="eastAsia"/>
          <w:iCs/>
          <w:color w:val="000000" w:themeColor="text1"/>
          <w:sz w:val="20"/>
        </w:rPr>
        <w:t>.L.</w:t>
      </w:r>
      <w:r w:rsidRPr="0055243E">
        <w:rPr>
          <w:iCs/>
          <w:color w:val="000000" w:themeColor="text1"/>
          <w:sz w:val="20"/>
        </w:rPr>
        <w:t xml:space="preserve"> Yang, J</w:t>
      </w:r>
      <w:r w:rsidRPr="0055243E">
        <w:rPr>
          <w:rFonts w:hint="eastAsia"/>
          <w:iCs/>
          <w:color w:val="000000" w:themeColor="text1"/>
          <w:sz w:val="20"/>
        </w:rPr>
        <w:t>.</w:t>
      </w:r>
      <w:r w:rsidRPr="0055243E">
        <w:rPr>
          <w:iCs/>
          <w:color w:val="000000" w:themeColor="text1"/>
          <w:sz w:val="20"/>
        </w:rPr>
        <w:t>B</w:t>
      </w:r>
      <w:r w:rsidRPr="0055243E">
        <w:rPr>
          <w:rFonts w:hint="eastAsia"/>
          <w:iCs/>
          <w:color w:val="000000" w:themeColor="text1"/>
          <w:sz w:val="20"/>
        </w:rPr>
        <w:t xml:space="preserve">. </w:t>
      </w:r>
      <w:r w:rsidRPr="0055243E">
        <w:rPr>
          <w:iCs/>
          <w:color w:val="000000" w:themeColor="text1"/>
          <w:sz w:val="20"/>
        </w:rPr>
        <w:t>Yang, D</w:t>
      </w:r>
      <w:r w:rsidRPr="0055243E">
        <w:rPr>
          <w:rFonts w:hint="eastAsia"/>
          <w:iCs/>
          <w:color w:val="000000" w:themeColor="text1"/>
          <w:sz w:val="20"/>
        </w:rPr>
        <w:t>.</w:t>
      </w:r>
      <w:r w:rsidRPr="0055243E">
        <w:rPr>
          <w:iCs/>
          <w:color w:val="000000" w:themeColor="text1"/>
          <w:sz w:val="20"/>
        </w:rPr>
        <w:t>L</w:t>
      </w:r>
      <w:r w:rsidRPr="0055243E">
        <w:rPr>
          <w:rFonts w:hint="eastAsia"/>
          <w:iCs/>
          <w:color w:val="000000" w:themeColor="text1"/>
          <w:sz w:val="20"/>
        </w:rPr>
        <w:t xml:space="preserve">. </w:t>
      </w:r>
      <w:r w:rsidRPr="0055243E">
        <w:rPr>
          <w:iCs/>
          <w:color w:val="000000" w:themeColor="text1"/>
          <w:sz w:val="20"/>
        </w:rPr>
        <w:t>Xu, M</w:t>
      </w:r>
      <w:r w:rsidRPr="0055243E">
        <w:rPr>
          <w:rFonts w:hint="eastAsia"/>
          <w:iCs/>
          <w:color w:val="000000" w:themeColor="text1"/>
          <w:sz w:val="20"/>
        </w:rPr>
        <w:t xml:space="preserve">. </w:t>
      </w:r>
      <w:r w:rsidRPr="0055243E">
        <w:rPr>
          <w:iCs/>
          <w:color w:val="000000" w:themeColor="text1"/>
          <w:sz w:val="20"/>
        </w:rPr>
        <w:t>Khoveyni</w:t>
      </w:r>
      <w:r w:rsidRPr="0055243E">
        <w:rPr>
          <w:rFonts w:hint="eastAsia"/>
          <w:iCs/>
          <w:color w:val="000000" w:themeColor="text1"/>
          <w:sz w:val="20"/>
        </w:rPr>
        <w:t>.</w:t>
      </w:r>
      <w:r w:rsidRPr="0055243E">
        <w:rPr>
          <w:iCs/>
          <w:color w:val="000000" w:themeColor="text1"/>
          <w:sz w:val="20"/>
        </w:rPr>
        <w:t xml:space="preserve"> A three-stage</w:t>
      </w:r>
      <w:r w:rsidRPr="0055243E">
        <w:rPr>
          <w:rFonts w:hint="eastAsia"/>
          <w:iCs/>
          <w:color w:val="000000" w:themeColor="text1"/>
          <w:sz w:val="20"/>
        </w:rPr>
        <w:t xml:space="preserve"> </w:t>
      </w:r>
      <w:r w:rsidRPr="0055243E">
        <w:rPr>
          <w:iCs/>
          <w:color w:val="000000" w:themeColor="text1"/>
          <w:sz w:val="20"/>
        </w:rPr>
        <w:t>hybrid</w:t>
      </w:r>
      <w:r w:rsidRPr="0055243E">
        <w:rPr>
          <w:rFonts w:hint="eastAsia"/>
          <w:iCs/>
          <w:color w:val="000000" w:themeColor="text1"/>
          <w:sz w:val="20"/>
        </w:rPr>
        <w:t xml:space="preserve"> </w:t>
      </w:r>
      <w:r w:rsidRPr="0055243E">
        <w:rPr>
          <w:iCs/>
          <w:color w:val="000000" w:themeColor="text1"/>
          <w:sz w:val="20"/>
        </w:rPr>
        <w:t>approach</w:t>
      </w:r>
      <w:r w:rsidRPr="0055243E">
        <w:rPr>
          <w:rFonts w:hint="eastAsia"/>
          <w:iCs/>
          <w:color w:val="000000" w:themeColor="text1"/>
          <w:sz w:val="20"/>
        </w:rPr>
        <w:t xml:space="preserve"> </w:t>
      </w:r>
      <w:r w:rsidRPr="0055243E">
        <w:rPr>
          <w:iCs/>
          <w:color w:val="000000" w:themeColor="text1"/>
          <w:sz w:val="20"/>
        </w:rPr>
        <w:t>for</w:t>
      </w:r>
      <w:r w:rsidRPr="0055243E">
        <w:rPr>
          <w:rFonts w:hint="eastAsia"/>
          <w:iCs/>
          <w:color w:val="000000" w:themeColor="text1"/>
          <w:sz w:val="20"/>
        </w:rPr>
        <w:t xml:space="preserve"> </w:t>
      </w:r>
      <w:r w:rsidRPr="0055243E">
        <w:rPr>
          <w:iCs/>
          <w:color w:val="000000" w:themeColor="text1"/>
          <w:sz w:val="20"/>
        </w:rPr>
        <w:t>weight</w:t>
      </w:r>
      <w:r w:rsidRPr="0055243E">
        <w:rPr>
          <w:rFonts w:hint="eastAsia"/>
          <w:iCs/>
          <w:color w:val="000000" w:themeColor="text1"/>
          <w:sz w:val="20"/>
        </w:rPr>
        <w:t xml:space="preserve"> </w:t>
      </w:r>
      <w:r w:rsidRPr="0055243E">
        <w:rPr>
          <w:iCs/>
          <w:color w:val="000000" w:themeColor="text1"/>
          <w:sz w:val="20"/>
        </w:rPr>
        <w:t>assignment</w:t>
      </w:r>
      <w:r w:rsidRPr="0055243E">
        <w:rPr>
          <w:rFonts w:hint="eastAsia"/>
          <w:iCs/>
          <w:color w:val="000000" w:themeColor="text1"/>
          <w:sz w:val="20"/>
        </w:rPr>
        <w:t xml:space="preserve"> </w:t>
      </w:r>
      <w:r w:rsidRPr="0055243E">
        <w:rPr>
          <w:iCs/>
          <w:color w:val="000000" w:themeColor="text1"/>
          <w:sz w:val="20"/>
        </w:rPr>
        <w:t>in</w:t>
      </w:r>
      <w:r w:rsidRPr="0055243E">
        <w:rPr>
          <w:rFonts w:hint="eastAsia"/>
          <w:iCs/>
          <w:color w:val="000000" w:themeColor="text1"/>
          <w:sz w:val="20"/>
        </w:rPr>
        <w:t xml:space="preserve"> </w:t>
      </w:r>
      <w:r w:rsidRPr="0055243E">
        <w:rPr>
          <w:iCs/>
          <w:color w:val="000000" w:themeColor="text1"/>
          <w:sz w:val="20"/>
        </w:rPr>
        <w:t>MADM</w:t>
      </w:r>
      <w:r w:rsidRPr="0055243E">
        <w:rPr>
          <w:rFonts w:hint="eastAsia"/>
          <w:iCs/>
          <w:color w:val="000000" w:themeColor="text1"/>
          <w:sz w:val="20"/>
        </w:rPr>
        <w:t xml:space="preserve">. </w:t>
      </w:r>
      <w:r w:rsidRPr="0055243E">
        <w:rPr>
          <w:iCs/>
          <w:color w:val="000000" w:themeColor="text1"/>
          <w:sz w:val="20"/>
        </w:rPr>
        <w:t>Omega</w:t>
      </w:r>
      <w:r w:rsidRPr="0055243E">
        <w:rPr>
          <w:rFonts w:hint="eastAsia"/>
          <w:iCs/>
          <w:color w:val="000000" w:themeColor="text1"/>
          <w:sz w:val="20"/>
        </w:rPr>
        <w:t>,</w:t>
      </w:r>
      <w:r w:rsidRPr="0055243E">
        <w:rPr>
          <w:iCs/>
          <w:color w:val="000000" w:themeColor="text1"/>
          <w:sz w:val="20"/>
        </w:rPr>
        <w:t xml:space="preserve"> 2017</w:t>
      </w:r>
      <w:r w:rsidRPr="0055243E">
        <w:rPr>
          <w:rFonts w:hint="eastAsia"/>
          <w:iCs/>
          <w:color w:val="000000" w:themeColor="text1"/>
          <w:sz w:val="20"/>
        </w:rPr>
        <w:t xml:space="preserve">, </w:t>
      </w:r>
      <w:r w:rsidRPr="0055243E">
        <w:rPr>
          <w:iCs/>
          <w:color w:val="000000" w:themeColor="text1"/>
          <w:sz w:val="20"/>
        </w:rPr>
        <w:t>71</w:t>
      </w:r>
      <w:r w:rsidRPr="0055243E">
        <w:rPr>
          <w:rFonts w:hint="eastAsia"/>
          <w:iCs/>
          <w:color w:val="000000" w:themeColor="text1"/>
          <w:sz w:val="20"/>
        </w:rPr>
        <w:t xml:space="preserve">: </w:t>
      </w:r>
      <w:r w:rsidRPr="0055243E">
        <w:rPr>
          <w:iCs/>
          <w:color w:val="000000" w:themeColor="text1"/>
          <w:sz w:val="20"/>
        </w:rPr>
        <w:t>93</w:t>
      </w:r>
      <w:r w:rsidRPr="0055243E">
        <w:rPr>
          <w:rFonts w:hint="eastAsia"/>
          <w:iCs/>
          <w:color w:val="000000" w:themeColor="text1"/>
          <w:sz w:val="20"/>
        </w:rPr>
        <w:t>-</w:t>
      </w:r>
      <w:r w:rsidRPr="0055243E">
        <w:rPr>
          <w:iCs/>
          <w:color w:val="000000" w:themeColor="text1"/>
          <w:sz w:val="20"/>
        </w:rPr>
        <w:t>105</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[34]</w:t>
      </w:r>
      <w:r w:rsidRPr="0055243E">
        <w:rPr>
          <w:iCs/>
          <w:color w:val="000000" w:themeColor="text1"/>
          <w:sz w:val="20"/>
        </w:rPr>
        <w:t>P.A. Bottomley, J.R. Doyle</w:t>
      </w:r>
      <w:r w:rsidRPr="0055243E">
        <w:rPr>
          <w:rFonts w:hint="eastAsia"/>
          <w:iCs/>
          <w:color w:val="000000" w:themeColor="text1"/>
          <w:sz w:val="20"/>
        </w:rPr>
        <w:t>.</w:t>
      </w:r>
      <w:r w:rsidRPr="0055243E">
        <w:rPr>
          <w:iCs/>
          <w:color w:val="000000" w:themeColor="text1"/>
          <w:sz w:val="20"/>
        </w:rPr>
        <w:t xml:space="preserve"> A comparison of three weight elicitation methods: Good, better, and best</w:t>
      </w:r>
      <w:r w:rsidRPr="0055243E">
        <w:rPr>
          <w:rFonts w:hint="eastAsia"/>
          <w:iCs/>
          <w:color w:val="000000" w:themeColor="text1"/>
          <w:sz w:val="20"/>
        </w:rPr>
        <w:t>.</w:t>
      </w:r>
      <w:r w:rsidRPr="0055243E">
        <w:rPr>
          <w:iCs/>
          <w:color w:val="000000" w:themeColor="text1"/>
          <w:sz w:val="20"/>
        </w:rPr>
        <w:t xml:space="preserve"> Omega</w:t>
      </w:r>
      <w:r w:rsidRPr="0055243E">
        <w:rPr>
          <w:rFonts w:hint="eastAsia"/>
          <w:iCs/>
          <w:color w:val="000000" w:themeColor="text1"/>
          <w:sz w:val="20"/>
        </w:rPr>
        <w:t>,</w:t>
      </w:r>
      <w:r w:rsidRPr="0055243E">
        <w:rPr>
          <w:iCs/>
          <w:color w:val="000000" w:themeColor="text1"/>
          <w:sz w:val="20"/>
        </w:rPr>
        <w:t xml:space="preserve"> 2001</w:t>
      </w:r>
      <w:r w:rsidRPr="0055243E">
        <w:rPr>
          <w:rFonts w:hint="eastAsia"/>
          <w:iCs/>
          <w:color w:val="000000" w:themeColor="text1"/>
          <w:sz w:val="20"/>
        </w:rPr>
        <w:t>, 29:</w:t>
      </w:r>
      <w:r w:rsidRPr="0055243E">
        <w:rPr>
          <w:iCs/>
          <w:color w:val="000000" w:themeColor="text1"/>
          <w:sz w:val="20"/>
        </w:rPr>
        <w:t xml:space="preserve"> 553</w:t>
      </w:r>
      <w:r w:rsidRPr="0055243E">
        <w:rPr>
          <w:rFonts w:hint="eastAsia"/>
          <w:iCs/>
          <w:color w:val="000000" w:themeColor="text1"/>
          <w:sz w:val="20"/>
        </w:rPr>
        <w:t>-</w:t>
      </w:r>
      <w:r w:rsidRPr="0055243E">
        <w:rPr>
          <w:iCs/>
          <w:color w:val="000000" w:themeColor="text1"/>
          <w:sz w:val="20"/>
        </w:rPr>
        <w:t>560.</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[35]</w:t>
      </w:r>
      <w:r w:rsidRPr="0055243E">
        <w:rPr>
          <w:iCs/>
          <w:color w:val="000000" w:themeColor="text1"/>
          <w:sz w:val="20"/>
        </w:rPr>
        <w:t>Paul A. Bottomley, John R. Doyle</w:t>
      </w:r>
      <w:r w:rsidRPr="0055243E">
        <w:rPr>
          <w:rFonts w:hint="eastAsia"/>
          <w:iCs/>
          <w:color w:val="000000" w:themeColor="text1"/>
          <w:sz w:val="20"/>
        </w:rPr>
        <w:t xml:space="preserve">. </w:t>
      </w:r>
      <w:r w:rsidRPr="0055243E">
        <w:rPr>
          <w:iCs/>
          <w:color w:val="000000" w:themeColor="text1"/>
          <w:sz w:val="20"/>
        </w:rPr>
        <w:t>Comparing the validity of numerical judgements elicited by direct rating</w:t>
      </w:r>
      <w:r w:rsidRPr="0055243E">
        <w:rPr>
          <w:rFonts w:hint="eastAsia"/>
          <w:iCs/>
          <w:color w:val="000000" w:themeColor="text1"/>
          <w:sz w:val="20"/>
        </w:rPr>
        <w:t xml:space="preserve"> </w:t>
      </w:r>
      <w:r w:rsidRPr="0055243E">
        <w:rPr>
          <w:iCs/>
          <w:color w:val="000000" w:themeColor="text1"/>
          <w:sz w:val="20"/>
        </w:rPr>
        <w:t>and point allocation: Insights from objectively verifiable perceptual tasks</w:t>
      </w:r>
      <w:r w:rsidRPr="0055243E">
        <w:rPr>
          <w:rFonts w:hint="eastAsia"/>
          <w:iCs/>
          <w:color w:val="000000" w:themeColor="text1"/>
          <w:sz w:val="20"/>
        </w:rPr>
        <w:t xml:space="preserve">. </w:t>
      </w:r>
      <w:r w:rsidRPr="0055243E">
        <w:rPr>
          <w:iCs/>
          <w:color w:val="000000" w:themeColor="text1"/>
          <w:sz w:val="20"/>
        </w:rPr>
        <w:t>European Journal of Operational Research</w:t>
      </w:r>
      <w:r w:rsidRPr="0055243E">
        <w:rPr>
          <w:rFonts w:hint="eastAsia"/>
          <w:iCs/>
          <w:color w:val="000000" w:themeColor="text1"/>
          <w:sz w:val="20"/>
        </w:rPr>
        <w:t xml:space="preserve">, </w:t>
      </w:r>
      <w:r w:rsidRPr="0055243E">
        <w:rPr>
          <w:iCs/>
          <w:color w:val="000000" w:themeColor="text1"/>
          <w:sz w:val="20"/>
        </w:rPr>
        <w:t>2013</w:t>
      </w:r>
      <w:r w:rsidRPr="0055243E">
        <w:rPr>
          <w:rFonts w:hint="eastAsia"/>
          <w:iCs/>
          <w:color w:val="000000" w:themeColor="text1"/>
          <w:sz w:val="20"/>
        </w:rPr>
        <w:t>, 228:</w:t>
      </w:r>
      <w:r w:rsidRPr="0055243E">
        <w:rPr>
          <w:iCs/>
          <w:color w:val="000000" w:themeColor="text1"/>
          <w:sz w:val="20"/>
        </w:rPr>
        <w:t xml:space="preserve"> 148</w:t>
      </w:r>
      <w:r w:rsidRPr="0055243E">
        <w:rPr>
          <w:rFonts w:hint="eastAsia"/>
          <w:iCs/>
          <w:color w:val="000000" w:themeColor="text1"/>
          <w:sz w:val="20"/>
        </w:rPr>
        <w:t>-</w:t>
      </w:r>
      <w:r w:rsidRPr="0055243E">
        <w:rPr>
          <w:iCs/>
          <w:color w:val="000000" w:themeColor="text1"/>
          <w:sz w:val="20"/>
        </w:rPr>
        <w:t>157</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lastRenderedPageBreak/>
        <w:t>[36]</w:t>
      </w:r>
      <w:r w:rsidRPr="0055243E">
        <w:rPr>
          <w:iCs/>
          <w:color w:val="000000" w:themeColor="text1"/>
          <w:sz w:val="20"/>
        </w:rPr>
        <w:t>John R. Doyle, Rodney H. Green, Paul A. Bottomley</w:t>
      </w:r>
      <w:r w:rsidRPr="0055243E">
        <w:rPr>
          <w:rFonts w:hint="eastAsia"/>
          <w:iCs/>
          <w:color w:val="000000" w:themeColor="text1"/>
          <w:sz w:val="20"/>
        </w:rPr>
        <w:t xml:space="preserve">. </w:t>
      </w:r>
      <w:r w:rsidRPr="0055243E">
        <w:rPr>
          <w:iCs/>
          <w:color w:val="000000" w:themeColor="text1"/>
          <w:sz w:val="20"/>
        </w:rPr>
        <w:t xml:space="preserve">Judging </w:t>
      </w:r>
      <w:r w:rsidRPr="0055243E">
        <w:rPr>
          <w:rFonts w:hint="eastAsia"/>
          <w:iCs/>
          <w:color w:val="000000" w:themeColor="text1"/>
          <w:sz w:val="20"/>
        </w:rPr>
        <w:t>r</w:t>
      </w:r>
      <w:r w:rsidRPr="0055243E">
        <w:rPr>
          <w:iCs/>
          <w:color w:val="000000" w:themeColor="text1"/>
          <w:sz w:val="20"/>
        </w:rPr>
        <w:t xml:space="preserve">elative </w:t>
      </w:r>
      <w:r w:rsidRPr="0055243E">
        <w:rPr>
          <w:rFonts w:hint="eastAsia"/>
          <w:iCs/>
          <w:color w:val="000000" w:themeColor="text1"/>
          <w:sz w:val="20"/>
        </w:rPr>
        <w:t>i</w:t>
      </w:r>
      <w:r w:rsidRPr="0055243E">
        <w:rPr>
          <w:iCs/>
          <w:color w:val="000000" w:themeColor="text1"/>
          <w:sz w:val="20"/>
        </w:rPr>
        <w:t xml:space="preserve">mportance: </w:t>
      </w:r>
      <w:r w:rsidRPr="0055243E">
        <w:rPr>
          <w:rFonts w:hint="eastAsia"/>
          <w:iCs/>
          <w:color w:val="000000" w:themeColor="text1"/>
          <w:sz w:val="20"/>
        </w:rPr>
        <w:t>d</w:t>
      </w:r>
      <w:r w:rsidRPr="0055243E">
        <w:rPr>
          <w:iCs/>
          <w:color w:val="000000" w:themeColor="text1"/>
          <w:sz w:val="20"/>
        </w:rPr>
        <w:t xml:space="preserve">irect </w:t>
      </w:r>
      <w:r w:rsidRPr="0055243E">
        <w:rPr>
          <w:rFonts w:hint="eastAsia"/>
          <w:iCs/>
          <w:color w:val="000000" w:themeColor="text1"/>
          <w:sz w:val="20"/>
        </w:rPr>
        <w:t>r</w:t>
      </w:r>
      <w:r w:rsidRPr="0055243E">
        <w:rPr>
          <w:iCs/>
          <w:color w:val="000000" w:themeColor="text1"/>
          <w:sz w:val="20"/>
        </w:rPr>
        <w:t xml:space="preserve">ating and </w:t>
      </w:r>
      <w:r w:rsidRPr="0055243E">
        <w:rPr>
          <w:rFonts w:hint="eastAsia"/>
          <w:iCs/>
          <w:color w:val="000000" w:themeColor="text1"/>
          <w:sz w:val="20"/>
        </w:rPr>
        <w:t>p</w:t>
      </w:r>
      <w:r w:rsidRPr="0055243E">
        <w:rPr>
          <w:iCs/>
          <w:color w:val="000000" w:themeColor="text1"/>
          <w:sz w:val="20"/>
        </w:rPr>
        <w:t xml:space="preserve">oint </w:t>
      </w:r>
      <w:r w:rsidRPr="0055243E">
        <w:rPr>
          <w:rFonts w:hint="eastAsia"/>
          <w:iCs/>
          <w:color w:val="000000" w:themeColor="text1"/>
          <w:sz w:val="20"/>
        </w:rPr>
        <w:t>a</w:t>
      </w:r>
      <w:r w:rsidRPr="0055243E">
        <w:rPr>
          <w:iCs/>
          <w:color w:val="000000" w:themeColor="text1"/>
          <w:sz w:val="20"/>
        </w:rPr>
        <w:t xml:space="preserve">llocation </w:t>
      </w:r>
      <w:r w:rsidRPr="0055243E">
        <w:rPr>
          <w:rFonts w:hint="eastAsia"/>
          <w:iCs/>
          <w:color w:val="000000" w:themeColor="text1"/>
          <w:sz w:val="20"/>
        </w:rPr>
        <w:t>a</w:t>
      </w:r>
      <w:r w:rsidRPr="0055243E">
        <w:rPr>
          <w:iCs/>
          <w:color w:val="000000" w:themeColor="text1"/>
          <w:sz w:val="20"/>
        </w:rPr>
        <w:t>re</w:t>
      </w:r>
      <w:r w:rsidRPr="0055243E">
        <w:rPr>
          <w:rFonts w:hint="eastAsia"/>
          <w:iCs/>
          <w:color w:val="000000" w:themeColor="text1"/>
          <w:sz w:val="20"/>
        </w:rPr>
        <w:t xml:space="preserve"> n</w:t>
      </w:r>
      <w:r w:rsidRPr="0055243E">
        <w:rPr>
          <w:iCs/>
          <w:color w:val="000000" w:themeColor="text1"/>
          <w:sz w:val="20"/>
        </w:rPr>
        <w:t xml:space="preserve">ot </w:t>
      </w:r>
      <w:r w:rsidRPr="0055243E">
        <w:rPr>
          <w:rFonts w:hint="eastAsia"/>
          <w:iCs/>
          <w:color w:val="000000" w:themeColor="text1"/>
          <w:sz w:val="20"/>
        </w:rPr>
        <w:t>e</w:t>
      </w:r>
      <w:r w:rsidRPr="0055243E">
        <w:rPr>
          <w:iCs/>
          <w:color w:val="000000" w:themeColor="text1"/>
          <w:sz w:val="20"/>
        </w:rPr>
        <w:t>quivalent</w:t>
      </w:r>
      <w:r w:rsidRPr="0055243E">
        <w:rPr>
          <w:rFonts w:hint="eastAsia"/>
          <w:iCs/>
          <w:color w:val="000000" w:themeColor="text1"/>
          <w:sz w:val="20"/>
        </w:rPr>
        <w:t xml:space="preserve">. </w:t>
      </w:r>
      <w:r w:rsidRPr="0055243E">
        <w:rPr>
          <w:iCs/>
          <w:color w:val="000000" w:themeColor="text1"/>
          <w:sz w:val="20"/>
        </w:rPr>
        <w:t>O</w:t>
      </w:r>
      <w:r w:rsidRPr="0055243E">
        <w:rPr>
          <w:rFonts w:hint="eastAsia"/>
          <w:iCs/>
          <w:color w:val="000000" w:themeColor="text1"/>
          <w:sz w:val="20"/>
        </w:rPr>
        <w:t xml:space="preserve">rganizational behavior and human decision processes, </w:t>
      </w:r>
      <w:r w:rsidRPr="0055243E">
        <w:rPr>
          <w:iCs/>
          <w:color w:val="000000" w:themeColor="text1"/>
          <w:sz w:val="20"/>
        </w:rPr>
        <w:t>1997</w:t>
      </w:r>
      <w:r w:rsidRPr="0055243E">
        <w:rPr>
          <w:rFonts w:hint="eastAsia"/>
          <w:iCs/>
          <w:color w:val="000000" w:themeColor="text1"/>
          <w:sz w:val="20"/>
        </w:rPr>
        <w:t xml:space="preserve">, </w:t>
      </w:r>
      <w:r w:rsidRPr="0055243E">
        <w:rPr>
          <w:iCs/>
          <w:color w:val="000000" w:themeColor="text1"/>
          <w:sz w:val="20"/>
        </w:rPr>
        <w:t>70</w:t>
      </w:r>
      <w:r w:rsidRPr="0055243E">
        <w:rPr>
          <w:rFonts w:hint="eastAsia"/>
          <w:iCs/>
          <w:color w:val="000000" w:themeColor="text1"/>
          <w:sz w:val="20"/>
        </w:rPr>
        <w:t>(</w:t>
      </w:r>
      <w:r w:rsidRPr="0055243E">
        <w:rPr>
          <w:iCs/>
          <w:color w:val="000000" w:themeColor="text1"/>
          <w:sz w:val="20"/>
        </w:rPr>
        <w:t>1</w:t>
      </w:r>
      <w:r w:rsidRPr="0055243E">
        <w:rPr>
          <w:rFonts w:hint="eastAsia"/>
          <w:iCs/>
          <w:color w:val="000000" w:themeColor="text1"/>
          <w:sz w:val="20"/>
        </w:rPr>
        <w:t xml:space="preserve">): </w:t>
      </w:r>
      <w:r w:rsidRPr="0055243E">
        <w:rPr>
          <w:iCs/>
          <w:color w:val="000000" w:themeColor="text1"/>
          <w:sz w:val="20"/>
        </w:rPr>
        <w:t>65</w:t>
      </w:r>
      <w:r w:rsidRPr="0055243E">
        <w:rPr>
          <w:rFonts w:hint="eastAsia"/>
          <w:iCs/>
          <w:color w:val="000000" w:themeColor="text1"/>
          <w:sz w:val="20"/>
        </w:rPr>
        <w:t>-</w:t>
      </w:r>
      <w:r w:rsidRPr="0055243E">
        <w:rPr>
          <w:iCs/>
          <w:color w:val="000000" w:themeColor="text1"/>
          <w:sz w:val="20"/>
        </w:rPr>
        <w:t>72</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[37]</w:t>
      </w:r>
      <w:r w:rsidRPr="0055243E">
        <w:rPr>
          <w:iCs/>
          <w:color w:val="000000" w:themeColor="text1"/>
          <w:sz w:val="20"/>
        </w:rPr>
        <w:t>A.T.W. Chu, R.E. Kalaba, K. Spingarn</w:t>
      </w:r>
      <w:r w:rsidRPr="0055243E">
        <w:rPr>
          <w:rFonts w:hint="eastAsia"/>
          <w:iCs/>
          <w:color w:val="000000" w:themeColor="text1"/>
          <w:sz w:val="20"/>
        </w:rPr>
        <w:t>.</w:t>
      </w:r>
      <w:r w:rsidRPr="0055243E">
        <w:rPr>
          <w:iCs/>
          <w:color w:val="000000" w:themeColor="text1"/>
          <w:sz w:val="20"/>
        </w:rPr>
        <w:t xml:space="preserve"> A comparison of</w:t>
      </w:r>
      <w:r w:rsidRPr="0055243E">
        <w:rPr>
          <w:rFonts w:hint="eastAsia"/>
          <w:iCs/>
          <w:color w:val="000000" w:themeColor="text1"/>
          <w:sz w:val="20"/>
        </w:rPr>
        <w:t xml:space="preserve"> </w:t>
      </w:r>
      <w:r w:rsidRPr="0055243E">
        <w:rPr>
          <w:iCs/>
          <w:color w:val="000000" w:themeColor="text1"/>
          <w:sz w:val="20"/>
        </w:rPr>
        <w:t>two methods for determining the weights of belonging to</w:t>
      </w:r>
      <w:r w:rsidRPr="0055243E">
        <w:rPr>
          <w:rFonts w:hint="eastAsia"/>
          <w:iCs/>
          <w:color w:val="000000" w:themeColor="text1"/>
          <w:sz w:val="20"/>
        </w:rPr>
        <w:t xml:space="preserve"> </w:t>
      </w:r>
      <w:r w:rsidRPr="0055243E">
        <w:rPr>
          <w:iCs/>
          <w:color w:val="000000" w:themeColor="text1"/>
          <w:sz w:val="20"/>
        </w:rPr>
        <w:t>fuzzy sets</w:t>
      </w:r>
      <w:r w:rsidRPr="0055243E">
        <w:rPr>
          <w:rFonts w:hint="eastAsia"/>
          <w:iCs/>
          <w:color w:val="000000" w:themeColor="text1"/>
          <w:sz w:val="20"/>
        </w:rPr>
        <w:t>.</w:t>
      </w:r>
      <w:r w:rsidRPr="0055243E">
        <w:rPr>
          <w:iCs/>
          <w:color w:val="000000" w:themeColor="text1"/>
          <w:sz w:val="20"/>
        </w:rPr>
        <w:t xml:space="preserve"> Journal of Optimisation Theory and Application</w:t>
      </w:r>
      <w:r w:rsidRPr="0055243E">
        <w:rPr>
          <w:rFonts w:hint="eastAsia"/>
          <w:iCs/>
          <w:color w:val="000000" w:themeColor="text1"/>
          <w:sz w:val="20"/>
        </w:rPr>
        <w:t xml:space="preserve">, </w:t>
      </w:r>
      <w:r w:rsidRPr="0055243E">
        <w:rPr>
          <w:iCs/>
          <w:color w:val="000000" w:themeColor="text1"/>
          <w:sz w:val="20"/>
        </w:rPr>
        <w:t>1979</w:t>
      </w:r>
      <w:r w:rsidRPr="0055243E">
        <w:rPr>
          <w:rFonts w:hint="eastAsia"/>
          <w:iCs/>
          <w:color w:val="000000" w:themeColor="text1"/>
          <w:sz w:val="20"/>
        </w:rPr>
        <w:t>, 27:</w:t>
      </w:r>
      <w:r w:rsidRPr="0055243E">
        <w:rPr>
          <w:iCs/>
          <w:color w:val="000000" w:themeColor="text1"/>
          <w:sz w:val="20"/>
        </w:rPr>
        <w:t xml:space="preserve"> 531</w:t>
      </w:r>
      <w:r w:rsidRPr="0055243E">
        <w:rPr>
          <w:rFonts w:hint="eastAsia"/>
          <w:iCs/>
          <w:color w:val="000000" w:themeColor="text1"/>
          <w:sz w:val="20"/>
        </w:rPr>
        <w:t>-</w:t>
      </w:r>
      <w:r w:rsidRPr="0055243E">
        <w:rPr>
          <w:iCs/>
          <w:color w:val="000000" w:themeColor="text1"/>
          <w:sz w:val="20"/>
        </w:rPr>
        <w:t>538.</w:t>
      </w:r>
    </w:p>
    <w:p w:rsidR="005521C0" w:rsidRPr="0055243E" w:rsidRDefault="005521C0" w:rsidP="005521C0">
      <w:pPr>
        <w:ind w:left="200" w:hangingChars="100" w:hanging="200"/>
        <w:rPr>
          <w:iCs/>
          <w:color w:val="000000" w:themeColor="text1"/>
          <w:sz w:val="20"/>
        </w:rPr>
      </w:pPr>
      <w:r w:rsidRPr="0055243E">
        <w:rPr>
          <w:rFonts w:hint="eastAsia"/>
          <w:iCs/>
          <w:color w:val="000000" w:themeColor="text1"/>
          <w:sz w:val="20"/>
        </w:rPr>
        <w:t>[38]T.L. Saaty. The Analytic Hierarchy Process. New York: McGraw-Hill, 1980.</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[39]</w:t>
      </w:r>
      <w:bookmarkStart w:id="17" w:name="bau005"/>
      <w:r w:rsidRPr="0055243E">
        <w:rPr>
          <w:iCs/>
          <w:color w:val="000000" w:themeColor="text1"/>
          <w:sz w:val="20"/>
        </w:rPr>
        <w:t>Pornwasin</w:t>
      </w:r>
      <w:r w:rsidRPr="0055243E">
        <w:rPr>
          <w:rFonts w:hint="eastAsia"/>
          <w:iCs/>
          <w:color w:val="000000" w:themeColor="text1"/>
          <w:sz w:val="20"/>
        </w:rPr>
        <w:t xml:space="preserve"> </w:t>
      </w:r>
      <w:r w:rsidRPr="0055243E">
        <w:rPr>
          <w:iCs/>
          <w:color w:val="000000" w:themeColor="text1"/>
          <w:sz w:val="20"/>
        </w:rPr>
        <w:t>Sirisawat</w:t>
      </w:r>
      <w:bookmarkStart w:id="18" w:name="bau010"/>
      <w:bookmarkEnd w:id="17"/>
      <w:r w:rsidRPr="0055243E">
        <w:rPr>
          <w:rFonts w:hint="eastAsia"/>
          <w:iCs/>
          <w:color w:val="000000" w:themeColor="text1"/>
          <w:sz w:val="20"/>
        </w:rPr>
        <w:t xml:space="preserve">, </w:t>
      </w:r>
      <w:r w:rsidRPr="0055243E">
        <w:rPr>
          <w:iCs/>
          <w:color w:val="000000" w:themeColor="text1"/>
          <w:sz w:val="20"/>
        </w:rPr>
        <w:t>Tossapol</w:t>
      </w:r>
      <w:r w:rsidRPr="0055243E">
        <w:rPr>
          <w:rFonts w:hint="eastAsia"/>
          <w:iCs/>
          <w:color w:val="000000" w:themeColor="text1"/>
          <w:sz w:val="20"/>
        </w:rPr>
        <w:t xml:space="preserve"> </w:t>
      </w:r>
      <w:r w:rsidRPr="0055243E">
        <w:rPr>
          <w:iCs/>
          <w:color w:val="000000" w:themeColor="text1"/>
          <w:sz w:val="20"/>
        </w:rPr>
        <w:t>Kiatcharoenpol</w:t>
      </w:r>
      <w:bookmarkEnd w:id="18"/>
      <w:r w:rsidRPr="0055243E">
        <w:rPr>
          <w:rFonts w:hint="eastAsia"/>
          <w:iCs/>
          <w:color w:val="000000" w:themeColor="text1"/>
          <w:sz w:val="20"/>
        </w:rPr>
        <w:t xml:space="preserve">. </w:t>
      </w:r>
      <w:r w:rsidRPr="0055243E">
        <w:rPr>
          <w:iCs/>
          <w:color w:val="000000" w:themeColor="text1"/>
          <w:sz w:val="20"/>
        </w:rPr>
        <w:t>Fuzzy</w:t>
      </w:r>
      <w:r w:rsidRPr="0055243E">
        <w:rPr>
          <w:rFonts w:hint="eastAsia"/>
          <w:iCs/>
          <w:color w:val="000000" w:themeColor="text1"/>
          <w:sz w:val="20"/>
        </w:rPr>
        <w:t xml:space="preserve"> </w:t>
      </w:r>
      <w:r w:rsidRPr="0055243E">
        <w:rPr>
          <w:iCs/>
          <w:color w:val="000000" w:themeColor="text1"/>
          <w:sz w:val="20"/>
        </w:rPr>
        <w:t>AHP-TOPSIS approaches to prioritizing solutions for reverse logistics barriers</w:t>
      </w:r>
      <w:r w:rsidRPr="0055243E">
        <w:rPr>
          <w:rFonts w:hint="eastAsia"/>
          <w:iCs/>
          <w:color w:val="000000" w:themeColor="text1"/>
          <w:sz w:val="20"/>
        </w:rPr>
        <w:t xml:space="preserve">. </w:t>
      </w:r>
      <w:r w:rsidRPr="0055243E">
        <w:rPr>
          <w:iCs/>
          <w:color w:val="000000" w:themeColor="text1"/>
          <w:sz w:val="20"/>
        </w:rPr>
        <w:t>Computers &amp; Industrial Engineering,</w:t>
      </w:r>
      <w:r w:rsidRPr="0055243E">
        <w:rPr>
          <w:rFonts w:hint="eastAsia"/>
          <w:iCs/>
          <w:color w:val="000000" w:themeColor="text1"/>
          <w:sz w:val="20"/>
        </w:rPr>
        <w:t xml:space="preserve"> </w:t>
      </w:r>
      <w:r w:rsidRPr="0055243E">
        <w:rPr>
          <w:iCs/>
          <w:color w:val="000000" w:themeColor="text1"/>
          <w:sz w:val="20"/>
        </w:rPr>
        <w:t>2018,</w:t>
      </w:r>
      <w:r w:rsidRPr="0055243E">
        <w:rPr>
          <w:rFonts w:hint="eastAsia"/>
          <w:iCs/>
          <w:color w:val="000000" w:themeColor="text1"/>
          <w:sz w:val="20"/>
        </w:rPr>
        <w:t xml:space="preserve"> 117: </w:t>
      </w:r>
      <w:r w:rsidRPr="0055243E">
        <w:rPr>
          <w:iCs/>
          <w:color w:val="000000" w:themeColor="text1"/>
          <w:sz w:val="20"/>
        </w:rPr>
        <w:t>303-318</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[40]</w:t>
      </w:r>
      <w:r w:rsidRPr="0055243E">
        <w:rPr>
          <w:iCs/>
          <w:color w:val="000000" w:themeColor="text1"/>
          <w:sz w:val="20"/>
        </w:rPr>
        <w:t>C.L. Hwang, M.J. Lin</w:t>
      </w:r>
      <w:r w:rsidRPr="0055243E">
        <w:rPr>
          <w:rFonts w:hint="eastAsia"/>
          <w:iCs/>
          <w:color w:val="000000" w:themeColor="text1"/>
          <w:sz w:val="20"/>
        </w:rPr>
        <w:t>.</w:t>
      </w:r>
      <w:r w:rsidRPr="0055243E">
        <w:rPr>
          <w:iCs/>
          <w:color w:val="000000" w:themeColor="text1"/>
          <w:sz w:val="20"/>
        </w:rPr>
        <w:t xml:space="preserve"> Group Decision Making under</w:t>
      </w:r>
      <w:r w:rsidRPr="0055243E">
        <w:rPr>
          <w:rFonts w:hint="eastAsia"/>
          <w:iCs/>
          <w:color w:val="000000" w:themeColor="text1"/>
          <w:sz w:val="20"/>
        </w:rPr>
        <w:t xml:space="preserve"> </w:t>
      </w:r>
      <w:r w:rsidRPr="0055243E">
        <w:rPr>
          <w:iCs/>
          <w:color w:val="000000" w:themeColor="text1"/>
          <w:sz w:val="20"/>
        </w:rPr>
        <w:t>Multiple Criteria: Methods and Applications</w:t>
      </w:r>
      <w:r w:rsidRPr="0055243E">
        <w:rPr>
          <w:rFonts w:hint="eastAsia"/>
          <w:iCs/>
          <w:color w:val="000000" w:themeColor="text1"/>
          <w:sz w:val="20"/>
        </w:rPr>
        <w:t>.</w:t>
      </w:r>
      <w:r w:rsidRPr="0055243E">
        <w:rPr>
          <w:iCs/>
          <w:color w:val="000000" w:themeColor="text1"/>
          <w:sz w:val="20"/>
        </w:rPr>
        <w:t xml:space="preserve"> Springer,</w:t>
      </w:r>
      <w:r w:rsidRPr="0055243E">
        <w:rPr>
          <w:rFonts w:hint="eastAsia"/>
          <w:iCs/>
          <w:color w:val="000000" w:themeColor="text1"/>
          <w:sz w:val="20"/>
        </w:rPr>
        <w:t xml:space="preserve"> </w:t>
      </w:r>
      <w:r w:rsidRPr="0055243E">
        <w:rPr>
          <w:iCs/>
          <w:color w:val="000000" w:themeColor="text1"/>
          <w:sz w:val="20"/>
        </w:rPr>
        <w:t>Berlin, 1987.</w:t>
      </w:r>
    </w:p>
    <w:p w:rsidR="005521C0" w:rsidRPr="0055243E" w:rsidRDefault="005521C0" w:rsidP="005521C0">
      <w:pPr>
        <w:ind w:left="200" w:hangingChars="100" w:hanging="200"/>
        <w:rPr>
          <w:iCs/>
          <w:color w:val="000000" w:themeColor="text1"/>
          <w:sz w:val="20"/>
        </w:rPr>
      </w:pPr>
      <w:r w:rsidRPr="0055243E">
        <w:rPr>
          <w:rFonts w:hint="eastAsia"/>
          <w:iCs/>
          <w:color w:val="000000" w:themeColor="text1"/>
          <w:sz w:val="20"/>
        </w:rPr>
        <w:t>[41]</w:t>
      </w:r>
      <w:r w:rsidRPr="0055243E">
        <w:rPr>
          <w:iCs/>
          <w:color w:val="000000" w:themeColor="text1"/>
          <w:sz w:val="20"/>
        </w:rPr>
        <w:t>S. Kotz , N.L. Johnson</w:t>
      </w:r>
      <w:r w:rsidRPr="0055243E">
        <w:rPr>
          <w:rFonts w:hint="eastAsia"/>
          <w:iCs/>
          <w:color w:val="000000" w:themeColor="text1"/>
          <w:sz w:val="20"/>
        </w:rPr>
        <w:t>.</w:t>
      </w:r>
      <w:r w:rsidRPr="0055243E">
        <w:rPr>
          <w:iCs/>
          <w:color w:val="000000" w:themeColor="text1"/>
          <w:sz w:val="20"/>
        </w:rPr>
        <w:t xml:space="preserve"> Encyclopedia of Statistical Sciences</w:t>
      </w:r>
      <w:r w:rsidRPr="0055243E">
        <w:rPr>
          <w:rFonts w:hint="eastAsia"/>
          <w:iCs/>
          <w:color w:val="000000" w:themeColor="text1"/>
          <w:sz w:val="20"/>
        </w:rPr>
        <w:t>.</w:t>
      </w:r>
      <w:r w:rsidRPr="0055243E">
        <w:rPr>
          <w:iCs/>
          <w:color w:val="000000" w:themeColor="text1"/>
          <w:sz w:val="20"/>
        </w:rPr>
        <w:t xml:space="preserve"> Wiley, New York, 1982.</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[42]</w:t>
      </w:r>
      <w:r w:rsidRPr="0055243E">
        <w:rPr>
          <w:iCs/>
          <w:color w:val="000000" w:themeColor="text1"/>
          <w:sz w:val="20"/>
        </w:rPr>
        <w:t>Jian Wu, Xue Li, Francisco Chiclana, Ronald R. Yager. An attitudinal trust recommendation mechanism to balance consensus and harmony in group decision making. IEEE Transactions on Fuzzy Systems DOI 10.1109/TFUZZ.2019.2895564</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[43]</w:t>
      </w:r>
      <w:r w:rsidRPr="0055243E">
        <w:rPr>
          <w:iCs/>
          <w:color w:val="000000" w:themeColor="text1"/>
          <w:sz w:val="20"/>
        </w:rPr>
        <w:t>Jian Wu, Jiali Chang, Qingwei Cao, Changyong Liang. A trust propagation and collaborative filtering based method for incomplete information in social network group decision making with type-2 linguistic trust. Computers &amp; Industrial Engineering, 2019,</w:t>
      </w:r>
      <w:r w:rsidRPr="0055243E">
        <w:rPr>
          <w:rFonts w:hint="eastAsia"/>
          <w:iCs/>
          <w:color w:val="000000" w:themeColor="text1"/>
          <w:sz w:val="20"/>
        </w:rPr>
        <w:t xml:space="preserve"> </w:t>
      </w:r>
      <w:r w:rsidRPr="0055243E">
        <w:rPr>
          <w:iCs/>
          <w:color w:val="000000" w:themeColor="text1"/>
          <w:sz w:val="20"/>
        </w:rPr>
        <w:t>127: 853-86</w:t>
      </w:r>
      <w:r w:rsidRPr="0055243E">
        <w:rPr>
          <w:rFonts w:hint="eastAsia"/>
          <w:iCs/>
          <w:color w:val="000000" w:themeColor="text1"/>
          <w:sz w:val="20"/>
        </w:rPr>
        <w:t>4.</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[44]</w:t>
      </w:r>
      <w:r w:rsidRPr="0055243E">
        <w:rPr>
          <w:iCs/>
          <w:color w:val="000000" w:themeColor="text1"/>
          <w:sz w:val="20"/>
        </w:rPr>
        <w:t>Jian Wu, Qi Sun, Hamido Fujita, Francisco Chiclana. An attitudinal consensus degree to control feedback mechanism in group decision making with different adjustment cost. Knowledge-Based Systems</w:t>
      </w:r>
      <w:r w:rsidR="00011D60" w:rsidRPr="0055243E">
        <w:rPr>
          <w:rFonts w:hint="eastAsia"/>
          <w:iCs/>
          <w:color w:val="000000" w:themeColor="text1"/>
          <w:sz w:val="20"/>
        </w:rPr>
        <w:t>,</w:t>
      </w:r>
      <w:r w:rsidRPr="0055243E">
        <w:rPr>
          <w:iCs/>
          <w:color w:val="000000" w:themeColor="text1"/>
          <w:sz w:val="20"/>
        </w:rPr>
        <w:t xml:space="preserve"> 2019,</w:t>
      </w:r>
      <w:r w:rsidR="00011D60" w:rsidRPr="0055243E">
        <w:rPr>
          <w:rFonts w:hint="eastAsia"/>
          <w:iCs/>
          <w:color w:val="000000" w:themeColor="text1"/>
          <w:sz w:val="20"/>
        </w:rPr>
        <w:t xml:space="preserve"> </w:t>
      </w:r>
      <w:r w:rsidRPr="0055243E">
        <w:rPr>
          <w:iCs/>
          <w:color w:val="000000" w:themeColor="text1"/>
          <w:sz w:val="20"/>
        </w:rPr>
        <w:t>164 (15)</w:t>
      </w:r>
      <w:r w:rsidR="00011D60" w:rsidRPr="0055243E">
        <w:rPr>
          <w:rFonts w:hint="eastAsia"/>
          <w:iCs/>
          <w:color w:val="000000" w:themeColor="text1"/>
          <w:sz w:val="20"/>
        </w:rPr>
        <w:t>:</w:t>
      </w:r>
      <w:r w:rsidRPr="0055243E">
        <w:rPr>
          <w:iCs/>
          <w:color w:val="000000" w:themeColor="text1"/>
          <w:sz w:val="20"/>
        </w:rPr>
        <w:t xml:space="preserve"> 265-273</w:t>
      </w:r>
      <w:r w:rsidRPr="0055243E">
        <w:rPr>
          <w:rFonts w:hint="eastAsia"/>
          <w:iCs/>
          <w:color w:val="000000" w:themeColor="text1"/>
          <w:sz w:val="20"/>
        </w:rPr>
        <w:t>.</w:t>
      </w:r>
    </w:p>
    <w:p w:rsidR="005521C0" w:rsidRPr="0055243E" w:rsidRDefault="005521C0" w:rsidP="005521C0">
      <w:pPr>
        <w:autoSpaceDE w:val="0"/>
        <w:autoSpaceDN w:val="0"/>
        <w:adjustRightInd w:val="0"/>
        <w:ind w:left="300" w:hangingChars="150" w:hanging="300"/>
        <w:rPr>
          <w:rFonts w:ascii="AdvOT596495f2" w:eastAsiaTheme="minorEastAsia" w:hAnsi="AdvOT596495f2" w:cs="AdvOT596495f2"/>
          <w:color w:val="000000" w:themeColor="text1"/>
          <w:kern w:val="0"/>
          <w:szCs w:val="21"/>
        </w:rPr>
      </w:pPr>
      <w:r w:rsidRPr="0055243E">
        <w:rPr>
          <w:rFonts w:hint="eastAsia"/>
          <w:color w:val="000000" w:themeColor="text1"/>
          <w:kern w:val="0"/>
          <w:sz w:val="20"/>
          <w:szCs w:val="20"/>
        </w:rPr>
        <w:t>[45]</w:t>
      </w:r>
      <w:r w:rsidRPr="0055243E">
        <w:rPr>
          <w:rFonts w:ascii="AdvOT596495f2" w:eastAsiaTheme="minorEastAsia" w:hAnsi="AdvOT596495f2" w:cs="AdvOT596495f2"/>
          <w:color w:val="000000" w:themeColor="text1"/>
          <w:kern w:val="0"/>
          <w:szCs w:val="21"/>
        </w:rPr>
        <w:t>Yucheng Dong, Quanbo Zha, Hengjie Zhang, Gang Kou, Hamido Fujita, Francisco Chiclana,</w:t>
      </w:r>
      <w:r w:rsidRPr="0055243E">
        <w:rPr>
          <w:rFonts w:ascii="AdvOT596495f2" w:eastAsiaTheme="minorEastAsia" w:hAnsi="AdvOT596495f2" w:cs="AdvOT596495f2" w:hint="eastAsia"/>
          <w:color w:val="000000" w:themeColor="text1"/>
          <w:kern w:val="0"/>
          <w:szCs w:val="21"/>
        </w:rPr>
        <w:t xml:space="preserve"> </w:t>
      </w:r>
      <w:r w:rsidRPr="0055243E">
        <w:rPr>
          <w:rFonts w:ascii="AdvOT596495f2" w:eastAsiaTheme="minorEastAsia" w:hAnsi="AdvOT596495f2" w:cs="AdvOT596495f2"/>
          <w:color w:val="000000" w:themeColor="text1"/>
          <w:kern w:val="0"/>
          <w:szCs w:val="21"/>
        </w:rPr>
        <w:t>Enrique Herrera-Viedma</w:t>
      </w:r>
      <w:r w:rsidRPr="0055243E">
        <w:rPr>
          <w:rFonts w:ascii="AdvOT596495f2" w:eastAsiaTheme="minorEastAsia" w:hAnsi="AdvOT596495f2" w:cs="AdvOT596495f2" w:hint="eastAsia"/>
          <w:color w:val="000000" w:themeColor="text1"/>
          <w:kern w:val="0"/>
          <w:sz w:val="14"/>
          <w:szCs w:val="14"/>
        </w:rPr>
        <w:t>.</w:t>
      </w:r>
      <w:r w:rsidRPr="0055243E">
        <w:rPr>
          <w:color w:val="000000" w:themeColor="text1"/>
          <w:kern w:val="0"/>
          <w:sz w:val="20"/>
          <w:szCs w:val="20"/>
        </w:rPr>
        <w:t xml:space="preserve"> Consensus Reaching in Social Network Group Decision Making: Research Paradigms and Challenges</w:t>
      </w:r>
      <w:r w:rsidRPr="0055243E">
        <w:rPr>
          <w:rFonts w:hint="eastAsia"/>
          <w:color w:val="000000" w:themeColor="text1"/>
          <w:kern w:val="0"/>
          <w:sz w:val="20"/>
          <w:szCs w:val="20"/>
        </w:rPr>
        <w:t>.</w:t>
      </w:r>
      <w:r w:rsidRPr="0055243E">
        <w:rPr>
          <w:color w:val="000000" w:themeColor="text1"/>
          <w:kern w:val="0"/>
          <w:sz w:val="20"/>
          <w:szCs w:val="20"/>
        </w:rPr>
        <w:t xml:space="preserve"> Knowledge-Based Systems, 2018</w:t>
      </w:r>
      <w:r w:rsidRPr="0055243E">
        <w:rPr>
          <w:rFonts w:hint="eastAsia"/>
          <w:color w:val="000000" w:themeColor="text1"/>
          <w:kern w:val="0"/>
          <w:sz w:val="20"/>
          <w:szCs w:val="20"/>
        </w:rPr>
        <w:t xml:space="preserve">, </w:t>
      </w:r>
      <w:r w:rsidRPr="0055243E">
        <w:rPr>
          <w:color w:val="000000" w:themeColor="text1"/>
          <w:kern w:val="0"/>
          <w:sz w:val="20"/>
          <w:szCs w:val="20"/>
        </w:rPr>
        <w:t>162</w:t>
      </w:r>
      <w:r w:rsidRPr="0055243E">
        <w:rPr>
          <w:rFonts w:hint="eastAsia"/>
          <w:color w:val="000000" w:themeColor="text1"/>
          <w:kern w:val="0"/>
          <w:sz w:val="20"/>
          <w:szCs w:val="20"/>
        </w:rPr>
        <w:t>(</w:t>
      </w:r>
      <w:r w:rsidRPr="0055243E">
        <w:rPr>
          <w:color w:val="000000" w:themeColor="text1"/>
          <w:kern w:val="0"/>
          <w:sz w:val="20"/>
          <w:szCs w:val="20"/>
        </w:rPr>
        <w:t>15</w:t>
      </w:r>
      <w:r w:rsidRPr="0055243E">
        <w:rPr>
          <w:rFonts w:hint="eastAsia"/>
          <w:color w:val="000000" w:themeColor="text1"/>
          <w:kern w:val="0"/>
          <w:sz w:val="20"/>
          <w:szCs w:val="20"/>
        </w:rPr>
        <w:t xml:space="preserve">): </w:t>
      </w:r>
      <w:r w:rsidRPr="0055243E">
        <w:rPr>
          <w:color w:val="000000" w:themeColor="text1"/>
          <w:kern w:val="0"/>
          <w:sz w:val="20"/>
          <w:szCs w:val="20"/>
        </w:rPr>
        <w:t>3-13</w:t>
      </w:r>
      <w:r w:rsidRPr="0055243E">
        <w:rPr>
          <w:rFonts w:hint="eastAsia"/>
          <w:color w:val="000000" w:themeColor="text1"/>
          <w:kern w:val="0"/>
          <w:sz w:val="20"/>
          <w:szCs w:val="20"/>
        </w:rPr>
        <w:t>.</w:t>
      </w:r>
    </w:p>
    <w:p w:rsidR="005521C0" w:rsidRPr="0055243E" w:rsidRDefault="005521C0" w:rsidP="00552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0" w:hangingChars="150" w:hanging="300"/>
        <w:rPr>
          <w:color w:val="000000" w:themeColor="text1"/>
          <w:kern w:val="0"/>
          <w:sz w:val="20"/>
          <w:szCs w:val="20"/>
        </w:rPr>
      </w:pPr>
      <w:r w:rsidRPr="0055243E">
        <w:rPr>
          <w:rFonts w:hint="eastAsia"/>
          <w:color w:val="000000" w:themeColor="text1"/>
          <w:kern w:val="0"/>
          <w:sz w:val="20"/>
          <w:szCs w:val="20"/>
        </w:rPr>
        <w:t>[46]</w:t>
      </w:r>
      <w:r w:rsidRPr="0055243E">
        <w:rPr>
          <w:color w:val="000000" w:themeColor="text1"/>
          <w:kern w:val="0"/>
          <w:sz w:val="20"/>
          <w:szCs w:val="20"/>
        </w:rPr>
        <w:t>Capuano, Nicola   Chiclana, Francisco   Fujita, Hamido   Herrera-Viedma, Enrique   Loia, Vincenzo</w:t>
      </w:r>
      <w:r w:rsidRPr="0055243E">
        <w:rPr>
          <w:rFonts w:hint="eastAsia"/>
          <w:color w:val="000000" w:themeColor="text1"/>
          <w:kern w:val="0"/>
          <w:sz w:val="20"/>
          <w:szCs w:val="20"/>
        </w:rPr>
        <w:t xml:space="preserve">. </w:t>
      </w:r>
      <w:r w:rsidRPr="0055243E">
        <w:rPr>
          <w:color w:val="000000" w:themeColor="text1"/>
          <w:kern w:val="0"/>
          <w:sz w:val="20"/>
          <w:szCs w:val="20"/>
        </w:rPr>
        <w:t>Fuzzy Group Decision Making with Incomplete Information Guided by Social Influence</w:t>
      </w:r>
      <w:r w:rsidRPr="0055243E">
        <w:rPr>
          <w:rFonts w:hint="eastAsia"/>
          <w:color w:val="000000" w:themeColor="text1"/>
          <w:kern w:val="0"/>
          <w:sz w:val="20"/>
          <w:szCs w:val="20"/>
        </w:rPr>
        <w:t>.</w:t>
      </w:r>
      <w:r w:rsidRPr="0055243E">
        <w:rPr>
          <w:color w:val="000000" w:themeColor="text1"/>
          <w:kern w:val="0"/>
          <w:sz w:val="20"/>
          <w:szCs w:val="20"/>
        </w:rPr>
        <w:t xml:space="preserve"> IEEE Transaction on Fuzzy Systems, 2018,</w:t>
      </w:r>
      <w:r w:rsidRPr="0055243E">
        <w:rPr>
          <w:rFonts w:hint="eastAsia"/>
          <w:color w:val="000000" w:themeColor="text1"/>
          <w:kern w:val="0"/>
          <w:sz w:val="20"/>
          <w:szCs w:val="20"/>
        </w:rPr>
        <w:t xml:space="preserve"> </w:t>
      </w:r>
      <w:r w:rsidRPr="0055243E">
        <w:rPr>
          <w:color w:val="000000" w:themeColor="text1"/>
          <w:kern w:val="0"/>
          <w:sz w:val="20"/>
          <w:szCs w:val="20"/>
        </w:rPr>
        <w:t>26</w:t>
      </w:r>
      <w:r w:rsidRPr="0055243E">
        <w:rPr>
          <w:rFonts w:hint="eastAsia"/>
          <w:color w:val="000000" w:themeColor="text1"/>
          <w:kern w:val="0"/>
          <w:sz w:val="20"/>
          <w:szCs w:val="20"/>
        </w:rPr>
        <w:t>(</w:t>
      </w:r>
      <w:r w:rsidRPr="0055243E">
        <w:rPr>
          <w:color w:val="000000" w:themeColor="text1"/>
          <w:kern w:val="0"/>
          <w:sz w:val="20"/>
          <w:szCs w:val="20"/>
        </w:rPr>
        <w:t>3</w:t>
      </w:r>
      <w:r w:rsidRPr="0055243E">
        <w:rPr>
          <w:rFonts w:hint="eastAsia"/>
          <w:color w:val="000000" w:themeColor="text1"/>
          <w:kern w:val="0"/>
          <w:sz w:val="20"/>
          <w:szCs w:val="20"/>
        </w:rPr>
        <w:t xml:space="preserve">): </w:t>
      </w:r>
      <w:r w:rsidRPr="0055243E">
        <w:rPr>
          <w:color w:val="000000" w:themeColor="text1"/>
          <w:kern w:val="0"/>
          <w:sz w:val="20"/>
          <w:szCs w:val="20"/>
        </w:rPr>
        <w:t>1704-1718</w:t>
      </w:r>
      <w:r w:rsidRPr="0055243E">
        <w:rPr>
          <w:rFonts w:hint="eastAsia"/>
          <w:color w:val="000000" w:themeColor="text1"/>
          <w:kern w:val="0"/>
          <w:sz w:val="20"/>
          <w:szCs w:val="20"/>
        </w:rPr>
        <w:t>.</w:t>
      </w:r>
    </w:p>
    <w:p w:rsidR="005521C0" w:rsidRPr="0055243E" w:rsidRDefault="005521C0" w:rsidP="005521C0">
      <w:pPr>
        <w:pStyle w:val="Default"/>
        <w:ind w:left="300" w:hangingChars="150" w:hanging="300"/>
        <w:jc w:val="both"/>
        <w:rPr>
          <w:rFonts w:ascii="Times New Roman" w:hAnsi="Times New Roman" w:cs="Times New Roman"/>
          <w:color w:val="000000" w:themeColor="text1"/>
          <w:sz w:val="20"/>
          <w:szCs w:val="20"/>
        </w:rPr>
      </w:pPr>
      <w:r w:rsidRPr="0055243E">
        <w:rPr>
          <w:rFonts w:ascii="Times New Roman" w:hAnsi="Times New Roman" w:cs="Times New Roman"/>
          <w:color w:val="000000" w:themeColor="text1"/>
          <w:sz w:val="20"/>
          <w:szCs w:val="20"/>
        </w:rPr>
        <w:lastRenderedPageBreak/>
        <w:t>[47]Jian Wu, Lifang Dai, Francisco Chiclana, Hamido Fujita, Enrique Herrera-Viedma. A minimum adjustment cost feedback mechanism based consensus model for group decision making under social network with distributed linguistic trust. J. Information Fusion, 2018, 41: 232-242.</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[48]</w:t>
      </w:r>
      <w:r w:rsidRPr="0055243E">
        <w:rPr>
          <w:color w:val="000000" w:themeColor="text1"/>
          <w:sz w:val="20"/>
          <w:szCs w:val="20"/>
        </w:rPr>
        <w:t>C</w:t>
      </w:r>
      <w:r w:rsidRPr="0055243E">
        <w:rPr>
          <w:rFonts w:hint="eastAsia"/>
          <w:color w:val="000000" w:themeColor="text1"/>
          <w:sz w:val="20"/>
          <w:szCs w:val="20"/>
        </w:rPr>
        <w:t>.</w:t>
      </w:r>
      <w:r w:rsidRPr="0055243E">
        <w:rPr>
          <w:color w:val="000000" w:themeColor="text1"/>
          <w:sz w:val="20"/>
          <w:szCs w:val="20"/>
        </w:rPr>
        <w:t>L</w:t>
      </w:r>
      <w:r w:rsidRPr="0055243E">
        <w:rPr>
          <w:rFonts w:hint="eastAsia"/>
          <w:color w:val="000000" w:themeColor="text1"/>
          <w:sz w:val="20"/>
          <w:szCs w:val="20"/>
        </w:rPr>
        <w:t>.</w:t>
      </w:r>
      <w:r w:rsidRPr="0055243E">
        <w:rPr>
          <w:color w:val="000000" w:themeColor="text1"/>
          <w:sz w:val="20"/>
          <w:szCs w:val="20"/>
        </w:rPr>
        <w:t xml:space="preserve"> Hwang,</w:t>
      </w:r>
      <w:r w:rsidRPr="0055243E">
        <w:rPr>
          <w:rFonts w:hint="eastAsia"/>
          <w:color w:val="000000" w:themeColor="text1"/>
          <w:sz w:val="20"/>
          <w:szCs w:val="20"/>
        </w:rPr>
        <w:t xml:space="preserve"> </w:t>
      </w:r>
      <w:r w:rsidRPr="0055243E">
        <w:rPr>
          <w:color w:val="000000" w:themeColor="text1"/>
          <w:sz w:val="20"/>
          <w:szCs w:val="20"/>
        </w:rPr>
        <w:t>K. Yoon</w:t>
      </w:r>
      <w:r w:rsidRPr="0055243E">
        <w:rPr>
          <w:rFonts w:hint="eastAsia"/>
          <w:color w:val="000000" w:themeColor="text1"/>
          <w:sz w:val="20"/>
          <w:szCs w:val="20"/>
        </w:rPr>
        <w:t xml:space="preserve">. </w:t>
      </w:r>
      <w:r w:rsidRPr="0055243E">
        <w:rPr>
          <w:color w:val="000000" w:themeColor="text1"/>
          <w:sz w:val="20"/>
          <w:szCs w:val="20"/>
        </w:rPr>
        <w:t>Multiple</w:t>
      </w:r>
      <w:r w:rsidRPr="0055243E">
        <w:rPr>
          <w:rFonts w:hint="eastAsia"/>
          <w:color w:val="000000" w:themeColor="text1"/>
          <w:sz w:val="20"/>
          <w:szCs w:val="20"/>
        </w:rPr>
        <w:t xml:space="preserve"> </w:t>
      </w:r>
      <w:r w:rsidRPr="0055243E">
        <w:rPr>
          <w:color w:val="000000" w:themeColor="text1"/>
          <w:sz w:val="20"/>
          <w:szCs w:val="20"/>
        </w:rPr>
        <w:t>attribute</w:t>
      </w:r>
      <w:r w:rsidRPr="0055243E">
        <w:rPr>
          <w:rFonts w:hint="eastAsia"/>
          <w:color w:val="000000" w:themeColor="text1"/>
          <w:sz w:val="20"/>
          <w:szCs w:val="20"/>
        </w:rPr>
        <w:t xml:space="preserve"> </w:t>
      </w:r>
      <w:r w:rsidRPr="0055243E">
        <w:rPr>
          <w:color w:val="000000" w:themeColor="text1"/>
          <w:sz w:val="20"/>
          <w:szCs w:val="20"/>
        </w:rPr>
        <w:t>decision</w:t>
      </w:r>
      <w:r w:rsidRPr="0055243E">
        <w:rPr>
          <w:rFonts w:hint="eastAsia"/>
          <w:color w:val="000000" w:themeColor="text1"/>
          <w:sz w:val="20"/>
          <w:szCs w:val="20"/>
        </w:rPr>
        <w:t xml:space="preserve"> </w:t>
      </w:r>
      <w:r w:rsidRPr="0055243E">
        <w:rPr>
          <w:color w:val="000000" w:themeColor="text1"/>
          <w:sz w:val="20"/>
          <w:szCs w:val="20"/>
        </w:rPr>
        <w:t>making:</w:t>
      </w:r>
      <w:r w:rsidRPr="0055243E">
        <w:rPr>
          <w:rFonts w:hint="eastAsia"/>
          <w:color w:val="000000" w:themeColor="text1"/>
          <w:sz w:val="20"/>
          <w:szCs w:val="20"/>
        </w:rPr>
        <w:t xml:space="preserve"> </w:t>
      </w:r>
      <w:r w:rsidRPr="0055243E">
        <w:rPr>
          <w:color w:val="000000" w:themeColor="text1"/>
          <w:sz w:val="20"/>
          <w:szCs w:val="20"/>
        </w:rPr>
        <w:t>methods</w:t>
      </w:r>
      <w:r w:rsidRPr="0055243E">
        <w:rPr>
          <w:rFonts w:hint="eastAsia"/>
          <w:color w:val="000000" w:themeColor="text1"/>
          <w:sz w:val="20"/>
          <w:szCs w:val="20"/>
        </w:rPr>
        <w:t xml:space="preserve"> </w:t>
      </w:r>
      <w:r w:rsidRPr="0055243E">
        <w:rPr>
          <w:color w:val="000000" w:themeColor="text1"/>
          <w:sz w:val="20"/>
          <w:szCs w:val="20"/>
        </w:rPr>
        <w:t>and</w:t>
      </w:r>
      <w:r w:rsidRPr="0055243E">
        <w:rPr>
          <w:rFonts w:hint="eastAsia"/>
          <w:color w:val="000000" w:themeColor="text1"/>
          <w:sz w:val="20"/>
          <w:szCs w:val="20"/>
        </w:rPr>
        <w:t xml:space="preserve"> </w:t>
      </w:r>
      <w:r w:rsidRPr="0055243E">
        <w:rPr>
          <w:color w:val="000000" w:themeColor="text1"/>
          <w:sz w:val="20"/>
          <w:szCs w:val="20"/>
        </w:rPr>
        <w:t>applications. Berlin:</w:t>
      </w:r>
      <w:r w:rsidRPr="0055243E">
        <w:rPr>
          <w:rFonts w:hint="eastAsia"/>
          <w:color w:val="000000" w:themeColor="text1"/>
          <w:sz w:val="20"/>
          <w:szCs w:val="20"/>
        </w:rPr>
        <w:t xml:space="preserve"> </w:t>
      </w:r>
      <w:r w:rsidRPr="0055243E">
        <w:rPr>
          <w:color w:val="000000" w:themeColor="text1"/>
          <w:sz w:val="20"/>
          <w:szCs w:val="20"/>
        </w:rPr>
        <w:t>Springer-Verlag</w:t>
      </w:r>
      <w:r w:rsidRPr="0055243E">
        <w:rPr>
          <w:rFonts w:hint="eastAsia"/>
          <w:color w:val="000000" w:themeColor="text1"/>
          <w:sz w:val="20"/>
          <w:szCs w:val="20"/>
        </w:rPr>
        <w:t xml:space="preserve">, </w:t>
      </w:r>
      <w:r w:rsidRPr="0055243E">
        <w:rPr>
          <w:color w:val="000000" w:themeColor="text1"/>
          <w:sz w:val="20"/>
          <w:szCs w:val="20"/>
        </w:rPr>
        <w:t>1981.</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[49]J.</w:t>
      </w:r>
      <w:r w:rsidRPr="0055243E">
        <w:rPr>
          <w:iCs/>
          <w:color w:val="000000" w:themeColor="text1"/>
          <w:sz w:val="20"/>
        </w:rPr>
        <w:t xml:space="preserve"> Ma</w:t>
      </w:r>
      <w:r w:rsidRPr="0055243E">
        <w:rPr>
          <w:rFonts w:hint="eastAsia"/>
          <w:iCs/>
          <w:color w:val="000000" w:themeColor="text1"/>
          <w:sz w:val="20"/>
        </w:rPr>
        <w:t xml:space="preserve">, Z.P. </w:t>
      </w:r>
      <w:r w:rsidRPr="0055243E">
        <w:rPr>
          <w:iCs/>
          <w:color w:val="000000" w:themeColor="text1"/>
          <w:sz w:val="20"/>
        </w:rPr>
        <w:t>Fan</w:t>
      </w:r>
      <w:r w:rsidRPr="0055243E">
        <w:rPr>
          <w:rFonts w:hint="eastAsia"/>
          <w:iCs/>
          <w:color w:val="000000" w:themeColor="text1"/>
          <w:sz w:val="20"/>
        </w:rPr>
        <w:t xml:space="preserve"> and L.H. </w:t>
      </w:r>
      <w:r w:rsidRPr="0055243E">
        <w:rPr>
          <w:iCs/>
          <w:color w:val="000000" w:themeColor="text1"/>
          <w:sz w:val="20"/>
        </w:rPr>
        <w:t xml:space="preserve">Huang. A </w:t>
      </w:r>
      <w:r w:rsidRPr="0055243E">
        <w:rPr>
          <w:rFonts w:hint="eastAsia"/>
          <w:iCs/>
          <w:color w:val="000000" w:themeColor="text1"/>
          <w:sz w:val="20"/>
        </w:rPr>
        <w:t>s</w:t>
      </w:r>
      <w:r w:rsidRPr="0055243E">
        <w:rPr>
          <w:iCs/>
          <w:color w:val="000000" w:themeColor="text1"/>
          <w:sz w:val="20"/>
        </w:rPr>
        <w:t xml:space="preserve">ubjective and </w:t>
      </w:r>
      <w:r w:rsidRPr="0055243E">
        <w:rPr>
          <w:rFonts w:hint="eastAsia"/>
          <w:iCs/>
          <w:color w:val="000000" w:themeColor="text1"/>
          <w:sz w:val="20"/>
        </w:rPr>
        <w:t>o</w:t>
      </w:r>
      <w:r w:rsidRPr="0055243E">
        <w:rPr>
          <w:iCs/>
          <w:color w:val="000000" w:themeColor="text1"/>
          <w:sz w:val="20"/>
        </w:rPr>
        <w:t xml:space="preserve">bjective </w:t>
      </w:r>
      <w:r w:rsidRPr="0055243E">
        <w:rPr>
          <w:rFonts w:hint="eastAsia"/>
          <w:iCs/>
          <w:color w:val="000000" w:themeColor="text1"/>
          <w:sz w:val="20"/>
        </w:rPr>
        <w:t>i</w:t>
      </w:r>
      <w:r w:rsidRPr="0055243E">
        <w:rPr>
          <w:iCs/>
          <w:color w:val="000000" w:themeColor="text1"/>
          <w:sz w:val="20"/>
        </w:rPr>
        <w:t xml:space="preserve">ntegrated </w:t>
      </w:r>
      <w:r w:rsidRPr="0055243E">
        <w:rPr>
          <w:rFonts w:hint="eastAsia"/>
          <w:iCs/>
          <w:color w:val="000000" w:themeColor="text1"/>
          <w:sz w:val="20"/>
        </w:rPr>
        <w:t>a</w:t>
      </w:r>
      <w:r w:rsidRPr="0055243E">
        <w:rPr>
          <w:iCs/>
          <w:color w:val="000000" w:themeColor="text1"/>
          <w:sz w:val="20"/>
        </w:rPr>
        <w:t xml:space="preserve">pproach to </w:t>
      </w:r>
      <w:r w:rsidRPr="0055243E">
        <w:rPr>
          <w:rFonts w:hint="eastAsia"/>
          <w:iCs/>
          <w:color w:val="000000" w:themeColor="text1"/>
          <w:sz w:val="20"/>
        </w:rPr>
        <w:t>d</w:t>
      </w:r>
      <w:r w:rsidRPr="0055243E">
        <w:rPr>
          <w:iCs/>
          <w:color w:val="000000" w:themeColor="text1"/>
          <w:sz w:val="20"/>
        </w:rPr>
        <w:t xml:space="preserve">etermine </w:t>
      </w:r>
      <w:r w:rsidRPr="0055243E">
        <w:rPr>
          <w:rFonts w:hint="eastAsia"/>
          <w:iCs/>
          <w:color w:val="000000" w:themeColor="text1"/>
          <w:sz w:val="20"/>
        </w:rPr>
        <w:t>a</w:t>
      </w:r>
      <w:r w:rsidRPr="0055243E">
        <w:rPr>
          <w:iCs/>
          <w:color w:val="000000" w:themeColor="text1"/>
          <w:sz w:val="20"/>
        </w:rPr>
        <w:t xml:space="preserve">ttribute </w:t>
      </w:r>
      <w:r w:rsidRPr="0055243E">
        <w:rPr>
          <w:rFonts w:hint="eastAsia"/>
          <w:iCs/>
          <w:color w:val="000000" w:themeColor="text1"/>
          <w:sz w:val="20"/>
        </w:rPr>
        <w:t>w</w:t>
      </w:r>
      <w:r w:rsidRPr="0055243E">
        <w:rPr>
          <w:iCs/>
          <w:color w:val="000000" w:themeColor="text1"/>
          <w:sz w:val="20"/>
        </w:rPr>
        <w:t>eights. European Journal of Operational Research, 1999</w:t>
      </w:r>
      <w:r w:rsidRPr="0055243E">
        <w:rPr>
          <w:rFonts w:hint="eastAsia"/>
          <w:iCs/>
          <w:color w:val="000000" w:themeColor="text1"/>
          <w:sz w:val="20"/>
        </w:rPr>
        <w:t>,</w:t>
      </w:r>
      <w:r w:rsidRPr="0055243E">
        <w:rPr>
          <w:iCs/>
          <w:color w:val="000000" w:themeColor="text1"/>
          <w:sz w:val="20"/>
        </w:rPr>
        <w:t xml:space="preserve"> 112(2):</w:t>
      </w:r>
      <w:r w:rsidRPr="0055243E">
        <w:rPr>
          <w:rFonts w:hint="eastAsia"/>
          <w:iCs/>
          <w:color w:val="000000" w:themeColor="text1"/>
          <w:sz w:val="20"/>
        </w:rPr>
        <w:t xml:space="preserve"> </w:t>
      </w:r>
      <w:r w:rsidRPr="0055243E">
        <w:rPr>
          <w:iCs/>
          <w:color w:val="000000" w:themeColor="text1"/>
          <w:sz w:val="20"/>
        </w:rPr>
        <w:t>397-404.</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[50]</w:t>
      </w:r>
      <w:r w:rsidRPr="0055243E">
        <w:rPr>
          <w:iCs/>
          <w:color w:val="000000" w:themeColor="text1"/>
          <w:sz w:val="20"/>
        </w:rPr>
        <w:t>Qiang Xiao, Ruichun He, Changxi Ma, Wei Zhang</w:t>
      </w:r>
      <w:r w:rsidRPr="0055243E">
        <w:rPr>
          <w:rFonts w:hint="eastAsia"/>
          <w:iCs/>
          <w:color w:val="000000" w:themeColor="text1"/>
          <w:sz w:val="20"/>
        </w:rPr>
        <w:t xml:space="preserve">. </w:t>
      </w:r>
      <w:r w:rsidRPr="0055243E">
        <w:rPr>
          <w:iCs/>
          <w:color w:val="000000" w:themeColor="text1"/>
          <w:sz w:val="20"/>
        </w:rPr>
        <w:t>Evaluation of urban taxi-carpooling matching schemes based on entropy weight fuzzy matter-element</w:t>
      </w:r>
      <w:r w:rsidRPr="0055243E">
        <w:rPr>
          <w:rFonts w:hint="eastAsia"/>
          <w:iCs/>
          <w:color w:val="000000" w:themeColor="text1"/>
          <w:sz w:val="20"/>
        </w:rPr>
        <w:t xml:space="preserve">. </w:t>
      </w:r>
      <w:r w:rsidRPr="0055243E">
        <w:rPr>
          <w:iCs/>
          <w:color w:val="000000" w:themeColor="text1"/>
          <w:sz w:val="20"/>
        </w:rPr>
        <w:t>Applied Soft Computing, 2019, 81</w:t>
      </w:r>
      <w:r w:rsidRPr="0055243E">
        <w:rPr>
          <w:rFonts w:hint="eastAsia"/>
          <w:iCs/>
          <w:color w:val="000000" w:themeColor="text1"/>
          <w:sz w:val="20"/>
        </w:rPr>
        <w:t>, 105493.</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[51]</w:t>
      </w:r>
      <w:r w:rsidRPr="0055243E">
        <w:rPr>
          <w:iCs/>
          <w:color w:val="000000" w:themeColor="text1"/>
          <w:sz w:val="20"/>
        </w:rPr>
        <w:t>Hongshi Xu, Chao Ma, Jijian Lian, Kui Xu, Evance Chaim</w:t>
      </w:r>
      <w:r w:rsidRPr="0055243E">
        <w:rPr>
          <w:rFonts w:hint="eastAsia"/>
          <w:iCs/>
          <w:color w:val="000000" w:themeColor="text1"/>
          <w:sz w:val="20"/>
        </w:rPr>
        <w:t xml:space="preserve">a. </w:t>
      </w:r>
      <w:r w:rsidRPr="0055243E">
        <w:rPr>
          <w:iCs/>
          <w:color w:val="000000" w:themeColor="text1"/>
          <w:sz w:val="20"/>
        </w:rPr>
        <w:t>Urban flooding risk assessment based on an integrated k-means cluster</w:t>
      </w:r>
      <w:r w:rsidRPr="0055243E">
        <w:rPr>
          <w:rFonts w:hint="eastAsia"/>
          <w:iCs/>
          <w:color w:val="000000" w:themeColor="text1"/>
          <w:sz w:val="20"/>
        </w:rPr>
        <w:t xml:space="preserve"> </w:t>
      </w:r>
      <w:r w:rsidRPr="0055243E">
        <w:rPr>
          <w:iCs/>
          <w:color w:val="000000" w:themeColor="text1"/>
          <w:sz w:val="20"/>
        </w:rPr>
        <w:t>algorithm and improved entropy weight method in the region of Haikou</w:t>
      </w:r>
      <w:r w:rsidRPr="0055243E">
        <w:rPr>
          <w:rFonts w:hint="eastAsia"/>
          <w:iCs/>
          <w:color w:val="000000" w:themeColor="text1"/>
          <w:sz w:val="20"/>
        </w:rPr>
        <w:t xml:space="preserve">, </w:t>
      </w:r>
      <w:r w:rsidRPr="0055243E">
        <w:rPr>
          <w:iCs/>
          <w:color w:val="000000" w:themeColor="text1"/>
          <w:sz w:val="20"/>
        </w:rPr>
        <w:t>China</w:t>
      </w:r>
      <w:r w:rsidRPr="0055243E">
        <w:rPr>
          <w:rFonts w:hint="eastAsia"/>
          <w:iCs/>
          <w:color w:val="000000" w:themeColor="text1"/>
          <w:sz w:val="20"/>
        </w:rPr>
        <w:t xml:space="preserve">. </w:t>
      </w:r>
      <w:r w:rsidRPr="0055243E">
        <w:rPr>
          <w:iCs/>
          <w:color w:val="000000" w:themeColor="text1"/>
          <w:sz w:val="20"/>
        </w:rPr>
        <w:t>Journal of Hydrology</w:t>
      </w:r>
      <w:r w:rsidRPr="0055243E">
        <w:rPr>
          <w:rFonts w:hint="eastAsia"/>
          <w:iCs/>
          <w:color w:val="000000" w:themeColor="text1"/>
          <w:sz w:val="20"/>
        </w:rPr>
        <w:t xml:space="preserve">, </w:t>
      </w:r>
      <w:r w:rsidRPr="0055243E">
        <w:rPr>
          <w:iCs/>
          <w:color w:val="000000" w:themeColor="text1"/>
          <w:sz w:val="20"/>
        </w:rPr>
        <w:t>2018</w:t>
      </w:r>
      <w:r w:rsidRPr="0055243E">
        <w:rPr>
          <w:rFonts w:hint="eastAsia"/>
          <w:iCs/>
          <w:color w:val="000000" w:themeColor="text1"/>
          <w:sz w:val="20"/>
        </w:rPr>
        <w:t>, 563:</w:t>
      </w:r>
      <w:r w:rsidRPr="0055243E">
        <w:rPr>
          <w:iCs/>
          <w:color w:val="000000" w:themeColor="text1"/>
          <w:sz w:val="20"/>
        </w:rPr>
        <w:t xml:space="preserve"> 975</w:t>
      </w:r>
      <w:r w:rsidRPr="0055243E">
        <w:rPr>
          <w:rFonts w:hint="eastAsia"/>
          <w:iCs/>
          <w:color w:val="000000" w:themeColor="text1"/>
          <w:sz w:val="20"/>
        </w:rPr>
        <w:t>-</w:t>
      </w:r>
      <w:r w:rsidRPr="0055243E">
        <w:rPr>
          <w:iCs/>
          <w:color w:val="000000" w:themeColor="text1"/>
          <w:sz w:val="20"/>
        </w:rPr>
        <w:t>986</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[52]</w:t>
      </w:r>
      <w:r w:rsidRPr="0055243E">
        <w:rPr>
          <w:iCs/>
          <w:color w:val="000000" w:themeColor="text1"/>
          <w:sz w:val="20"/>
        </w:rPr>
        <w:t>Malin Song, Qingyuan Zhu, Jun Peng, Ernesto D.R. Santibanez Gonzalez</w:t>
      </w:r>
      <w:r w:rsidRPr="0055243E">
        <w:rPr>
          <w:rFonts w:hint="eastAsia"/>
          <w:iCs/>
          <w:color w:val="000000" w:themeColor="text1"/>
          <w:sz w:val="20"/>
        </w:rPr>
        <w:t xml:space="preserve">. </w:t>
      </w:r>
      <w:r w:rsidRPr="0055243E">
        <w:rPr>
          <w:iCs/>
          <w:color w:val="000000" w:themeColor="text1"/>
          <w:sz w:val="20"/>
        </w:rPr>
        <w:t>Improving the evaluation of cross efficiencies: A method based on</w:t>
      </w:r>
      <w:r w:rsidRPr="0055243E">
        <w:rPr>
          <w:rFonts w:hint="eastAsia"/>
          <w:iCs/>
          <w:color w:val="000000" w:themeColor="text1"/>
          <w:sz w:val="20"/>
        </w:rPr>
        <w:t xml:space="preserve"> </w:t>
      </w:r>
      <w:r w:rsidRPr="0055243E">
        <w:rPr>
          <w:iCs/>
          <w:color w:val="000000" w:themeColor="text1"/>
          <w:sz w:val="20"/>
        </w:rPr>
        <w:t>Shannon entropy weight</w:t>
      </w:r>
      <w:r w:rsidRPr="0055243E">
        <w:rPr>
          <w:rFonts w:hint="eastAsia"/>
          <w:iCs/>
          <w:color w:val="000000" w:themeColor="text1"/>
          <w:sz w:val="20"/>
        </w:rPr>
        <w:t xml:space="preserve">. </w:t>
      </w:r>
      <w:r w:rsidRPr="0055243E">
        <w:rPr>
          <w:iCs/>
          <w:color w:val="000000" w:themeColor="text1"/>
          <w:sz w:val="20"/>
        </w:rPr>
        <w:t>Computers &amp; Industrial Engineering</w:t>
      </w:r>
      <w:r w:rsidRPr="0055243E">
        <w:rPr>
          <w:rFonts w:hint="eastAsia"/>
          <w:iCs/>
          <w:color w:val="000000" w:themeColor="text1"/>
          <w:sz w:val="20"/>
        </w:rPr>
        <w:t xml:space="preserve">, </w:t>
      </w:r>
      <w:r w:rsidRPr="0055243E">
        <w:rPr>
          <w:iCs/>
          <w:color w:val="000000" w:themeColor="text1"/>
          <w:sz w:val="20"/>
        </w:rPr>
        <w:t>2017</w:t>
      </w:r>
      <w:r w:rsidRPr="0055243E">
        <w:rPr>
          <w:rFonts w:hint="eastAsia"/>
          <w:iCs/>
          <w:color w:val="000000" w:themeColor="text1"/>
          <w:sz w:val="20"/>
        </w:rPr>
        <w:t>, 112:</w:t>
      </w:r>
      <w:r w:rsidRPr="0055243E">
        <w:rPr>
          <w:iCs/>
          <w:color w:val="000000" w:themeColor="text1"/>
          <w:sz w:val="20"/>
        </w:rPr>
        <w:t xml:space="preserve"> 99</w:t>
      </w:r>
      <w:r w:rsidRPr="0055243E">
        <w:rPr>
          <w:rFonts w:hint="eastAsia"/>
          <w:iCs/>
          <w:color w:val="000000" w:themeColor="text1"/>
          <w:sz w:val="20"/>
        </w:rPr>
        <w:t>-</w:t>
      </w:r>
      <w:r w:rsidRPr="0055243E">
        <w:rPr>
          <w:iCs/>
          <w:color w:val="000000" w:themeColor="text1"/>
          <w:sz w:val="20"/>
        </w:rPr>
        <w:t>106</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[53]</w:t>
      </w:r>
      <w:r w:rsidRPr="0055243E">
        <w:rPr>
          <w:iCs/>
          <w:color w:val="000000" w:themeColor="text1"/>
          <w:sz w:val="20"/>
        </w:rPr>
        <w:t>Chuan Yue</w:t>
      </w:r>
      <w:r w:rsidRPr="0055243E">
        <w:rPr>
          <w:rFonts w:hint="eastAsia"/>
          <w:iCs/>
          <w:color w:val="000000" w:themeColor="text1"/>
          <w:sz w:val="20"/>
        </w:rPr>
        <w:t xml:space="preserve">. </w:t>
      </w:r>
      <w:r w:rsidRPr="0055243E">
        <w:rPr>
          <w:iCs/>
          <w:color w:val="000000" w:themeColor="text1"/>
          <w:sz w:val="20"/>
        </w:rPr>
        <w:t>Entropy-based weights on decision makers in group decision-making</w:t>
      </w:r>
      <w:r w:rsidRPr="0055243E">
        <w:rPr>
          <w:rFonts w:hint="eastAsia"/>
          <w:iCs/>
          <w:color w:val="000000" w:themeColor="text1"/>
          <w:sz w:val="20"/>
        </w:rPr>
        <w:t xml:space="preserve"> </w:t>
      </w:r>
      <w:r w:rsidRPr="0055243E">
        <w:rPr>
          <w:iCs/>
          <w:color w:val="000000" w:themeColor="text1"/>
          <w:sz w:val="20"/>
        </w:rPr>
        <w:t>setting with hybrid preference representations</w:t>
      </w:r>
      <w:r w:rsidRPr="0055243E">
        <w:rPr>
          <w:rFonts w:hint="eastAsia"/>
          <w:iCs/>
          <w:color w:val="000000" w:themeColor="text1"/>
          <w:sz w:val="20"/>
        </w:rPr>
        <w:t xml:space="preserve">. </w:t>
      </w:r>
      <w:r w:rsidRPr="0055243E">
        <w:rPr>
          <w:iCs/>
          <w:color w:val="000000" w:themeColor="text1"/>
          <w:sz w:val="20"/>
        </w:rPr>
        <w:t>Applied Soft Computing</w:t>
      </w:r>
      <w:r w:rsidRPr="0055243E">
        <w:rPr>
          <w:rFonts w:hint="eastAsia"/>
          <w:iCs/>
          <w:color w:val="000000" w:themeColor="text1"/>
          <w:sz w:val="20"/>
        </w:rPr>
        <w:t xml:space="preserve">, </w:t>
      </w:r>
      <w:r w:rsidRPr="0055243E">
        <w:rPr>
          <w:iCs/>
          <w:color w:val="000000" w:themeColor="text1"/>
          <w:sz w:val="20"/>
        </w:rPr>
        <w:t>2017</w:t>
      </w:r>
      <w:r w:rsidRPr="0055243E">
        <w:rPr>
          <w:rFonts w:hint="eastAsia"/>
          <w:iCs/>
          <w:color w:val="000000" w:themeColor="text1"/>
          <w:sz w:val="20"/>
        </w:rPr>
        <w:t>, 60:</w:t>
      </w:r>
      <w:r w:rsidRPr="0055243E">
        <w:rPr>
          <w:iCs/>
          <w:color w:val="000000" w:themeColor="text1"/>
          <w:sz w:val="20"/>
        </w:rPr>
        <w:t xml:space="preserve"> 737</w:t>
      </w:r>
      <w:r w:rsidRPr="0055243E">
        <w:rPr>
          <w:rFonts w:hint="eastAsia"/>
          <w:iCs/>
          <w:color w:val="000000" w:themeColor="text1"/>
          <w:sz w:val="20"/>
        </w:rPr>
        <w:t>-</w:t>
      </w:r>
      <w:r w:rsidRPr="0055243E">
        <w:rPr>
          <w:iCs/>
          <w:color w:val="000000" w:themeColor="text1"/>
          <w:sz w:val="20"/>
        </w:rPr>
        <w:t>749</w:t>
      </w:r>
      <w:r w:rsidRPr="0055243E">
        <w:rPr>
          <w:rFonts w:hint="eastAsia"/>
          <w:iCs/>
          <w:color w:val="000000" w:themeColor="text1"/>
          <w:sz w:val="20"/>
        </w:rPr>
        <w:t>.</w:t>
      </w:r>
    </w:p>
    <w:p w:rsidR="005521C0" w:rsidRPr="0055243E" w:rsidRDefault="005521C0" w:rsidP="005521C0">
      <w:pPr>
        <w:ind w:left="300" w:hangingChars="150" w:hanging="300"/>
        <w:rPr>
          <w:iCs/>
          <w:color w:val="000000" w:themeColor="text1"/>
          <w:sz w:val="20"/>
        </w:rPr>
      </w:pPr>
      <w:r w:rsidRPr="0055243E">
        <w:rPr>
          <w:rFonts w:hint="eastAsia"/>
          <w:iCs/>
          <w:color w:val="000000" w:themeColor="text1"/>
          <w:sz w:val="20"/>
        </w:rPr>
        <w:t>[</w:t>
      </w:r>
      <w:r w:rsidRPr="0055243E">
        <w:rPr>
          <w:iCs/>
          <w:color w:val="000000" w:themeColor="text1"/>
          <w:sz w:val="20"/>
        </w:rPr>
        <w:t>54</w:t>
      </w:r>
      <w:r w:rsidRPr="0055243E">
        <w:rPr>
          <w:rFonts w:hint="eastAsia"/>
          <w:iCs/>
          <w:color w:val="000000" w:themeColor="text1"/>
          <w:sz w:val="20"/>
        </w:rPr>
        <w:t>]</w:t>
      </w:r>
      <w:r w:rsidRPr="0055243E">
        <w:rPr>
          <w:rFonts w:eastAsiaTheme="minorEastAsia"/>
          <w:color w:val="000000" w:themeColor="text1"/>
          <w:kern w:val="0"/>
          <w:sz w:val="20"/>
          <w:szCs w:val="20"/>
        </w:rPr>
        <w:t>Diakoulaki, D., Mavrotas, G., &amp; Papayannakis, L. Determining objective weights in multiple</w:t>
      </w:r>
      <w:r w:rsidRPr="0055243E">
        <w:rPr>
          <w:rFonts w:eastAsiaTheme="minorEastAsia" w:hint="eastAsia"/>
          <w:color w:val="000000" w:themeColor="text1"/>
          <w:kern w:val="0"/>
          <w:sz w:val="20"/>
          <w:szCs w:val="20"/>
        </w:rPr>
        <w:t xml:space="preserve"> </w:t>
      </w:r>
      <w:r w:rsidRPr="0055243E">
        <w:rPr>
          <w:rFonts w:eastAsiaTheme="minorEastAsia"/>
          <w:color w:val="000000" w:themeColor="text1"/>
          <w:kern w:val="0"/>
          <w:sz w:val="20"/>
          <w:szCs w:val="20"/>
        </w:rPr>
        <w:t>criteria problems: The critic method. Computers &amp; Operations Research, 1995, 22: 763-770.</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[55]</w:t>
      </w:r>
      <w:r w:rsidRPr="0055243E">
        <w:rPr>
          <w:color w:val="000000" w:themeColor="text1"/>
          <w:sz w:val="20"/>
          <w:szCs w:val="20"/>
        </w:rPr>
        <w:t>Hepu Deng, Chung-Hsing Yeh, Robert J. Willis</w:t>
      </w:r>
      <w:r w:rsidRPr="0055243E">
        <w:rPr>
          <w:rFonts w:hint="eastAsia"/>
          <w:color w:val="000000" w:themeColor="text1"/>
          <w:sz w:val="20"/>
          <w:szCs w:val="20"/>
        </w:rPr>
        <w:t>.</w:t>
      </w:r>
      <w:r w:rsidRPr="0055243E">
        <w:rPr>
          <w:color w:val="000000" w:themeColor="text1"/>
          <w:sz w:val="20"/>
          <w:szCs w:val="20"/>
        </w:rPr>
        <w:t xml:space="preserve"> Inter-company comparison using modified TOPSIS with</w:t>
      </w:r>
      <w:r w:rsidRPr="0055243E">
        <w:rPr>
          <w:rFonts w:hint="eastAsia"/>
          <w:color w:val="000000" w:themeColor="text1"/>
          <w:sz w:val="20"/>
          <w:szCs w:val="20"/>
        </w:rPr>
        <w:t xml:space="preserve"> </w:t>
      </w:r>
      <w:r w:rsidRPr="0055243E">
        <w:rPr>
          <w:color w:val="000000" w:themeColor="text1"/>
          <w:sz w:val="20"/>
          <w:szCs w:val="20"/>
        </w:rPr>
        <w:t>objective weights</w:t>
      </w:r>
      <w:r w:rsidRPr="0055243E">
        <w:rPr>
          <w:rFonts w:hint="eastAsia"/>
          <w:color w:val="000000" w:themeColor="text1"/>
          <w:sz w:val="20"/>
          <w:szCs w:val="20"/>
        </w:rPr>
        <w:t xml:space="preserve">. </w:t>
      </w:r>
      <w:r w:rsidRPr="0055243E">
        <w:rPr>
          <w:color w:val="000000" w:themeColor="text1"/>
          <w:sz w:val="20"/>
          <w:szCs w:val="20"/>
        </w:rPr>
        <w:t>Computers &amp; Operations Research</w:t>
      </w:r>
      <w:r w:rsidRPr="0055243E">
        <w:rPr>
          <w:rFonts w:hint="eastAsia"/>
          <w:color w:val="000000" w:themeColor="text1"/>
          <w:sz w:val="20"/>
          <w:szCs w:val="20"/>
        </w:rPr>
        <w:t>,</w:t>
      </w:r>
      <w:r w:rsidRPr="0055243E">
        <w:rPr>
          <w:color w:val="000000" w:themeColor="text1"/>
          <w:sz w:val="20"/>
          <w:szCs w:val="20"/>
        </w:rPr>
        <w:t xml:space="preserve"> 2000</w:t>
      </w:r>
      <w:r w:rsidRPr="0055243E">
        <w:rPr>
          <w:rFonts w:hint="eastAsia"/>
          <w:color w:val="000000" w:themeColor="text1"/>
          <w:sz w:val="20"/>
          <w:szCs w:val="20"/>
        </w:rPr>
        <w:t xml:space="preserve">, </w:t>
      </w:r>
      <w:r w:rsidRPr="0055243E">
        <w:rPr>
          <w:color w:val="000000" w:themeColor="text1"/>
          <w:sz w:val="20"/>
          <w:szCs w:val="20"/>
        </w:rPr>
        <w:t>27</w:t>
      </w:r>
      <w:r w:rsidRPr="0055243E">
        <w:rPr>
          <w:rFonts w:hint="eastAsia"/>
          <w:color w:val="000000" w:themeColor="text1"/>
          <w:sz w:val="20"/>
          <w:szCs w:val="20"/>
        </w:rPr>
        <w:t xml:space="preserve">: </w:t>
      </w:r>
      <w:r w:rsidRPr="0055243E">
        <w:rPr>
          <w:color w:val="000000" w:themeColor="text1"/>
          <w:sz w:val="20"/>
          <w:szCs w:val="20"/>
        </w:rPr>
        <w:t>963</w:t>
      </w:r>
      <w:r w:rsidRPr="0055243E">
        <w:rPr>
          <w:rFonts w:hint="eastAsia"/>
          <w:color w:val="000000" w:themeColor="text1"/>
          <w:sz w:val="20"/>
          <w:szCs w:val="20"/>
        </w:rPr>
        <w:t>-</w:t>
      </w:r>
      <w:r w:rsidRPr="0055243E">
        <w:rPr>
          <w:color w:val="000000" w:themeColor="text1"/>
          <w:sz w:val="20"/>
          <w:szCs w:val="20"/>
        </w:rPr>
        <w:t>973</w:t>
      </w:r>
      <w:r w:rsidRPr="0055243E">
        <w:rPr>
          <w:rFonts w:hint="eastAsia"/>
          <w:color w:val="000000" w:themeColor="text1"/>
          <w:sz w:val="20"/>
          <w:szCs w:val="20"/>
        </w:rPr>
        <w:t>.</w:t>
      </w:r>
    </w:p>
    <w:p w:rsidR="005521C0" w:rsidRPr="0055243E" w:rsidRDefault="005521C0" w:rsidP="005521C0">
      <w:pPr>
        <w:ind w:left="300" w:hangingChars="150" w:hanging="300"/>
        <w:rPr>
          <w:iCs/>
          <w:color w:val="000000" w:themeColor="text1"/>
          <w:sz w:val="20"/>
          <w:szCs w:val="20"/>
        </w:rPr>
      </w:pPr>
      <w:r w:rsidRPr="0055243E">
        <w:rPr>
          <w:rFonts w:hint="eastAsia"/>
          <w:iCs/>
          <w:color w:val="000000" w:themeColor="text1"/>
          <w:sz w:val="20"/>
          <w:szCs w:val="20"/>
        </w:rPr>
        <w:t>[56]</w:t>
      </w:r>
      <w:r w:rsidRPr="0055243E">
        <w:rPr>
          <w:iCs/>
          <w:color w:val="000000" w:themeColor="text1"/>
          <w:sz w:val="20"/>
          <w:szCs w:val="20"/>
        </w:rPr>
        <w:t>Reza Rostamzadeh, Mehdi Keshavarz Ghorabaee</w:t>
      </w:r>
      <w:r w:rsidRPr="0055243E">
        <w:rPr>
          <w:rFonts w:hint="eastAsia"/>
          <w:iCs/>
          <w:color w:val="000000" w:themeColor="text1"/>
          <w:sz w:val="20"/>
          <w:szCs w:val="20"/>
        </w:rPr>
        <w:t xml:space="preserve">, </w:t>
      </w:r>
      <w:r w:rsidRPr="0055243E">
        <w:rPr>
          <w:iCs/>
          <w:color w:val="000000" w:themeColor="text1"/>
          <w:sz w:val="20"/>
          <w:szCs w:val="20"/>
        </w:rPr>
        <w:t>Kannan Govindan, Ahmad Esmaeili, Hossein Bodaghi Khajeh Nobar</w:t>
      </w:r>
      <w:r w:rsidRPr="0055243E">
        <w:rPr>
          <w:rFonts w:hint="eastAsia"/>
          <w:iCs/>
          <w:color w:val="000000" w:themeColor="text1"/>
          <w:sz w:val="20"/>
          <w:szCs w:val="20"/>
        </w:rPr>
        <w:t xml:space="preserve">. </w:t>
      </w:r>
      <w:r w:rsidRPr="0055243E">
        <w:rPr>
          <w:iCs/>
          <w:color w:val="000000" w:themeColor="text1"/>
          <w:sz w:val="20"/>
          <w:szCs w:val="20"/>
        </w:rPr>
        <w:t>Evaluation of sustainable supply chain risk management using an integrated fuzzy TOPSIS- CRITIC approach</w:t>
      </w:r>
      <w:r w:rsidRPr="0055243E">
        <w:rPr>
          <w:rFonts w:hint="eastAsia"/>
          <w:iCs/>
          <w:color w:val="000000" w:themeColor="text1"/>
          <w:sz w:val="20"/>
          <w:szCs w:val="20"/>
        </w:rPr>
        <w:t xml:space="preserve">. </w:t>
      </w:r>
      <w:r w:rsidRPr="0055243E">
        <w:rPr>
          <w:iCs/>
          <w:color w:val="000000" w:themeColor="text1"/>
          <w:sz w:val="20"/>
          <w:szCs w:val="20"/>
        </w:rPr>
        <w:t>Journal of Cleaner Production</w:t>
      </w:r>
      <w:r w:rsidRPr="0055243E">
        <w:rPr>
          <w:rFonts w:hint="eastAsia"/>
          <w:iCs/>
          <w:color w:val="000000" w:themeColor="text1"/>
          <w:sz w:val="20"/>
          <w:szCs w:val="20"/>
        </w:rPr>
        <w:t xml:space="preserve">, </w:t>
      </w:r>
      <w:r w:rsidRPr="0055243E">
        <w:rPr>
          <w:iCs/>
          <w:color w:val="000000" w:themeColor="text1"/>
          <w:sz w:val="20"/>
          <w:szCs w:val="20"/>
        </w:rPr>
        <w:t>2018</w:t>
      </w:r>
      <w:r w:rsidRPr="0055243E">
        <w:rPr>
          <w:rFonts w:hint="eastAsia"/>
          <w:iCs/>
          <w:color w:val="000000" w:themeColor="text1"/>
          <w:sz w:val="20"/>
          <w:szCs w:val="20"/>
        </w:rPr>
        <w:t>, 175:</w:t>
      </w:r>
      <w:r w:rsidRPr="0055243E">
        <w:rPr>
          <w:iCs/>
          <w:color w:val="000000" w:themeColor="text1"/>
          <w:sz w:val="20"/>
          <w:szCs w:val="20"/>
        </w:rPr>
        <w:t xml:space="preserve"> 651</w:t>
      </w:r>
      <w:r w:rsidRPr="0055243E">
        <w:rPr>
          <w:rFonts w:hint="eastAsia"/>
          <w:iCs/>
          <w:color w:val="000000" w:themeColor="text1"/>
          <w:sz w:val="20"/>
          <w:szCs w:val="20"/>
        </w:rPr>
        <w:t>-</w:t>
      </w:r>
      <w:r w:rsidRPr="0055243E">
        <w:rPr>
          <w:iCs/>
          <w:color w:val="000000" w:themeColor="text1"/>
          <w:sz w:val="20"/>
          <w:szCs w:val="20"/>
        </w:rPr>
        <w:t>669</w:t>
      </w:r>
      <w:r w:rsidRPr="0055243E">
        <w:rPr>
          <w:rFonts w:hint="eastAsia"/>
          <w:iCs/>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[57]</w:t>
      </w:r>
      <w:r w:rsidRPr="0055243E">
        <w:rPr>
          <w:color w:val="000000" w:themeColor="text1"/>
          <w:sz w:val="20"/>
          <w:szCs w:val="20"/>
        </w:rPr>
        <w:t>Y.M. Wang</w:t>
      </w:r>
      <w:r w:rsidRPr="0055243E">
        <w:rPr>
          <w:rFonts w:hint="eastAsia"/>
          <w:color w:val="000000" w:themeColor="text1"/>
          <w:sz w:val="20"/>
          <w:szCs w:val="20"/>
        </w:rPr>
        <w:t>.</w:t>
      </w:r>
      <w:r w:rsidRPr="0055243E">
        <w:rPr>
          <w:color w:val="000000" w:themeColor="text1"/>
          <w:sz w:val="20"/>
          <w:szCs w:val="20"/>
        </w:rPr>
        <w:t xml:space="preserve"> Using the method of maximizing deviations to make decision for multi-indices</w:t>
      </w:r>
      <w:r w:rsidRPr="0055243E">
        <w:rPr>
          <w:rFonts w:hint="eastAsia"/>
          <w:color w:val="000000" w:themeColor="text1"/>
          <w:sz w:val="20"/>
          <w:szCs w:val="20"/>
        </w:rPr>
        <w:t>.</w:t>
      </w:r>
      <w:r w:rsidRPr="0055243E">
        <w:rPr>
          <w:color w:val="000000" w:themeColor="text1"/>
          <w:sz w:val="20"/>
          <w:szCs w:val="20"/>
        </w:rPr>
        <w:t xml:space="preserve"> System Engineering and Electronics</w:t>
      </w:r>
      <w:r w:rsidRPr="0055243E">
        <w:rPr>
          <w:rFonts w:hint="eastAsia"/>
          <w:color w:val="000000" w:themeColor="text1"/>
          <w:sz w:val="20"/>
          <w:szCs w:val="20"/>
        </w:rPr>
        <w:t xml:space="preserve">, </w:t>
      </w:r>
      <w:r w:rsidRPr="0055243E">
        <w:rPr>
          <w:color w:val="000000" w:themeColor="text1"/>
          <w:sz w:val="20"/>
          <w:szCs w:val="20"/>
        </w:rPr>
        <w:lastRenderedPageBreak/>
        <w:t>1998</w:t>
      </w:r>
      <w:r w:rsidRPr="0055243E">
        <w:rPr>
          <w:rFonts w:hint="eastAsia"/>
          <w:color w:val="000000" w:themeColor="text1"/>
          <w:sz w:val="20"/>
          <w:szCs w:val="20"/>
        </w:rPr>
        <w:t>, 7:</w:t>
      </w:r>
      <w:r w:rsidRPr="0055243E">
        <w:rPr>
          <w:color w:val="000000" w:themeColor="text1"/>
          <w:sz w:val="20"/>
          <w:szCs w:val="20"/>
        </w:rPr>
        <w:t xml:space="preserve"> 24</w:t>
      </w:r>
      <w:r w:rsidRPr="0055243E">
        <w:rPr>
          <w:rFonts w:hint="eastAsia"/>
          <w:color w:val="000000" w:themeColor="text1"/>
          <w:sz w:val="20"/>
          <w:szCs w:val="20"/>
        </w:rPr>
        <w:t>-</w:t>
      </w:r>
      <w:r w:rsidRPr="0055243E">
        <w:rPr>
          <w:color w:val="000000" w:themeColor="text1"/>
          <w:sz w:val="20"/>
          <w:szCs w:val="20"/>
        </w:rPr>
        <w:t>26. 31.</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[58]</w:t>
      </w:r>
      <w:r w:rsidRPr="0055243E">
        <w:rPr>
          <w:color w:val="000000" w:themeColor="text1"/>
          <w:sz w:val="20"/>
          <w:szCs w:val="20"/>
        </w:rPr>
        <w:t>Kun Qian, Yihui Luan</w:t>
      </w:r>
      <w:r w:rsidRPr="0055243E">
        <w:rPr>
          <w:rFonts w:hint="eastAsia"/>
          <w:color w:val="000000" w:themeColor="text1"/>
          <w:sz w:val="20"/>
          <w:szCs w:val="20"/>
        </w:rPr>
        <w:t xml:space="preserve">. </w:t>
      </w:r>
      <w:r w:rsidRPr="0055243E">
        <w:rPr>
          <w:color w:val="000000" w:themeColor="text1"/>
          <w:sz w:val="20"/>
          <w:szCs w:val="20"/>
        </w:rPr>
        <w:t>Weighted measures based on maximizing deviation for</w:t>
      </w:r>
      <w:r w:rsidRPr="0055243E">
        <w:rPr>
          <w:rFonts w:hint="eastAsia"/>
          <w:color w:val="000000" w:themeColor="text1"/>
          <w:sz w:val="20"/>
          <w:szCs w:val="20"/>
        </w:rPr>
        <w:t xml:space="preserve"> </w:t>
      </w:r>
      <w:r w:rsidRPr="0055243E">
        <w:rPr>
          <w:color w:val="000000" w:themeColor="text1"/>
          <w:sz w:val="20"/>
          <w:szCs w:val="20"/>
        </w:rPr>
        <w:t>alignment-free sequence comparison</w:t>
      </w:r>
      <w:r w:rsidRPr="0055243E">
        <w:rPr>
          <w:rFonts w:hint="eastAsia"/>
          <w:color w:val="000000" w:themeColor="text1"/>
          <w:sz w:val="20"/>
          <w:szCs w:val="20"/>
        </w:rPr>
        <w:t xml:space="preserve">. </w:t>
      </w:r>
      <w:r w:rsidRPr="0055243E">
        <w:rPr>
          <w:color w:val="000000" w:themeColor="text1"/>
          <w:sz w:val="20"/>
          <w:szCs w:val="20"/>
        </w:rPr>
        <w:t>Physica A</w:t>
      </w:r>
      <w:r w:rsidRPr="0055243E">
        <w:rPr>
          <w:rFonts w:hint="eastAsia"/>
          <w:color w:val="000000" w:themeColor="text1"/>
          <w:sz w:val="20"/>
          <w:szCs w:val="20"/>
        </w:rPr>
        <w:t xml:space="preserve">, </w:t>
      </w:r>
      <w:r w:rsidRPr="0055243E">
        <w:rPr>
          <w:color w:val="000000" w:themeColor="text1"/>
          <w:sz w:val="20"/>
          <w:szCs w:val="20"/>
        </w:rPr>
        <w:t>2017</w:t>
      </w:r>
      <w:r w:rsidRPr="0055243E">
        <w:rPr>
          <w:rFonts w:hint="eastAsia"/>
          <w:color w:val="000000" w:themeColor="text1"/>
          <w:sz w:val="20"/>
          <w:szCs w:val="20"/>
        </w:rPr>
        <w:t>, 481:</w:t>
      </w:r>
      <w:r w:rsidRPr="0055243E">
        <w:rPr>
          <w:color w:val="000000" w:themeColor="text1"/>
          <w:sz w:val="20"/>
          <w:szCs w:val="20"/>
        </w:rPr>
        <w:t xml:space="preserve"> 235</w:t>
      </w:r>
      <w:r w:rsidRPr="0055243E">
        <w:rPr>
          <w:rFonts w:hint="eastAsia"/>
          <w:color w:val="000000" w:themeColor="text1"/>
          <w:sz w:val="20"/>
          <w:szCs w:val="20"/>
        </w:rPr>
        <w:t>-</w:t>
      </w:r>
      <w:r w:rsidRPr="0055243E">
        <w:rPr>
          <w:color w:val="000000" w:themeColor="text1"/>
          <w:sz w:val="20"/>
          <w:szCs w:val="20"/>
        </w:rPr>
        <w:t>242</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[59]</w:t>
      </w:r>
      <w:r w:rsidRPr="0055243E">
        <w:rPr>
          <w:color w:val="000000" w:themeColor="text1"/>
          <w:sz w:val="20"/>
          <w:szCs w:val="20"/>
        </w:rPr>
        <w:t>Sen Liu,</w:t>
      </w:r>
      <w:r w:rsidRPr="0055243E">
        <w:rPr>
          <w:rFonts w:hint="eastAsia"/>
          <w:color w:val="000000" w:themeColor="text1"/>
          <w:sz w:val="20"/>
          <w:szCs w:val="20"/>
        </w:rPr>
        <w:t xml:space="preserve"> </w:t>
      </w:r>
      <w:r w:rsidRPr="0055243E">
        <w:rPr>
          <w:color w:val="000000" w:themeColor="text1"/>
          <w:sz w:val="20"/>
          <w:szCs w:val="20"/>
        </w:rPr>
        <w:t>FelixT.S. Chan,Wenxue Ran</w:t>
      </w:r>
      <w:r w:rsidRPr="0055243E">
        <w:rPr>
          <w:rFonts w:hint="eastAsia"/>
          <w:color w:val="000000" w:themeColor="text1"/>
          <w:sz w:val="20"/>
          <w:szCs w:val="20"/>
        </w:rPr>
        <w:t xml:space="preserve">. </w:t>
      </w:r>
      <w:r w:rsidRPr="0055243E">
        <w:rPr>
          <w:color w:val="000000" w:themeColor="text1"/>
          <w:sz w:val="20"/>
          <w:szCs w:val="20"/>
        </w:rPr>
        <w:t>Decision making for the selection of cloud vendor: An improved approach under group decision-making with integrated weights and objective/subjective attributes</w:t>
      </w:r>
      <w:r w:rsidRPr="0055243E">
        <w:rPr>
          <w:rFonts w:hint="eastAsia"/>
          <w:color w:val="000000" w:themeColor="text1"/>
          <w:sz w:val="20"/>
          <w:szCs w:val="20"/>
        </w:rPr>
        <w:t xml:space="preserve">. </w:t>
      </w:r>
      <w:r w:rsidRPr="0055243E">
        <w:rPr>
          <w:color w:val="000000" w:themeColor="text1"/>
          <w:sz w:val="20"/>
          <w:szCs w:val="20"/>
        </w:rPr>
        <w:t xml:space="preserve">Expert </w:t>
      </w:r>
      <w:r w:rsidRPr="0055243E">
        <w:rPr>
          <w:rFonts w:hint="eastAsia"/>
          <w:color w:val="000000" w:themeColor="text1"/>
          <w:sz w:val="20"/>
          <w:szCs w:val="20"/>
        </w:rPr>
        <w:t>s</w:t>
      </w:r>
      <w:r w:rsidRPr="0055243E">
        <w:rPr>
          <w:color w:val="000000" w:themeColor="text1"/>
          <w:sz w:val="20"/>
          <w:szCs w:val="20"/>
        </w:rPr>
        <w:t xml:space="preserve">ystems </w:t>
      </w:r>
      <w:r w:rsidRPr="0055243E">
        <w:rPr>
          <w:rFonts w:hint="eastAsia"/>
          <w:color w:val="000000" w:themeColor="text1"/>
          <w:sz w:val="20"/>
          <w:szCs w:val="20"/>
        </w:rPr>
        <w:t>w</w:t>
      </w:r>
      <w:r w:rsidRPr="0055243E">
        <w:rPr>
          <w:color w:val="000000" w:themeColor="text1"/>
          <w:sz w:val="20"/>
          <w:szCs w:val="20"/>
        </w:rPr>
        <w:t>ith Applications</w:t>
      </w:r>
      <w:r w:rsidRPr="0055243E">
        <w:rPr>
          <w:rFonts w:hint="eastAsia"/>
          <w:color w:val="000000" w:themeColor="text1"/>
          <w:sz w:val="20"/>
          <w:szCs w:val="20"/>
        </w:rPr>
        <w:t xml:space="preserve">, </w:t>
      </w:r>
      <w:r w:rsidRPr="0055243E">
        <w:rPr>
          <w:color w:val="000000" w:themeColor="text1"/>
          <w:sz w:val="20"/>
          <w:szCs w:val="20"/>
        </w:rPr>
        <w:t>2016</w:t>
      </w:r>
      <w:r w:rsidRPr="0055243E">
        <w:rPr>
          <w:rFonts w:hint="eastAsia"/>
          <w:color w:val="000000" w:themeColor="text1"/>
          <w:sz w:val="20"/>
          <w:szCs w:val="20"/>
        </w:rPr>
        <w:t>, 55:</w:t>
      </w:r>
      <w:r w:rsidRPr="0055243E">
        <w:rPr>
          <w:color w:val="000000" w:themeColor="text1"/>
          <w:sz w:val="20"/>
          <w:szCs w:val="20"/>
        </w:rPr>
        <w:t xml:space="preserve"> 37</w:t>
      </w:r>
      <w:r w:rsidRPr="0055243E">
        <w:rPr>
          <w:rFonts w:hint="eastAsia"/>
          <w:color w:val="000000" w:themeColor="text1"/>
          <w:sz w:val="20"/>
          <w:szCs w:val="20"/>
        </w:rPr>
        <w:t>-</w:t>
      </w:r>
      <w:r w:rsidRPr="0055243E">
        <w:rPr>
          <w:color w:val="000000" w:themeColor="text1"/>
          <w:sz w:val="20"/>
          <w:szCs w:val="20"/>
        </w:rPr>
        <w:t>47</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[60]</w:t>
      </w:r>
      <w:r w:rsidRPr="0055243E">
        <w:rPr>
          <w:color w:val="000000" w:themeColor="text1"/>
          <w:sz w:val="20"/>
          <w:szCs w:val="20"/>
        </w:rPr>
        <w:t>Huimin Zhang, Liying Yu</w:t>
      </w:r>
      <w:r w:rsidRPr="0055243E">
        <w:rPr>
          <w:rFonts w:hint="eastAsia"/>
          <w:color w:val="000000" w:themeColor="text1"/>
          <w:sz w:val="20"/>
          <w:szCs w:val="20"/>
        </w:rPr>
        <w:t xml:space="preserve">. </w:t>
      </w:r>
      <w:r w:rsidRPr="0055243E">
        <w:rPr>
          <w:color w:val="000000" w:themeColor="text1"/>
          <w:sz w:val="20"/>
          <w:szCs w:val="20"/>
        </w:rPr>
        <w:t>MADM method based on cross-entropy and extended TOPSIS with interval-valued</w:t>
      </w:r>
      <w:r w:rsidRPr="0055243E">
        <w:rPr>
          <w:rFonts w:hint="eastAsia"/>
          <w:color w:val="000000" w:themeColor="text1"/>
          <w:sz w:val="20"/>
          <w:szCs w:val="20"/>
        </w:rPr>
        <w:t xml:space="preserve"> </w:t>
      </w:r>
      <w:r w:rsidRPr="0055243E">
        <w:rPr>
          <w:color w:val="000000" w:themeColor="text1"/>
          <w:sz w:val="20"/>
          <w:szCs w:val="20"/>
        </w:rPr>
        <w:t>intuitionistic fuzzy sets</w:t>
      </w:r>
      <w:r w:rsidRPr="0055243E">
        <w:rPr>
          <w:rFonts w:hint="eastAsia"/>
          <w:color w:val="000000" w:themeColor="text1"/>
          <w:sz w:val="20"/>
          <w:szCs w:val="20"/>
        </w:rPr>
        <w:t xml:space="preserve">. </w:t>
      </w:r>
      <w:r w:rsidRPr="0055243E">
        <w:rPr>
          <w:color w:val="000000" w:themeColor="text1"/>
          <w:sz w:val="20"/>
          <w:szCs w:val="20"/>
        </w:rPr>
        <w:t>Knowledge-Based Systems</w:t>
      </w:r>
      <w:r w:rsidRPr="0055243E">
        <w:rPr>
          <w:rFonts w:hint="eastAsia"/>
          <w:color w:val="000000" w:themeColor="text1"/>
          <w:sz w:val="20"/>
          <w:szCs w:val="20"/>
        </w:rPr>
        <w:t xml:space="preserve">, </w:t>
      </w:r>
      <w:r w:rsidRPr="0055243E">
        <w:rPr>
          <w:color w:val="000000" w:themeColor="text1"/>
          <w:sz w:val="20"/>
          <w:szCs w:val="20"/>
        </w:rPr>
        <w:t>2012</w:t>
      </w:r>
      <w:r w:rsidRPr="0055243E">
        <w:rPr>
          <w:rFonts w:hint="eastAsia"/>
          <w:color w:val="000000" w:themeColor="text1"/>
          <w:sz w:val="20"/>
          <w:szCs w:val="20"/>
        </w:rPr>
        <w:t>, 30:</w:t>
      </w:r>
      <w:r w:rsidRPr="0055243E">
        <w:rPr>
          <w:color w:val="000000" w:themeColor="text1"/>
          <w:sz w:val="20"/>
          <w:szCs w:val="20"/>
        </w:rPr>
        <w:t xml:space="preserve"> 115</w:t>
      </w:r>
      <w:r w:rsidRPr="0055243E">
        <w:rPr>
          <w:rFonts w:hint="eastAsia"/>
          <w:color w:val="000000" w:themeColor="text1"/>
          <w:sz w:val="20"/>
          <w:szCs w:val="20"/>
        </w:rPr>
        <w:t>-</w:t>
      </w:r>
      <w:r w:rsidRPr="0055243E">
        <w:rPr>
          <w:color w:val="000000" w:themeColor="text1"/>
          <w:sz w:val="20"/>
          <w:szCs w:val="20"/>
        </w:rPr>
        <w:t>120</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[61]</w:t>
      </w:r>
      <w:r w:rsidRPr="0055243E">
        <w:rPr>
          <w:color w:val="000000" w:themeColor="text1"/>
          <w:sz w:val="20"/>
          <w:szCs w:val="20"/>
        </w:rPr>
        <w:t>Jian-Zhang Wu, Qiang Zhang</w:t>
      </w:r>
      <w:r w:rsidRPr="0055243E">
        <w:rPr>
          <w:rFonts w:hint="eastAsia"/>
          <w:color w:val="000000" w:themeColor="text1"/>
          <w:sz w:val="20"/>
          <w:szCs w:val="20"/>
        </w:rPr>
        <w:t xml:space="preserve">. </w:t>
      </w:r>
      <w:r w:rsidRPr="0055243E">
        <w:rPr>
          <w:color w:val="000000" w:themeColor="text1"/>
          <w:sz w:val="20"/>
          <w:szCs w:val="20"/>
        </w:rPr>
        <w:t>Multicriteria decision making method based on intuitionistic fuzzy</w:t>
      </w:r>
      <w:r w:rsidRPr="0055243E">
        <w:rPr>
          <w:rFonts w:hint="eastAsia"/>
          <w:color w:val="000000" w:themeColor="text1"/>
          <w:sz w:val="20"/>
          <w:szCs w:val="20"/>
        </w:rPr>
        <w:t xml:space="preserve"> </w:t>
      </w:r>
      <w:r w:rsidRPr="0055243E">
        <w:rPr>
          <w:color w:val="000000" w:themeColor="text1"/>
          <w:sz w:val="20"/>
          <w:szCs w:val="20"/>
        </w:rPr>
        <w:t>weighted entropy</w:t>
      </w:r>
      <w:r w:rsidRPr="0055243E">
        <w:rPr>
          <w:rFonts w:hint="eastAsia"/>
          <w:color w:val="000000" w:themeColor="text1"/>
          <w:sz w:val="20"/>
          <w:szCs w:val="20"/>
        </w:rPr>
        <w:t xml:space="preserve">. </w:t>
      </w:r>
      <w:r w:rsidRPr="0055243E">
        <w:rPr>
          <w:color w:val="000000" w:themeColor="text1"/>
          <w:sz w:val="20"/>
          <w:szCs w:val="20"/>
        </w:rPr>
        <w:t>Expert Systems with Applications</w:t>
      </w:r>
      <w:r w:rsidRPr="0055243E">
        <w:rPr>
          <w:rFonts w:hint="eastAsia"/>
          <w:color w:val="000000" w:themeColor="text1"/>
          <w:sz w:val="20"/>
          <w:szCs w:val="20"/>
        </w:rPr>
        <w:t xml:space="preserve">, </w:t>
      </w:r>
      <w:r w:rsidRPr="0055243E">
        <w:rPr>
          <w:color w:val="000000" w:themeColor="text1"/>
          <w:sz w:val="20"/>
          <w:szCs w:val="20"/>
        </w:rPr>
        <w:t>2011</w:t>
      </w:r>
      <w:r w:rsidRPr="0055243E">
        <w:rPr>
          <w:rFonts w:hint="eastAsia"/>
          <w:color w:val="000000" w:themeColor="text1"/>
          <w:sz w:val="20"/>
          <w:szCs w:val="20"/>
        </w:rPr>
        <w:t xml:space="preserve">, 38: </w:t>
      </w:r>
      <w:r w:rsidRPr="0055243E">
        <w:rPr>
          <w:color w:val="000000" w:themeColor="text1"/>
          <w:sz w:val="20"/>
          <w:szCs w:val="20"/>
        </w:rPr>
        <w:t>916</w:t>
      </w:r>
      <w:r w:rsidRPr="0055243E">
        <w:rPr>
          <w:rFonts w:hint="eastAsia"/>
          <w:color w:val="000000" w:themeColor="text1"/>
          <w:sz w:val="20"/>
          <w:szCs w:val="20"/>
        </w:rPr>
        <w:t>-</w:t>
      </w:r>
      <w:r w:rsidRPr="0055243E">
        <w:rPr>
          <w:color w:val="000000" w:themeColor="text1"/>
          <w:sz w:val="20"/>
          <w:szCs w:val="20"/>
        </w:rPr>
        <w:t>922</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[62]</w:t>
      </w:r>
      <w:r w:rsidRPr="0055243E">
        <w:rPr>
          <w:color w:val="000000" w:themeColor="text1"/>
          <w:sz w:val="20"/>
          <w:szCs w:val="20"/>
        </w:rPr>
        <w:t>Ting-Yu Chen, Chia-Hang Li</w:t>
      </w:r>
      <w:r w:rsidRPr="0055243E">
        <w:rPr>
          <w:rFonts w:hint="eastAsia"/>
          <w:color w:val="000000" w:themeColor="text1"/>
          <w:sz w:val="20"/>
          <w:szCs w:val="20"/>
        </w:rPr>
        <w:t>. Ob</w:t>
      </w:r>
      <w:r w:rsidRPr="0055243E">
        <w:rPr>
          <w:color w:val="000000" w:themeColor="text1"/>
          <w:sz w:val="20"/>
          <w:szCs w:val="20"/>
        </w:rPr>
        <w:t>jective weights with intuitionistic fuzzy entropy measures and computational</w:t>
      </w:r>
      <w:r w:rsidRPr="0055243E">
        <w:rPr>
          <w:rFonts w:hint="eastAsia"/>
          <w:color w:val="000000" w:themeColor="text1"/>
          <w:sz w:val="20"/>
          <w:szCs w:val="20"/>
        </w:rPr>
        <w:t xml:space="preserve"> </w:t>
      </w:r>
      <w:r w:rsidRPr="0055243E">
        <w:rPr>
          <w:color w:val="000000" w:themeColor="text1"/>
          <w:sz w:val="20"/>
          <w:szCs w:val="20"/>
        </w:rPr>
        <w:t>experiment analysis</w:t>
      </w:r>
      <w:r w:rsidRPr="0055243E">
        <w:rPr>
          <w:rFonts w:hint="eastAsia"/>
          <w:color w:val="000000" w:themeColor="text1"/>
          <w:sz w:val="20"/>
          <w:szCs w:val="20"/>
        </w:rPr>
        <w:t xml:space="preserve">. </w:t>
      </w:r>
      <w:r w:rsidRPr="0055243E">
        <w:rPr>
          <w:color w:val="000000" w:themeColor="text1"/>
          <w:sz w:val="20"/>
          <w:szCs w:val="20"/>
        </w:rPr>
        <w:t>Applied Soft Computing</w:t>
      </w:r>
      <w:r w:rsidRPr="0055243E">
        <w:rPr>
          <w:rFonts w:hint="eastAsia"/>
          <w:color w:val="000000" w:themeColor="text1"/>
          <w:sz w:val="20"/>
          <w:szCs w:val="20"/>
        </w:rPr>
        <w:t xml:space="preserve">, </w:t>
      </w:r>
      <w:r w:rsidRPr="0055243E">
        <w:rPr>
          <w:color w:val="000000" w:themeColor="text1"/>
          <w:sz w:val="20"/>
          <w:szCs w:val="20"/>
        </w:rPr>
        <w:t>2011</w:t>
      </w:r>
      <w:r w:rsidRPr="0055243E">
        <w:rPr>
          <w:rFonts w:hint="eastAsia"/>
          <w:color w:val="000000" w:themeColor="text1"/>
          <w:sz w:val="20"/>
          <w:szCs w:val="20"/>
        </w:rPr>
        <w:t>, 11:</w:t>
      </w:r>
      <w:r w:rsidRPr="0055243E">
        <w:rPr>
          <w:color w:val="000000" w:themeColor="text1"/>
          <w:sz w:val="20"/>
          <w:szCs w:val="20"/>
        </w:rPr>
        <w:t xml:space="preserve"> 5411</w:t>
      </w:r>
      <w:r w:rsidRPr="0055243E">
        <w:rPr>
          <w:rFonts w:hint="eastAsia"/>
          <w:color w:val="000000" w:themeColor="text1"/>
          <w:sz w:val="20"/>
          <w:szCs w:val="20"/>
        </w:rPr>
        <w:t>-</w:t>
      </w:r>
      <w:r w:rsidRPr="0055243E">
        <w:rPr>
          <w:color w:val="000000" w:themeColor="text1"/>
          <w:sz w:val="20"/>
          <w:szCs w:val="20"/>
        </w:rPr>
        <w:t>5423</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[63]</w:t>
      </w:r>
      <w:r w:rsidRPr="0055243E">
        <w:rPr>
          <w:color w:val="000000" w:themeColor="text1"/>
          <w:sz w:val="20"/>
          <w:szCs w:val="20"/>
        </w:rPr>
        <w:t>Ting-Yu Che</w:t>
      </w:r>
      <w:r w:rsidRPr="0055243E">
        <w:rPr>
          <w:rFonts w:hint="eastAsia"/>
          <w:color w:val="000000" w:themeColor="text1"/>
          <w:sz w:val="20"/>
          <w:szCs w:val="20"/>
        </w:rPr>
        <w:t>n</w:t>
      </w:r>
      <w:r w:rsidRPr="0055243E">
        <w:rPr>
          <w:color w:val="000000" w:themeColor="text1"/>
          <w:sz w:val="20"/>
          <w:szCs w:val="20"/>
        </w:rPr>
        <w:t>, Chia-Hang Li</w:t>
      </w:r>
      <w:r w:rsidRPr="0055243E">
        <w:rPr>
          <w:rFonts w:hint="eastAsia"/>
          <w:color w:val="000000" w:themeColor="text1"/>
          <w:sz w:val="20"/>
          <w:szCs w:val="20"/>
        </w:rPr>
        <w:t xml:space="preserve">. </w:t>
      </w:r>
      <w:r w:rsidRPr="0055243E">
        <w:rPr>
          <w:color w:val="000000" w:themeColor="text1"/>
          <w:sz w:val="20"/>
          <w:szCs w:val="20"/>
        </w:rPr>
        <w:t>Determining objective weights with intuitionistic fuzzy entropy measures:</w:t>
      </w:r>
      <w:r w:rsidRPr="0055243E">
        <w:rPr>
          <w:rFonts w:hint="eastAsia"/>
          <w:color w:val="000000" w:themeColor="text1"/>
          <w:sz w:val="20"/>
          <w:szCs w:val="20"/>
        </w:rPr>
        <w:t xml:space="preserve"> </w:t>
      </w:r>
      <w:r w:rsidRPr="0055243E">
        <w:rPr>
          <w:color w:val="000000" w:themeColor="text1"/>
          <w:sz w:val="20"/>
          <w:szCs w:val="20"/>
        </w:rPr>
        <w:t>A comparative analysis</w:t>
      </w:r>
      <w:r w:rsidRPr="0055243E">
        <w:rPr>
          <w:rFonts w:hint="eastAsia"/>
          <w:color w:val="000000" w:themeColor="text1"/>
          <w:sz w:val="20"/>
          <w:szCs w:val="20"/>
        </w:rPr>
        <w:t xml:space="preserve">. </w:t>
      </w:r>
      <w:r w:rsidRPr="0055243E">
        <w:rPr>
          <w:color w:val="000000" w:themeColor="text1"/>
          <w:sz w:val="20"/>
          <w:szCs w:val="20"/>
        </w:rPr>
        <w:t>Information Sciences</w:t>
      </w:r>
      <w:r w:rsidRPr="0055243E">
        <w:rPr>
          <w:rFonts w:hint="eastAsia"/>
          <w:color w:val="000000" w:themeColor="text1"/>
          <w:sz w:val="20"/>
          <w:szCs w:val="20"/>
        </w:rPr>
        <w:t xml:space="preserve">, </w:t>
      </w:r>
      <w:r w:rsidRPr="0055243E">
        <w:rPr>
          <w:color w:val="000000" w:themeColor="text1"/>
          <w:sz w:val="20"/>
          <w:szCs w:val="20"/>
        </w:rPr>
        <w:t>2010</w:t>
      </w:r>
      <w:r w:rsidRPr="0055243E">
        <w:rPr>
          <w:rFonts w:hint="eastAsia"/>
          <w:color w:val="000000" w:themeColor="text1"/>
          <w:sz w:val="20"/>
          <w:szCs w:val="20"/>
        </w:rPr>
        <w:t>, 180:</w:t>
      </w:r>
      <w:r w:rsidRPr="0055243E">
        <w:rPr>
          <w:color w:val="000000" w:themeColor="text1"/>
          <w:sz w:val="20"/>
          <w:szCs w:val="20"/>
        </w:rPr>
        <w:t xml:space="preserve"> 4207</w:t>
      </w:r>
      <w:r w:rsidRPr="0055243E">
        <w:rPr>
          <w:rFonts w:hint="eastAsia"/>
          <w:color w:val="000000" w:themeColor="text1"/>
          <w:sz w:val="20"/>
          <w:szCs w:val="20"/>
        </w:rPr>
        <w:t>-</w:t>
      </w:r>
      <w:r w:rsidRPr="0055243E">
        <w:rPr>
          <w:color w:val="000000" w:themeColor="text1"/>
          <w:sz w:val="20"/>
          <w:szCs w:val="20"/>
        </w:rPr>
        <w:t>4222</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[64]</w:t>
      </w:r>
      <w:r w:rsidRPr="0055243E">
        <w:rPr>
          <w:color w:val="000000" w:themeColor="text1"/>
          <w:sz w:val="20"/>
          <w:szCs w:val="20"/>
        </w:rPr>
        <w:t>Yager R</w:t>
      </w:r>
      <w:r w:rsidRPr="0055243E">
        <w:rPr>
          <w:rFonts w:hint="eastAsia"/>
          <w:color w:val="000000" w:themeColor="text1"/>
          <w:sz w:val="20"/>
          <w:szCs w:val="20"/>
        </w:rPr>
        <w:t>.</w:t>
      </w:r>
      <w:r w:rsidRPr="0055243E">
        <w:rPr>
          <w:color w:val="000000" w:themeColor="text1"/>
          <w:sz w:val="20"/>
          <w:szCs w:val="20"/>
        </w:rPr>
        <w:t>R</w:t>
      </w:r>
      <w:r w:rsidRPr="0055243E">
        <w:rPr>
          <w:rFonts w:hint="eastAsia"/>
          <w:color w:val="000000" w:themeColor="text1"/>
          <w:sz w:val="20"/>
          <w:szCs w:val="20"/>
        </w:rPr>
        <w:t xml:space="preserve">. </w:t>
      </w:r>
      <w:bookmarkStart w:id="19" w:name="OLE_LINK35"/>
      <w:bookmarkStart w:id="20" w:name="OLE_LINK36"/>
      <w:r w:rsidRPr="0055243E">
        <w:rPr>
          <w:color w:val="000000" w:themeColor="text1"/>
          <w:sz w:val="20"/>
          <w:szCs w:val="20"/>
        </w:rPr>
        <w:t>On</w:t>
      </w:r>
      <w:r w:rsidRPr="0055243E">
        <w:rPr>
          <w:rFonts w:hint="eastAsia"/>
          <w:color w:val="000000" w:themeColor="text1"/>
          <w:sz w:val="20"/>
          <w:szCs w:val="20"/>
        </w:rPr>
        <w:t xml:space="preserve"> </w:t>
      </w:r>
      <w:r w:rsidRPr="0055243E">
        <w:rPr>
          <w:color w:val="000000" w:themeColor="text1"/>
          <w:sz w:val="20"/>
          <w:szCs w:val="20"/>
        </w:rPr>
        <w:t>the</w:t>
      </w:r>
      <w:r w:rsidRPr="0055243E">
        <w:rPr>
          <w:rFonts w:hint="eastAsia"/>
          <w:color w:val="000000" w:themeColor="text1"/>
          <w:sz w:val="20"/>
          <w:szCs w:val="20"/>
        </w:rPr>
        <w:t xml:space="preserve"> </w:t>
      </w:r>
      <w:r w:rsidRPr="0055243E">
        <w:rPr>
          <w:color w:val="000000" w:themeColor="text1"/>
          <w:sz w:val="20"/>
          <w:szCs w:val="20"/>
        </w:rPr>
        <w:t>Dempster</w:t>
      </w:r>
      <w:r w:rsidRPr="0055243E">
        <w:rPr>
          <w:rFonts w:hint="eastAsia"/>
          <w:color w:val="000000" w:themeColor="text1"/>
          <w:sz w:val="20"/>
          <w:szCs w:val="20"/>
        </w:rPr>
        <w:t>-</w:t>
      </w:r>
      <w:r w:rsidRPr="0055243E">
        <w:rPr>
          <w:color w:val="000000" w:themeColor="text1"/>
          <w:sz w:val="20"/>
          <w:szCs w:val="20"/>
        </w:rPr>
        <w:t>Shafer</w:t>
      </w:r>
      <w:r w:rsidRPr="0055243E">
        <w:rPr>
          <w:rFonts w:hint="eastAsia"/>
          <w:color w:val="000000" w:themeColor="text1"/>
          <w:sz w:val="20"/>
          <w:szCs w:val="20"/>
        </w:rPr>
        <w:t xml:space="preserve"> </w:t>
      </w:r>
      <w:r w:rsidRPr="0055243E">
        <w:rPr>
          <w:color w:val="000000" w:themeColor="text1"/>
          <w:sz w:val="20"/>
          <w:szCs w:val="20"/>
        </w:rPr>
        <w:t>framework</w:t>
      </w:r>
      <w:r w:rsidRPr="0055243E">
        <w:rPr>
          <w:rFonts w:hint="eastAsia"/>
          <w:color w:val="000000" w:themeColor="text1"/>
          <w:sz w:val="20"/>
          <w:szCs w:val="20"/>
        </w:rPr>
        <w:t xml:space="preserve"> </w:t>
      </w:r>
      <w:r w:rsidRPr="0055243E">
        <w:rPr>
          <w:color w:val="000000" w:themeColor="text1"/>
          <w:sz w:val="20"/>
          <w:szCs w:val="20"/>
        </w:rPr>
        <w:t>and</w:t>
      </w:r>
      <w:r w:rsidRPr="0055243E">
        <w:rPr>
          <w:rFonts w:hint="eastAsia"/>
          <w:color w:val="000000" w:themeColor="text1"/>
          <w:sz w:val="20"/>
          <w:szCs w:val="20"/>
        </w:rPr>
        <w:t xml:space="preserve"> </w:t>
      </w:r>
      <w:r w:rsidRPr="0055243E">
        <w:rPr>
          <w:color w:val="000000" w:themeColor="text1"/>
          <w:sz w:val="20"/>
          <w:szCs w:val="20"/>
        </w:rPr>
        <w:t>new</w:t>
      </w:r>
      <w:r w:rsidRPr="0055243E">
        <w:rPr>
          <w:rFonts w:hint="eastAsia"/>
          <w:color w:val="000000" w:themeColor="text1"/>
          <w:sz w:val="20"/>
          <w:szCs w:val="20"/>
        </w:rPr>
        <w:t xml:space="preserve"> </w:t>
      </w:r>
      <w:r w:rsidRPr="0055243E">
        <w:rPr>
          <w:color w:val="000000" w:themeColor="text1"/>
          <w:sz w:val="20"/>
          <w:szCs w:val="20"/>
        </w:rPr>
        <w:t>combination</w:t>
      </w:r>
      <w:r w:rsidRPr="0055243E">
        <w:rPr>
          <w:rFonts w:hint="eastAsia"/>
          <w:color w:val="000000" w:themeColor="text1"/>
          <w:sz w:val="20"/>
          <w:szCs w:val="20"/>
        </w:rPr>
        <w:t xml:space="preserve"> </w:t>
      </w:r>
      <w:r w:rsidRPr="0055243E">
        <w:rPr>
          <w:color w:val="000000" w:themeColor="text1"/>
          <w:sz w:val="20"/>
          <w:szCs w:val="20"/>
        </w:rPr>
        <w:t>rules</w:t>
      </w:r>
      <w:bookmarkEnd w:id="19"/>
      <w:bookmarkEnd w:id="20"/>
      <w:r w:rsidRPr="0055243E">
        <w:rPr>
          <w:rFonts w:hint="eastAsia"/>
          <w:color w:val="000000" w:themeColor="text1"/>
          <w:sz w:val="20"/>
          <w:szCs w:val="20"/>
        </w:rPr>
        <w:t xml:space="preserve">. </w:t>
      </w:r>
      <w:r w:rsidRPr="0055243E">
        <w:rPr>
          <w:color w:val="000000" w:themeColor="text1"/>
          <w:sz w:val="20"/>
          <w:szCs w:val="20"/>
        </w:rPr>
        <w:t>Inf</w:t>
      </w:r>
      <w:r w:rsidRPr="0055243E">
        <w:rPr>
          <w:rFonts w:hint="eastAsia"/>
          <w:color w:val="000000" w:themeColor="text1"/>
          <w:sz w:val="20"/>
          <w:szCs w:val="20"/>
        </w:rPr>
        <w:t xml:space="preserve">ormation </w:t>
      </w:r>
      <w:r w:rsidRPr="0055243E">
        <w:rPr>
          <w:color w:val="000000" w:themeColor="text1"/>
          <w:sz w:val="20"/>
          <w:szCs w:val="20"/>
        </w:rPr>
        <w:t>Sci</w:t>
      </w:r>
      <w:r w:rsidRPr="0055243E">
        <w:rPr>
          <w:rFonts w:hint="eastAsia"/>
          <w:color w:val="000000" w:themeColor="text1"/>
          <w:sz w:val="20"/>
          <w:szCs w:val="20"/>
        </w:rPr>
        <w:t xml:space="preserve">ences, </w:t>
      </w:r>
      <w:r w:rsidRPr="0055243E">
        <w:rPr>
          <w:color w:val="000000" w:themeColor="text1"/>
          <w:sz w:val="20"/>
          <w:szCs w:val="20"/>
        </w:rPr>
        <w:t>1987</w:t>
      </w:r>
      <w:r w:rsidRPr="0055243E">
        <w:rPr>
          <w:rFonts w:hint="eastAsia"/>
          <w:color w:val="000000" w:themeColor="text1"/>
          <w:sz w:val="20"/>
          <w:szCs w:val="20"/>
        </w:rPr>
        <w:t xml:space="preserve">, </w:t>
      </w:r>
      <w:r w:rsidRPr="0055243E">
        <w:rPr>
          <w:color w:val="000000" w:themeColor="text1"/>
          <w:sz w:val="20"/>
          <w:szCs w:val="20"/>
        </w:rPr>
        <w:t>41</w:t>
      </w:r>
      <w:r w:rsidRPr="0055243E">
        <w:rPr>
          <w:rFonts w:hint="eastAsia"/>
          <w:color w:val="000000" w:themeColor="text1"/>
          <w:sz w:val="20"/>
          <w:szCs w:val="20"/>
        </w:rPr>
        <w:t xml:space="preserve">: </w:t>
      </w:r>
      <w:r w:rsidRPr="0055243E">
        <w:rPr>
          <w:color w:val="000000" w:themeColor="text1"/>
          <w:sz w:val="20"/>
          <w:szCs w:val="20"/>
        </w:rPr>
        <w:t>93</w:t>
      </w:r>
      <w:r w:rsidRPr="0055243E">
        <w:rPr>
          <w:rFonts w:hint="eastAsia"/>
          <w:color w:val="000000" w:themeColor="text1"/>
          <w:sz w:val="20"/>
          <w:szCs w:val="20"/>
        </w:rPr>
        <w:t>-</w:t>
      </w:r>
      <w:r w:rsidRPr="0055243E">
        <w:rPr>
          <w:color w:val="000000" w:themeColor="text1"/>
          <w:sz w:val="20"/>
          <w:szCs w:val="20"/>
        </w:rPr>
        <w:t>137.</w:t>
      </w:r>
    </w:p>
    <w:p w:rsidR="005521C0" w:rsidRPr="0055243E" w:rsidRDefault="005521C0" w:rsidP="00010529">
      <w:pPr>
        <w:widowControl/>
        <w:spacing w:line="336" w:lineRule="atLeast"/>
        <w:ind w:left="300" w:hangingChars="150" w:hanging="300"/>
        <w:rPr>
          <w:rFonts w:eastAsia="Microsoft YaHei"/>
          <w:color w:val="000000" w:themeColor="text1"/>
          <w:kern w:val="0"/>
          <w:szCs w:val="21"/>
        </w:rPr>
      </w:pPr>
      <w:r w:rsidRPr="0055243E">
        <w:rPr>
          <w:rFonts w:hint="eastAsia"/>
          <w:color w:val="000000" w:themeColor="text1"/>
          <w:sz w:val="20"/>
          <w:szCs w:val="20"/>
        </w:rPr>
        <w:t>[65]</w:t>
      </w:r>
      <w:r w:rsidR="009D0E7F" w:rsidRPr="0055243E">
        <w:rPr>
          <w:rFonts w:eastAsia="Microsoft YaHei"/>
          <w:color w:val="000000" w:themeColor="text1"/>
          <w:kern w:val="0"/>
          <w:szCs w:val="21"/>
        </w:rPr>
        <w:t>Yujuan Wang</w:t>
      </w:r>
      <w:r w:rsidR="00266815" w:rsidRPr="0055243E">
        <w:rPr>
          <w:rFonts w:eastAsia="Microsoft YaHei" w:hint="eastAsia"/>
          <w:color w:val="000000" w:themeColor="text1"/>
          <w:kern w:val="0"/>
          <w:szCs w:val="21"/>
        </w:rPr>
        <w:t>,</w:t>
      </w:r>
      <w:r w:rsidR="009D0E7F" w:rsidRPr="0055243E">
        <w:rPr>
          <w:rFonts w:eastAsia="Microsoft YaHei"/>
          <w:color w:val="000000" w:themeColor="text1"/>
          <w:kern w:val="0"/>
          <w:szCs w:val="21"/>
        </w:rPr>
        <w:t xml:space="preserve"> Kezhen Zhang</w:t>
      </w:r>
      <w:r w:rsidR="009D0E7F" w:rsidRPr="0055243E">
        <w:rPr>
          <w:rFonts w:eastAsia="Microsoft YaHei" w:hint="eastAsia"/>
          <w:color w:val="000000" w:themeColor="text1"/>
          <w:kern w:val="0"/>
          <w:szCs w:val="21"/>
        </w:rPr>
        <w:t>,</w:t>
      </w:r>
      <w:r w:rsidR="009D0E7F" w:rsidRPr="0055243E">
        <w:rPr>
          <w:rFonts w:eastAsia="Microsoft YaHei"/>
          <w:color w:val="000000" w:themeColor="text1"/>
          <w:kern w:val="0"/>
          <w:szCs w:val="21"/>
        </w:rPr>
        <w:t xml:space="preserve"> Yong Deng</w:t>
      </w:r>
      <w:r w:rsidR="009D0E7F" w:rsidRPr="0055243E">
        <w:rPr>
          <w:rFonts w:eastAsia="Microsoft YaHei" w:hint="eastAsia"/>
          <w:color w:val="000000" w:themeColor="text1"/>
          <w:kern w:val="0"/>
          <w:szCs w:val="21"/>
        </w:rPr>
        <w:t xml:space="preserve">. </w:t>
      </w:r>
      <w:r w:rsidR="009D0E7F" w:rsidRPr="0055243E">
        <w:rPr>
          <w:rFonts w:eastAsia="Microsoft YaHei"/>
          <w:color w:val="000000" w:themeColor="text1"/>
          <w:kern w:val="0"/>
          <w:szCs w:val="21"/>
        </w:rPr>
        <w:t>Base belief function: an efficient method of conflict management</w:t>
      </w:r>
      <w:r w:rsidR="009D0E7F" w:rsidRPr="0055243E">
        <w:rPr>
          <w:rFonts w:eastAsia="Microsoft YaHei" w:hint="eastAsia"/>
          <w:color w:val="000000" w:themeColor="text1"/>
          <w:kern w:val="0"/>
          <w:szCs w:val="21"/>
        </w:rPr>
        <w:t xml:space="preserve">. </w:t>
      </w:r>
      <w:r w:rsidR="009D0E7F" w:rsidRPr="0055243E">
        <w:rPr>
          <w:rFonts w:eastAsia="Microsoft YaHei"/>
          <w:color w:val="000000" w:themeColor="text1"/>
          <w:kern w:val="0"/>
          <w:szCs w:val="21"/>
        </w:rPr>
        <w:t>Journal of Ambient Intelligence and Humanized Computing,</w:t>
      </w:r>
      <w:r w:rsidR="009D0E7F" w:rsidRPr="0055243E">
        <w:rPr>
          <w:rFonts w:eastAsia="Microsoft YaHei" w:hint="eastAsia"/>
          <w:color w:val="000000" w:themeColor="text1"/>
          <w:kern w:val="0"/>
          <w:szCs w:val="21"/>
        </w:rPr>
        <w:t xml:space="preserve"> 2019, 10(9): </w:t>
      </w:r>
      <w:r w:rsidR="009D0E7F" w:rsidRPr="0055243E">
        <w:rPr>
          <w:rFonts w:eastAsia="Microsoft YaHei"/>
          <w:color w:val="000000" w:themeColor="text1"/>
          <w:kern w:val="0"/>
          <w:szCs w:val="21"/>
        </w:rPr>
        <w:t>3427-3437</w:t>
      </w:r>
      <w:r w:rsidR="009D0E7F" w:rsidRPr="0055243E">
        <w:rPr>
          <w:rFonts w:eastAsia="Microsoft YaHei" w:hint="eastAsia"/>
          <w:color w:val="000000" w:themeColor="text1"/>
          <w:kern w:val="0"/>
          <w:szCs w:val="21"/>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[66]</w:t>
      </w:r>
      <w:r w:rsidR="00266815" w:rsidRPr="0055243E">
        <w:rPr>
          <w:rFonts w:hint="eastAsia"/>
          <w:color w:val="000000" w:themeColor="text1"/>
          <w:sz w:val="20"/>
          <w:szCs w:val="20"/>
        </w:rPr>
        <w:t xml:space="preserve">Smets P, Kennes R. </w:t>
      </w:r>
      <w:bookmarkStart w:id="21" w:name="OLE_LINK54"/>
      <w:r w:rsidR="00266815" w:rsidRPr="0055243E">
        <w:rPr>
          <w:rFonts w:hint="eastAsia"/>
          <w:color w:val="000000" w:themeColor="text1"/>
          <w:sz w:val="20"/>
          <w:szCs w:val="20"/>
        </w:rPr>
        <w:t>The transferable belief model</w:t>
      </w:r>
      <w:bookmarkEnd w:id="21"/>
      <w:r w:rsidR="00266815" w:rsidRPr="0055243E">
        <w:rPr>
          <w:rFonts w:hint="eastAsia"/>
          <w:color w:val="000000" w:themeColor="text1"/>
          <w:sz w:val="20"/>
          <w:szCs w:val="20"/>
        </w:rPr>
        <w:t xml:space="preserve">. </w:t>
      </w:r>
      <w:r w:rsidR="00266815" w:rsidRPr="0055243E">
        <w:rPr>
          <w:color w:val="000000" w:themeColor="text1"/>
          <w:sz w:val="20"/>
          <w:szCs w:val="20"/>
        </w:rPr>
        <w:t>Artificial Intelligence,</w:t>
      </w:r>
      <w:r w:rsidR="00266815" w:rsidRPr="0055243E">
        <w:rPr>
          <w:rFonts w:hint="eastAsia"/>
          <w:color w:val="000000" w:themeColor="text1"/>
          <w:sz w:val="20"/>
          <w:szCs w:val="20"/>
        </w:rPr>
        <w:t xml:space="preserve"> </w:t>
      </w:r>
      <w:r w:rsidR="00266815" w:rsidRPr="0055243E">
        <w:rPr>
          <w:color w:val="000000" w:themeColor="text1"/>
          <w:sz w:val="20"/>
          <w:szCs w:val="20"/>
        </w:rPr>
        <w:t>1994,</w:t>
      </w:r>
      <w:r w:rsidR="00266815" w:rsidRPr="0055243E">
        <w:rPr>
          <w:rFonts w:hint="eastAsia"/>
          <w:color w:val="000000" w:themeColor="text1"/>
          <w:sz w:val="20"/>
          <w:szCs w:val="20"/>
        </w:rPr>
        <w:t xml:space="preserve"> </w:t>
      </w:r>
      <w:r w:rsidR="00266815" w:rsidRPr="0055243E">
        <w:rPr>
          <w:color w:val="000000" w:themeColor="text1"/>
          <w:sz w:val="20"/>
          <w:szCs w:val="20"/>
        </w:rPr>
        <w:t>66(2):</w:t>
      </w:r>
      <w:r w:rsidR="00266815" w:rsidRPr="0055243E">
        <w:rPr>
          <w:rFonts w:hint="eastAsia"/>
          <w:color w:val="000000" w:themeColor="text1"/>
          <w:sz w:val="20"/>
          <w:szCs w:val="20"/>
        </w:rPr>
        <w:t xml:space="preserve"> </w:t>
      </w:r>
      <w:r w:rsidR="00266815" w:rsidRPr="0055243E">
        <w:rPr>
          <w:color w:val="000000" w:themeColor="text1"/>
          <w:sz w:val="20"/>
          <w:szCs w:val="20"/>
        </w:rPr>
        <w:t>191-234</w:t>
      </w:r>
      <w:r w:rsidR="00266815" w:rsidRPr="0055243E">
        <w:rPr>
          <w:rFonts w:hint="eastAsia"/>
          <w:color w:val="000000" w:themeColor="text1"/>
          <w:sz w:val="20"/>
          <w:szCs w:val="20"/>
        </w:rPr>
        <w:t>.</w:t>
      </w:r>
    </w:p>
    <w:p w:rsidR="005521C0" w:rsidRPr="0055243E" w:rsidRDefault="005521C0" w:rsidP="00266815">
      <w:pPr>
        <w:ind w:left="300" w:hangingChars="150" w:hanging="300"/>
        <w:rPr>
          <w:color w:val="000000" w:themeColor="text1"/>
          <w:sz w:val="20"/>
          <w:szCs w:val="20"/>
        </w:rPr>
      </w:pPr>
      <w:r w:rsidRPr="0055243E">
        <w:rPr>
          <w:rFonts w:hint="eastAsia"/>
          <w:color w:val="000000" w:themeColor="text1"/>
          <w:sz w:val="20"/>
          <w:szCs w:val="20"/>
        </w:rPr>
        <w:t>[67]</w:t>
      </w:r>
      <w:r w:rsidR="00266815" w:rsidRPr="0055243E">
        <w:rPr>
          <w:rFonts w:eastAsia="Microsoft YaHei"/>
          <w:color w:val="000000" w:themeColor="text1"/>
          <w:kern w:val="0"/>
          <w:szCs w:val="21"/>
        </w:rPr>
        <w:t>Yangxue Li,</w:t>
      </w:r>
      <w:r w:rsidR="00266815" w:rsidRPr="0055243E">
        <w:rPr>
          <w:rFonts w:eastAsia="Microsoft YaHei" w:hint="eastAsia"/>
          <w:color w:val="000000" w:themeColor="text1"/>
          <w:kern w:val="0"/>
          <w:szCs w:val="21"/>
        </w:rPr>
        <w:t xml:space="preserve"> </w:t>
      </w:r>
      <w:r w:rsidR="00266815" w:rsidRPr="0055243E">
        <w:rPr>
          <w:rFonts w:eastAsia="Microsoft YaHei"/>
          <w:color w:val="000000" w:themeColor="text1"/>
          <w:kern w:val="0"/>
          <w:szCs w:val="21"/>
        </w:rPr>
        <w:t>Yong Deng</w:t>
      </w:r>
      <w:r w:rsidR="00266815" w:rsidRPr="0055243E">
        <w:rPr>
          <w:rFonts w:eastAsia="Microsoft YaHei" w:hint="eastAsia"/>
          <w:color w:val="000000" w:themeColor="text1"/>
          <w:kern w:val="0"/>
          <w:szCs w:val="21"/>
        </w:rPr>
        <w:t>.</w:t>
      </w:r>
      <w:r w:rsidR="00266815" w:rsidRPr="0055243E">
        <w:rPr>
          <w:rFonts w:eastAsia="Microsoft YaHei"/>
          <w:color w:val="000000" w:themeColor="text1"/>
          <w:kern w:val="0"/>
          <w:szCs w:val="21"/>
        </w:rPr>
        <w:t xml:space="preserve"> Intuitionistic Evidence Sets</w:t>
      </w:r>
      <w:r w:rsidR="00266815" w:rsidRPr="0055243E">
        <w:rPr>
          <w:rFonts w:eastAsia="Microsoft YaHei" w:hint="eastAsia"/>
          <w:color w:val="000000" w:themeColor="text1"/>
          <w:kern w:val="0"/>
          <w:szCs w:val="21"/>
        </w:rPr>
        <w:t xml:space="preserve">. </w:t>
      </w:r>
      <w:r w:rsidR="00266815" w:rsidRPr="0055243E">
        <w:rPr>
          <w:rFonts w:eastAsia="Microsoft YaHei"/>
          <w:color w:val="000000" w:themeColor="text1"/>
          <w:kern w:val="0"/>
          <w:szCs w:val="21"/>
        </w:rPr>
        <w:t>IEEE Access,</w:t>
      </w:r>
      <w:r w:rsidR="00266815" w:rsidRPr="0055243E">
        <w:rPr>
          <w:rFonts w:eastAsia="Microsoft YaHei" w:hint="eastAsia"/>
          <w:color w:val="000000" w:themeColor="text1"/>
          <w:kern w:val="0"/>
          <w:szCs w:val="21"/>
        </w:rPr>
        <w:t xml:space="preserve"> </w:t>
      </w:r>
      <w:r w:rsidR="00266815" w:rsidRPr="0055243E">
        <w:rPr>
          <w:rFonts w:eastAsia="Microsoft YaHei"/>
          <w:color w:val="000000" w:themeColor="text1"/>
          <w:kern w:val="0"/>
          <w:szCs w:val="21"/>
        </w:rPr>
        <w:t>2019</w:t>
      </w:r>
      <w:r w:rsidR="00266815" w:rsidRPr="0055243E">
        <w:rPr>
          <w:rFonts w:eastAsia="Microsoft YaHei" w:hint="eastAsia"/>
          <w:color w:val="000000" w:themeColor="text1"/>
          <w:kern w:val="0"/>
          <w:szCs w:val="21"/>
        </w:rPr>
        <w:t xml:space="preserve">, 7(1): </w:t>
      </w:r>
      <w:r w:rsidR="00266815" w:rsidRPr="0055243E">
        <w:rPr>
          <w:rFonts w:eastAsia="Microsoft YaHei"/>
          <w:color w:val="000000" w:themeColor="text1"/>
          <w:kern w:val="0"/>
          <w:szCs w:val="21"/>
        </w:rPr>
        <w:t>106417-</w:t>
      </w:r>
      <w:r w:rsidR="00266815" w:rsidRPr="0055243E">
        <w:rPr>
          <w:rFonts w:eastAsia="Microsoft YaHei" w:hint="eastAsia"/>
          <w:color w:val="000000" w:themeColor="text1"/>
          <w:kern w:val="0"/>
          <w:szCs w:val="21"/>
        </w:rPr>
        <w:t xml:space="preserve"> </w:t>
      </w:r>
      <w:r w:rsidR="00266815" w:rsidRPr="0055243E">
        <w:rPr>
          <w:rFonts w:eastAsia="Microsoft YaHei"/>
          <w:color w:val="000000" w:themeColor="text1"/>
          <w:kern w:val="0"/>
          <w:szCs w:val="21"/>
        </w:rPr>
        <w:t>106426</w:t>
      </w:r>
      <w:r w:rsidR="00266815" w:rsidRPr="0055243E">
        <w:rPr>
          <w:rFonts w:eastAsia="Microsoft YaHei" w:hint="eastAsia"/>
          <w:color w:val="000000" w:themeColor="text1"/>
          <w:kern w:val="0"/>
          <w:szCs w:val="21"/>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[68]</w:t>
      </w:r>
      <w:r w:rsidRPr="0055243E">
        <w:rPr>
          <w:color w:val="000000" w:themeColor="text1"/>
          <w:sz w:val="20"/>
          <w:szCs w:val="20"/>
        </w:rPr>
        <w:t>Yang J</w:t>
      </w:r>
      <w:r w:rsidRPr="0055243E">
        <w:rPr>
          <w:rFonts w:hint="eastAsia"/>
          <w:color w:val="000000" w:themeColor="text1"/>
          <w:sz w:val="20"/>
          <w:szCs w:val="20"/>
        </w:rPr>
        <w:t>.B</w:t>
      </w:r>
      <w:r w:rsidRPr="0055243E">
        <w:rPr>
          <w:color w:val="000000" w:themeColor="text1"/>
          <w:sz w:val="20"/>
          <w:szCs w:val="20"/>
        </w:rPr>
        <w:t>, Wang Y</w:t>
      </w:r>
      <w:r w:rsidRPr="0055243E">
        <w:rPr>
          <w:rFonts w:hint="eastAsia"/>
          <w:color w:val="000000" w:themeColor="text1"/>
          <w:sz w:val="20"/>
          <w:szCs w:val="20"/>
        </w:rPr>
        <w:t>.M</w:t>
      </w:r>
      <w:r w:rsidRPr="0055243E">
        <w:rPr>
          <w:color w:val="000000" w:themeColor="text1"/>
          <w:sz w:val="20"/>
          <w:szCs w:val="20"/>
        </w:rPr>
        <w:t>, Xu D</w:t>
      </w:r>
      <w:r w:rsidRPr="0055243E">
        <w:rPr>
          <w:rFonts w:hint="eastAsia"/>
          <w:color w:val="000000" w:themeColor="text1"/>
          <w:sz w:val="20"/>
          <w:szCs w:val="20"/>
        </w:rPr>
        <w:t>.L</w:t>
      </w:r>
      <w:r w:rsidRPr="0055243E">
        <w:rPr>
          <w:color w:val="000000" w:themeColor="text1"/>
          <w:sz w:val="20"/>
          <w:szCs w:val="20"/>
        </w:rPr>
        <w:t xml:space="preserve">, </w:t>
      </w:r>
      <w:r w:rsidRPr="0055243E">
        <w:rPr>
          <w:bCs/>
          <w:color w:val="000000" w:themeColor="text1"/>
          <w:sz w:val="20"/>
          <w:szCs w:val="20"/>
        </w:rPr>
        <w:t>Chin K</w:t>
      </w:r>
      <w:r w:rsidRPr="0055243E">
        <w:rPr>
          <w:rFonts w:hint="eastAsia"/>
          <w:bCs/>
          <w:color w:val="000000" w:themeColor="text1"/>
          <w:sz w:val="20"/>
          <w:szCs w:val="20"/>
        </w:rPr>
        <w:t>.</w:t>
      </w:r>
      <w:r w:rsidRPr="0055243E">
        <w:rPr>
          <w:bCs/>
          <w:color w:val="000000" w:themeColor="text1"/>
          <w:sz w:val="20"/>
          <w:szCs w:val="20"/>
        </w:rPr>
        <w:t>S</w:t>
      </w:r>
      <w:r w:rsidRPr="0055243E">
        <w:rPr>
          <w:color w:val="000000" w:themeColor="text1"/>
          <w:sz w:val="20"/>
          <w:szCs w:val="20"/>
        </w:rPr>
        <w:t>. The evidential reasoning approach for MADA under both probabilistic and fuzzy uncertainties. European Journal of Operational Research</w:t>
      </w:r>
      <w:r w:rsidRPr="0055243E">
        <w:rPr>
          <w:rFonts w:hint="eastAsia"/>
          <w:color w:val="000000" w:themeColor="text1"/>
          <w:sz w:val="20"/>
          <w:szCs w:val="20"/>
        </w:rPr>
        <w:t>,</w:t>
      </w:r>
      <w:r w:rsidRPr="0055243E">
        <w:rPr>
          <w:color w:val="000000" w:themeColor="text1"/>
          <w:sz w:val="20"/>
          <w:szCs w:val="20"/>
        </w:rPr>
        <w:t xml:space="preserve"> 2006</w:t>
      </w:r>
      <w:r w:rsidRPr="0055243E">
        <w:rPr>
          <w:rFonts w:hint="eastAsia"/>
          <w:color w:val="000000" w:themeColor="text1"/>
          <w:sz w:val="20"/>
          <w:szCs w:val="20"/>
        </w:rPr>
        <w:t>,</w:t>
      </w:r>
      <w:r w:rsidRPr="0055243E">
        <w:rPr>
          <w:color w:val="000000" w:themeColor="text1"/>
          <w:sz w:val="20"/>
          <w:szCs w:val="20"/>
        </w:rPr>
        <w:t xml:space="preserve"> 171: 309</w:t>
      </w:r>
      <w:r w:rsidRPr="0055243E">
        <w:rPr>
          <w:rFonts w:hint="eastAsia"/>
          <w:color w:val="000000" w:themeColor="text1"/>
          <w:sz w:val="20"/>
          <w:szCs w:val="20"/>
        </w:rPr>
        <w:t>-</w:t>
      </w:r>
      <w:r w:rsidRPr="0055243E">
        <w:rPr>
          <w:color w:val="000000" w:themeColor="text1"/>
          <w:sz w:val="20"/>
          <w:szCs w:val="20"/>
        </w:rPr>
        <w:t>343.</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[69]</w:t>
      </w:r>
      <w:r w:rsidRPr="0055243E">
        <w:rPr>
          <w:iCs/>
          <w:color w:val="000000" w:themeColor="text1"/>
          <w:sz w:val="20"/>
          <w:szCs w:val="20"/>
        </w:rPr>
        <w:t>Y</w:t>
      </w:r>
      <w:r w:rsidRPr="0055243E">
        <w:rPr>
          <w:rFonts w:hint="eastAsia"/>
          <w:iCs/>
          <w:color w:val="000000" w:themeColor="text1"/>
          <w:sz w:val="20"/>
          <w:szCs w:val="20"/>
        </w:rPr>
        <w:t>.</w:t>
      </w:r>
      <w:r w:rsidRPr="0055243E">
        <w:rPr>
          <w:iCs/>
          <w:color w:val="000000" w:themeColor="text1"/>
          <w:sz w:val="20"/>
          <w:szCs w:val="20"/>
        </w:rPr>
        <w:t>M</w:t>
      </w:r>
      <w:r w:rsidRPr="0055243E">
        <w:rPr>
          <w:rFonts w:hint="eastAsia"/>
          <w:iCs/>
          <w:color w:val="000000" w:themeColor="text1"/>
          <w:sz w:val="20"/>
          <w:szCs w:val="20"/>
        </w:rPr>
        <w:t>.</w:t>
      </w:r>
      <w:r w:rsidRPr="0055243E">
        <w:rPr>
          <w:iCs/>
          <w:color w:val="000000" w:themeColor="text1"/>
          <w:sz w:val="20"/>
          <w:szCs w:val="20"/>
        </w:rPr>
        <w:t xml:space="preserve"> Wang, J</w:t>
      </w:r>
      <w:r w:rsidRPr="0055243E">
        <w:rPr>
          <w:rFonts w:hint="eastAsia"/>
          <w:iCs/>
          <w:color w:val="000000" w:themeColor="text1"/>
          <w:sz w:val="20"/>
          <w:szCs w:val="20"/>
        </w:rPr>
        <w:t>.</w:t>
      </w:r>
      <w:r w:rsidRPr="0055243E">
        <w:rPr>
          <w:iCs/>
          <w:color w:val="000000" w:themeColor="text1"/>
          <w:sz w:val="20"/>
          <w:szCs w:val="20"/>
        </w:rPr>
        <w:t>B</w:t>
      </w:r>
      <w:r w:rsidRPr="0055243E">
        <w:rPr>
          <w:rFonts w:hint="eastAsia"/>
          <w:iCs/>
          <w:color w:val="000000" w:themeColor="text1"/>
          <w:sz w:val="20"/>
          <w:szCs w:val="20"/>
        </w:rPr>
        <w:t>.</w:t>
      </w:r>
      <w:r w:rsidRPr="0055243E">
        <w:rPr>
          <w:iCs/>
          <w:color w:val="000000" w:themeColor="text1"/>
          <w:sz w:val="20"/>
          <w:szCs w:val="20"/>
        </w:rPr>
        <w:t xml:space="preserve"> Yang, D</w:t>
      </w:r>
      <w:r w:rsidRPr="0055243E">
        <w:rPr>
          <w:rFonts w:hint="eastAsia"/>
          <w:iCs/>
          <w:color w:val="000000" w:themeColor="text1"/>
          <w:sz w:val="20"/>
          <w:szCs w:val="20"/>
        </w:rPr>
        <w:t>.</w:t>
      </w:r>
      <w:r w:rsidRPr="0055243E">
        <w:rPr>
          <w:iCs/>
          <w:color w:val="000000" w:themeColor="text1"/>
          <w:sz w:val="20"/>
          <w:szCs w:val="20"/>
        </w:rPr>
        <w:t>L</w:t>
      </w:r>
      <w:r w:rsidRPr="0055243E">
        <w:rPr>
          <w:rFonts w:hint="eastAsia"/>
          <w:iCs/>
          <w:color w:val="000000" w:themeColor="text1"/>
          <w:sz w:val="20"/>
          <w:szCs w:val="20"/>
        </w:rPr>
        <w:t>.</w:t>
      </w:r>
      <w:r w:rsidRPr="0055243E">
        <w:rPr>
          <w:iCs/>
          <w:color w:val="000000" w:themeColor="text1"/>
          <w:sz w:val="20"/>
          <w:szCs w:val="20"/>
        </w:rPr>
        <w:t xml:space="preserve"> Xu. </w:t>
      </w:r>
      <w:r w:rsidRPr="0055243E">
        <w:rPr>
          <w:iCs/>
          <w:color w:val="000000" w:themeColor="text1"/>
          <w:sz w:val="20"/>
          <w:szCs w:val="20"/>
          <w:lang w:val="en-GB"/>
        </w:rPr>
        <w:t xml:space="preserve">Environmental impact assessment using the evidential reasoning approach. European Journal of Operational Research, </w:t>
      </w:r>
      <w:r w:rsidRPr="0055243E">
        <w:rPr>
          <w:iCs/>
          <w:color w:val="000000" w:themeColor="text1"/>
          <w:sz w:val="20"/>
          <w:szCs w:val="20"/>
        </w:rPr>
        <w:t>2006, 174: 1885-1913.</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[70]</w:t>
      </w:r>
      <w:r w:rsidRPr="0055243E">
        <w:rPr>
          <w:color w:val="000000" w:themeColor="text1"/>
          <w:sz w:val="20"/>
          <w:szCs w:val="20"/>
        </w:rPr>
        <w:t>X</w:t>
      </w:r>
      <w:r w:rsidRPr="0055243E">
        <w:rPr>
          <w:rFonts w:hint="eastAsia"/>
          <w:color w:val="000000" w:themeColor="text1"/>
          <w:sz w:val="20"/>
          <w:szCs w:val="20"/>
        </w:rPr>
        <w:t>.B.</w:t>
      </w:r>
      <w:r w:rsidRPr="0055243E">
        <w:rPr>
          <w:color w:val="000000" w:themeColor="text1"/>
          <w:sz w:val="20"/>
          <w:szCs w:val="20"/>
        </w:rPr>
        <w:t xml:space="preserve"> Liu, M</w:t>
      </w:r>
      <w:r w:rsidRPr="0055243E">
        <w:rPr>
          <w:rFonts w:hint="eastAsia"/>
          <w:color w:val="000000" w:themeColor="text1"/>
          <w:sz w:val="20"/>
          <w:szCs w:val="20"/>
        </w:rPr>
        <w:t>.</w:t>
      </w:r>
      <w:r w:rsidRPr="0055243E">
        <w:rPr>
          <w:color w:val="000000" w:themeColor="text1"/>
          <w:sz w:val="20"/>
          <w:szCs w:val="20"/>
        </w:rPr>
        <w:t xml:space="preserve"> Zhou, J</w:t>
      </w:r>
      <w:r w:rsidRPr="0055243E">
        <w:rPr>
          <w:rFonts w:hint="eastAsia"/>
          <w:color w:val="000000" w:themeColor="text1"/>
          <w:sz w:val="20"/>
          <w:szCs w:val="20"/>
        </w:rPr>
        <w:t>.B.</w:t>
      </w:r>
      <w:r w:rsidRPr="0055243E">
        <w:rPr>
          <w:color w:val="000000" w:themeColor="text1"/>
          <w:sz w:val="20"/>
          <w:szCs w:val="20"/>
        </w:rPr>
        <w:t xml:space="preserve"> Yang, S</w:t>
      </w:r>
      <w:r w:rsidRPr="0055243E">
        <w:rPr>
          <w:rFonts w:hint="eastAsia"/>
          <w:color w:val="000000" w:themeColor="text1"/>
          <w:sz w:val="20"/>
          <w:szCs w:val="20"/>
        </w:rPr>
        <w:t>.L.</w:t>
      </w:r>
      <w:r w:rsidRPr="0055243E">
        <w:rPr>
          <w:color w:val="000000" w:themeColor="text1"/>
          <w:sz w:val="20"/>
          <w:szCs w:val="20"/>
        </w:rPr>
        <w:t xml:space="preserve"> Yang. Assessment of strategic </w:t>
      </w:r>
      <w:r w:rsidRPr="0055243E">
        <w:rPr>
          <w:color w:val="000000" w:themeColor="text1"/>
          <w:sz w:val="20"/>
          <w:szCs w:val="20"/>
        </w:rPr>
        <w:lastRenderedPageBreak/>
        <w:t>R&amp;D projects for car manufacturers based on the evidential reasoning approach. International Journal of Computational Intelligence Systems, 2008, 1: 24-49.</w:t>
      </w:r>
    </w:p>
    <w:p w:rsidR="005521C0" w:rsidRPr="0055243E" w:rsidRDefault="005521C0" w:rsidP="005521C0">
      <w:pPr>
        <w:ind w:left="300" w:hangingChars="150" w:hanging="300"/>
        <w:rPr>
          <w:iCs/>
          <w:color w:val="000000" w:themeColor="text1"/>
          <w:sz w:val="20"/>
          <w:szCs w:val="20"/>
        </w:rPr>
      </w:pPr>
      <w:r w:rsidRPr="0055243E">
        <w:rPr>
          <w:rFonts w:hint="eastAsia"/>
          <w:color w:val="000000" w:themeColor="text1"/>
          <w:sz w:val="20"/>
          <w:szCs w:val="20"/>
        </w:rPr>
        <w:t>[71]</w:t>
      </w:r>
      <w:r w:rsidRPr="0055243E">
        <w:rPr>
          <w:iCs/>
          <w:color w:val="000000" w:themeColor="text1"/>
          <w:sz w:val="20"/>
          <w:szCs w:val="20"/>
        </w:rPr>
        <w:t>M.J. Zhang , Y.M. Wang , L.H. Li , S.Q. Chen</w:t>
      </w:r>
      <w:r w:rsidRPr="0055243E">
        <w:rPr>
          <w:rFonts w:hint="eastAsia"/>
          <w:iCs/>
          <w:color w:val="000000" w:themeColor="text1"/>
          <w:sz w:val="20"/>
          <w:szCs w:val="20"/>
        </w:rPr>
        <w:t>.</w:t>
      </w:r>
      <w:r w:rsidRPr="0055243E">
        <w:rPr>
          <w:iCs/>
          <w:color w:val="000000" w:themeColor="text1"/>
          <w:sz w:val="20"/>
          <w:szCs w:val="20"/>
        </w:rPr>
        <w:t xml:space="preserve"> A general evidential reasoning algorithm for multi-attribute decision analysis under interval uncertainty</w:t>
      </w:r>
      <w:r w:rsidRPr="0055243E">
        <w:rPr>
          <w:rFonts w:hint="eastAsia"/>
          <w:iCs/>
          <w:color w:val="000000" w:themeColor="text1"/>
          <w:sz w:val="20"/>
          <w:szCs w:val="20"/>
        </w:rPr>
        <w:t>.</w:t>
      </w:r>
      <w:r w:rsidRPr="0055243E">
        <w:rPr>
          <w:iCs/>
          <w:color w:val="000000" w:themeColor="text1"/>
          <w:sz w:val="20"/>
          <w:szCs w:val="20"/>
        </w:rPr>
        <w:t xml:space="preserve"> </w:t>
      </w:r>
      <w:r w:rsidRPr="0055243E">
        <w:rPr>
          <w:iCs/>
          <w:color w:val="000000" w:themeColor="text1"/>
          <w:sz w:val="20"/>
          <w:szCs w:val="20"/>
          <w:lang w:val="de-DE"/>
        </w:rPr>
        <w:t>European Journal of Operational Research,</w:t>
      </w:r>
      <w:r w:rsidRPr="0055243E">
        <w:rPr>
          <w:iCs/>
          <w:color w:val="000000" w:themeColor="text1"/>
          <w:sz w:val="20"/>
          <w:szCs w:val="20"/>
        </w:rPr>
        <w:t xml:space="preserve"> 2017</w:t>
      </w:r>
      <w:r w:rsidRPr="0055243E">
        <w:rPr>
          <w:rFonts w:hint="eastAsia"/>
          <w:iCs/>
          <w:color w:val="000000" w:themeColor="text1"/>
          <w:sz w:val="20"/>
          <w:szCs w:val="20"/>
        </w:rPr>
        <w:t>,</w:t>
      </w:r>
      <w:r w:rsidRPr="0055243E">
        <w:rPr>
          <w:iCs/>
          <w:color w:val="000000" w:themeColor="text1"/>
          <w:sz w:val="20"/>
          <w:szCs w:val="20"/>
        </w:rPr>
        <w:t xml:space="preserve"> 257</w:t>
      </w:r>
      <w:r w:rsidRPr="0055243E">
        <w:rPr>
          <w:rFonts w:hint="eastAsia"/>
          <w:iCs/>
          <w:color w:val="000000" w:themeColor="text1"/>
          <w:sz w:val="20"/>
          <w:szCs w:val="20"/>
        </w:rPr>
        <w:t xml:space="preserve">: </w:t>
      </w:r>
      <w:r w:rsidRPr="0055243E">
        <w:rPr>
          <w:iCs/>
          <w:color w:val="000000" w:themeColor="text1"/>
          <w:sz w:val="20"/>
          <w:szCs w:val="20"/>
        </w:rPr>
        <w:t>1005</w:t>
      </w:r>
      <w:r w:rsidRPr="0055243E">
        <w:rPr>
          <w:rFonts w:hint="eastAsia"/>
          <w:iCs/>
          <w:color w:val="000000" w:themeColor="text1"/>
          <w:sz w:val="20"/>
          <w:szCs w:val="20"/>
        </w:rPr>
        <w:t>-</w:t>
      </w:r>
      <w:r w:rsidRPr="0055243E">
        <w:rPr>
          <w:iCs/>
          <w:color w:val="000000" w:themeColor="text1"/>
          <w:sz w:val="20"/>
          <w:szCs w:val="20"/>
        </w:rPr>
        <w:t>1015.</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[72]</w:t>
      </w:r>
      <w:r w:rsidRPr="0055243E">
        <w:rPr>
          <w:color w:val="000000" w:themeColor="text1"/>
          <w:sz w:val="20"/>
          <w:szCs w:val="20"/>
        </w:rPr>
        <w:t xml:space="preserve">Fu, C, &amp; Yang, S. L. Analyzing the applicability of Dempster’s rule to the combination of interval-valued belief structures. </w:t>
      </w:r>
      <w:r w:rsidRPr="0055243E">
        <w:rPr>
          <w:iCs/>
          <w:color w:val="000000" w:themeColor="text1"/>
          <w:sz w:val="20"/>
          <w:szCs w:val="20"/>
        </w:rPr>
        <w:t xml:space="preserve">Expert Systems with Applications, </w:t>
      </w:r>
      <w:r w:rsidRPr="0055243E">
        <w:rPr>
          <w:color w:val="000000" w:themeColor="text1"/>
          <w:sz w:val="20"/>
          <w:szCs w:val="20"/>
        </w:rPr>
        <w:t>2011</w:t>
      </w:r>
      <w:r w:rsidRPr="0055243E">
        <w:rPr>
          <w:rFonts w:hint="eastAsia"/>
          <w:color w:val="000000" w:themeColor="text1"/>
          <w:sz w:val="20"/>
          <w:szCs w:val="20"/>
        </w:rPr>
        <w:t xml:space="preserve">, </w:t>
      </w:r>
      <w:r w:rsidRPr="0055243E">
        <w:rPr>
          <w:i/>
          <w:iCs/>
          <w:color w:val="000000" w:themeColor="text1"/>
          <w:sz w:val="20"/>
          <w:szCs w:val="20"/>
        </w:rPr>
        <w:t>38</w:t>
      </w:r>
      <w:r w:rsidRPr="0055243E">
        <w:rPr>
          <w:color w:val="000000" w:themeColor="text1"/>
          <w:sz w:val="20"/>
          <w:szCs w:val="20"/>
        </w:rPr>
        <w:t>(4)</w:t>
      </w:r>
      <w:r w:rsidRPr="0055243E">
        <w:rPr>
          <w:rFonts w:hint="eastAsia"/>
          <w:color w:val="000000" w:themeColor="text1"/>
          <w:sz w:val="20"/>
          <w:szCs w:val="20"/>
        </w:rPr>
        <w:t>:</w:t>
      </w:r>
      <w:r w:rsidRPr="0055243E">
        <w:rPr>
          <w:color w:val="000000" w:themeColor="text1"/>
          <w:sz w:val="20"/>
          <w:szCs w:val="20"/>
        </w:rPr>
        <w:t xml:space="preserve"> 4291</w:t>
      </w:r>
      <w:r w:rsidRPr="0055243E">
        <w:rPr>
          <w:rFonts w:hint="eastAsia"/>
          <w:color w:val="000000" w:themeColor="text1"/>
          <w:sz w:val="20"/>
          <w:szCs w:val="20"/>
        </w:rPr>
        <w:t>-</w:t>
      </w:r>
      <w:r w:rsidRPr="0055243E">
        <w:rPr>
          <w:color w:val="000000" w:themeColor="text1"/>
          <w:sz w:val="20"/>
          <w:szCs w:val="20"/>
        </w:rPr>
        <w:t>4301</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[73]</w:t>
      </w:r>
      <w:r w:rsidRPr="0055243E">
        <w:rPr>
          <w:color w:val="000000" w:themeColor="text1"/>
          <w:sz w:val="20"/>
          <w:szCs w:val="20"/>
        </w:rPr>
        <w:t xml:space="preserve">Song, Y. F, Wang, X. D, Lei, L, Xue, A. J. Combination of interval-valued belief structures based on intuitionistic fuzzy set. </w:t>
      </w:r>
      <w:r w:rsidRPr="0055243E">
        <w:rPr>
          <w:iCs/>
          <w:color w:val="000000" w:themeColor="text1"/>
          <w:sz w:val="20"/>
          <w:szCs w:val="20"/>
        </w:rPr>
        <w:t xml:space="preserve">Knowledge-Based Systems, </w:t>
      </w:r>
      <w:r w:rsidRPr="0055243E">
        <w:rPr>
          <w:rFonts w:hint="eastAsia"/>
          <w:iCs/>
          <w:color w:val="000000" w:themeColor="text1"/>
          <w:sz w:val="20"/>
          <w:szCs w:val="20"/>
        </w:rPr>
        <w:t xml:space="preserve">2014, </w:t>
      </w:r>
      <w:r w:rsidRPr="0055243E">
        <w:rPr>
          <w:iCs/>
          <w:color w:val="000000" w:themeColor="text1"/>
          <w:sz w:val="20"/>
          <w:szCs w:val="20"/>
        </w:rPr>
        <w:t>67</w:t>
      </w:r>
      <w:r w:rsidRPr="0055243E">
        <w:rPr>
          <w:rFonts w:hint="eastAsia"/>
          <w:color w:val="000000" w:themeColor="text1"/>
          <w:sz w:val="20"/>
          <w:szCs w:val="20"/>
        </w:rPr>
        <w:t>:</w:t>
      </w:r>
      <w:r w:rsidRPr="0055243E">
        <w:rPr>
          <w:color w:val="000000" w:themeColor="text1"/>
          <w:sz w:val="20"/>
          <w:szCs w:val="20"/>
        </w:rPr>
        <w:t xml:space="preserve"> 61</w:t>
      </w:r>
      <w:r w:rsidRPr="0055243E">
        <w:rPr>
          <w:rFonts w:hint="eastAsia"/>
          <w:color w:val="000000" w:themeColor="text1"/>
          <w:sz w:val="20"/>
          <w:szCs w:val="20"/>
        </w:rPr>
        <w:t>-</w:t>
      </w:r>
      <w:r w:rsidRPr="0055243E">
        <w:rPr>
          <w:color w:val="000000" w:themeColor="text1"/>
          <w:sz w:val="20"/>
          <w:szCs w:val="20"/>
        </w:rPr>
        <w:t>70.</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[74]</w:t>
      </w:r>
      <w:r w:rsidRPr="0055243E">
        <w:rPr>
          <w:color w:val="000000" w:themeColor="text1"/>
          <w:sz w:val="20"/>
          <w:szCs w:val="20"/>
        </w:rPr>
        <w:t>Ying-Ming Wang,</w:t>
      </w:r>
      <w:r w:rsidRPr="0055243E">
        <w:rPr>
          <w:rFonts w:hint="eastAsia"/>
          <w:color w:val="000000" w:themeColor="text1"/>
          <w:sz w:val="20"/>
          <w:szCs w:val="20"/>
        </w:rPr>
        <w:t xml:space="preserve"> </w:t>
      </w:r>
      <w:r w:rsidRPr="0055243E">
        <w:rPr>
          <w:color w:val="000000" w:themeColor="text1"/>
          <w:sz w:val="20"/>
          <w:szCs w:val="20"/>
        </w:rPr>
        <w:t>Jian-Bo Yang, Dong-Ling Xu,</w:t>
      </w:r>
      <w:r w:rsidRPr="0055243E">
        <w:rPr>
          <w:rFonts w:hint="eastAsia"/>
          <w:color w:val="000000" w:themeColor="text1"/>
          <w:sz w:val="20"/>
          <w:szCs w:val="20"/>
        </w:rPr>
        <w:t xml:space="preserve"> </w:t>
      </w:r>
      <w:r w:rsidRPr="0055243E">
        <w:rPr>
          <w:color w:val="000000" w:themeColor="text1"/>
          <w:sz w:val="20"/>
          <w:szCs w:val="20"/>
        </w:rPr>
        <w:t>Kwai-Sang Chin</w:t>
      </w:r>
      <w:r w:rsidRPr="0055243E">
        <w:rPr>
          <w:rFonts w:hint="eastAsia"/>
          <w:color w:val="000000" w:themeColor="text1"/>
          <w:sz w:val="20"/>
          <w:szCs w:val="20"/>
        </w:rPr>
        <w:t xml:space="preserve">. </w:t>
      </w:r>
      <w:r w:rsidRPr="0055243E">
        <w:rPr>
          <w:color w:val="000000" w:themeColor="text1"/>
          <w:sz w:val="20"/>
          <w:szCs w:val="20"/>
        </w:rPr>
        <w:t>On the combination and normalization of</w:t>
      </w:r>
      <w:r w:rsidRPr="0055243E">
        <w:rPr>
          <w:rFonts w:hint="eastAsia"/>
          <w:color w:val="000000" w:themeColor="text1"/>
          <w:sz w:val="20"/>
          <w:szCs w:val="20"/>
        </w:rPr>
        <w:t xml:space="preserve"> </w:t>
      </w:r>
      <w:r w:rsidRPr="0055243E">
        <w:rPr>
          <w:color w:val="000000" w:themeColor="text1"/>
          <w:sz w:val="20"/>
          <w:szCs w:val="20"/>
        </w:rPr>
        <w:t>interval-valued</w:t>
      </w:r>
      <w:r w:rsidRPr="0055243E">
        <w:rPr>
          <w:rFonts w:hint="eastAsia"/>
          <w:color w:val="000000" w:themeColor="text1"/>
          <w:sz w:val="20"/>
          <w:szCs w:val="20"/>
        </w:rPr>
        <w:t xml:space="preserve"> </w:t>
      </w:r>
      <w:r w:rsidRPr="0055243E">
        <w:rPr>
          <w:color w:val="000000" w:themeColor="text1"/>
          <w:sz w:val="20"/>
          <w:szCs w:val="20"/>
        </w:rPr>
        <w:t>belief</w:t>
      </w:r>
      <w:r w:rsidRPr="0055243E">
        <w:rPr>
          <w:rFonts w:hint="eastAsia"/>
          <w:color w:val="000000" w:themeColor="text1"/>
          <w:sz w:val="20"/>
          <w:szCs w:val="20"/>
        </w:rPr>
        <w:t xml:space="preserve"> </w:t>
      </w:r>
      <w:r w:rsidRPr="0055243E">
        <w:rPr>
          <w:color w:val="000000" w:themeColor="text1"/>
          <w:sz w:val="20"/>
          <w:szCs w:val="20"/>
        </w:rPr>
        <w:t>structures</w:t>
      </w:r>
      <w:r w:rsidRPr="0055243E">
        <w:rPr>
          <w:rFonts w:hint="eastAsia"/>
          <w:color w:val="000000" w:themeColor="text1"/>
          <w:sz w:val="20"/>
          <w:szCs w:val="20"/>
        </w:rPr>
        <w:t xml:space="preserve">. </w:t>
      </w:r>
      <w:r w:rsidRPr="0055243E">
        <w:rPr>
          <w:color w:val="000000" w:themeColor="text1"/>
          <w:sz w:val="20"/>
          <w:szCs w:val="20"/>
        </w:rPr>
        <w:t>Information Sciences,</w:t>
      </w:r>
      <w:r w:rsidRPr="0055243E">
        <w:rPr>
          <w:rFonts w:hint="eastAsia"/>
          <w:color w:val="000000" w:themeColor="text1"/>
          <w:sz w:val="20"/>
          <w:szCs w:val="20"/>
        </w:rPr>
        <w:t xml:space="preserve"> 2007, </w:t>
      </w:r>
      <w:r w:rsidRPr="0055243E">
        <w:rPr>
          <w:color w:val="000000" w:themeColor="text1"/>
          <w:sz w:val="20"/>
          <w:szCs w:val="20"/>
        </w:rPr>
        <w:t>177</w:t>
      </w:r>
      <w:r w:rsidRPr="0055243E">
        <w:rPr>
          <w:rFonts w:hint="eastAsia"/>
          <w:color w:val="000000" w:themeColor="text1"/>
          <w:sz w:val="20"/>
          <w:szCs w:val="20"/>
        </w:rPr>
        <w:t>(</w:t>
      </w:r>
      <w:r w:rsidRPr="0055243E">
        <w:rPr>
          <w:color w:val="000000" w:themeColor="text1"/>
          <w:sz w:val="20"/>
          <w:szCs w:val="20"/>
        </w:rPr>
        <w:t>5</w:t>
      </w:r>
      <w:r w:rsidRPr="0055243E">
        <w:rPr>
          <w:rFonts w:hint="eastAsia"/>
          <w:color w:val="000000" w:themeColor="text1"/>
          <w:sz w:val="20"/>
          <w:szCs w:val="20"/>
        </w:rPr>
        <w:t>):</w:t>
      </w:r>
      <w:r w:rsidRPr="0055243E">
        <w:rPr>
          <w:color w:val="000000" w:themeColor="text1"/>
          <w:sz w:val="20"/>
          <w:szCs w:val="20"/>
        </w:rPr>
        <w:t xml:space="preserve"> 1230-1247</w:t>
      </w:r>
      <w:r w:rsidRPr="0055243E">
        <w:rPr>
          <w:rFonts w:hint="eastAsia"/>
          <w:color w:val="000000" w:themeColor="text1"/>
          <w:sz w:val="20"/>
          <w:szCs w:val="20"/>
        </w:rPr>
        <w:t>.</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[75]</w:t>
      </w:r>
      <w:r w:rsidRPr="0055243E">
        <w:rPr>
          <w:color w:val="000000" w:themeColor="text1"/>
          <w:sz w:val="20"/>
          <w:szCs w:val="20"/>
        </w:rPr>
        <w:t xml:space="preserve">Shannon CE. A mathematical theory of communication. ACM SIGMOBILE </w:t>
      </w:r>
      <w:r w:rsidRPr="0055243E">
        <w:rPr>
          <w:color w:val="000000" w:themeColor="text1"/>
        </w:rPr>
        <w:t xml:space="preserve">Mobile Computing and Communications Review, </w:t>
      </w:r>
      <w:r w:rsidRPr="0055243E">
        <w:rPr>
          <w:color w:val="000000" w:themeColor="text1"/>
          <w:sz w:val="20"/>
          <w:szCs w:val="20"/>
        </w:rPr>
        <w:t>2001</w:t>
      </w:r>
      <w:r w:rsidRPr="0055243E">
        <w:rPr>
          <w:rFonts w:hint="eastAsia"/>
          <w:color w:val="000000" w:themeColor="text1"/>
          <w:sz w:val="20"/>
          <w:szCs w:val="20"/>
        </w:rPr>
        <w:t xml:space="preserve">, </w:t>
      </w:r>
      <w:r w:rsidRPr="0055243E">
        <w:rPr>
          <w:color w:val="000000" w:themeColor="text1"/>
          <w:sz w:val="20"/>
          <w:szCs w:val="20"/>
        </w:rPr>
        <w:t>5(1):</w:t>
      </w:r>
      <w:r w:rsidRPr="0055243E">
        <w:rPr>
          <w:rFonts w:hint="eastAsia"/>
          <w:color w:val="000000" w:themeColor="text1"/>
          <w:sz w:val="20"/>
          <w:szCs w:val="20"/>
        </w:rPr>
        <w:t xml:space="preserve"> </w:t>
      </w:r>
      <w:r w:rsidRPr="0055243E">
        <w:rPr>
          <w:color w:val="000000" w:themeColor="text1"/>
          <w:sz w:val="20"/>
          <w:szCs w:val="20"/>
        </w:rPr>
        <w:t>3</w:t>
      </w:r>
      <w:r w:rsidRPr="0055243E">
        <w:rPr>
          <w:rFonts w:hint="eastAsia"/>
          <w:color w:val="000000" w:themeColor="text1"/>
          <w:sz w:val="20"/>
          <w:szCs w:val="20"/>
        </w:rPr>
        <w:t>-</w:t>
      </w:r>
      <w:r w:rsidRPr="0055243E">
        <w:rPr>
          <w:color w:val="000000" w:themeColor="text1"/>
          <w:sz w:val="20"/>
          <w:szCs w:val="20"/>
        </w:rPr>
        <w:t>55.</w:t>
      </w:r>
    </w:p>
    <w:p w:rsidR="005521C0" w:rsidRPr="0055243E" w:rsidRDefault="005521C0" w:rsidP="005521C0">
      <w:pPr>
        <w:ind w:left="300" w:hangingChars="150" w:hanging="300"/>
        <w:rPr>
          <w:color w:val="000000" w:themeColor="text1"/>
          <w:sz w:val="20"/>
          <w:szCs w:val="20"/>
        </w:rPr>
      </w:pPr>
      <w:r w:rsidRPr="0055243E">
        <w:rPr>
          <w:rFonts w:hint="eastAsia"/>
          <w:color w:val="000000" w:themeColor="text1"/>
          <w:sz w:val="20"/>
          <w:szCs w:val="20"/>
        </w:rPr>
        <w:t>[76]</w:t>
      </w:r>
      <w:r w:rsidRPr="0055243E">
        <w:rPr>
          <w:color w:val="000000" w:themeColor="text1"/>
          <w:sz w:val="20"/>
          <w:szCs w:val="20"/>
        </w:rPr>
        <w:t>Yang J</w:t>
      </w:r>
      <w:r w:rsidRPr="0055243E">
        <w:rPr>
          <w:rFonts w:hint="eastAsia"/>
          <w:color w:val="000000" w:themeColor="text1"/>
          <w:sz w:val="20"/>
          <w:szCs w:val="20"/>
        </w:rPr>
        <w:t>.B,</w:t>
      </w:r>
      <w:r w:rsidRPr="0055243E">
        <w:rPr>
          <w:color w:val="000000" w:themeColor="text1"/>
          <w:sz w:val="20"/>
          <w:szCs w:val="20"/>
        </w:rPr>
        <w:t xml:space="preserve"> Xu D</w:t>
      </w:r>
      <w:r w:rsidRPr="0055243E">
        <w:rPr>
          <w:rFonts w:hint="eastAsia"/>
          <w:color w:val="000000" w:themeColor="text1"/>
          <w:sz w:val="20"/>
          <w:szCs w:val="20"/>
        </w:rPr>
        <w:t xml:space="preserve">.L. </w:t>
      </w:r>
      <w:r w:rsidRPr="0055243E">
        <w:rPr>
          <w:color w:val="000000" w:themeColor="text1"/>
          <w:sz w:val="20"/>
          <w:szCs w:val="20"/>
        </w:rPr>
        <w:t>Evidential</w:t>
      </w:r>
      <w:r w:rsidRPr="0055243E">
        <w:rPr>
          <w:rFonts w:hint="eastAsia"/>
          <w:color w:val="000000" w:themeColor="text1"/>
          <w:sz w:val="20"/>
          <w:szCs w:val="20"/>
        </w:rPr>
        <w:t xml:space="preserve"> </w:t>
      </w:r>
      <w:r w:rsidRPr="0055243E">
        <w:rPr>
          <w:color w:val="000000" w:themeColor="text1"/>
          <w:sz w:val="20"/>
          <w:szCs w:val="20"/>
        </w:rPr>
        <w:t>reasoning</w:t>
      </w:r>
      <w:r w:rsidRPr="0055243E">
        <w:rPr>
          <w:rFonts w:hint="eastAsia"/>
          <w:color w:val="000000" w:themeColor="text1"/>
          <w:sz w:val="20"/>
          <w:szCs w:val="20"/>
        </w:rPr>
        <w:t xml:space="preserve"> </w:t>
      </w:r>
      <w:r w:rsidRPr="0055243E">
        <w:rPr>
          <w:color w:val="000000" w:themeColor="text1"/>
          <w:sz w:val="20"/>
          <w:szCs w:val="20"/>
        </w:rPr>
        <w:t>rule</w:t>
      </w:r>
      <w:r w:rsidRPr="0055243E">
        <w:rPr>
          <w:rFonts w:hint="eastAsia"/>
          <w:color w:val="000000" w:themeColor="text1"/>
          <w:sz w:val="20"/>
          <w:szCs w:val="20"/>
        </w:rPr>
        <w:t xml:space="preserve"> </w:t>
      </w:r>
      <w:r w:rsidRPr="0055243E">
        <w:rPr>
          <w:color w:val="000000" w:themeColor="text1"/>
          <w:sz w:val="20"/>
          <w:szCs w:val="20"/>
        </w:rPr>
        <w:t>for</w:t>
      </w:r>
      <w:r w:rsidRPr="0055243E">
        <w:rPr>
          <w:rFonts w:hint="eastAsia"/>
          <w:color w:val="000000" w:themeColor="text1"/>
          <w:sz w:val="20"/>
          <w:szCs w:val="20"/>
        </w:rPr>
        <w:t xml:space="preserve"> </w:t>
      </w:r>
      <w:r w:rsidRPr="0055243E">
        <w:rPr>
          <w:color w:val="000000" w:themeColor="text1"/>
          <w:sz w:val="20"/>
          <w:szCs w:val="20"/>
        </w:rPr>
        <w:t>evidence</w:t>
      </w:r>
      <w:r w:rsidRPr="0055243E">
        <w:rPr>
          <w:rFonts w:hint="eastAsia"/>
          <w:color w:val="000000" w:themeColor="text1"/>
          <w:sz w:val="20"/>
          <w:szCs w:val="20"/>
        </w:rPr>
        <w:t xml:space="preserve"> </w:t>
      </w:r>
      <w:r w:rsidRPr="0055243E">
        <w:rPr>
          <w:color w:val="000000" w:themeColor="text1"/>
          <w:sz w:val="20"/>
          <w:szCs w:val="20"/>
        </w:rPr>
        <w:t>combination</w:t>
      </w:r>
      <w:r w:rsidRPr="0055243E">
        <w:rPr>
          <w:rFonts w:hint="eastAsia"/>
          <w:color w:val="000000" w:themeColor="text1"/>
          <w:sz w:val="20"/>
          <w:szCs w:val="20"/>
        </w:rPr>
        <w:t xml:space="preserve">. </w:t>
      </w:r>
      <w:r w:rsidRPr="0055243E">
        <w:rPr>
          <w:color w:val="000000" w:themeColor="text1"/>
          <w:sz w:val="20"/>
          <w:szCs w:val="20"/>
        </w:rPr>
        <w:t>Artificial Intelligenc</w:t>
      </w:r>
      <w:r w:rsidRPr="0055243E">
        <w:rPr>
          <w:rFonts w:hint="eastAsia"/>
          <w:color w:val="000000" w:themeColor="text1"/>
          <w:sz w:val="20"/>
          <w:szCs w:val="20"/>
        </w:rPr>
        <w:t xml:space="preserve">e, </w:t>
      </w:r>
      <w:r w:rsidRPr="0055243E">
        <w:rPr>
          <w:color w:val="000000" w:themeColor="text1"/>
          <w:sz w:val="20"/>
          <w:szCs w:val="20"/>
        </w:rPr>
        <w:t>2013</w:t>
      </w:r>
      <w:r w:rsidRPr="0055243E">
        <w:rPr>
          <w:rFonts w:hint="eastAsia"/>
          <w:color w:val="000000" w:themeColor="text1"/>
          <w:sz w:val="20"/>
          <w:szCs w:val="20"/>
        </w:rPr>
        <w:t xml:space="preserve">, 205: </w:t>
      </w:r>
      <w:r w:rsidRPr="0055243E">
        <w:rPr>
          <w:color w:val="000000" w:themeColor="text1"/>
          <w:sz w:val="20"/>
          <w:szCs w:val="20"/>
        </w:rPr>
        <w:t>1</w:t>
      </w:r>
      <w:r w:rsidRPr="0055243E">
        <w:rPr>
          <w:rFonts w:hint="eastAsia"/>
          <w:color w:val="000000" w:themeColor="text1"/>
          <w:sz w:val="20"/>
          <w:szCs w:val="20"/>
        </w:rPr>
        <w:t>-</w:t>
      </w:r>
      <w:r w:rsidRPr="0055243E">
        <w:rPr>
          <w:color w:val="000000" w:themeColor="text1"/>
          <w:sz w:val="20"/>
          <w:szCs w:val="20"/>
        </w:rPr>
        <w:t>29</w:t>
      </w:r>
      <w:r w:rsidRPr="0055243E">
        <w:rPr>
          <w:rFonts w:hint="eastAsia"/>
          <w:color w:val="000000" w:themeColor="text1"/>
          <w:sz w:val="20"/>
          <w:szCs w:val="20"/>
        </w:rPr>
        <w:t>.</w:t>
      </w:r>
    </w:p>
    <w:p w:rsidR="005521C0" w:rsidRPr="0055243E" w:rsidRDefault="005521C0" w:rsidP="005521C0">
      <w:pPr>
        <w:ind w:left="300" w:hangingChars="150" w:hanging="300"/>
        <w:rPr>
          <w:iCs/>
          <w:color w:val="000000" w:themeColor="text1"/>
          <w:sz w:val="20"/>
          <w:szCs w:val="20"/>
        </w:rPr>
      </w:pPr>
      <w:r w:rsidRPr="0055243E">
        <w:rPr>
          <w:rFonts w:hint="eastAsia"/>
          <w:iCs/>
          <w:color w:val="000000" w:themeColor="text1"/>
          <w:sz w:val="20"/>
          <w:szCs w:val="20"/>
        </w:rPr>
        <w:t>[77]</w:t>
      </w:r>
      <w:r w:rsidRPr="0055243E">
        <w:rPr>
          <w:iCs/>
          <w:color w:val="000000" w:themeColor="text1"/>
          <w:sz w:val="20"/>
          <w:szCs w:val="20"/>
        </w:rPr>
        <w:t>Yuan-Wei Du, Ying-Ming Wang, Man Qin</w:t>
      </w:r>
      <w:r w:rsidRPr="0055243E">
        <w:rPr>
          <w:rFonts w:hint="eastAsia"/>
          <w:iCs/>
          <w:color w:val="000000" w:themeColor="text1"/>
          <w:sz w:val="20"/>
          <w:szCs w:val="20"/>
        </w:rPr>
        <w:t xml:space="preserve">. </w:t>
      </w:r>
      <w:r w:rsidRPr="0055243E">
        <w:rPr>
          <w:iCs/>
          <w:color w:val="000000" w:themeColor="text1"/>
          <w:sz w:val="20"/>
          <w:szCs w:val="20"/>
        </w:rPr>
        <w:t>New evidential reasoning rule with both weight and reliability for evidence</w:t>
      </w:r>
      <w:r w:rsidRPr="0055243E">
        <w:rPr>
          <w:rFonts w:hint="eastAsia"/>
          <w:iCs/>
          <w:color w:val="000000" w:themeColor="text1"/>
          <w:sz w:val="20"/>
          <w:szCs w:val="20"/>
        </w:rPr>
        <w:t xml:space="preserve"> </w:t>
      </w:r>
      <w:r w:rsidRPr="0055243E">
        <w:rPr>
          <w:iCs/>
          <w:color w:val="000000" w:themeColor="text1"/>
          <w:sz w:val="20"/>
          <w:szCs w:val="20"/>
        </w:rPr>
        <w:t>combination</w:t>
      </w:r>
      <w:r w:rsidRPr="0055243E">
        <w:rPr>
          <w:rFonts w:hint="eastAsia"/>
          <w:iCs/>
          <w:color w:val="000000" w:themeColor="text1"/>
          <w:sz w:val="20"/>
          <w:szCs w:val="20"/>
        </w:rPr>
        <w:t xml:space="preserve">. </w:t>
      </w:r>
      <w:r w:rsidRPr="0055243E">
        <w:rPr>
          <w:iCs/>
          <w:color w:val="000000" w:themeColor="text1"/>
          <w:sz w:val="20"/>
          <w:szCs w:val="20"/>
        </w:rPr>
        <w:t>Computers &amp; Industrial Engineering</w:t>
      </w:r>
      <w:r w:rsidRPr="0055243E">
        <w:rPr>
          <w:rFonts w:hint="eastAsia"/>
          <w:iCs/>
          <w:color w:val="000000" w:themeColor="text1"/>
          <w:sz w:val="20"/>
          <w:szCs w:val="20"/>
        </w:rPr>
        <w:t xml:space="preserve">, </w:t>
      </w:r>
      <w:r w:rsidRPr="0055243E">
        <w:rPr>
          <w:iCs/>
          <w:color w:val="000000" w:themeColor="text1"/>
          <w:sz w:val="20"/>
          <w:szCs w:val="20"/>
        </w:rPr>
        <w:t>2018</w:t>
      </w:r>
      <w:r w:rsidRPr="0055243E">
        <w:rPr>
          <w:rFonts w:hint="eastAsia"/>
          <w:iCs/>
          <w:color w:val="000000" w:themeColor="text1"/>
          <w:sz w:val="20"/>
          <w:szCs w:val="20"/>
        </w:rPr>
        <w:t>,</w:t>
      </w:r>
      <w:r w:rsidRPr="0055243E">
        <w:rPr>
          <w:iCs/>
          <w:color w:val="000000" w:themeColor="text1"/>
          <w:sz w:val="20"/>
          <w:szCs w:val="20"/>
        </w:rPr>
        <w:t xml:space="preserve"> 124</w:t>
      </w:r>
      <w:r w:rsidRPr="0055243E">
        <w:rPr>
          <w:rFonts w:hint="eastAsia"/>
          <w:iCs/>
          <w:color w:val="000000" w:themeColor="text1"/>
          <w:sz w:val="20"/>
          <w:szCs w:val="20"/>
        </w:rPr>
        <w:t>:</w:t>
      </w:r>
      <w:r w:rsidRPr="0055243E">
        <w:rPr>
          <w:iCs/>
          <w:color w:val="000000" w:themeColor="text1"/>
          <w:sz w:val="20"/>
          <w:szCs w:val="20"/>
        </w:rPr>
        <w:t xml:space="preserve"> 493</w:t>
      </w:r>
      <w:r w:rsidRPr="0055243E">
        <w:rPr>
          <w:rFonts w:hint="eastAsia"/>
          <w:iCs/>
          <w:color w:val="000000" w:themeColor="text1"/>
          <w:sz w:val="20"/>
          <w:szCs w:val="20"/>
        </w:rPr>
        <w:t>-</w:t>
      </w:r>
      <w:r w:rsidRPr="0055243E">
        <w:rPr>
          <w:iCs/>
          <w:color w:val="000000" w:themeColor="text1"/>
          <w:sz w:val="20"/>
          <w:szCs w:val="20"/>
        </w:rPr>
        <w:t>508</w:t>
      </w:r>
      <w:r w:rsidRPr="0055243E">
        <w:rPr>
          <w:rFonts w:hint="eastAsia"/>
          <w:iCs/>
          <w:color w:val="000000" w:themeColor="text1"/>
          <w:sz w:val="20"/>
          <w:szCs w:val="20"/>
        </w:rPr>
        <w:t>.</w:t>
      </w:r>
    </w:p>
    <w:p w:rsidR="005521C0" w:rsidRPr="0055243E" w:rsidRDefault="005521C0" w:rsidP="005521C0">
      <w:pPr>
        <w:ind w:left="300" w:hangingChars="150" w:hanging="300"/>
        <w:rPr>
          <w:iCs/>
          <w:color w:val="000000" w:themeColor="text1"/>
          <w:sz w:val="20"/>
          <w:szCs w:val="20"/>
        </w:rPr>
      </w:pPr>
      <w:r w:rsidRPr="0055243E">
        <w:rPr>
          <w:rFonts w:hint="eastAsia"/>
          <w:iCs/>
          <w:color w:val="000000" w:themeColor="text1"/>
          <w:sz w:val="20"/>
          <w:szCs w:val="20"/>
        </w:rPr>
        <w:t>[78]</w:t>
      </w:r>
      <w:r w:rsidRPr="0055243E">
        <w:rPr>
          <w:iCs/>
          <w:color w:val="000000" w:themeColor="text1"/>
          <w:sz w:val="20"/>
          <w:szCs w:val="20"/>
        </w:rPr>
        <w:t>Yuan-Wei Du, Ying-Ming Wang</w:t>
      </w:r>
      <w:r w:rsidRPr="0055243E">
        <w:rPr>
          <w:rFonts w:hint="eastAsia"/>
          <w:iCs/>
          <w:color w:val="000000" w:themeColor="text1"/>
          <w:sz w:val="20"/>
          <w:szCs w:val="20"/>
        </w:rPr>
        <w:t xml:space="preserve">. </w:t>
      </w:r>
      <w:r w:rsidRPr="0055243E">
        <w:rPr>
          <w:iCs/>
          <w:color w:val="000000" w:themeColor="text1"/>
          <w:sz w:val="20"/>
          <w:szCs w:val="20"/>
        </w:rPr>
        <w:t>Evidence combination rule with contrary support in the evidential reasoning approach</w:t>
      </w:r>
      <w:r w:rsidRPr="0055243E">
        <w:rPr>
          <w:rFonts w:hint="eastAsia"/>
          <w:iCs/>
          <w:color w:val="000000" w:themeColor="text1"/>
          <w:sz w:val="20"/>
          <w:szCs w:val="20"/>
        </w:rPr>
        <w:t>.</w:t>
      </w:r>
      <w:r w:rsidRPr="0055243E">
        <w:rPr>
          <w:iCs/>
          <w:color w:val="000000" w:themeColor="text1"/>
          <w:sz w:val="20"/>
          <w:szCs w:val="20"/>
        </w:rPr>
        <w:t xml:space="preserve"> Expert Systems </w:t>
      </w:r>
      <w:r w:rsidRPr="0055243E">
        <w:rPr>
          <w:rFonts w:hint="eastAsia"/>
          <w:iCs/>
          <w:color w:val="000000" w:themeColor="text1"/>
          <w:sz w:val="20"/>
          <w:szCs w:val="20"/>
        </w:rPr>
        <w:t>w</w:t>
      </w:r>
      <w:r w:rsidRPr="0055243E">
        <w:rPr>
          <w:iCs/>
          <w:color w:val="000000" w:themeColor="text1"/>
          <w:sz w:val="20"/>
          <w:szCs w:val="20"/>
        </w:rPr>
        <w:t>ith Applications</w:t>
      </w:r>
      <w:r w:rsidRPr="0055243E">
        <w:rPr>
          <w:rFonts w:hint="eastAsia"/>
          <w:iCs/>
          <w:color w:val="000000" w:themeColor="text1"/>
          <w:sz w:val="20"/>
          <w:szCs w:val="20"/>
        </w:rPr>
        <w:t xml:space="preserve">, </w:t>
      </w:r>
      <w:r w:rsidRPr="0055243E">
        <w:rPr>
          <w:iCs/>
          <w:color w:val="000000" w:themeColor="text1"/>
          <w:sz w:val="20"/>
          <w:szCs w:val="20"/>
        </w:rPr>
        <w:t>2017</w:t>
      </w:r>
      <w:r w:rsidRPr="0055243E">
        <w:rPr>
          <w:rFonts w:hint="eastAsia"/>
          <w:iCs/>
          <w:color w:val="000000" w:themeColor="text1"/>
          <w:sz w:val="20"/>
          <w:szCs w:val="20"/>
        </w:rPr>
        <w:t xml:space="preserve">, </w:t>
      </w:r>
      <w:r w:rsidRPr="0055243E">
        <w:rPr>
          <w:iCs/>
          <w:color w:val="000000" w:themeColor="text1"/>
          <w:sz w:val="20"/>
          <w:szCs w:val="20"/>
        </w:rPr>
        <w:t>88</w:t>
      </w:r>
      <w:r w:rsidRPr="0055243E">
        <w:rPr>
          <w:rFonts w:hint="eastAsia"/>
          <w:iCs/>
          <w:color w:val="000000" w:themeColor="text1"/>
          <w:sz w:val="20"/>
          <w:szCs w:val="20"/>
        </w:rPr>
        <w:t xml:space="preserve">: </w:t>
      </w:r>
      <w:r w:rsidRPr="0055243E">
        <w:rPr>
          <w:iCs/>
          <w:color w:val="000000" w:themeColor="text1"/>
          <w:sz w:val="20"/>
          <w:szCs w:val="20"/>
        </w:rPr>
        <w:t>193</w:t>
      </w:r>
      <w:r w:rsidRPr="0055243E">
        <w:rPr>
          <w:rFonts w:hint="eastAsia"/>
          <w:iCs/>
          <w:color w:val="000000" w:themeColor="text1"/>
          <w:sz w:val="20"/>
          <w:szCs w:val="20"/>
        </w:rPr>
        <w:t>-</w:t>
      </w:r>
      <w:r w:rsidRPr="0055243E">
        <w:rPr>
          <w:iCs/>
          <w:color w:val="000000" w:themeColor="text1"/>
          <w:sz w:val="20"/>
          <w:szCs w:val="20"/>
        </w:rPr>
        <w:t>204</w:t>
      </w:r>
      <w:r w:rsidRPr="0055243E">
        <w:rPr>
          <w:rFonts w:hint="eastAsia"/>
          <w:iCs/>
          <w:color w:val="000000" w:themeColor="text1"/>
          <w:sz w:val="20"/>
          <w:szCs w:val="20"/>
        </w:rPr>
        <w:t>.</w:t>
      </w:r>
    </w:p>
    <w:p w:rsidR="005521C0" w:rsidRPr="0055243E" w:rsidRDefault="005521C0" w:rsidP="005521C0">
      <w:pPr>
        <w:ind w:left="300" w:hangingChars="150" w:hanging="300"/>
        <w:rPr>
          <w:rStyle w:val="Hyperlink"/>
          <w:color w:val="000000" w:themeColor="text1"/>
          <w:sz w:val="20"/>
          <w:szCs w:val="20"/>
          <w:u w:val="none"/>
        </w:rPr>
      </w:pPr>
      <w:r w:rsidRPr="0055243E">
        <w:rPr>
          <w:rStyle w:val="Hyperlink"/>
          <w:rFonts w:hint="eastAsia"/>
          <w:color w:val="000000" w:themeColor="text1"/>
          <w:sz w:val="20"/>
          <w:szCs w:val="20"/>
          <w:u w:val="none"/>
        </w:rPr>
        <w:t>[79]</w:t>
      </w:r>
      <w:r w:rsidRPr="0055243E">
        <w:rPr>
          <w:rStyle w:val="Hyperlink"/>
          <w:color w:val="000000" w:themeColor="text1"/>
          <w:sz w:val="20"/>
          <w:szCs w:val="20"/>
          <w:u w:val="none"/>
        </w:rPr>
        <w:t>T</w:t>
      </w:r>
      <w:r w:rsidRPr="0055243E">
        <w:rPr>
          <w:rStyle w:val="Hyperlink"/>
          <w:rFonts w:hint="eastAsia"/>
          <w:color w:val="000000" w:themeColor="text1"/>
          <w:sz w:val="20"/>
          <w:szCs w:val="20"/>
          <w:u w:val="none"/>
        </w:rPr>
        <w:t>.</w:t>
      </w:r>
      <w:r w:rsidRPr="0055243E">
        <w:rPr>
          <w:rStyle w:val="Hyperlink"/>
          <w:color w:val="000000" w:themeColor="text1"/>
          <w:sz w:val="20"/>
          <w:szCs w:val="20"/>
          <w:u w:val="none"/>
        </w:rPr>
        <w:t>Y</w:t>
      </w:r>
      <w:r w:rsidRPr="0055243E">
        <w:rPr>
          <w:rStyle w:val="Hyperlink"/>
          <w:rFonts w:hint="eastAsia"/>
          <w:color w:val="000000" w:themeColor="text1"/>
          <w:sz w:val="20"/>
          <w:szCs w:val="20"/>
          <w:u w:val="none"/>
        </w:rPr>
        <w:t>.</w:t>
      </w:r>
      <w:r w:rsidRPr="0055243E">
        <w:rPr>
          <w:rStyle w:val="Hyperlink"/>
          <w:color w:val="000000" w:themeColor="text1"/>
          <w:sz w:val="20"/>
          <w:szCs w:val="20"/>
          <w:u w:val="none"/>
        </w:rPr>
        <w:t xml:space="preserve"> Chen</w:t>
      </w:r>
      <w:r w:rsidRPr="0055243E">
        <w:rPr>
          <w:rStyle w:val="Hyperlink"/>
          <w:rFonts w:hint="eastAsia"/>
          <w:color w:val="000000" w:themeColor="text1"/>
          <w:sz w:val="20"/>
          <w:szCs w:val="20"/>
          <w:u w:val="none"/>
        </w:rPr>
        <w:t xml:space="preserve">. </w:t>
      </w:r>
      <w:r w:rsidRPr="0055243E">
        <w:rPr>
          <w:rStyle w:val="Hyperlink"/>
          <w:color w:val="000000" w:themeColor="text1"/>
          <w:sz w:val="20"/>
          <w:szCs w:val="20"/>
          <w:u w:val="none"/>
        </w:rPr>
        <w:t>Multiple criteria decision analysis using a likelihood-based</w:t>
      </w:r>
      <w:r w:rsidRPr="0055243E">
        <w:rPr>
          <w:rStyle w:val="Hyperlink"/>
          <w:rFonts w:hint="eastAsia"/>
          <w:color w:val="000000" w:themeColor="text1"/>
          <w:sz w:val="20"/>
          <w:szCs w:val="20"/>
          <w:u w:val="none"/>
        </w:rPr>
        <w:t xml:space="preserve"> </w:t>
      </w:r>
      <w:r w:rsidRPr="0055243E">
        <w:rPr>
          <w:rStyle w:val="Hyperlink"/>
          <w:color w:val="000000" w:themeColor="text1"/>
          <w:sz w:val="20"/>
          <w:szCs w:val="20"/>
          <w:u w:val="none"/>
        </w:rPr>
        <w:t>outranking method based on interval-valued intuitionistic fuzzy</w:t>
      </w:r>
      <w:r w:rsidRPr="0055243E">
        <w:rPr>
          <w:rStyle w:val="Hyperlink"/>
          <w:rFonts w:hint="eastAsia"/>
          <w:color w:val="000000" w:themeColor="text1"/>
          <w:sz w:val="20"/>
          <w:szCs w:val="20"/>
          <w:u w:val="none"/>
        </w:rPr>
        <w:t xml:space="preserve"> </w:t>
      </w:r>
      <w:r w:rsidRPr="0055243E">
        <w:rPr>
          <w:rStyle w:val="Hyperlink"/>
          <w:color w:val="000000" w:themeColor="text1"/>
          <w:sz w:val="20"/>
          <w:szCs w:val="20"/>
          <w:u w:val="none"/>
        </w:rPr>
        <w:t>sets</w:t>
      </w:r>
      <w:r w:rsidRPr="0055243E">
        <w:rPr>
          <w:rStyle w:val="Hyperlink"/>
          <w:rFonts w:hint="eastAsia"/>
          <w:color w:val="000000" w:themeColor="text1"/>
          <w:sz w:val="20"/>
          <w:szCs w:val="20"/>
          <w:u w:val="none"/>
        </w:rPr>
        <w:t xml:space="preserve">. </w:t>
      </w:r>
      <w:r w:rsidRPr="0055243E">
        <w:rPr>
          <w:rStyle w:val="Hyperlink"/>
          <w:color w:val="000000" w:themeColor="text1"/>
          <w:sz w:val="20"/>
          <w:szCs w:val="20"/>
          <w:u w:val="none"/>
        </w:rPr>
        <w:t>Information Sciences</w:t>
      </w:r>
      <w:r w:rsidRPr="0055243E">
        <w:rPr>
          <w:rStyle w:val="Hyperlink"/>
          <w:rFonts w:hint="eastAsia"/>
          <w:color w:val="000000" w:themeColor="text1"/>
          <w:sz w:val="20"/>
          <w:szCs w:val="20"/>
          <w:u w:val="none"/>
        </w:rPr>
        <w:t xml:space="preserve">, </w:t>
      </w:r>
      <w:r w:rsidRPr="0055243E">
        <w:rPr>
          <w:rStyle w:val="Hyperlink"/>
          <w:color w:val="000000" w:themeColor="text1"/>
          <w:sz w:val="20"/>
          <w:szCs w:val="20"/>
          <w:u w:val="none"/>
        </w:rPr>
        <w:t>2014</w:t>
      </w:r>
      <w:r w:rsidRPr="0055243E">
        <w:rPr>
          <w:rStyle w:val="Hyperlink"/>
          <w:rFonts w:hint="eastAsia"/>
          <w:color w:val="000000" w:themeColor="text1"/>
          <w:sz w:val="20"/>
          <w:szCs w:val="20"/>
          <w:u w:val="none"/>
        </w:rPr>
        <w:t>,</w:t>
      </w:r>
      <w:r w:rsidRPr="0055243E">
        <w:rPr>
          <w:rStyle w:val="Hyperlink"/>
          <w:color w:val="000000" w:themeColor="text1"/>
          <w:sz w:val="20"/>
          <w:szCs w:val="20"/>
          <w:u w:val="none"/>
        </w:rPr>
        <w:t xml:space="preserve"> 286</w:t>
      </w:r>
      <w:r w:rsidRPr="0055243E">
        <w:rPr>
          <w:rStyle w:val="Hyperlink"/>
          <w:rFonts w:hint="eastAsia"/>
          <w:color w:val="000000" w:themeColor="text1"/>
          <w:sz w:val="20"/>
          <w:szCs w:val="20"/>
          <w:u w:val="none"/>
        </w:rPr>
        <w:t xml:space="preserve">: </w:t>
      </w:r>
      <w:r w:rsidRPr="0055243E">
        <w:rPr>
          <w:rStyle w:val="Hyperlink"/>
          <w:color w:val="000000" w:themeColor="text1"/>
          <w:sz w:val="20"/>
          <w:szCs w:val="20"/>
          <w:u w:val="none"/>
        </w:rPr>
        <w:t>188</w:t>
      </w:r>
      <w:r w:rsidRPr="0055243E">
        <w:rPr>
          <w:rStyle w:val="Hyperlink"/>
          <w:rFonts w:hint="eastAsia"/>
          <w:color w:val="000000" w:themeColor="text1"/>
          <w:sz w:val="20"/>
          <w:szCs w:val="20"/>
          <w:u w:val="none"/>
        </w:rPr>
        <w:t>-</w:t>
      </w:r>
      <w:r w:rsidRPr="0055243E">
        <w:rPr>
          <w:rStyle w:val="Hyperlink"/>
          <w:color w:val="000000" w:themeColor="text1"/>
          <w:sz w:val="20"/>
          <w:szCs w:val="20"/>
          <w:u w:val="none"/>
        </w:rPr>
        <w:t>208</w:t>
      </w:r>
      <w:r w:rsidRPr="0055243E">
        <w:rPr>
          <w:rStyle w:val="Hyperlink"/>
          <w:rFonts w:hint="eastAsia"/>
          <w:color w:val="000000" w:themeColor="text1"/>
          <w:sz w:val="20"/>
          <w:szCs w:val="20"/>
          <w:u w:val="none"/>
        </w:rPr>
        <w:t>.</w:t>
      </w:r>
    </w:p>
    <w:p w:rsidR="005521C0" w:rsidRPr="0055243E" w:rsidRDefault="005521C0" w:rsidP="005521C0">
      <w:pPr>
        <w:ind w:left="300" w:hangingChars="150" w:hanging="300"/>
        <w:rPr>
          <w:rStyle w:val="Hyperlink"/>
          <w:color w:val="000000" w:themeColor="text1"/>
          <w:sz w:val="20"/>
          <w:szCs w:val="20"/>
          <w:u w:val="none"/>
        </w:rPr>
      </w:pPr>
      <w:r w:rsidRPr="0055243E">
        <w:rPr>
          <w:rStyle w:val="Hyperlink"/>
          <w:rFonts w:hint="eastAsia"/>
          <w:color w:val="000000" w:themeColor="text1"/>
          <w:sz w:val="20"/>
          <w:szCs w:val="20"/>
          <w:u w:val="none"/>
        </w:rPr>
        <w:t>[80]</w:t>
      </w:r>
      <w:r w:rsidRPr="0055243E">
        <w:rPr>
          <w:rStyle w:val="Hyperlink"/>
          <w:color w:val="000000" w:themeColor="text1"/>
          <w:sz w:val="20"/>
          <w:szCs w:val="20"/>
          <w:u w:val="none"/>
        </w:rPr>
        <w:t>X</w:t>
      </w:r>
      <w:r w:rsidRPr="0055243E">
        <w:rPr>
          <w:rStyle w:val="Hyperlink"/>
          <w:rFonts w:hint="eastAsia"/>
          <w:color w:val="000000" w:themeColor="text1"/>
          <w:sz w:val="20"/>
          <w:szCs w:val="20"/>
          <w:u w:val="none"/>
        </w:rPr>
        <w:t>.B.</w:t>
      </w:r>
      <w:r w:rsidRPr="0055243E">
        <w:rPr>
          <w:rStyle w:val="Hyperlink"/>
          <w:color w:val="000000" w:themeColor="text1"/>
          <w:sz w:val="20"/>
          <w:szCs w:val="20"/>
          <w:u w:val="none"/>
        </w:rPr>
        <w:t xml:space="preserve"> Liu, </w:t>
      </w:r>
      <w:r w:rsidRPr="0055243E">
        <w:rPr>
          <w:rStyle w:val="Hyperlink"/>
          <w:rFonts w:hint="eastAsia"/>
          <w:color w:val="000000" w:themeColor="text1"/>
          <w:sz w:val="20"/>
          <w:szCs w:val="20"/>
          <w:u w:val="none"/>
        </w:rPr>
        <w:t>F. Pei</w:t>
      </w:r>
      <w:r w:rsidRPr="0055243E">
        <w:rPr>
          <w:rStyle w:val="Hyperlink"/>
          <w:color w:val="000000" w:themeColor="text1"/>
          <w:sz w:val="20"/>
          <w:szCs w:val="20"/>
          <w:u w:val="none"/>
        </w:rPr>
        <w:t>, J</w:t>
      </w:r>
      <w:r w:rsidRPr="0055243E">
        <w:rPr>
          <w:rStyle w:val="Hyperlink"/>
          <w:rFonts w:hint="eastAsia"/>
          <w:color w:val="000000" w:themeColor="text1"/>
          <w:sz w:val="20"/>
          <w:szCs w:val="20"/>
          <w:u w:val="none"/>
        </w:rPr>
        <w:t>.B.</w:t>
      </w:r>
      <w:r w:rsidRPr="0055243E">
        <w:rPr>
          <w:rStyle w:val="Hyperlink"/>
          <w:color w:val="000000" w:themeColor="text1"/>
          <w:sz w:val="20"/>
          <w:szCs w:val="20"/>
          <w:u w:val="none"/>
        </w:rPr>
        <w:t xml:space="preserve"> Yang, S</w:t>
      </w:r>
      <w:r w:rsidRPr="0055243E">
        <w:rPr>
          <w:rStyle w:val="Hyperlink"/>
          <w:rFonts w:hint="eastAsia"/>
          <w:color w:val="000000" w:themeColor="text1"/>
          <w:sz w:val="20"/>
          <w:szCs w:val="20"/>
          <w:u w:val="none"/>
        </w:rPr>
        <w:t>.L.</w:t>
      </w:r>
      <w:r w:rsidRPr="0055243E">
        <w:rPr>
          <w:rStyle w:val="Hyperlink"/>
          <w:color w:val="000000" w:themeColor="text1"/>
          <w:sz w:val="20"/>
          <w:szCs w:val="20"/>
          <w:u w:val="none"/>
        </w:rPr>
        <w:t xml:space="preserve"> Yang</w:t>
      </w:r>
      <w:r w:rsidRPr="0055243E">
        <w:rPr>
          <w:rStyle w:val="Hyperlink"/>
          <w:rFonts w:hint="eastAsia"/>
          <w:color w:val="000000" w:themeColor="text1"/>
          <w:sz w:val="20"/>
          <w:szCs w:val="20"/>
          <w:u w:val="none"/>
        </w:rPr>
        <w:t>.</w:t>
      </w:r>
      <w:r w:rsidRPr="0055243E">
        <w:rPr>
          <w:rStyle w:val="Hyperlink"/>
          <w:color w:val="000000" w:themeColor="text1"/>
          <w:sz w:val="20"/>
          <w:szCs w:val="20"/>
          <w:u w:val="none"/>
        </w:rPr>
        <w:t xml:space="preserve"> An MAGDM Approach Combining Numerical Values with Uncertain Linguistic Information and Its Application in Evaluation of R&amp;D Projects</w:t>
      </w:r>
      <w:r w:rsidRPr="0055243E">
        <w:rPr>
          <w:rStyle w:val="Hyperlink"/>
          <w:rFonts w:hint="eastAsia"/>
          <w:color w:val="000000" w:themeColor="text1"/>
          <w:sz w:val="20"/>
          <w:szCs w:val="20"/>
          <w:u w:val="none"/>
        </w:rPr>
        <w:t xml:space="preserve">. </w:t>
      </w:r>
      <w:r w:rsidRPr="0055243E">
        <w:rPr>
          <w:rStyle w:val="Hyperlink"/>
          <w:color w:val="000000" w:themeColor="text1"/>
          <w:sz w:val="20"/>
          <w:szCs w:val="20"/>
          <w:u w:val="none"/>
        </w:rPr>
        <w:t xml:space="preserve">International Journal of Computational Intelligence Systems, 2010, </w:t>
      </w:r>
      <w:r w:rsidRPr="0055243E">
        <w:rPr>
          <w:rStyle w:val="Hyperlink"/>
          <w:rFonts w:hint="eastAsia"/>
          <w:color w:val="000000" w:themeColor="text1"/>
          <w:sz w:val="20"/>
          <w:szCs w:val="20"/>
          <w:u w:val="none"/>
        </w:rPr>
        <w:t xml:space="preserve">3(5): </w:t>
      </w:r>
      <w:r w:rsidRPr="0055243E">
        <w:rPr>
          <w:rStyle w:val="Hyperlink"/>
          <w:color w:val="000000" w:themeColor="text1"/>
          <w:sz w:val="20"/>
          <w:szCs w:val="20"/>
          <w:u w:val="none"/>
        </w:rPr>
        <w:t>575-589</w:t>
      </w:r>
      <w:r w:rsidRPr="0055243E">
        <w:rPr>
          <w:rStyle w:val="Hyperlink"/>
          <w:rFonts w:hint="eastAsia"/>
          <w:color w:val="000000" w:themeColor="text1"/>
          <w:sz w:val="20"/>
          <w:szCs w:val="20"/>
          <w:u w:val="none"/>
        </w:rPr>
        <w:t>.</w:t>
      </w:r>
    </w:p>
    <w:p w:rsidR="005B7E61" w:rsidRPr="0055243E" w:rsidRDefault="005B7E61" w:rsidP="001F3362">
      <w:pPr>
        <w:ind w:left="300" w:hangingChars="150" w:hanging="300"/>
        <w:rPr>
          <w:color w:val="000000" w:themeColor="text1"/>
          <w:sz w:val="20"/>
          <w:szCs w:val="20"/>
        </w:rPr>
      </w:pPr>
      <w:r w:rsidRPr="0055243E">
        <w:rPr>
          <w:rFonts w:hint="eastAsia"/>
          <w:iCs/>
          <w:color w:val="000000" w:themeColor="text1"/>
          <w:sz w:val="20"/>
          <w:szCs w:val="20"/>
        </w:rPr>
        <w:t>[81]</w:t>
      </w:r>
      <w:r w:rsidRPr="0055243E">
        <w:rPr>
          <w:color w:val="000000" w:themeColor="text1"/>
          <w:sz w:val="20"/>
          <w:szCs w:val="20"/>
        </w:rPr>
        <w:t>Shuobo Xu, Dishi Xu, Lele Liu</w:t>
      </w:r>
      <w:r w:rsidRPr="0055243E">
        <w:rPr>
          <w:rFonts w:hint="eastAsia"/>
          <w:color w:val="000000" w:themeColor="text1"/>
          <w:sz w:val="20"/>
          <w:szCs w:val="20"/>
        </w:rPr>
        <w:t xml:space="preserve">. </w:t>
      </w:r>
      <w:r w:rsidRPr="0055243E">
        <w:rPr>
          <w:color w:val="000000" w:themeColor="text1"/>
          <w:sz w:val="20"/>
          <w:szCs w:val="20"/>
        </w:rPr>
        <w:t>Construction of regional informatization ecological environment based on the entropy weight modified AHP hierarchy model</w:t>
      </w:r>
      <w:r w:rsidRPr="0055243E">
        <w:rPr>
          <w:rFonts w:hint="eastAsia"/>
          <w:color w:val="000000" w:themeColor="text1"/>
          <w:sz w:val="20"/>
          <w:szCs w:val="20"/>
        </w:rPr>
        <w:t xml:space="preserve">. </w:t>
      </w:r>
      <w:r w:rsidRPr="0055243E">
        <w:rPr>
          <w:color w:val="000000" w:themeColor="text1"/>
          <w:sz w:val="20"/>
          <w:szCs w:val="20"/>
        </w:rPr>
        <w:t>Sustainable Computing: Informatics and Systems</w:t>
      </w:r>
      <w:r w:rsidRPr="0055243E">
        <w:rPr>
          <w:rFonts w:hint="eastAsia"/>
          <w:color w:val="000000" w:themeColor="text1"/>
          <w:sz w:val="20"/>
          <w:szCs w:val="20"/>
        </w:rPr>
        <w:t xml:space="preserve">, </w:t>
      </w:r>
      <w:r w:rsidRPr="0055243E">
        <w:rPr>
          <w:color w:val="000000" w:themeColor="text1"/>
          <w:sz w:val="20"/>
          <w:szCs w:val="20"/>
        </w:rPr>
        <w:t>2019</w:t>
      </w:r>
      <w:r w:rsidRPr="0055243E">
        <w:rPr>
          <w:rFonts w:hint="eastAsia"/>
          <w:color w:val="000000" w:themeColor="text1"/>
          <w:sz w:val="20"/>
          <w:szCs w:val="20"/>
        </w:rPr>
        <w:t xml:space="preserve">, 22: </w:t>
      </w:r>
      <w:r w:rsidRPr="0055243E">
        <w:rPr>
          <w:color w:val="000000" w:themeColor="text1"/>
          <w:sz w:val="20"/>
          <w:szCs w:val="20"/>
        </w:rPr>
        <w:t>26</w:t>
      </w:r>
      <w:r w:rsidRPr="0055243E">
        <w:rPr>
          <w:rFonts w:hint="eastAsia"/>
          <w:color w:val="000000" w:themeColor="text1"/>
          <w:sz w:val="20"/>
          <w:szCs w:val="20"/>
        </w:rPr>
        <w:t>-</w:t>
      </w:r>
      <w:r w:rsidRPr="0055243E">
        <w:rPr>
          <w:color w:val="000000" w:themeColor="text1"/>
          <w:sz w:val="20"/>
          <w:szCs w:val="20"/>
        </w:rPr>
        <w:t>31</w:t>
      </w:r>
      <w:r w:rsidRPr="0055243E">
        <w:rPr>
          <w:rFonts w:hint="eastAsia"/>
          <w:color w:val="000000" w:themeColor="text1"/>
          <w:sz w:val="20"/>
          <w:szCs w:val="20"/>
        </w:rPr>
        <w:t>.</w:t>
      </w:r>
    </w:p>
    <w:p w:rsidR="005B7E61" w:rsidRPr="0055243E" w:rsidRDefault="005B7E61" w:rsidP="000E6933">
      <w:pPr>
        <w:widowControl/>
        <w:ind w:left="300" w:hangingChars="150" w:hanging="300"/>
        <w:rPr>
          <w:rFonts w:eastAsia="Microsoft YaHei"/>
          <w:color w:val="000000" w:themeColor="text1"/>
          <w:kern w:val="0"/>
          <w:szCs w:val="21"/>
        </w:rPr>
      </w:pPr>
      <w:r w:rsidRPr="0055243E">
        <w:rPr>
          <w:color w:val="000000" w:themeColor="text1"/>
          <w:sz w:val="20"/>
          <w:szCs w:val="20"/>
        </w:rPr>
        <w:lastRenderedPageBreak/>
        <w:t>[</w:t>
      </w:r>
      <w:r w:rsidRPr="0055243E">
        <w:rPr>
          <w:rFonts w:hint="eastAsia"/>
          <w:color w:val="000000" w:themeColor="text1"/>
          <w:sz w:val="20"/>
          <w:szCs w:val="20"/>
        </w:rPr>
        <w:t>82</w:t>
      </w:r>
      <w:r w:rsidRPr="0055243E">
        <w:rPr>
          <w:color w:val="000000" w:themeColor="text1"/>
          <w:sz w:val="20"/>
          <w:szCs w:val="20"/>
        </w:rPr>
        <w:t>]</w:t>
      </w:r>
      <w:r w:rsidR="00F30634" w:rsidRPr="0055243E">
        <w:rPr>
          <w:rFonts w:eastAsia="Microsoft YaHei"/>
          <w:color w:val="000000" w:themeColor="text1"/>
          <w:kern w:val="0"/>
          <w:szCs w:val="21"/>
        </w:rPr>
        <w:t>Fuyuan</w:t>
      </w:r>
      <w:r w:rsidR="006D0D5F" w:rsidRPr="0055243E">
        <w:rPr>
          <w:rFonts w:eastAsia="Microsoft YaHei"/>
          <w:color w:val="000000" w:themeColor="text1"/>
          <w:kern w:val="0"/>
          <w:szCs w:val="21"/>
        </w:rPr>
        <w:t xml:space="preserve"> Xiao</w:t>
      </w:r>
      <w:r w:rsidR="00F30634" w:rsidRPr="0055243E">
        <w:rPr>
          <w:rFonts w:eastAsia="Microsoft YaHei" w:hint="eastAsia"/>
          <w:color w:val="000000" w:themeColor="text1"/>
          <w:kern w:val="0"/>
          <w:szCs w:val="21"/>
        </w:rPr>
        <w:t xml:space="preserve">. </w:t>
      </w:r>
      <w:r w:rsidR="00F30634" w:rsidRPr="0055243E">
        <w:rPr>
          <w:rFonts w:eastAsia="Microsoft YaHei"/>
          <w:color w:val="000000" w:themeColor="text1"/>
          <w:kern w:val="0"/>
          <w:szCs w:val="21"/>
        </w:rPr>
        <w:t>EFMCDM: Evidential fuzzy multicriteria decision making based on belief entropy</w:t>
      </w:r>
      <w:r w:rsidR="00F30634" w:rsidRPr="0055243E">
        <w:rPr>
          <w:rFonts w:eastAsia="Microsoft YaHei" w:hint="eastAsia"/>
          <w:color w:val="000000" w:themeColor="text1"/>
          <w:kern w:val="0"/>
          <w:szCs w:val="21"/>
        </w:rPr>
        <w:t xml:space="preserve">. </w:t>
      </w:r>
      <w:r w:rsidR="00F30634" w:rsidRPr="0055243E">
        <w:rPr>
          <w:rFonts w:eastAsia="Microsoft YaHei"/>
          <w:color w:val="000000" w:themeColor="text1"/>
          <w:kern w:val="0"/>
          <w:szCs w:val="21"/>
        </w:rPr>
        <w:t xml:space="preserve">IEEE Transactions on Fuzzy Systems, </w:t>
      </w:r>
      <w:r w:rsidR="00F30634" w:rsidRPr="0055243E">
        <w:rPr>
          <w:rFonts w:eastAsia="Microsoft YaHei" w:hint="eastAsia"/>
          <w:color w:val="000000" w:themeColor="text1"/>
          <w:kern w:val="0"/>
          <w:szCs w:val="21"/>
        </w:rPr>
        <w:t xml:space="preserve">2019. </w:t>
      </w:r>
      <w:r w:rsidR="00F30634" w:rsidRPr="0055243E">
        <w:rPr>
          <w:rFonts w:eastAsia="Microsoft YaHei"/>
          <w:color w:val="000000" w:themeColor="text1"/>
          <w:kern w:val="0"/>
          <w:szCs w:val="21"/>
        </w:rPr>
        <w:t>DOI: 10.1109/TFUZZ.2019.2936368</w:t>
      </w:r>
      <w:r w:rsidR="00F30634" w:rsidRPr="0055243E">
        <w:rPr>
          <w:rFonts w:eastAsia="Microsoft YaHei" w:hint="eastAsia"/>
          <w:color w:val="000000" w:themeColor="text1"/>
          <w:kern w:val="0"/>
          <w:szCs w:val="21"/>
        </w:rPr>
        <w:t>.</w:t>
      </w:r>
    </w:p>
    <w:p w:rsidR="005521C0" w:rsidRPr="0055243E" w:rsidRDefault="00792C56" w:rsidP="004626B5">
      <w:pPr>
        <w:ind w:left="315" w:hangingChars="150" w:hanging="315"/>
        <w:rPr>
          <w:color w:val="000000" w:themeColor="text1"/>
        </w:rPr>
      </w:pPr>
      <w:r w:rsidRPr="0055243E">
        <w:rPr>
          <w:rFonts w:hint="eastAsia"/>
          <w:color w:val="000000" w:themeColor="text1"/>
        </w:rPr>
        <w:t>[83]</w:t>
      </w:r>
      <w:r w:rsidR="004626B5" w:rsidRPr="0055243E">
        <w:rPr>
          <w:color w:val="000000" w:themeColor="text1"/>
        </w:rPr>
        <w:t>Orestes Appel, Francisco Chiclana, Jenny Carter, Hamido Fujita</w:t>
      </w:r>
      <w:r w:rsidR="004626B5" w:rsidRPr="0055243E">
        <w:rPr>
          <w:rFonts w:hint="eastAsia"/>
          <w:color w:val="000000" w:themeColor="text1"/>
        </w:rPr>
        <w:t xml:space="preserve">. </w:t>
      </w:r>
      <w:r w:rsidR="004626B5" w:rsidRPr="0055243E">
        <w:rPr>
          <w:color w:val="000000" w:themeColor="text1"/>
        </w:rPr>
        <w:t xml:space="preserve">A </w:t>
      </w:r>
      <w:r w:rsidR="00416E35" w:rsidRPr="0055243E">
        <w:rPr>
          <w:rFonts w:hint="eastAsia"/>
          <w:color w:val="000000" w:themeColor="text1"/>
        </w:rPr>
        <w:t>c</w:t>
      </w:r>
      <w:r w:rsidR="004626B5" w:rsidRPr="0055243E">
        <w:rPr>
          <w:color w:val="000000" w:themeColor="text1"/>
        </w:rPr>
        <w:t xml:space="preserve">onsensus </w:t>
      </w:r>
      <w:r w:rsidR="00416E35" w:rsidRPr="0055243E">
        <w:rPr>
          <w:rFonts w:hint="eastAsia"/>
          <w:color w:val="000000" w:themeColor="text1"/>
        </w:rPr>
        <w:t>a</w:t>
      </w:r>
      <w:r w:rsidR="004626B5" w:rsidRPr="0055243E">
        <w:rPr>
          <w:color w:val="000000" w:themeColor="text1"/>
        </w:rPr>
        <w:t xml:space="preserve">pproach to the </w:t>
      </w:r>
      <w:r w:rsidR="00416E35" w:rsidRPr="0055243E">
        <w:rPr>
          <w:rFonts w:hint="eastAsia"/>
          <w:color w:val="000000" w:themeColor="text1"/>
        </w:rPr>
        <w:t>s</w:t>
      </w:r>
      <w:r w:rsidR="004626B5" w:rsidRPr="0055243E">
        <w:rPr>
          <w:color w:val="000000" w:themeColor="text1"/>
        </w:rPr>
        <w:t xml:space="preserve">entiment </w:t>
      </w:r>
      <w:r w:rsidR="00416E35" w:rsidRPr="0055243E">
        <w:rPr>
          <w:rFonts w:hint="eastAsia"/>
          <w:color w:val="000000" w:themeColor="text1"/>
        </w:rPr>
        <w:t>a</w:t>
      </w:r>
      <w:r w:rsidR="004626B5" w:rsidRPr="0055243E">
        <w:rPr>
          <w:color w:val="000000" w:themeColor="text1"/>
        </w:rPr>
        <w:t xml:space="preserve">nalysis </w:t>
      </w:r>
      <w:r w:rsidR="00416E35" w:rsidRPr="0055243E">
        <w:rPr>
          <w:rFonts w:hint="eastAsia"/>
          <w:color w:val="000000" w:themeColor="text1"/>
        </w:rPr>
        <w:t>p</w:t>
      </w:r>
      <w:r w:rsidR="004626B5" w:rsidRPr="0055243E">
        <w:rPr>
          <w:color w:val="000000" w:themeColor="text1"/>
        </w:rPr>
        <w:t xml:space="preserve">roblem </w:t>
      </w:r>
      <w:r w:rsidR="00416E35" w:rsidRPr="0055243E">
        <w:rPr>
          <w:rFonts w:hint="eastAsia"/>
          <w:color w:val="000000" w:themeColor="text1"/>
        </w:rPr>
        <w:t>d</w:t>
      </w:r>
      <w:r w:rsidR="004626B5" w:rsidRPr="0055243E">
        <w:rPr>
          <w:color w:val="000000" w:themeColor="text1"/>
        </w:rPr>
        <w:t xml:space="preserve">riven by </w:t>
      </w:r>
      <w:r w:rsidR="00416E35" w:rsidRPr="0055243E">
        <w:rPr>
          <w:rFonts w:hint="eastAsia"/>
          <w:color w:val="000000" w:themeColor="text1"/>
        </w:rPr>
        <w:t>s</w:t>
      </w:r>
      <w:r w:rsidR="004626B5" w:rsidRPr="0055243E">
        <w:rPr>
          <w:color w:val="000000" w:themeColor="text1"/>
        </w:rPr>
        <w:t>upport-</w:t>
      </w:r>
      <w:r w:rsidR="00416E35" w:rsidRPr="0055243E">
        <w:rPr>
          <w:rFonts w:hint="eastAsia"/>
          <w:color w:val="000000" w:themeColor="text1"/>
        </w:rPr>
        <w:t>b</w:t>
      </w:r>
      <w:r w:rsidR="004626B5" w:rsidRPr="0055243E">
        <w:rPr>
          <w:color w:val="000000" w:themeColor="text1"/>
        </w:rPr>
        <w:t xml:space="preserve">ased IOWA </w:t>
      </w:r>
      <w:r w:rsidR="00416E35" w:rsidRPr="0055243E">
        <w:rPr>
          <w:rFonts w:hint="eastAsia"/>
          <w:color w:val="000000" w:themeColor="text1"/>
        </w:rPr>
        <w:t>m</w:t>
      </w:r>
      <w:r w:rsidR="004626B5" w:rsidRPr="0055243E">
        <w:rPr>
          <w:color w:val="000000" w:themeColor="text1"/>
        </w:rPr>
        <w:t>ajority</w:t>
      </w:r>
      <w:r w:rsidR="004626B5" w:rsidRPr="0055243E">
        <w:rPr>
          <w:rFonts w:hint="eastAsia"/>
          <w:color w:val="000000" w:themeColor="text1"/>
        </w:rPr>
        <w:t>.</w:t>
      </w:r>
      <w:r w:rsidR="004626B5" w:rsidRPr="0055243E">
        <w:rPr>
          <w:color w:val="000000" w:themeColor="text1"/>
        </w:rPr>
        <w:t xml:space="preserve"> International Journal of Intelligent Systems, 2017</w:t>
      </w:r>
      <w:r w:rsidR="004626B5" w:rsidRPr="0055243E">
        <w:rPr>
          <w:rFonts w:hint="eastAsia"/>
          <w:color w:val="000000" w:themeColor="text1"/>
        </w:rPr>
        <w:t>, 32: 947-965.</w:t>
      </w:r>
    </w:p>
    <w:p w:rsidR="00792C56" w:rsidRPr="0055243E" w:rsidRDefault="00792C56" w:rsidP="00792C56">
      <w:pPr>
        <w:ind w:left="315" w:hangingChars="150" w:hanging="315"/>
        <w:rPr>
          <w:color w:val="000000" w:themeColor="text1"/>
        </w:rPr>
      </w:pPr>
      <w:r w:rsidRPr="0055243E">
        <w:rPr>
          <w:rFonts w:hint="eastAsia"/>
          <w:color w:val="000000" w:themeColor="text1"/>
        </w:rPr>
        <w:t>[84]</w:t>
      </w:r>
      <w:r w:rsidRPr="0055243E">
        <w:rPr>
          <w:color w:val="000000" w:themeColor="text1"/>
        </w:rPr>
        <w:t>Jian Wu, Francisco Chiclana, Hamido Fujita, Enrique Herrera-Viedma</w:t>
      </w:r>
      <w:r w:rsidRPr="0055243E">
        <w:rPr>
          <w:rFonts w:hint="eastAsia"/>
          <w:color w:val="000000" w:themeColor="text1"/>
        </w:rPr>
        <w:t>.</w:t>
      </w:r>
      <w:r w:rsidRPr="0055243E">
        <w:rPr>
          <w:color w:val="000000" w:themeColor="text1"/>
        </w:rPr>
        <w:t xml:space="preserve"> A visual interaction consensus model for social network group decision making with trust propagation</w:t>
      </w:r>
      <w:r w:rsidRPr="0055243E">
        <w:rPr>
          <w:rFonts w:hint="eastAsia"/>
          <w:color w:val="000000" w:themeColor="text1"/>
        </w:rPr>
        <w:t>.</w:t>
      </w:r>
      <w:r w:rsidRPr="0055243E">
        <w:rPr>
          <w:color w:val="000000" w:themeColor="text1"/>
        </w:rPr>
        <w:t xml:space="preserve"> Knowledge-Based Systems, 2017, 122</w:t>
      </w:r>
      <w:r w:rsidRPr="0055243E">
        <w:rPr>
          <w:rFonts w:hint="eastAsia"/>
          <w:color w:val="000000" w:themeColor="text1"/>
        </w:rPr>
        <w:t>:</w:t>
      </w:r>
      <w:r w:rsidRPr="0055243E">
        <w:rPr>
          <w:color w:val="000000" w:themeColor="text1"/>
        </w:rPr>
        <w:t xml:space="preserve"> 39-50</w:t>
      </w:r>
      <w:r w:rsidRPr="0055243E">
        <w:rPr>
          <w:rFonts w:hint="eastAsia"/>
          <w:color w:val="000000" w:themeColor="text1"/>
        </w:rPr>
        <w:t>.</w:t>
      </w:r>
    </w:p>
    <w:p w:rsidR="00792C56" w:rsidRPr="0055243E" w:rsidRDefault="00792C56" w:rsidP="00564D91">
      <w:pPr>
        <w:ind w:left="315" w:hangingChars="150" w:hanging="315"/>
        <w:rPr>
          <w:color w:val="000000" w:themeColor="text1"/>
        </w:rPr>
      </w:pPr>
      <w:r w:rsidRPr="0055243E">
        <w:rPr>
          <w:rFonts w:hint="eastAsia"/>
          <w:color w:val="000000" w:themeColor="text1"/>
        </w:rPr>
        <w:t>[85]</w:t>
      </w:r>
      <w:r w:rsidR="00564D91" w:rsidRPr="0055243E">
        <w:rPr>
          <w:color w:val="000000" w:themeColor="text1"/>
        </w:rPr>
        <w:t>Huchang Liao, Lisheng Jiang, Benjamin Lev, Hamido Fujita</w:t>
      </w:r>
      <w:r w:rsidR="00564D91" w:rsidRPr="0055243E">
        <w:rPr>
          <w:rFonts w:hint="eastAsia"/>
          <w:color w:val="000000" w:themeColor="text1"/>
        </w:rPr>
        <w:t xml:space="preserve">. </w:t>
      </w:r>
      <w:r w:rsidR="00564D91" w:rsidRPr="0055243E">
        <w:rPr>
          <w:color w:val="000000" w:themeColor="text1"/>
        </w:rPr>
        <w:t>Novel operations of PLTSs based on the disparity degrees of linguistic terms and their use in designing the probabilistic linguistic ELECTRE III method</w:t>
      </w:r>
      <w:r w:rsidR="00564D91" w:rsidRPr="0055243E">
        <w:rPr>
          <w:rFonts w:hint="eastAsia"/>
          <w:color w:val="000000" w:themeColor="text1"/>
        </w:rPr>
        <w:t xml:space="preserve">. </w:t>
      </w:r>
      <w:r w:rsidR="00564D91" w:rsidRPr="0055243E">
        <w:rPr>
          <w:color w:val="000000" w:themeColor="text1"/>
        </w:rPr>
        <w:t>Applied Soft Computing</w:t>
      </w:r>
      <w:r w:rsidR="00564D91" w:rsidRPr="0055243E">
        <w:rPr>
          <w:rFonts w:hint="eastAsia"/>
          <w:color w:val="000000" w:themeColor="text1"/>
        </w:rPr>
        <w:t>,</w:t>
      </w:r>
      <w:r w:rsidR="00564D91" w:rsidRPr="0055243E">
        <w:rPr>
          <w:color w:val="000000" w:themeColor="text1"/>
        </w:rPr>
        <w:t xml:space="preserve"> 2019, 80</w:t>
      </w:r>
      <w:r w:rsidR="00564D91" w:rsidRPr="0055243E">
        <w:rPr>
          <w:rFonts w:hint="eastAsia"/>
          <w:color w:val="000000" w:themeColor="text1"/>
        </w:rPr>
        <w:t xml:space="preserve">: </w:t>
      </w:r>
      <w:r w:rsidR="00564D91" w:rsidRPr="0055243E">
        <w:rPr>
          <w:color w:val="000000" w:themeColor="text1"/>
        </w:rPr>
        <w:t>450-464</w:t>
      </w:r>
      <w:r w:rsidR="00564D91" w:rsidRPr="0055243E">
        <w:rPr>
          <w:rFonts w:hint="eastAsia"/>
          <w:color w:val="000000" w:themeColor="text1"/>
        </w:rPr>
        <w:t>.</w:t>
      </w:r>
    </w:p>
    <w:p w:rsidR="00792C56" w:rsidRPr="0055243E" w:rsidRDefault="00792C56" w:rsidP="002E7BBA">
      <w:pPr>
        <w:ind w:left="315" w:hangingChars="150" w:hanging="315"/>
        <w:rPr>
          <w:color w:val="000000" w:themeColor="text1"/>
        </w:rPr>
      </w:pPr>
      <w:r w:rsidRPr="0055243E">
        <w:rPr>
          <w:rFonts w:hint="eastAsia"/>
          <w:color w:val="000000" w:themeColor="text1"/>
        </w:rPr>
        <w:t>[86]</w:t>
      </w:r>
      <w:r w:rsidR="00730471" w:rsidRPr="0055243E">
        <w:rPr>
          <w:rFonts w:ascii="AdvOT596495f2" w:eastAsiaTheme="minorEastAsia" w:hAnsi="AdvOT596495f2" w:cs="AdvOT596495f2"/>
          <w:color w:val="000000" w:themeColor="text1"/>
          <w:kern w:val="0"/>
          <w:szCs w:val="21"/>
        </w:rPr>
        <w:t>Fanyong</w:t>
      </w:r>
      <w:r w:rsidR="00E23D57" w:rsidRPr="0055243E">
        <w:rPr>
          <w:rFonts w:ascii="AdvOT596495f2" w:eastAsiaTheme="minorEastAsia" w:hAnsi="AdvOT596495f2" w:cs="AdvOT596495f2"/>
          <w:color w:val="000000" w:themeColor="text1"/>
          <w:kern w:val="0"/>
          <w:szCs w:val="21"/>
        </w:rPr>
        <w:t xml:space="preserve"> Meng</w:t>
      </w:r>
      <w:r w:rsidR="00730471" w:rsidRPr="0055243E">
        <w:rPr>
          <w:rFonts w:ascii="AdvOT596495f2" w:eastAsiaTheme="minorEastAsia" w:hAnsi="AdvOT596495f2" w:cs="AdvOT596495f2"/>
          <w:color w:val="000000" w:themeColor="text1"/>
          <w:kern w:val="0"/>
          <w:szCs w:val="21"/>
        </w:rPr>
        <w:t>, Jie</w:t>
      </w:r>
      <w:r w:rsidR="00E23D57" w:rsidRPr="0055243E">
        <w:rPr>
          <w:rFonts w:ascii="AdvOT596495f2" w:eastAsiaTheme="minorEastAsia" w:hAnsi="AdvOT596495f2" w:cs="AdvOT596495f2"/>
          <w:color w:val="000000" w:themeColor="text1"/>
          <w:kern w:val="0"/>
          <w:szCs w:val="21"/>
        </w:rPr>
        <w:t xml:space="preserve"> Tang</w:t>
      </w:r>
      <w:r w:rsidR="00730471" w:rsidRPr="0055243E">
        <w:rPr>
          <w:rFonts w:ascii="AdvOT596495f2" w:eastAsiaTheme="minorEastAsia" w:hAnsi="AdvOT596495f2" w:cs="AdvOT596495f2"/>
          <w:color w:val="000000" w:themeColor="text1"/>
          <w:kern w:val="0"/>
          <w:szCs w:val="21"/>
        </w:rPr>
        <w:t>, Hamido Fujita</w:t>
      </w:r>
      <w:r w:rsidR="00730471" w:rsidRPr="0055243E">
        <w:rPr>
          <w:rFonts w:ascii="AdvOT596495f2" w:eastAsiaTheme="minorEastAsia" w:hAnsi="AdvOT596495f2" w:cs="AdvOT596495f2" w:hint="eastAsia"/>
          <w:color w:val="000000" w:themeColor="text1"/>
          <w:kern w:val="0"/>
          <w:sz w:val="14"/>
          <w:szCs w:val="14"/>
        </w:rPr>
        <w:t xml:space="preserve">. </w:t>
      </w:r>
      <w:r w:rsidR="002E7BBA" w:rsidRPr="0055243E">
        <w:rPr>
          <w:color w:val="000000" w:themeColor="text1"/>
          <w:sz w:val="20"/>
          <w:szCs w:val="20"/>
        </w:rPr>
        <w:t>Linguistic intuitionistic fuzzy preference relations and their application to multi-criteria decision making</w:t>
      </w:r>
      <w:r w:rsidR="002E7BBA" w:rsidRPr="0055243E">
        <w:rPr>
          <w:rFonts w:hint="eastAsia"/>
          <w:color w:val="000000" w:themeColor="text1"/>
          <w:sz w:val="20"/>
          <w:szCs w:val="20"/>
        </w:rPr>
        <w:t>.</w:t>
      </w:r>
      <w:r w:rsidR="002E7BBA" w:rsidRPr="0055243E">
        <w:rPr>
          <w:color w:val="000000" w:themeColor="text1"/>
          <w:sz w:val="20"/>
          <w:szCs w:val="20"/>
        </w:rPr>
        <w:t xml:space="preserve"> Information Fusion, 2019, 46</w:t>
      </w:r>
      <w:r w:rsidR="002E7BBA" w:rsidRPr="0055243E">
        <w:rPr>
          <w:rFonts w:hint="eastAsia"/>
          <w:color w:val="000000" w:themeColor="text1"/>
          <w:sz w:val="20"/>
          <w:szCs w:val="20"/>
        </w:rPr>
        <w:t>:</w:t>
      </w:r>
      <w:r w:rsidR="002E7BBA" w:rsidRPr="0055243E">
        <w:rPr>
          <w:color w:val="000000" w:themeColor="text1"/>
          <w:sz w:val="20"/>
          <w:szCs w:val="20"/>
        </w:rPr>
        <w:t xml:space="preserve"> 77-90</w:t>
      </w:r>
      <w:r w:rsidR="002E7BBA" w:rsidRPr="0055243E">
        <w:rPr>
          <w:rFonts w:hint="eastAsia"/>
          <w:color w:val="000000" w:themeColor="text1"/>
          <w:sz w:val="20"/>
          <w:szCs w:val="20"/>
        </w:rPr>
        <w:t>.</w:t>
      </w:r>
    </w:p>
    <w:p w:rsidR="00792C56" w:rsidRPr="0055243E" w:rsidRDefault="00792C56" w:rsidP="005521C0">
      <w:pPr>
        <w:rPr>
          <w:color w:val="000000" w:themeColor="text1"/>
        </w:rPr>
      </w:pPr>
    </w:p>
    <w:p w:rsidR="00661FB0" w:rsidRPr="0055243E" w:rsidRDefault="00661FB0" w:rsidP="00661FB0">
      <w:pPr>
        <w:outlineLvl w:val="0"/>
        <w:rPr>
          <w:b/>
          <w:iCs/>
          <w:color w:val="000000" w:themeColor="text1"/>
          <w:sz w:val="20"/>
        </w:rPr>
      </w:pPr>
      <w:r w:rsidRPr="0055243E">
        <w:rPr>
          <w:rFonts w:hint="eastAsia"/>
          <w:b/>
          <w:iCs/>
          <w:color w:val="000000" w:themeColor="text1"/>
          <w:sz w:val="20"/>
        </w:rPr>
        <w:t>Appendix</w:t>
      </w:r>
    </w:p>
    <w:p w:rsidR="009A0C25" w:rsidRPr="0055243E" w:rsidRDefault="00BE6660" w:rsidP="00895357">
      <w:pPr>
        <w:outlineLvl w:val="1"/>
        <w:rPr>
          <w:color w:val="000000" w:themeColor="text1"/>
          <w:sz w:val="20"/>
          <w:szCs w:val="20"/>
        </w:rPr>
      </w:pPr>
      <w:r w:rsidRPr="0055243E">
        <w:rPr>
          <w:rFonts w:hint="eastAsia"/>
          <w:color w:val="000000" w:themeColor="text1"/>
          <w:sz w:val="20"/>
          <w:szCs w:val="20"/>
        </w:rPr>
        <w:t>A</w:t>
      </w:r>
      <w:r w:rsidR="00E33BB9" w:rsidRPr="0055243E">
        <w:rPr>
          <w:rFonts w:hint="eastAsia"/>
          <w:color w:val="000000" w:themeColor="text1"/>
          <w:sz w:val="20"/>
          <w:szCs w:val="20"/>
        </w:rPr>
        <w:t>-</w:t>
      </w:r>
      <w:r w:rsidRPr="0055243E">
        <w:rPr>
          <w:rFonts w:hint="eastAsia"/>
          <w:color w:val="000000" w:themeColor="text1"/>
          <w:sz w:val="20"/>
          <w:szCs w:val="20"/>
        </w:rPr>
        <w:t xml:space="preserve">1 </w:t>
      </w:r>
      <w:r w:rsidR="009A0C25" w:rsidRPr="0055243E">
        <w:rPr>
          <w:rFonts w:hint="eastAsia"/>
          <w:color w:val="000000" w:themeColor="text1"/>
          <w:sz w:val="20"/>
          <w:szCs w:val="20"/>
        </w:rPr>
        <w:t xml:space="preserve">Proof of Property </w:t>
      </w:r>
      <w:r w:rsidR="00FB7544" w:rsidRPr="0055243E">
        <w:rPr>
          <w:rFonts w:hint="eastAsia"/>
          <w:color w:val="000000" w:themeColor="text1"/>
          <w:sz w:val="20"/>
          <w:szCs w:val="20"/>
        </w:rPr>
        <w:t>2</w:t>
      </w:r>
    </w:p>
    <w:p w:rsidR="009A0C25" w:rsidRPr="0055243E" w:rsidRDefault="009A0C25" w:rsidP="00EC0476">
      <w:pPr>
        <w:ind w:firstLineChars="150" w:firstLine="300"/>
        <w:rPr>
          <w:color w:val="000000" w:themeColor="text1"/>
          <w:sz w:val="20"/>
          <w:szCs w:val="20"/>
        </w:rPr>
      </w:pPr>
      <w:r w:rsidRPr="0055243E">
        <w:rPr>
          <w:rFonts w:hint="eastAsia"/>
          <w:color w:val="000000" w:themeColor="text1"/>
          <w:sz w:val="20"/>
          <w:szCs w:val="20"/>
        </w:rPr>
        <w:t xml:space="preserve">If </w:t>
      </w:r>
      <w:r w:rsidRPr="0055243E">
        <w:rPr>
          <w:color w:val="000000" w:themeColor="text1"/>
          <w:sz w:val="20"/>
          <w:szCs w:val="20"/>
        </w:rPr>
        <w:t>Linear</w:t>
      </w:r>
      <w:r w:rsidRPr="0055243E">
        <w:rPr>
          <w:rFonts w:hint="eastAsia"/>
          <w:color w:val="000000" w:themeColor="text1"/>
          <w:sz w:val="20"/>
          <w:szCs w:val="20"/>
        </w:rPr>
        <w:t xml:space="preserve"> Proportional Transformation is used before the normalization, we have</w:t>
      </w:r>
    </w:p>
    <w:p w:rsidR="009A0C25" w:rsidRPr="0055243E" w:rsidRDefault="00565331" w:rsidP="009A0C25">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den>
        </m:f>
      </m:oMath>
      <w:r w:rsidR="009A0C25" w:rsidRPr="0055243E">
        <w:rPr>
          <w:rFonts w:hint="eastAsia"/>
          <w:color w:val="000000" w:themeColor="text1"/>
          <w:sz w:val="20"/>
          <w:szCs w:val="20"/>
        </w:rPr>
        <w:t xml:space="preserve"> </w:t>
      </w:r>
    </w:p>
    <w:p w:rsidR="009A0C25" w:rsidRPr="0055243E" w:rsidRDefault="00565331" w:rsidP="009A0C25">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e>
            </m:nary>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den>
            </m:f>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t=1</m:t>
                </m:r>
              </m:sub>
              <m:sup>
                <m:r>
                  <w:rPr>
                    <w:rFonts w:ascii="Cambria Math" w:hAnsi="Cambria Math"/>
                    <w:color w:val="000000" w:themeColor="text1"/>
                    <w:sz w:val="20"/>
                    <w:szCs w:val="20"/>
                  </w:rPr>
                  <m:t>S</m:t>
                </m:r>
              </m:sup>
              <m:e>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ti</m:t>
                        </m:r>
                      </m:sub>
                      <m:sup>
                        <m:r>
                          <w:rPr>
                            <w:rFonts w:ascii="Cambria Math" w:hAnsi="Cambria Math"/>
                            <w:color w:val="000000" w:themeColor="text1"/>
                            <w:sz w:val="20"/>
                            <w:szCs w:val="20"/>
                          </w:rPr>
                          <m:t>Ave</m:t>
                        </m:r>
                      </m:sup>
                    </m:sSubSup>
                  </m:num>
                  <m:den>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den>
                </m:f>
              </m:e>
            </m:nary>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ti</m:t>
                    </m:r>
                  </m:sub>
                  <m:sup>
                    <m:r>
                      <w:rPr>
                        <w:rFonts w:ascii="Cambria Math" w:hAnsi="Cambria Math"/>
                        <w:color w:val="000000" w:themeColor="text1"/>
                        <w:sz w:val="20"/>
                        <w:szCs w:val="20"/>
                      </w:rPr>
                      <m:t>Ave</m:t>
                    </m:r>
                  </m:sup>
                </m:sSubSup>
              </m:e>
            </m:nary>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e>
            </m:nary>
          </m:den>
        </m:f>
      </m:oMath>
      <w:r w:rsidR="009A0C25" w:rsidRPr="0055243E">
        <w:rPr>
          <w:rFonts w:hint="eastAsia"/>
          <w:color w:val="000000" w:themeColor="text1"/>
          <w:sz w:val="20"/>
          <w:szCs w:val="20"/>
        </w:rPr>
        <w:t xml:space="preserve"> </w:t>
      </w:r>
    </w:p>
    <w:p w:rsidR="009A0C25" w:rsidRPr="0055243E" w:rsidRDefault="00C1133A" w:rsidP="009A0C25">
      <w:pPr>
        <w:rPr>
          <w:color w:val="000000" w:themeColor="text1"/>
          <w:sz w:val="20"/>
          <w:szCs w:val="20"/>
        </w:rPr>
      </w:pPr>
      <w:r w:rsidRPr="0055243E">
        <w:rPr>
          <w:color w:val="000000" w:themeColor="text1"/>
          <w:sz w:val="20"/>
          <w:szCs w:val="20"/>
        </w:rPr>
        <w:t>Obviously,</w:t>
      </w:r>
      <w:r w:rsidR="009A0C25"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oMath>
      <w:r w:rsidR="009A0C25" w:rsidRPr="0055243E">
        <w:rPr>
          <w:rFonts w:hint="eastAsia"/>
          <w:color w:val="000000" w:themeColor="text1"/>
          <w:sz w:val="20"/>
          <w:szCs w:val="20"/>
        </w:rPr>
        <w:t xml:space="preserve"> is </w:t>
      </w:r>
      <w:r w:rsidR="00A3136C" w:rsidRPr="0055243E">
        <w:rPr>
          <w:rFonts w:hint="eastAsia"/>
          <w:color w:val="000000" w:themeColor="text1"/>
          <w:sz w:val="20"/>
          <w:szCs w:val="20"/>
        </w:rPr>
        <w:t>identical</w:t>
      </w:r>
      <w:r w:rsidR="009A0C25" w:rsidRPr="0055243E">
        <w:rPr>
          <w:rFonts w:hint="eastAsia"/>
          <w:color w:val="000000" w:themeColor="text1"/>
          <w:sz w:val="20"/>
          <w:szCs w:val="20"/>
        </w:rPr>
        <w:t xml:space="preserve"> with that </w:t>
      </w:r>
      <w:r w:rsidR="009A0C25" w:rsidRPr="0055243E">
        <w:rPr>
          <w:color w:val="000000" w:themeColor="text1"/>
          <w:sz w:val="20"/>
          <w:szCs w:val="20"/>
        </w:rPr>
        <w:t>Linear</w:t>
      </w:r>
      <w:r w:rsidR="009A0C25" w:rsidRPr="0055243E">
        <w:rPr>
          <w:rFonts w:hint="eastAsia"/>
          <w:color w:val="000000" w:themeColor="text1"/>
          <w:sz w:val="20"/>
          <w:szCs w:val="20"/>
        </w:rPr>
        <w:t xml:space="preserve"> Proportional Transformation or Standard 0-1 Transformation is not used.</w:t>
      </w:r>
      <w:r w:rsidR="008F040B" w:rsidRPr="0055243E">
        <w:rPr>
          <w:rFonts w:hint="eastAsia"/>
          <w:color w:val="000000" w:themeColor="text1"/>
          <w:sz w:val="20"/>
          <w:szCs w:val="20"/>
        </w:rPr>
        <w:t xml:space="preserve"> So the generated weights are the same with the Ave-</w:t>
      </w:r>
      <w:r w:rsidR="00342BB0" w:rsidRPr="0055243E">
        <w:rPr>
          <w:rFonts w:hint="eastAsia"/>
          <w:color w:val="000000" w:themeColor="text1"/>
          <w:sz w:val="20"/>
          <w:szCs w:val="20"/>
        </w:rPr>
        <w:t>E</w:t>
      </w:r>
      <w:r w:rsidR="008F040B" w:rsidRPr="0055243E">
        <w:rPr>
          <w:rFonts w:hint="eastAsia"/>
          <w:color w:val="000000" w:themeColor="text1"/>
          <w:sz w:val="20"/>
          <w:szCs w:val="20"/>
        </w:rPr>
        <w:t>ntropy method.</w:t>
      </w:r>
    </w:p>
    <w:p w:rsidR="009A0C25" w:rsidRPr="0055243E" w:rsidRDefault="009A0C25" w:rsidP="002B7C64">
      <w:pPr>
        <w:rPr>
          <w:color w:val="000000" w:themeColor="text1"/>
          <w:sz w:val="20"/>
          <w:szCs w:val="20"/>
        </w:rPr>
      </w:pPr>
    </w:p>
    <w:p w:rsidR="00DF7DB1" w:rsidRPr="0055243E" w:rsidRDefault="00DF7DB1" w:rsidP="00DF7DB1">
      <w:pPr>
        <w:outlineLvl w:val="1"/>
        <w:rPr>
          <w:color w:val="000000" w:themeColor="text1"/>
          <w:sz w:val="20"/>
          <w:szCs w:val="20"/>
        </w:rPr>
      </w:pPr>
      <w:r w:rsidRPr="0055243E">
        <w:rPr>
          <w:rFonts w:hint="eastAsia"/>
          <w:color w:val="000000" w:themeColor="text1"/>
          <w:sz w:val="20"/>
          <w:szCs w:val="20"/>
        </w:rPr>
        <w:t>A-2 The calculation process of weights in Example 1</w:t>
      </w:r>
    </w:p>
    <w:p w:rsidR="00DF7DB1" w:rsidRPr="0055243E" w:rsidRDefault="00DF7DB1" w:rsidP="00DF7DB1">
      <w:pPr>
        <w:ind w:firstLineChars="200" w:firstLine="400"/>
        <w:rPr>
          <w:color w:val="000000" w:themeColor="text1"/>
          <w:sz w:val="20"/>
          <w:szCs w:val="20"/>
        </w:rPr>
      </w:pPr>
      <w:r w:rsidRPr="0055243E">
        <w:rPr>
          <w:rFonts w:hint="eastAsia"/>
          <w:color w:val="000000" w:themeColor="text1"/>
          <w:sz w:val="20"/>
          <w:szCs w:val="20"/>
        </w:rPr>
        <w:t xml:space="preserve">According to Eqs.(19) and (20), the maximum and minimum utilities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are calculated as follows:</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5</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e>
        </m:d>
      </m:oMath>
      <w:r w:rsidR="00DF7DB1" w:rsidRPr="0055243E">
        <w:rPr>
          <w:rFonts w:hint="eastAsia"/>
          <w:color w:val="000000" w:themeColor="text1"/>
          <w:sz w:val="20"/>
          <w:szCs w:val="20"/>
        </w:rPr>
        <w:t xml:space="preserve"> </w:t>
      </w:r>
    </w:p>
    <w:p w:rsidR="00DF7DB1" w:rsidRPr="0055243E" w:rsidRDefault="00DF7DB1" w:rsidP="00DF7DB1">
      <w:pPr>
        <w:ind w:firstLineChars="450" w:firstLine="900"/>
        <w:rPr>
          <w:color w:val="000000" w:themeColor="text1"/>
          <w:sz w:val="20"/>
          <w:szCs w:val="20"/>
        </w:rPr>
      </w:pPr>
      <m:oMath>
        <m:r>
          <m:rPr>
            <m:sty m:val="p"/>
          </m:rPr>
          <w:rPr>
            <w:rFonts w:ascii="Cambria Math" w:hAnsi="Cambria Math"/>
            <w:color w:val="000000" w:themeColor="text1"/>
            <w:sz w:val="20"/>
            <w:szCs w:val="20"/>
          </w:rPr>
          <w:lastRenderedPageBreak/>
          <m:t>=</m:t>
        </m:r>
        <m:d>
          <m:dPr>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1×0+0×0.45+0×0.75+0×0.9+0×1</m:t>
            </m:r>
          </m:e>
        </m:d>
        <m:r>
          <m:rPr>
            <m:sty m:val="p"/>
          </m:rPr>
          <w:rPr>
            <w:rFonts w:ascii="Cambria Math" w:hAnsi="Cambria Math"/>
            <w:color w:val="000000" w:themeColor="text1"/>
            <w:sz w:val="20"/>
            <w:szCs w:val="20"/>
          </w:rPr>
          <m:t>+0×1=0</m:t>
        </m:r>
      </m:oMath>
      <w:r w:rsidRPr="0055243E">
        <w:rPr>
          <w:rFonts w:hint="eastAsia"/>
          <w:color w:val="000000" w:themeColor="text1"/>
          <w:sz w:val="20"/>
          <w:szCs w:val="20"/>
        </w:rPr>
        <w:t xml:space="preserve"> </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oMath>
      <w:r w:rsidR="00DF7DB1" w:rsidRPr="0055243E">
        <w:rPr>
          <w:rFonts w:hint="eastAsia"/>
          <w:color w:val="000000" w:themeColor="text1"/>
          <w:sz w:val="20"/>
          <w:szCs w:val="20"/>
        </w:rPr>
        <w:t xml:space="preserve"> </w:t>
      </w:r>
    </w:p>
    <w:p w:rsidR="00DF7DB1" w:rsidRPr="0055243E" w:rsidRDefault="00DF7DB1" w:rsidP="00DF7DB1">
      <w:pPr>
        <w:ind w:firstLineChars="450" w:firstLine="900"/>
        <w:rPr>
          <w:color w:val="000000" w:themeColor="text1"/>
          <w:sz w:val="20"/>
          <w:szCs w:val="20"/>
        </w:rPr>
      </w:pPr>
      <m:oMath>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1×0+0×0.45+0×0.75+0×0.9+0×1</m:t>
            </m:r>
          </m:e>
        </m:d>
        <m:r>
          <m:rPr>
            <m:sty m:val="p"/>
          </m:rPr>
          <w:rPr>
            <w:rFonts w:ascii="Cambria Math" w:hAnsi="Cambria Math"/>
            <w:color w:val="000000" w:themeColor="text1"/>
            <w:sz w:val="20"/>
            <w:szCs w:val="20"/>
          </w:rPr>
          <m:t>+0×0=0</m:t>
        </m:r>
      </m:oMath>
      <w:r w:rsidRPr="0055243E">
        <w:rPr>
          <w:rFonts w:hint="eastAsia"/>
          <w:color w:val="000000" w:themeColor="text1"/>
          <w:sz w:val="20"/>
          <w:szCs w:val="20"/>
        </w:rPr>
        <w:t xml:space="preserve"> </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Then the average utility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can be computed by Eq.(21) as follows:</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type m:val="skw"/>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r>
          <w:rPr>
            <w:rFonts w:ascii="Cambria Math" w:hAnsi="Cambria Math"/>
            <w:color w:val="000000" w:themeColor="text1"/>
            <w:sz w:val="20"/>
            <w:szCs w:val="20"/>
          </w:rPr>
          <m:t>=0</m:t>
        </m:r>
      </m:oMath>
      <w:r w:rsidR="00DF7DB1" w:rsidRPr="0055243E">
        <w:rPr>
          <w:color w:val="000000" w:themeColor="text1"/>
          <w:sz w:val="20"/>
          <w:szCs w:val="20"/>
        </w:rPr>
        <w:t xml:space="preserve"> </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Similarly, the maximum, minimum and average utilities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are computed by</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21</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5</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e>
        </m:d>
      </m:oMath>
      <w:r w:rsidR="00DF7DB1" w:rsidRPr="0055243E">
        <w:rPr>
          <w:rFonts w:hint="eastAsia"/>
          <w:color w:val="000000" w:themeColor="text1"/>
          <w:sz w:val="20"/>
          <w:szCs w:val="20"/>
        </w:rPr>
        <w:t xml:space="preserve"> </w:t>
      </w:r>
    </w:p>
    <w:p w:rsidR="00DF7DB1" w:rsidRPr="0055243E" w:rsidRDefault="00DF7DB1" w:rsidP="00DF7DB1">
      <w:pPr>
        <w:ind w:firstLineChars="450" w:firstLine="900"/>
        <w:rPr>
          <w:color w:val="000000" w:themeColor="text1"/>
          <w:sz w:val="20"/>
          <w:szCs w:val="20"/>
        </w:rPr>
      </w:pPr>
      <m:oMath>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0×0+1×0.45+0×0.75+0×0.9+0×1</m:t>
            </m:r>
          </m:e>
        </m:d>
        <m:r>
          <m:rPr>
            <m:sty m:val="p"/>
          </m:rPr>
          <w:rPr>
            <w:rFonts w:ascii="Cambria Math" w:hAnsi="Cambria Math"/>
            <w:color w:val="000000" w:themeColor="text1"/>
            <w:sz w:val="20"/>
            <w:szCs w:val="20"/>
          </w:rPr>
          <m:t>+0×1=0.45</m:t>
        </m:r>
      </m:oMath>
      <w:r w:rsidRPr="0055243E">
        <w:rPr>
          <w:rFonts w:hint="eastAsia"/>
          <w:color w:val="000000" w:themeColor="text1"/>
          <w:sz w:val="20"/>
          <w:szCs w:val="20"/>
        </w:rPr>
        <w:t xml:space="preserve"> </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21</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oMath>
      <w:r w:rsidR="00DF7DB1" w:rsidRPr="0055243E">
        <w:rPr>
          <w:rFonts w:hint="eastAsia"/>
          <w:color w:val="000000" w:themeColor="text1"/>
          <w:sz w:val="20"/>
          <w:szCs w:val="20"/>
        </w:rPr>
        <w:t xml:space="preserve"> </w:t>
      </w:r>
    </w:p>
    <w:p w:rsidR="00DF7DB1" w:rsidRPr="0055243E" w:rsidRDefault="00DF7DB1" w:rsidP="00DF7DB1">
      <w:pPr>
        <w:ind w:firstLineChars="450" w:firstLine="900"/>
        <w:rPr>
          <w:color w:val="000000" w:themeColor="text1"/>
          <w:sz w:val="20"/>
          <w:szCs w:val="20"/>
        </w:rPr>
      </w:pPr>
      <m:oMath>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0×0+1×0.45+0×0.75+0×0.9+0×1</m:t>
            </m:r>
          </m:e>
        </m:d>
        <m:r>
          <m:rPr>
            <m:sty m:val="p"/>
          </m:rPr>
          <w:rPr>
            <w:rFonts w:ascii="Cambria Math" w:hAnsi="Cambria Math"/>
            <w:color w:val="000000" w:themeColor="text1"/>
            <w:sz w:val="20"/>
            <w:szCs w:val="20"/>
          </w:rPr>
          <m:t>+0×0=0.45</m:t>
        </m:r>
      </m:oMath>
      <w:r w:rsidRPr="0055243E">
        <w:rPr>
          <w:rFonts w:hint="eastAsia"/>
          <w:color w:val="000000" w:themeColor="text1"/>
          <w:sz w:val="20"/>
          <w:szCs w:val="20"/>
        </w:rPr>
        <w:t xml:space="preserve"> </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type m:val="skw"/>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21</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21</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r>
          <w:rPr>
            <w:rFonts w:ascii="Cambria Math" w:hAnsi="Cambria Math"/>
            <w:color w:val="000000" w:themeColor="text1"/>
            <w:sz w:val="20"/>
            <w:szCs w:val="20"/>
          </w:rPr>
          <m:t>=0.45</m:t>
        </m:r>
      </m:oMath>
      <w:r w:rsidR="00DF7DB1" w:rsidRPr="0055243E">
        <w:rPr>
          <w:color w:val="000000" w:themeColor="text1"/>
          <w:sz w:val="20"/>
          <w:szCs w:val="20"/>
        </w:rPr>
        <w:t xml:space="preserve"> </w:t>
      </w:r>
    </w:p>
    <w:p w:rsidR="00DF7DB1" w:rsidRPr="0055243E" w:rsidRDefault="00DF7DB1" w:rsidP="00DF7DB1">
      <w:pPr>
        <w:ind w:firstLineChars="200" w:firstLine="400"/>
        <w:rPr>
          <w:color w:val="000000" w:themeColor="text1"/>
          <w:sz w:val="20"/>
          <w:szCs w:val="20"/>
        </w:rPr>
      </w:pPr>
      <w:r w:rsidRPr="0055243E">
        <w:rPr>
          <w:rFonts w:hint="eastAsia"/>
          <w:color w:val="000000" w:themeColor="text1"/>
          <w:sz w:val="20"/>
          <w:szCs w:val="20"/>
        </w:rPr>
        <w:t>According to the Ave-Entropy method, the normalization process of the utility is conducted as follows:</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11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Ave</m:t>
                </m:r>
              </m:sup>
            </m:sSubSup>
          </m:num>
          <m:den>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21</m:t>
                </m:r>
              </m:sub>
              <m:sup>
                <m:r>
                  <w:rPr>
                    <w:rFonts w:ascii="Cambria Math" w:hAnsi="Cambria Math"/>
                    <w:color w:val="000000" w:themeColor="text1"/>
                    <w:sz w:val="20"/>
                    <w:szCs w:val="20"/>
                  </w:rPr>
                  <m:t>Ave</m:t>
                </m:r>
              </m:sup>
            </m:sSubSup>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0</m:t>
            </m:r>
          </m:num>
          <m:den>
            <m:r>
              <w:rPr>
                <w:rFonts w:ascii="Cambria Math" w:hAnsi="Cambria Math"/>
                <w:color w:val="000000" w:themeColor="text1"/>
                <w:sz w:val="20"/>
                <w:szCs w:val="20"/>
              </w:rPr>
              <m:t>0+0.45</m:t>
            </m:r>
          </m:den>
        </m:f>
        <m:r>
          <w:rPr>
            <w:rFonts w:ascii="Cambria Math" w:hAnsi="Cambria Math"/>
            <w:color w:val="000000" w:themeColor="text1"/>
            <w:sz w:val="20"/>
            <w:szCs w:val="20"/>
          </w:rPr>
          <m:t>=0</m:t>
        </m:r>
      </m:oMath>
      <w:r w:rsidR="00DF7DB1" w:rsidRPr="0055243E">
        <w:rPr>
          <w:rFonts w:hint="eastAsia"/>
          <w:color w:val="000000" w:themeColor="text1"/>
          <w:sz w:val="20"/>
          <w:szCs w:val="20"/>
        </w:rPr>
        <w:t xml:space="preserve"> </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21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21</m:t>
                </m:r>
              </m:sub>
              <m:sup>
                <m:r>
                  <w:rPr>
                    <w:rFonts w:ascii="Cambria Math" w:hAnsi="Cambria Math"/>
                    <w:color w:val="000000" w:themeColor="text1"/>
                    <w:sz w:val="20"/>
                    <w:szCs w:val="20"/>
                  </w:rPr>
                  <m:t>Ave</m:t>
                </m:r>
              </m:sup>
            </m:sSubSup>
          </m:num>
          <m:den>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21</m:t>
                </m:r>
              </m:sub>
              <m:sup>
                <m:r>
                  <w:rPr>
                    <w:rFonts w:ascii="Cambria Math" w:hAnsi="Cambria Math"/>
                    <w:color w:val="000000" w:themeColor="text1"/>
                    <w:sz w:val="20"/>
                    <w:szCs w:val="20"/>
                  </w:rPr>
                  <m:t>Ave</m:t>
                </m:r>
              </m:sup>
            </m:sSubSup>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0.45</m:t>
            </m:r>
          </m:num>
          <m:den>
            <m:r>
              <w:rPr>
                <w:rFonts w:ascii="Cambria Math" w:hAnsi="Cambria Math"/>
                <w:color w:val="000000" w:themeColor="text1"/>
                <w:sz w:val="20"/>
                <w:szCs w:val="20"/>
              </w:rPr>
              <m:t>0+0.45</m:t>
            </m:r>
          </m:den>
        </m:f>
        <m:r>
          <w:rPr>
            <w:rFonts w:ascii="Cambria Math" w:hAnsi="Cambria Math"/>
            <w:color w:val="000000" w:themeColor="text1"/>
            <w:sz w:val="20"/>
            <w:szCs w:val="20"/>
          </w:rPr>
          <m:t>=1</m:t>
        </m:r>
      </m:oMath>
      <w:r w:rsidR="00DF7DB1" w:rsidRPr="0055243E">
        <w:rPr>
          <w:rFonts w:hint="eastAsia"/>
          <w:color w:val="000000" w:themeColor="text1"/>
          <w:sz w:val="20"/>
          <w:szCs w:val="20"/>
        </w:rPr>
        <w:t xml:space="preserve"> </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Then the entropy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is computed by</w:t>
      </w:r>
    </w:p>
    <w:p w:rsidR="00DF7DB1" w:rsidRPr="0055243E" w:rsidRDefault="00565331" w:rsidP="00DF7DB1">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r>
          <m:rPr>
            <m:sty m:val="p"/>
          </m:rPr>
          <w:rPr>
            <w:rFonts w:ascii="Cambria Math" w:eastAsia="MS Mincho" w:hAnsi="Cambria Math" w:cs="MS Mincho" w:hint="eastAsia"/>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func>
              <m:funcPr>
                <m:ctrlPr>
                  <w:rPr>
                    <w:rFonts w:ascii="Cambria Math" w:hAnsi="Cambria Math"/>
                    <w:color w:val="000000" w:themeColor="text1"/>
                    <w:sz w:val="20"/>
                    <w:szCs w:val="20"/>
                  </w:rPr>
                </m:ctrlPr>
              </m:funcPr>
              <m:fName>
                <m:r>
                  <w:rPr>
                    <w:rFonts w:ascii="Cambria Math" w:hAnsi="Cambria Math"/>
                    <w:color w:val="000000" w:themeColor="text1"/>
                    <w:sz w:val="20"/>
                    <w:szCs w:val="20"/>
                  </w:rPr>
                  <m:t>ln</m:t>
                </m:r>
              </m:fName>
              <m:e>
                <m:d>
                  <m:dPr>
                    <m:ctrlPr>
                      <w:rPr>
                        <w:rFonts w:ascii="Cambria Math" w:hAnsi="Cambria Math"/>
                        <w:i/>
                        <w:color w:val="000000" w:themeColor="text1"/>
                        <w:sz w:val="20"/>
                        <w:szCs w:val="20"/>
                      </w:rPr>
                    </m:ctrlPr>
                  </m:dPr>
                  <m:e>
                    <m:r>
                      <w:rPr>
                        <w:rFonts w:ascii="Cambria Math" w:hAnsi="Cambria Math"/>
                        <w:color w:val="000000" w:themeColor="text1"/>
                        <w:sz w:val="20"/>
                        <w:szCs w:val="20"/>
                      </w:rPr>
                      <m:t>2</m:t>
                    </m:r>
                  </m:e>
                </m:d>
              </m:e>
            </m:func>
          </m:den>
        </m:f>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11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11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21</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21</m:t>
                </m:r>
              </m:sub>
              <m:sup>
                <m:r>
                  <w:rPr>
                    <w:rFonts w:ascii="Cambria Math" w:hAnsi="Cambria Math"/>
                    <w:color w:val="000000" w:themeColor="text1"/>
                    <w:sz w:val="20"/>
                    <w:szCs w:val="20"/>
                  </w:rPr>
                  <m:t>Ave</m:t>
                </m:r>
              </m:sup>
            </m:sSubSup>
          </m:e>
        </m:d>
        <m:r>
          <m:rPr>
            <m:sty m:val="p"/>
          </m:rPr>
          <w:rPr>
            <w:rFonts w:ascii="Cambria Math" w:hAnsi="Cambria Math"/>
            <w:color w:val="000000" w:themeColor="text1"/>
            <w:sz w:val="20"/>
            <w:szCs w:val="20"/>
          </w:rPr>
          <m:t>=0</m:t>
        </m:r>
      </m:oMath>
      <w:r w:rsidR="00DF7DB1" w:rsidRPr="0055243E">
        <w:rPr>
          <w:rFonts w:hint="eastAsia"/>
          <w:color w:val="000000" w:themeColor="text1"/>
          <w:sz w:val="20"/>
          <w:szCs w:val="20"/>
        </w:rPr>
        <w:t xml:space="preserve"> </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The entropy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can be calculated according to the above procedure such </w:t>
      </w:r>
      <w:r w:rsidRPr="0055243E">
        <w:rPr>
          <w:color w:val="000000" w:themeColor="text1"/>
          <w:sz w:val="20"/>
          <w:szCs w:val="20"/>
        </w:rPr>
        <w:t>that</w:t>
      </w:r>
      <w:r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r>
          <w:rPr>
            <w:rFonts w:ascii="Cambria Math" w:hAnsi="Cambria Math"/>
            <w:color w:val="000000" w:themeColor="text1"/>
            <w:sz w:val="20"/>
            <w:szCs w:val="20"/>
          </w:rPr>
          <m:t>=0</m:t>
        </m:r>
      </m:oMath>
      <w:r w:rsidRPr="0055243E">
        <w:rPr>
          <w:rFonts w:hint="eastAsia"/>
          <w:color w:val="000000" w:themeColor="text1"/>
          <w:sz w:val="20"/>
          <w:szCs w:val="20"/>
        </w:rPr>
        <w:t xml:space="preserve">. So the weight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are generated by Eq.(13) as follows:</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1</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num>
          <m:den>
            <m:r>
              <w:rPr>
                <w:rFonts w:ascii="Cambria Math" w:hAnsi="Cambria Math"/>
                <w:color w:val="000000" w:themeColor="text1"/>
                <w:sz w:val="20"/>
                <w:szCs w:val="20"/>
              </w:rPr>
              <m:t>2-</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den>
        </m:f>
        <m:r>
          <w:rPr>
            <w:rFonts w:ascii="Cambria Math" w:hAnsi="Cambria Math"/>
            <w:color w:val="000000" w:themeColor="text1"/>
            <w:sz w:val="20"/>
            <w:szCs w:val="20"/>
          </w:rPr>
          <m:t>=0.5</m:t>
        </m:r>
      </m:oMath>
      <w:r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2</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num>
          <m:den>
            <m:r>
              <w:rPr>
                <w:rFonts w:ascii="Cambria Math" w:hAnsi="Cambria Math"/>
                <w:color w:val="000000" w:themeColor="text1"/>
                <w:sz w:val="20"/>
                <w:szCs w:val="20"/>
              </w:rPr>
              <m:t>2-</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den>
        </m:f>
        <m:r>
          <w:rPr>
            <w:rFonts w:ascii="Cambria Math" w:hAnsi="Cambria Math"/>
            <w:color w:val="000000" w:themeColor="text1"/>
            <w:sz w:val="20"/>
            <w:szCs w:val="20"/>
          </w:rPr>
          <m:t>=0.5</m:t>
        </m:r>
      </m:oMath>
    </w:p>
    <w:p w:rsidR="00DF7DB1" w:rsidRPr="0055243E" w:rsidRDefault="00DF7DB1" w:rsidP="00DF7DB1">
      <w:pPr>
        <w:rPr>
          <w:b/>
          <w:iCs/>
          <w:color w:val="000000" w:themeColor="text1"/>
          <w:sz w:val="20"/>
          <w:szCs w:val="20"/>
        </w:rPr>
      </w:pPr>
    </w:p>
    <w:p w:rsidR="00DF7DB1" w:rsidRPr="0055243E" w:rsidRDefault="00DF7DB1" w:rsidP="00DF7DB1">
      <w:pPr>
        <w:outlineLvl w:val="1"/>
        <w:rPr>
          <w:color w:val="000000" w:themeColor="text1"/>
          <w:sz w:val="20"/>
          <w:szCs w:val="20"/>
        </w:rPr>
      </w:pPr>
      <w:r w:rsidRPr="0055243E">
        <w:rPr>
          <w:rFonts w:hint="eastAsia"/>
          <w:color w:val="000000" w:themeColor="text1"/>
          <w:sz w:val="20"/>
          <w:szCs w:val="20"/>
        </w:rPr>
        <w:t>A-3 The calculation process of weights in Example 2</w:t>
      </w:r>
    </w:p>
    <w:p w:rsidR="00DF7DB1" w:rsidRPr="0055243E" w:rsidRDefault="00DF7DB1" w:rsidP="00DF7DB1">
      <w:pPr>
        <w:ind w:firstLine="396"/>
        <w:rPr>
          <w:color w:val="000000" w:themeColor="text1"/>
          <w:sz w:val="20"/>
          <w:szCs w:val="20"/>
        </w:rPr>
      </w:pPr>
      <w:r w:rsidRPr="0055243E">
        <w:rPr>
          <w:rFonts w:hint="eastAsia"/>
          <w:iCs/>
          <w:color w:val="000000" w:themeColor="text1"/>
          <w:sz w:val="20"/>
          <w:szCs w:val="20"/>
        </w:rPr>
        <w:t xml:space="preserve">In </w:t>
      </w:r>
      <w:r w:rsidR="00492F5B" w:rsidRPr="0055243E">
        <w:rPr>
          <w:rFonts w:hint="eastAsia"/>
          <w:iCs/>
          <w:color w:val="000000" w:themeColor="text1"/>
          <w:sz w:val="20"/>
          <w:szCs w:val="20"/>
        </w:rPr>
        <w:t>E</w:t>
      </w:r>
      <w:r w:rsidRPr="0055243E">
        <w:rPr>
          <w:rFonts w:hint="eastAsia"/>
          <w:iCs/>
          <w:color w:val="000000" w:themeColor="text1"/>
          <w:sz w:val="20"/>
          <w:szCs w:val="20"/>
        </w:rPr>
        <w:t xml:space="preserve">xample 2, </w:t>
      </w:r>
      <w:r w:rsidRPr="0055243E">
        <w:rPr>
          <w:rFonts w:hint="eastAsia"/>
          <w:color w:val="000000" w:themeColor="text1"/>
          <w:sz w:val="20"/>
          <w:szCs w:val="20"/>
        </w:rPr>
        <w:t xml:space="preserve">the BDs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is identical with </w:t>
      </w:r>
      <w:r w:rsidR="009D08C2" w:rsidRPr="0055243E">
        <w:rPr>
          <w:rFonts w:hint="eastAsia"/>
          <w:iCs/>
          <w:color w:val="000000" w:themeColor="text1"/>
          <w:sz w:val="20"/>
          <w:szCs w:val="20"/>
        </w:rPr>
        <w:t>E</w:t>
      </w:r>
      <w:r w:rsidRPr="0055243E">
        <w:rPr>
          <w:rFonts w:hint="eastAsia"/>
          <w:iCs/>
          <w:color w:val="000000" w:themeColor="text1"/>
          <w:sz w:val="20"/>
          <w:szCs w:val="20"/>
        </w:rPr>
        <w:t xml:space="preserve">xample 1. So we have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=0</m:t>
        </m:r>
      </m:oMath>
      <w:r w:rsidRPr="0055243E">
        <w:rPr>
          <w:rFonts w:hint="eastAsia"/>
          <w:color w:val="000000" w:themeColor="text1"/>
          <w:sz w:val="20"/>
          <w:szCs w:val="20"/>
        </w:rPr>
        <w:t>. According to Eqs.(19)</w:t>
      </w:r>
      <w:r w:rsidR="009D08C2" w:rsidRPr="0055243E">
        <w:rPr>
          <w:rFonts w:hint="eastAsia"/>
          <w:color w:val="000000" w:themeColor="text1"/>
          <w:sz w:val="20"/>
          <w:szCs w:val="20"/>
        </w:rPr>
        <w:t>-</w:t>
      </w:r>
      <w:r w:rsidRPr="0055243E">
        <w:rPr>
          <w:rFonts w:hint="eastAsia"/>
          <w:color w:val="000000" w:themeColor="text1"/>
          <w:sz w:val="20"/>
          <w:szCs w:val="20"/>
        </w:rPr>
        <w:t xml:space="preserve">(21), the maximum, minimum and average utilities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are computed </w:t>
      </w:r>
      <w:r w:rsidR="009D08C2" w:rsidRPr="0055243E">
        <w:rPr>
          <w:rFonts w:hint="eastAsia"/>
          <w:color w:val="000000" w:themeColor="text1"/>
          <w:sz w:val="20"/>
          <w:szCs w:val="20"/>
        </w:rPr>
        <w:t>as follows:</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12</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5</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e>
        </m:d>
      </m:oMath>
      <w:r w:rsidR="00DF7DB1" w:rsidRPr="0055243E">
        <w:rPr>
          <w:rFonts w:hint="eastAsia"/>
          <w:color w:val="000000" w:themeColor="text1"/>
          <w:sz w:val="20"/>
          <w:szCs w:val="20"/>
        </w:rPr>
        <w:t xml:space="preserve"> </w:t>
      </w:r>
    </w:p>
    <w:p w:rsidR="00DF7DB1" w:rsidRPr="0055243E" w:rsidRDefault="00DF7DB1" w:rsidP="00DF7DB1">
      <w:pPr>
        <w:ind w:firstLineChars="450" w:firstLine="900"/>
        <w:rPr>
          <w:color w:val="000000" w:themeColor="text1"/>
          <w:sz w:val="20"/>
          <w:szCs w:val="20"/>
        </w:rPr>
      </w:pPr>
      <m:oMath>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0.8×0+0×0.45+0×0.75+0×0.9+0×1</m:t>
            </m:r>
          </m:e>
        </m:d>
        <m:r>
          <m:rPr>
            <m:sty m:val="p"/>
          </m:rPr>
          <w:rPr>
            <w:rFonts w:ascii="Cambria Math" w:hAnsi="Cambria Math"/>
            <w:color w:val="000000" w:themeColor="text1"/>
            <w:sz w:val="20"/>
            <w:szCs w:val="20"/>
          </w:rPr>
          <m:t>+0.2×1=0.2</m:t>
        </m:r>
      </m:oMath>
      <w:r w:rsidRPr="0055243E">
        <w:rPr>
          <w:rFonts w:hint="eastAsia"/>
          <w:color w:val="000000" w:themeColor="text1"/>
          <w:sz w:val="20"/>
          <w:szCs w:val="20"/>
        </w:rPr>
        <w:t xml:space="preserve"> </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12</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oMath>
      <w:r w:rsidR="00DF7DB1" w:rsidRPr="0055243E">
        <w:rPr>
          <w:rFonts w:hint="eastAsia"/>
          <w:color w:val="000000" w:themeColor="text1"/>
          <w:sz w:val="20"/>
          <w:szCs w:val="20"/>
        </w:rPr>
        <w:t xml:space="preserve"> </w:t>
      </w:r>
    </w:p>
    <w:p w:rsidR="00DF7DB1" w:rsidRPr="0055243E" w:rsidRDefault="00DF7DB1" w:rsidP="00DF7DB1">
      <w:pPr>
        <w:ind w:firstLineChars="450" w:firstLine="900"/>
        <w:rPr>
          <w:color w:val="000000" w:themeColor="text1"/>
          <w:sz w:val="20"/>
          <w:szCs w:val="20"/>
        </w:rPr>
      </w:pPr>
      <m:oMath>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0.8×0+0×0.45+0×0.75+0×0.9+0×1</m:t>
            </m:r>
          </m:e>
        </m:d>
        <m:r>
          <m:rPr>
            <m:sty m:val="p"/>
          </m:rPr>
          <w:rPr>
            <w:rFonts w:ascii="Cambria Math" w:hAnsi="Cambria Math"/>
            <w:color w:val="000000" w:themeColor="text1"/>
            <w:sz w:val="20"/>
            <w:szCs w:val="20"/>
          </w:rPr>
          <m:t>+0.2×0=0</m:t>
        </m:r>
      </m:oMath>
      <w:r w:rsidRPr="0055243E">
        <w:rPr>
          <w:rFonts w:hint="eastAsia"/>
          <w:color w:val="000000" w:themeColor="text1"/>
          <w:sz w:val="20"/>
          <w:szCs w:val="20"/>
        </w:rPr>
        <w:t xml:space="preserve"> </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type m:val="skw"/>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r>
          <w:rPr>
            <w:rFonts w:ascii="Cambria Math" w:hAnsi="Cambria Math"/>
            <w:color w:val="000000" w:themeColor="text1"/>
            <w:sz w:val="20"/>
            <w:szCs w:val="20"/>
          </w:rPr>
          <m:t>=0.1</m:t>
        </m:r>
      </m:oMath>
      <w:r w:rsidR="00DF7DB1" w:rsidRPr="0055243E">
        <w:rPr>
          <w:color w:val="000000" w:themeColor="text1"/>
          <w:sz w:val="20"/>
          <w:szCs w:val="20"/>
        </w:rPr>
        <w:t xml:space="preserve"> </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The maximum, minimum and average utilities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on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are computed </w:t>
      </w:r>
      <w:r w:rsidR="009D08C2" w:rsidRPr="0055243E">
        <w:rPr>
          <w:rFonts w:hint="eastAsia"/>
          <w:color w:val="000000" w:themeColor="text1"/>
          <w:sz w:val="20"/>
          <w:szCs w:val="20"/>
        </w:rPr>
        <w:t>as follows:</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22</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5</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e>
        </m:d>
      </m:oMath>
      <w:r w:rsidR="00DF7DB1" w:rsidRPr="0055243E">
        <w:rPr>
          <w:rFonts w:hint="eastAsia"/>
          <w:color w:val="000000" w:themeColor="text1"/>
          <w:sz w:val="20"/>
          <w:szCs w:val="20"/>
        </w:rPr>
        <w:t xml:space="preserve"> </w:t>
      </w:r>
    </w:p>
    <w:p w:rsidR="00DF7DB1" w:rsidRPr="0055243E" w:rsidRDefault="00DF7DB1" w:rsidP="00DF7DB1">
      <w:pPr>
        <w:ind w:firstLineChars="450" w:firstLine="900"/>
        <w:rPr>
          <w:color w:val="000000" w:themeColor="text1"/>
          <w:sz w:val="20"/>
          <w:szCs w:val="20"/>
        </w:rPr>
      </w:pPr>
      <m:oMath>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0×0+0×0.45+0×0.75+0×0.9+0.8×1</m:t>
            </m:r>
          </m:e>
        </m:d>
        <m:r>
          <m:rPr>
            <m:sty m:val="p"/>
          </m:rPr>
          <w:rPr>
            <w:rFonts w:ascii="Cambria Math" w:hAnsi="Cambria Math"/>
            <w:color w:val="000000" w:themeColor="text1"/>
            <w:sz w:val="20"/>
            <w:szCs w:val="20"/>
          </w:rPr>
          <m:t>+0.2×1=1</m:t>
        </m:r>
      </m:oMath>
      <w:r w:rsidRPr="0055243E">
        <w:rPr>
          <w:rFonts w:hint="eastAsia"/>
          <w:color w:val="000000" w:themeColor="text1"/>
          <w:sz w:val="20"/>
          <w:szCs w:val="20"/>
        </w:rPr>
        <w:t xml:space="preserve"> </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22</m:t>
            </m:r>
          </m:sub>
          <m:sup>
            <m:r>
              <w:rPr>
                <w:rFonts w:ascii="Cambria Math" w:hAnsi="Cambria Math"/>
                <w:color w:val="000000" w:themeColor="text1"/>
                <w:sz w:val="20"/>
                <w:szCs w:val="20"/>
              </w:rPr>
              <m:t>Min</m:t>
            </m:r>
          </m:sup>
        </m:sSubSup>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H,1</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1</m:t>
                </m:r>
              </m:sub>
            </m:sSub>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oMath>
      <w:r w:rsidR="00DF7DB1" w:rsidRPr="0055243E">
        <w:rPr>
          <w:rFonts w:hint="eastAsia"/>
          <w:color w:val="000000" w:themeColor="text1"/>
          <w:sz w:val="20"/>
          <w:szCs w:val="20"/>
        </w:rPr>
        <w:t xml:space="preserve"> </w:t>
      </w:r>
    </w:p>
    <w:p w:rsidR="00DF7DB1" w:rsidRPr="0055243E" w:rsidRDefault="00DF7DB1" w:rsidP="00DF7DB1">
      <w:pPr>
        <w:ind w:firstLineChars="450" w:firstLine="900"/>
        <w:rPr>
          <w:color w:val="000000" w:themeColor="text1"/>
          <w:sz w:val="20"/>
          <w:szCs w:val="20"/>
        </w:rPr>
      </w:pPr>
      <m:oMath>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0×0+0×0.45+0×0.75+0×0.9+0.8×1</m:t>
            </m:r>
          </m:e>
        </m:d>
        <m:r>
          <m:rPr>
            <m:sty m:val="p"/>
          </m:rPr>
          <w:rPr>
            <w:rFonts w:ascii="Cambria Math" w:hAnsi="Cambria Math"/>
            <w:color w:val="000000" w:themeColor="text1"/>
            <w:sz w:val="20"/>
            <w:szCs w:val="20"/>
          </w:rPr>
          <m:t>+0.2×0=0.8</m:t>
        </m:r>
      </m:oMath>
      <w:r w:rsidRPr="0055243E">
        <w:rPr>
          <w:rFonts w:hint="eastAsia"/>
          <w:color w:val="000000" w:themeColor="text1"/>
          <w:sz w:val="20"/>
          <w:szCs w:val="20"/>
        </w:rPr>
        <w:t xml:space="preserve"> </w:t>
      </w:r>
    </w:p>
    <w:p w:rsidR="00DF7DB1" w:rsidRPr="0055243E" w:rsidRDefault="00565331" w:rsidP="00DF7DB1">
      <w:pPr>
        <w:ind w:firstLineChars="200" w:firstLine="4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22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type m:val="skw"/>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11</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r>
          <w:rPr>
            <w:rFonts w:ascii="Cambria Math" w:hAnsi="Cambria Math"/>
            <w:color w:val="000000" w:themeColor="text1"/>
            <w:sz w:val="20"/>
            <w:szCs w:val="20"/>
          </w:rPr>
          <m:t>=0.9</m:t>
        </m:r>
      </m:oMath>
      <w:r w:rsidR="00DF7DB1" w:rsidRPr="0055243E">
        <w:rPr>
          <w:color w:val="000000" w:themeColor="text1"/>
          <w:sz w:val="20"/>
          <w:szCs w:val="20"/>
        </w:rPr>
        <w:t xml:space="preserve"> </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Then the entropy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is computed by</w:t>
      </w:r>
    </w:p>
    <w:p w:rsidR="00DF7DB1" w:rsidRPr="0055243E" w:rsidRDefault="00565331" w:rsidP="00DF7DB1">
      <w:pPr>
        <w:ind w:firstLineChars="200" w:firstLine="400"/>
        <w:rPr>
          <w:color w:val="000000" w:themeColor="text1"/>
          <w:sz w:val="20"/>
          <w:szCs w:val="20"/>
        </w:rPr>
      </w:pP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r>
          <m:rPr>
            <m:sty m:val="p"/>
          </m:rPr>
          <w:rPr>
            <w:rFonts w:ascii="Cambria Math" w:eastAsia="MS Mincho" w:hAnsi="Cambria Math" w:cs="MS Mincho" w:hint="eastAsia"/>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func>
              <m:funcPr>
                <m:ctrlPr>
                  <w:rPr>
                    <w:rFonts w:ascii="Cambria Math" w:hAnsi="Cambria Math"/>
                    <w:color w:val="000000" w:themeColor="text1"/>
                    <w:sz w:val="20"/>
                    <w:szCs w:val="20"/>
                  </w:rPr>
                </m:ctrlPr>
              </m:funcPr>
              <m:fName>
                <m:r>
                  <w:rPr>
                    <w:rFonts w:ascii="Cambria Math" w:hAnsi="Cambria Math"/>
                    <w:color w:val="000000" w:themeColor="text1"/>
                    <w:sz w:val="20"/>
                    <w:szCs w:val="20"/>
                  </w:rPr>
                  <m:t>ln</m:t>
                </m:r>
              </m:fName>
              <m:e>
                <m:d>
                  <m:dPr>
                    <m:ctrlPr>
                      <w:rPr>
                        <w:rFonts w:ascii="Cambria Math" w:hAnsi="Cambria Math"/>
                        <w:i/>
                        <w:color w:val="000000" w:themeColor="text1"/>
                        <w:sz w:val="20"/>
                        <w:szCs w:val="20"/>
                      </w:rPr>
                    </m:ctrlPr>
                  </m:dPr>
                  <m:e>
                    <m:r>
                      <w:rPr>
                        <w:rFonts w:ascii="Cambria Math" w:hAnsi="Cambria Math"/>
                        <w:color w:val="000000" w:themeColor="text1"/>
                        <w:sz w:val="20"/>
                        <w:szCs w:val="20"/>
                      </w:rPr>
                      <m:t>2</m:t>
                    </m:r>
                  </m:e>
                </m:d>
              </m:e>
            </m:func>
          </m:den>
        </m:f>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12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12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22</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22</m:t>
                </m:r>
              </m:sub>
              <m:sup>
                <m:r>
                  <w:rPr>
                    <w:rFonts w:ascii="Cambria Math" w:hAnsi="Cambria Math"/>
                    <w:color w:val="000000" w:themeColor="text1"/>
                    <w:sz w:val="20"/>
                    <w:szCs w:val="20"/>
                  </w:rPr>
                  <m:t>Ave</m:t>
                </m:r>
              </m:sup>
            </m:sSubSup>
          </m:e>
        </m:d>
        <m:r>
          <m:rPr>
            <m:sty m:val="p"/>
          </m:rPr>
          <w:rPr>
            <w:rFonts w:ascii="Cambria Math" w:hAnsi="Cambria Math"/>
            <w:color w:val="000000" w:themeColor="text1"/>
            <w:sz w:val="20"/>
            <w:szCs w:val="20"/>
          </w:rPr>
          <m:t>=0.469</m:t>
        </m:r>
      </m:oMath>
      <w:r w:rsidR="00DF7DB1" w:rsidRPr="0055243E">
        <w:rPr>
          <w:rFonts w:hint="eastAsia"/>
          <w:color w:val="000000" w:themeColor="text1"/>
          <w:sz w:val="20"/>
          <w:szCs w:val="20"/>
        </w:rPr>
        <w:t xml:space="preserve"> </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So the weight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oMath>
      <w:r w:rsidRPr="0055243E">
        <w:rPr>
          <w:rFonts w:hint="eastAsia"/>
          <w:color w:val="000000" w:themeColor="text1"/>
          <w:sz w:val="20"/>
          <w:szCs w:val="20"/>
        </w:rPr>
        <w:t xml:space="preserve"> are generated by Eq.(13) as follows:</w:t>
      </w:r>
    </w:p>
    <w:p w:rsidR="00DF7DB1" w:rsidRPr="0055243E" w:rsidRDefault="00DF7DB1" w:rsidP="00DF7DB1">
      <w:pPr>
        <w:rPr>
          <w:color w:val="000000" w:themeColor="text1"/>
          <w:sz w:val="20"/>
          <w:szCs w:val="20"/>
        </w:rPr>
      </w:pPr>
      <w:r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1</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num>
          <m:den>
            <m:r>
              <w:rPr>
                <w:rFonts w:ascii="Cambria Math" w:hAnsi="Cambria Math"/>
                <w:color w:val="000000" w:themeColor="text1"/>
                <w:sz w:val="20"/>
                <w:szCs w:val="20"/>
              </w:rPr>
              <m:t>2-</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den>
        </m:f>
        <m:r>
          <w:rPr>
            <w:rFonts w:ascii="Cambria Math" w:hAnsi="Cambria Math"/>
            <w:color w:val="000000" w:themeColor="text1"/>
            <w:sz w:val="20"/>
            <w:szCs w:val="20"/>
          </w:rPr>
          <m:t>=0.653</m:t>
        </m:r>
      </m:oMath>
      <w:r w:rsidRPr="0055243E">
        <w:rPr>
          <w:rFonts w:hint="eastAsia"/>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2</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num>
          <m:den>
            <m:r>
              <w:rPr>
                <w:rFonts w:ascii="Cambria Math" w:hAnsi="Cambria Math"/>
                <w:color w:val="000000" w:themeColor="text1"/>
                <w:sz w:val="20"/>
                <w:szCs w:val="20"/>
              </w:rPr>
              <m:t>2-</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den>
        </m:f>
        <m:r>
          <w:rPr>
            <w:rFonts w:ascii="Cambria Math" w:hAnsi="Cambria Math"/>
            <w:color w:val="000000" w:themeColor="text1"/>
            <w:sz w:val="20"/>
            <w:szCs w:val="20"/>
          </w:rPr>
          <m:t>=0.347</m:t>
        </m:r>
      </m:oMath>
    </w:p>
    <w:p w:rsidR="00DF7DB1" w:rsidRPr="0055243E" w:rsidRDefault="00DF7DB1" w:rsidP="002B7C64">
      <w:pPr>
        <w:rPr>
          <w:color w:val="000000" w:themeColor="text1"/>
          <w:sz w:val="20"/>
          <w:szCs w:val="20"/>
        </w:rPr>
      </w:pPr>
    </w:p>
    <w:p w:rsidR="002B7C64" w:rsidRPr="0055243E" w:rsidRDefault="00A51415" w:rsidP="00A51415">
      <w:pPr>
        <w:outlineLvl w:val="1"/>
        <w:rPr>
          <w:color w:val="000000" w:themeColor="text1"/>
          <w:sz w:val="20"/>
          <w:szCs w:val="20"/>
        </w:rPr>
      </w:pPr>
      <w:r w:rsidRPr="0055243E">
        <w:rPr>
          <w:rFonts w:hint="eastAsia"/>
          <w:color w:val="000000" w:themeColor="text1"/>
          <w:sz w:val="20"/>
          <w:szCs w:val="20"/>
        </w:rPr>
        <w:t>A</w:t>
      </w:r>
      <w:r w:rsidR="00E33BB9" w:rsidRPr="0055243E">
        <w:rPr>
          <w:rFonts w:hint="eastAsia"/>
          <w:color w:val="000000" w:themeColor="text1"/>
          <w:sz w:val="20"/>
          <w:szCs w:val="20"/>
        </w:rPr>
        <w:t>-</w:t>
      </w:r>
      <w:r w:rsidR="00DF7DB1" w:rsidRPr="0055243E">
        <w:rPr>
          <w:rFonts w:hint="eastAsia"/>
          <w:color w:val="000000" w:themeColor="text1"/>
          <w:sz w:val="20"/>
          <w:szCs w:val="20"/>
        </w:rPr>
        <w:t>4</w:t>
      </w:r>
      <w:r w:rsidRPr="0055243E">
        <w:rPr>
          <w:rFonts w:hint="eastAsia"/>
          <w:color w:val="000000" w:themeColor="text1"/>
          <w:sz w:val="20"/>
          <w:szCs w:val="20"/>
        </w:rPr>
        <w:t xml:space="preserve"> </w:t>
      </w:r>
      <w:r w:rsidR="002B7C64" w:rsidRPr="0055243E">
        <w:rPr>
          <w:rFonts w:hint="eastAsia"/>
          <w:color w:val="000000" w:themeColor="text1"/>
          <w:sz w:val="20"/>
          <w:szCs w:val="20"/>
        </w:rPr>
        <w:t xml:space="preserve">Proof of Property </w:t>
      </w:r>
      <w:r w:rsidR="00FB7544" w:rsidRPr="0055243E">
        <w:rPr>
          <w:rFonts w:hint="eastAsia"/>
          <w:color w:val="000000" w:themeColor="text1"/>
          <w:sz w:val="20"/>
          <w:szCs w:val="20"/>
        </w:rPr>
        <w:t>3</w:t>
      </w:r>
    </w:p>
    <w:p w:rsidR="002B7C64" w:rsidRPr="0055243E" w:rsidRDefault="002B7C64" w:rsidP="00EC0476">
      <w:pPr>
        <w:ind w:firstLineChars="150" w:firstLine="300"/>
        <w:rPr>
          <w:color w:val="000000" w:themeColor="text1"/>
          <w:sz w:val="20"/>
          <w:szCs w:val="20"/>
        </w:rPr>
      </w:pPr>
      <w:r w:rsidRPr="0055243E">
        <w:rPr>
          <w:rFonts w:hint="eastAsia"/>
          <w:color w:val="000000" w:themeColor="text1"/>
          <w:sz w:val="20"/>
          <w:szCs w:val="20"/>
        </w:rPr>
        <w:t xml:space="preserve">Suppose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oMath>
      <w:r w:rsidRPr="0055243E">
        <w:rPr>
          <w:rFonts w:hint="eastAsia"/>
          <w:color w:val="000000" w:themeColor="text1"/>
          <w:sz w:val="20"/>
          <w:szCs w:val="20"/>
        </w:rPr>
        <w:t xml:space="preserve"> </w:t>
      </w:r>
      <m:oMath>
        <m:r>
          <w:rPr>
            <w:rFonts w:ascii="Cambria Math" w:hAnsi="Cambria Math"/>
            <w:color w:val="000000" w:themeColor="text1"/>
            <w:sz w:val="20"/>
            <w:szCs w:val="20"/>
          </w:rPr>
          <m:t>(n∈</m:t>
        </m:r>
        <m:d>
          <m:dPr>
            <m:begChr m:val="{"/>
            <m:endChr m:val="}"/>
            <m:ctrlPr>
              <w:rPr>
                <w:rFonts w:ascii="Cambria Math" w:hAnsi="Cambria Math"/>
                <w:i/>
                <w:color w:val="000000" w:themeColor="text1"/>
                <w:sz w:val="20"/>
                <w:szCs w:val="20"/>
              </w:rPr>
            </m:ctrlPr>
          </m:dPr>
          <m:e>
            <m:r>
              <w:rPr>
                <w:rFonts w:ascii="Cambria Math" w:hAnsi="Cambria Math"/>
                <w:color w:val="000000" w:themeColor="text1"/>
                <w:sz w:val="20"/>
                <w:szCs w:val="20"/>
              </w:rPr>
              <m:t>1,2,⋯,N</m:t>
            </m:r>
          </m:e>
        </m:d>
        <m:r>
          <w:rPr>
            <w:rFonts w:ascii="Cambria Math" w:hAnsi="Cambria Math"/>
            <w:color w:val="000000" w:themeColor="text1"/>
            <w:sz w:val="20"/>
            <w:szCs w:val="20"/>
          </w:rPr>
          <m:t>,i∈</m:t>
        </m:r>
        <m:d>
          <m:dPr>
            <m:begChr m:val="{"/>
            <m:endChr m:val="}"/>
            <m:ctrlPr>
              <w:rPr>
                <w:rFonts w:ascii="Cambria Math" w:hAnsi="Cambria Math"/>
                <w:i/>
                <w:color w:val="000000" w:themeColor="text1"/>
                <w:sz w:val="20"/>
                <w:szCs w:val="20"/>
              </w:rPr>
            </m:ctrlPr>
          </m:dPr>
          <m:e>
            <m:r>
              <w:rPr>
                <w:rFonts w:ascii="Cambria Math" w:hAnsi="Cambria Math"/>
                <w:color w:val="000000" w:themeColor="text1"/>
                <w:sz w:val="20"/>
                <w:szCs w:val="20"/>
              </w:rPr>
              <m:t>1,2,⋯,L</m:t>
            </m:r>
          </m:e>
        </m:d>
        <m:r>
          <w:rPr>
            <w:rFonts w:ascii="Cambria Math" w:hAnsi="Cambria Math"/>
            <w:color w:val="000000" w:themeColor="text1"/>
            <w:sz w:val="20"/>
            <w:szCs w:val="20"/>
          </w:rPr>
          <m:t>,l∈</m:t>
        </m:r>
        <m:d>
          <m:dPr>
            <m:begChr m:val="{"/>
            <m:endChr m:val="}"/>
            <m:ctrlPr>
              <w:rPr>
                <w:rFonts w:ascii="Cambria Math" w:hAnsi="Cambria Math"/>
                <w:i/>
                <w:color w:val="000000" w:themeColor="text1"/>
                <w:sz w:val="20"/>
                <w:szCs w:val="20"/>
              </w:rPr>
            </m:ctrlPr>
          </m:dPr>
          <m:e>
            <m:r>
              <w:rPr>
                <w:rFonts w:ascii="Cambria Math" w:hAnsi="Cambria Math"/>
                <w:color w:val="000000" w:themeColor="text1"/>
                <w:sz w:val="20"/>
                <w:szCs w:val="20"/>
              </w:rPr>
              <m:t>1,2,⋯,S</m:t>
            </m:r>
          </m:e>
        </m:d>
        <m:r>
          <w:rPr>
            <w:rFonts w:ascii="Cambria Math" w:hAnsi="Cambria Math"/>
            <w:color w:val="000000" w:themeColor="text1"/>
            <w:sz w:val="20"/>
            <w:szCs w:val="20"/>
          </w:rPr>
          <m:t>)</m:t>
        </m:r>
      </m:oMath>
      <w:r w:rsidRPr="0055243E">
        <w:rPr>
          <w:rFonts w:hint="eastAsia"/>
          <w:color w:val="000000" w:themeColor="text1"/>
          <w:sz w:val="20"/>
          <w:szCs w:val="20"/>
        </w:rPr>
        <w:t xml:space="preserve"> changes to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n,i</m:t>
            </m:r>
          </m:sub>
          <m:sup>
            <m:r>
              <w:rPr>
                <w:rFonts w:ascii="Cambria Math" w:hAnsi="Cambria Math"/>
                <w:color w:val="000000" w:themeColor="text1"/>
                <w:sz w:val="20"/>
                <w:szCs w:val="20"/>
              </w:rPr>
              <m:t>'</m:t>
            </m:r>
          </m:sup>
        </m:sSubSup>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oMath>
      <w:r w:rsidRPr="0055243E">
        <w:rPr>
          <w:rFonts w:hint="eastAsia"/>
          <w:color w:val="000000" w:themeColor="text1"/>
          <w:sz w:val="20"/>
          <w:szCs w:val="20"/>
        </w:rPr>
        <w:t xml:space="preserve"> where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δ</m:t>
        </m:r>
        <m:r>
          <m:rPr>
            <m:sty m:val="p"/>
          </m:rPr>
          <w:rPr>
            <w:rFonts w:ascii="Cambria Math" w:hAnsi="Cambria Math"/>
            <w:color w:val="000000" w:themeColor="text1"/>
            <w:sz w:val="20"/>
            <w:szCs w:val="20"/>
          </w:rPr>
          <m:t>|</m:t>
        </m:r>
      </m:oMath>
      <w:r w:rsidRPr="0055243E">
        <w:rPr>
          <w:rFonts w:hint="eastAsia"/>
          <w:color w:val="000000" w:themeColor="text1"/>
          <w:sz w:val="20"/>
          <w:szCs w:val="20"/>
        </w:rPr>
        <w:t xml:space="preserve"> is very small.</w:t>
      </w:r>
      <w:r w:rsidR="007511DF" w:rsidRPr="0055243E">
        <w:rPr>
          <w:rFonts w:hint="eastAsia"/>
          <w:color w:val="000000" w:themeColor="text1"/>
          <w:sz w:val="20"/>
          <w:szCs w:val="20"/>
        </w:rPr>
        <w:t xml:space="preserve"> </w:t>
      </w:r>
      <w:r w:rsidR="00CA7F6C" w:rsidRPr="0055243E">
        <w:rPr>
          <w:rFonts w:hint="eastAsia"/>
          <w:color w:val="000000" w:themeColor="text1"/>
          <w:sz w:val="20"/>
          <w:szCs w:val="20"/>
        </w:rPr>
        <w:t xml:space="preserve">Since </w:t>
      </w:r>
      <m:oMath>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=1</m:t>
        </m:r>
      </m:oMath>
      <w:r w:rsidR="00CA7F6C" w:rsidRPr="0055243E">
        <w:rPr>
          <w:rFonts w:hint="eastAsia"/>
          <w:color w:val="000000" w:themeColor="text1"/>
          <w:sz w:val="20"/>
          <w:szCs w:val="20"/>
        </w:rPr>
        <w:t xml:space="preserve"> and </w:t>
      </w:r>
      <m:oMath>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hint="eastAsia"/>
                <w:color w:val="000000" w:themeColor="text1"/>
                <w:sz w:val="20"/>
                <w:szCs w:val="20"/>
              </w:rPr>
              <m:t>n</m:t>
            </m:r>
            <m:r>
              <w:rPr>
                <w:rFonts w:ascii="MS Mincho" w:eastAsia="MS Mincho" w:hAnsi="MS Mincho" w:cs="MS Mincho" w:hint="eastAsia"/>
                <w:color w:val="000000" w:themeColor="text1"/>
                <w:sz w:val="20"/>
                <w:szCs w:val="20"/>
              </w:rPr>
              <m:t>-</m:t>
            </m:r>
            <m:r>
              <w:rPr>
                <w:rFonts w:ascii="Cambria Math" w:hAnsi="Cambria Math" w:hint="eastAsia"/>
                <w:color w:val="000000" w:themeColor="text1"/>
                <w:sz w:val="20"/>
                <w:szCs w:val="20"/>
              </w:rPr>
              <m:t>1</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k,i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e>
        </m:d>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m:t>
            </m:r>
            <m:r>
              <w:rPr>
                <w:rFonts w:ascii="Cambria Math" w:hAnsi="Cambria Math" w:hint="eastAsia"/>
                <w:color w:val="000000" w:themeColor="text1"/>
                <w:sz w:val="20"/>
                <w:szCs w:val="20"/>
              </w:rPr>
              <m:t>n</m:t>
            </m:r>
            <m:r>
              <w:rPr>
                <w:rFonts w:ascii="Cambria Math" w:hAnsi="Cambria Math"/>
                <w:color w:val="000000" w:themeColor="text1"/>
                <w:sz w:val="20"/>
                <w:szCs w:val="20"/>
              </w:rPr>
              <m:t>+1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k,i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=1</m:t>
        </m:r>
      </m:oMath>
      <w:r w:rsidR="00CA7F6C" w:rsidRPr="0055243E">
        <w:rPr>
          <w:rFonts w:hint="eastAsia"/>
          <w:color w:val="000000" w:themeColor="text1"/>
          <w:sz w:val="20"/>
          <w:szCs w:val="20"/>
        </w:rPr>
        <w:t xml:space="preserve">, we have </w:t>
      </w:r>
      <m:oMath>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e>
        </m:nary>
        <m:r>
          <w:rPr>
            <w:rFonts w:ascii="Cambria Math" w:hAnsi="Cambria Math"/>
            <w:color w:val="000000" w:themeColor="text1"/>
            <w:sz w:val="20"/>
            <w:szCs w:val="20"/>
          </w:rPr>
          <m:t>=1</m:t>
        </m:r>
      </m:oMath>
      <w:r w:rsidR="00CA7F6C" w:rsidRPr="0055243E">
        <w:rPr>
          <w:rFonts w:hint="eastAsia"/>
          <w:color w:val="000000" w:themeColor="text1"/>
          <w:sz w:val="20"/>
          <w:szCs w:val="20"/>
        </w:rPr>
        <w:t xml:space="preserve">. Then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β</m:t>
            </m:r>
          </m:e>
          <m:sub>
            <m:r>
              <w:rPr>
                <w:rFonts w:ascii="Cambria Math" w:hAnsi="Cambria Math"/>
                <w:color w:val="000000" w:themeColor="text1"/>
                <w:sz w:val="20"/>
                <w:szCs w:val="20"/>
              </w:rPr>
              <m:t>H,i</m:t>
            </m:r>
          </m:sub>
          <m:sup>
            <m:r>
              <w:rPr>
                <w:rFonts w:ascii="Cambria Math" w:hAnsi="Cambria Math"/>
                <w:color w:val="000000" w:themeColor="text1"/>
                <w:sz w:val="20"/>
                <w:szCs w:val="20"/>
              </w:rPr>
              <m:t>'</m:t>
            </m:r>
          </m:sup>
        </m:sSubSup>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oMath>
      <w:r w:rsidR="00CA7F6C" w:rsidRPr="0055243E">
        <w:rPr>
          <w:rFonts w:hint="eastAsia"/>
          <w:color w:val="000000" w:themeColor="text1"/>
          <w:sz w:val="20"/>
          <w:szCs w:val="20"/>
        </w:rPr>
        <w:t xml:space="preserve">. </w:t>
      </w:r>
      <w:r w:rsidR="007511DF" w:rsidRPr="0055243E">
        <w:rPr>
          <w:rFonts w:hint="eastAsia"/>
          <w:color w:val="000000" w:themeColor="text1"/>
          <w:sz w:val="20"/>
          <w:szCs w:val="20"/>
        </w:rPr>
        <w:t>From Eqs.(19)-(21), we have</w:t>
      </w:r>
    </w:p>
    <w:p w:rsidR="002B7C64" w:rsidRPr="0055243E" w:rsidRDefault="00565331" w:rsidP="002B7C64">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r>
          <m:rPr>
            <m:sty m:val="p"/>
          </m:rPr>
          <w:rPr>
            <w:rFonts w:asci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n=1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w:rPr>
                <w:rFonts w:ascii="Cambria Math" w:hAnsi="Cambria Math"/>
                <w:color w:val="000000" w:themeColor="text1"/>
                <w:sz w:val="20"/>
                <w:szCs w:val="20"/>
              </w:rPr>
              <m:t>)</m:t>
            </m:r>
          </m:e>
        </m:nary>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002B7C64" w:rsidRPr="0055243E">
        <w:rPr>
          <w:rFonts w:hint="eastAsia"/>
          <w:color w:val="000000" w:themeColor="text1"/>
          <w:sz w:val="20"/>
          <w:szCs w:val="20"/>
        </w:rPr>
        <w:t xml:space="preserve"> </w:t>
      </w:r>
    </w:p>
    <w:p w:rsidR="002B7C64" w:rsidRPr="0055243E" w:rsidRDefault="00565331" w:rsidP="002B7C64">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Max</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Min</m:t>
                    </m:r>
                  </m:sup>
                </m:sSubSup>
              </m:e>
            </m:d>
          </m:num>
          <m:den>
            <m:r>
              <w:rPr>
                <w:rFonts w:ascii="Cambria Math" w:hAnsi="Cambria Math"/>
                <w:color w:val="000000" w:themeColor="text1"/>
                <w:sz w:val="20"/>
                <w:szCs w:val="20"/>
              </w:rPr>
              <m:t>2</m:t>
            </m:r>
          </m:den>
        </m:f>
        <m:r>
          <m:rPr>
            <m:sty m:val="p"/>
          </m:rPr>
          <w:rPr>
            <w:rFonts w:asci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hint="eastAsia"/>
                <w:color w:val="000000" w:themeColor="text1"/>
                <w:sz w:val="20"/>
                <w:szCs w:val="20"/>
              </w:rPr>
              <m:t>n</m:t>
            </m:r>
            <m:r>
              <w:rPr>
                <w:rFonts w:ascii="MS Mincho" w:eastAsia="MS Mincho" w:hAnsi="MS Mincho" w:cs="MS Mincho" w:hint="eastAsia"/>
                <w:color w:val="000000" w:themeColor="text1"/>
                <w:sz w:val="20"/>
                <w:szCs w:val="20"/>
              </w:rPr>
              <m:t>-</m:t>
            </m:r>
            <m:r>
              <w:rPr>
                <w:rFonts w:ascii="Cambria Math" w:hAnsi="Cambria Math" w:hint="eastAsia"/>
                <w:color w:val="000000" w:themeColor="text1"/>
                <w:sz w:val="20"/>
                <w:szCs w:val="20"/>
              </w:rPr>
              <m:t>1</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k,i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k</m:t>
                </m:r>
              </m:sub>
            </m:sSub>
            <m:r>
              <w:rPr>
                <w:rFonts w:ascii="Cambria Math" w:hAnsi="Cambria Math"/>
                <w:color w:val="000000" w:themeColor="text1"/>
                <w:sz w:val="20"/>
                <w:szCs w:val="20"/>
              </w:rPr>
              <m:t>)</m:t>
            </m:r>
          </m:e>
        </m:nary>
        <m:r>
          <w:rPr>
            <w:rFonts w:ascii="Cambria Math" w:hAns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m:t>
            </m:r>
            <m:r>
              <w:rPr>
                <w:rFonts w:ascii="Cambria Math" w:hAnsi="Cambria Math" w:hint="eastAsia"/>
                <w:color w:val="000000" w:themeColor="text1"/>
                <w:sz w:val="20"/>
                <w:szCs w:val="20"/>
              </w:rPr>
              <m:t>n</m:t>
            </m:r>
            <m:r>
              <w:rPr>
                <w:rFonts w:ascii="Cambria Math" w:hAnsi="Cambria Math"/>
                <w:color w:val="000000" w:themeColor="text1"/>
                <w:sz w:val="20"/>
                <w:szCs w:val="20"/>
              </w:rPr>
              <m:t>+1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k,i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k</m:t>
                </m:r>
              </m:sub>
            </m:sSub>
            <m:r>
              <w:rPr>
                <w:rFonts w:ascii="Cambria Math" w:hAnsi="Cambria Math"/>
                <w:color w:val="000000" w:themeColor="text1"/>
                <w:sz w:val="20"/>
                <w:szCs w:val="20"/>
              </w:rPr>
              <m:t>)</m:t>
            </m:r>
          </m:e>
        </m:nary>
        <m:r>
          <w:rPr>
            <w:rFonts w:ascii="Cambria Math" w:hAnsi="Cambria Math"/>
            <w:color w:val="000000" w:themeColor="text1"/>
            <w:sz w:val="20"/>
            <w:szCs w:val="20"/>
          </w:rPr>
          <m:t>+</m:t>
        </m:r>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n,i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e>
        </m:d>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r>
          <w:rPr>
            <w:rFonts w:ascii="Cambria Math" w:hAnsi="Cambria Math"/>
            <w:color w:val="000000" w:themeColor="text1"/>
            <w:sz w:val="20"/>
            <w:szCs w:val="20"/>
          </w:rPr>
          <w:lastRenderedPageBreak/>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-δ)</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002B7C64"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m:rPr>
            <m:sty m:val="p"/>
          </m:rPr>
          <w:rPr>
            <w:rFonts w:ascii="Cambria Math"/>
            <w:color w:val="000000" w:themeColor="text1"/>
            <w:sz w:val="20"/>
            <w:szCs w:val="20"/>
          </w:rPr>
          <m:t>=</m:t>
        </m:r>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N</m:t>
            </m:r>
          </m:sup>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k,i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k</m:t>
                </m:r>
              </m:sub>
            </m:sSub>
            <m:r>
              <w:rPr>
                <w:rFonts w:ascii="Cambria Math" w:hAnsi="Cambria Math"/>
                <w:color w:val="000000" w:themeColor="text1"/>
                <w:sz w:val="20"/>
                <w:szCs w:val="20"/>
              </w:rPr>
              <m:t>)</m:t>
            </m:r>
          </m:e>
        </m:nary>
        <m:r>
          <w:rPr>
            <w:rFonts w:ascii="Cambria Math" w:hAnsi="Cambria Math"/>
            <w:color w:val="000000" w:themeColor="text1"/>
            <w:sz w:val="20"/>
            <w:szCs w:val="20"/>
          </w:rPr>
          <m:t>+δu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m:rPr>
            <m:sty m:val="p"/>
          </m:rP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β</m:t>
            </m:r>
          </m:e>
          <m:sub>
            <m:r>
              <w:rPr>
                <w:rFonts w:ascii="Cambria Math" w:hAnsi="Cambria Math"/>
                <w:color w:val="000000" w:themeColor="text1"/>
                <w:sz w:val="20"/>
                <w:szCs w:val="20"/>
              </w:rPr>
              <m:t>H,i</m:t>
            </m:r>
          </m:sub>
        </m:sSub>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l</m:t>
                </m:r>
              </m:sub>
            </m:sSub>
          </m:e>
        </m:d>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r>
          <w:rPr>
            <w:rFonts w:ascii="Cambria Math" w:hAnsi="Cambria Math"/>
            <w:color w:val="000000" w:themeColor="text1"/>
            <w:sz w:val="20"/>
            <w:szCs w:val="20"/>
          </w:rPr>
          <m:t>-δ</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oMath>
      <w:r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oMath>
      <w:r w:rsidR="00D976C8" w:rsidRPr="0055243E">
        <w:rPr>
          <w:rFonts w:hint="eastAsia"/>
          <w:color w:val="000000" w:themeColor="text1"/>
          <w:sz w:val="20"/>
          <w:szCs w:val="20"/>
        </w:rPr>
        <w:t xml:space="preserve"> </w:t>
      </w:r>
    </w:p>
    <w:p w:rsidR="002B7C64" w:rsidRPr="0055243E" w:rsidRDefault="002B7C64" w:rsidP="002B7C64">
      <w:pPr>
        <w:rPr>
          <w:color w:val="000000" w:themeColor="text1"/>
          <w:sz w:val="20"/>
          <w:szCs w:val="20"/>
        </w:rPr>
      </w:pPr>
      <w:r w:rsidRPr="0055243E">
        <w:rPr>
          <w:rFonts w:hint="eastAsia"/>
          <w:color w:val="000000" w:themeColor="text1"/>
          <w:sz w:val="20"/>
          <w:szCs w:val="20"/>
        </w:rPr>
        <w:t xml:space="preserve">Here, for attribute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it is </w:t>
      </w:r>
      <w:r w:rsidRPr="0055243E">
        <w:rPr>
          <w:color w:val="000000" w:themeColor="text1"/>
          <w:sz w:val="20"/>
          <w:szCs w:val="20"/>
        </w:rPr>
        <w:t>obvious</w:t>
      </w:r>
      <w:r w:rsidRPr="0055243E">
        <w:rPr>
          <w:rFonts w:hint="eastAsia"/>
          <w:color w:val="000000" w:themeColor="text1"/>
          <w:sz w:val="20"/>
          <w:szCs w:val="20"/>
        </w:rPr>
        <w:t xml:space="preserve"> that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oMath>
      <w:r w:rsidRPr="0055243E">
        <w:rPr>
          <w:rFonts w:hint="eastAsia"/>
          <w:color w:val="000000" w:themeColor="text1"/>
          <w:sz w:val="20"/>
          <w:szCs w:val="20"/>
        </w:rPr>
        <w:t xml:space="preserve"> for </w:t>
      </w:r>
      <m:oMath>
        <m:r>
          <w:rPr>
            <w:rFonts w:ascii="Cambria Math" w:hAnsi="Cambria Math"/>
            <w:color w:val="000000" w:themeColor="text1"/>
            <w:sz w:val="20"/>
            <w:szCs w:val="20"/>
          </w:rPr>
          <m:t>t=1,⋯,l-1,l+1,⋯,S</m:t>
        </m:r>
      </m:oMath>
      <w:r w:rsidRPr="0055243E">
        <w:rPr>
          <w:rFonts w:hint="eastAsia"/>
          <w:color w:val="000000" w:themeColor="text1"/>
          <w:sz w:val="20"/>
          <w:szCs w:val="20"/>
        </w:rPr>
        <w:t xml:space="preserve">, and </w:t>
      </w:r>
      <m:oMath>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lim</m:t>
                </m:r>
              </m:e>
              <m:lim>
                <m:r>
                  <w:rPr>
                    <w:rFonts w:ascii="Cambria Math" w:hAnsi="Cambria Math"/>
                    <w:color w:val="000000" w:themeColor="text1"/>
                    <w:sz w:val="20"/>
                    <w:szCs w:val="20"/>
                  </w:rPr>
                  <m:t>|δ|→0</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u</m:t>
                    </m:r>
                  </m:e>
                  <m:sup>
                    <m:r>
                      <w:rPr>
                        <w:rFonts w:ascii="Cambria Math" w:hAnsi="Cambria Math"/>
                        <w:color w:val="000000" w:themeColor="text1"/>
                        <w:sz w:val="20"/>
                        <w:szCs w:val="20"/>
                      </w:rPr>
                      <m:t>'</m:t>
                    </m:r>
                  </m:sup>
                </m:sSup>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=0</m:t>
        </m:r>
      </m:oMath>
      <w:r w:rsidRPr="0055243E">
        <w:rPr>
          <w:rFonts w:hint="eastAsia"/>
          <w:color w:val="000000" w:themeColor="text1"/>
          <w:sz w:val="20"/>
          <w:szCs w:val="20"/>
        </w:rPr>
        <w:t>. From Eq.(</w:t>
      </w:r>
      <w:r w:rsidR="00834F29" w:rsidRPr="0055243E">
        <w:rPr>
          <w:rFonts w:hint="eastAsia"/>
          <w:color w:val="000000" w:themeColor="text1"/>
          <w:sz w:val="20"/>
          <w:szCs w:val="20"/>
        </w:rPr>
        <w:t>22</w:t>
      </w:r>
      <w:r w:rsidRPr="0055243E">
        <w:rPr>
          <w:rFonts w:hint="eastAsia"/>
          <w:color w:val="000000" w:themeColor="text1"/>
          <w:sz w:val="20"/>
          <w:szCs w:val="20"/>
        </w:rPr>
        <w:t>), we have</w:t>
      </w:r>
    </w:p>
    <w:p w:rsidR="002B7C64" w:rsidRPr="0055243E" w:rsidRDefault="00565331" w:rsidP="002B7C64">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e>
            </m:nary>
          </m:den>
        </m:f>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l-1</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e>
                </m:nary>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e>
                </m:func>
              </m:e>
            </m:nary>
          </m:den>
        </m:f>
      </m:oMath>
      <w:r w:rsidR="002B7C64"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l-1</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e>
                </m:nary>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e>
                </m:func>
              </m:e>
            </m:nary>
          </m:den>
        </m:f>
      </m:oMath>
      <w:r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w:t>
      </w:r>
      <w:r w:rsidR="003C109C" w:rsidRPr="0055243E">
        <w:rPr>
          <w:rFonts w:hint="eastAsia"/>
          <w:color w:val="000000" w:themeColor="text1"/>
          <w:sz w:val="20"/>
          <w:szCs w:val="20"/>
        </w:rPr>
        <w:t xml:space="preserve">   </w:t>
      </w:r>
      <w:r w:rsidRPr="0055243E">
        <w:rPr>
          <w:rFonts w:hint="eastAsia"/>
          <w:color w:val="000000" w:themeColor="text1"/>
          <w:sz w:val="20"/>
          <w:szCs w:val="20"/>
        </w:rPr>
        <w:t xml:space="preserve"> </w:t>
      </w:r>
      <w:r w:rsidR="00051019" w:rsidRPr="0055243E">
        <w:rPr>
          <w:rFonts w:hint="eastAsia"/>
          <w:color w:val="000000" w:themeColor="text1"/>
          <w:sz w:val="20"/>
          <w:szCs w:val="20"/>
        </w:rPr>
        <w:t xml:space="preserve"> </w:t>
      </w:r>
      <w:r w:rsidRPr="0055243E">
        <w:rPr>
          <w:rFonts w:hint="eastAsia"/>
          <w:color w:val="000000" w:themeColor="text1"/>
          <w:sz w:val="20"/>
          <w:szCs w:val="20"/>
        </w:rPr>
        <w:t xml:space="preserve"> (A.1)</w:t>
      </w:r>
    </w:p>
    <w:p w:rsidR="002B7C64" w:rsidRPr="0055243E" w:rsidRDefault="00565331" w:rsidP="002B7C64">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e>
            </m:nary>
          </m:den>
        </m:f>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l-1</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nary>
                  <m:naryPr>
                    <m:chr m:val="∑"/>
                    <m:limLoc m:val="subSup"/>
                    <m:ctrlPr>
                      <w:rPr>
                        <w:rFonts w:ascii="Cambria Math" w:hAnsi="Cambria Math"/>
                        <w:i/>
                        <w:color w:val="000000" w:themeColor="text1"/>
                        <w:sz w:val="20"/>
                        <w:szCs w:val="20"/>
                      </w:rPr>
                    </m:ctrlPr>
                  </m:naryPr>
                  <m:sub>
                    <m:r>
                      <w:rPr>
                        <w:rFonts w:ascii="Cambria Math" w:hAnsi="Cambria Math"/>
                        <w:color w:val="000000" w:themeColor="text1"/>
                        <w:sz w:val="20"/>
                        <w:szCs w:val="20"/>
                      </w:rPr>
                      <m:t>k=l+1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e>
                </m:nary>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e>
            </m:nary>
          </m:den>
        </m:f>
      </m:oMath>
      <w:r w:rsidR="002B7C64"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func>
              <m:funcPr>
                <m:ctrlPr>
                  <w:rPr>
                    <w:rFonts w:ascii="Cambria Math" w:hAnsi="Cambria Math"/>
                    <w:i/>
                    <w:color w:val="000000" w:themeColor="text1"/>
                    <w:sz w:val="20"/>
                    <w:szCs w:val="20"/>
                  </w:rPr>
                </m:ctrlPr>
              </m:funcPr>
              <m:fNa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w:t>
      </w:r>
      <w:r w:rsidR="003C109C" w:rsidRPr="0055243E">
        <w:rPr>
          <w:rFonts w:hint="eastAsia"/>
          <w:color w:val="000000" w:themeColor="text1"/>
          <w:sz w:val="20"/>
          <w:szCs w:val="20"/>
        </w:rPr>
        <w:t xml:space="preserve">   </w:t>
      </w:r>
      <w:r w:rsidRPr="0055243E">
        <w:rPr>
          <w:rFonts w:hint="eastAsia"/>
          <w:color w:val="000000" w:themeColor="text1"/>
          <w:sz w:val="20"/>
          <w:szCs w:val="20"/>
        </w:rPr>
        <w:t xml:space="preserve">  </w:t>
      </w:r>
      <w:r w:rsidR="00051019" w:rsidRPr="0055243E">
        <w:rPr>
          <w:rFonts w:hint="eastAsia"/>
          <w:color w:val="000000" w:themeColor="text1"/>
          <w:sz w:val="20"/>
          <w:szCs w:val="20"/>
        </w:rPr>
        <w:t xml:space="preserve"> </w:t>
      </w:r>
      <w:r w:rsidRPr="0055243E">
        <w:rPr>
          <w:rFonts w:hint="eastAsia"/>
          <w:color w:val="000000" w:themeColor="text1"/>
          <w:sz w:val="20"/>
          <w:szCs w:val="20"/>
        </w:rPr>
        <w:t xml:space="preserve"> (A.2)</w:t>
      </w:r>
    </w:p>
    <w:p w:rsidR="002B7C64" w:rsidRPr="0055243E" w:rsidRDefault="002B7C64" w:rsidP="002B7C64">
      <w:pPr>
        <w:rPr>
          <w:color w:val="000000" w:themeColor="text1"/>
          <w:sz w:val="20"/>
          <w:szCs w:val="20"/>
        </w:rPr>
      </w:pPr>
      <m:oMathPara>
        <m:oMath>
          <m:r>
            <w:rPr>
              <w:rFonts w:ascii="Cambria Math" w:hAnsi="Cambria Math"/>
              <w:color w:val="000000" w:themeColor="text1"/>
              <w:sz w:val="20"/>
              <w:szCs w:val="20"/>
            </w:rPr>
            <m:t>(t=1,⋯,l-1,l+1,⋯,S)</m:t>
          </m:r>
        </m:oMath>
      </m:oMathPara>
    </w:p>
    <w:p w:rsidR="002B7C64" w:rsidRPr="0055243E" w:rsidRDefault="0021081B" w:rsidP="00EC0476">
      <w:pPr>
        <w:ind w:firstLineChars="150" w:firstLine="300"/>
        <w:rPr>
          <w:color w:val="000000" w:themeColor="text1"/>
          <w:sz w:val="20"/>
          <w:szCs w:val="20"/>
        </w:rPr>
      </w:pPr>
      <w:r w:rsidRPr="0055243E">
        <w:rPr>
          <w:rFonts w:hint="eastAsia"/>
          <w:color w:val="000000" w:themeColor="text1"/>
          <w:sz w:val="20"/>
          <w:szCs w:val="20"/>
        </w:rPr>
        <w:t>There may be three</w:t>
      </w:r>
      <w:r w:rsidR="002B7C64" w:rsidRPr="0055243E">
        <w:rPr>
          <w:rFonts w:hint="eastAsia"/>
          <w:color w:val="000000" w:themeColor="text1"/>
          <w:sz w:val="20"/>
          <w:szCs w:val="20"/>
        </w:rPr>
        <w:t xml:space="preserve"> situations </w:t>
      </w:r>
      <w:r w:rsidR="00412DDA" w:rsidRPr="0055243E">
        <w:rPr>
          <w:rFonts w:hint="eastAsia"/>
          <w:color w:val="000000" w:themeColor="text1"/>
          <w:sz w:val="20"/>
          <w:szCs w:val="20"/>
        </w:rPr>
        <w:t xml:space="preserve">which are shown </w:t>
      </w:r>
      <w:r w:rsidR="002B7C64" w:rsidRPr="0055243E">
        <w:rPr>
          <w:rFonts w:hint="eastAsia"/>
          <w:color w:val="000000" w:themeColor="text1"/>
          <w:sz w:val="20"/>
          <w:szCs w:val="20"/>
        </w:rPr>
        <w:t>as follows:</w:t>
      </w:r>
    </w:p>
    <w:p w:rsidR="002B7C64" w:rsidRPr="0055243E" w:rsidRDefault="002B7C64" w:rsidP="002B7C64">
      <w:pPr>
        <w:rPr>
          <w:color w:val="000000" w:themeColor="text1"/>
          <w:sz w:val="20"/>
          <w:szCs w:val="20"/>
        </w:rPr>
      </w:pPr>
      <w:r w:rsidRPr="0055243E">
        <w:rPr>
          <w:rFonts w:hint="eastAsia"/>
          <w:color w:val="000000" w:themeColor="text1"/>
          <w:sz w:val="20"/>
          <w:szCs w:val="20"/>
        </w:rPr>
        <w:t xml:space="preserve">1) If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oMath>
      <w:r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oMath>
      <w:r w:rsidRPr="0055243E">
        <w:rPr>
          <w:rFonts w:hint="eastAsia"/>
          <w:color w:val="000000" w:themeColor="text1"/>
          <w:sz w:val="20"/>
          <w:szCs w:val="20"/>
        </w:rPr>
        <w:t>, then we have</w:t>
      </w:r>
    </w:p>
    <w:p w:rsidR="002B7C64" w:rsidRPr="0055243E" w:rsidRDefault="00565331" w:rsidP="002B7C64">
      <w:pPr>
        <w:jc w:val="center"/>
        <w:rPr>
          <w:color w:val="000000" w:themeColor="text1"/>
          <w:sz w:val="20"/>
          <w:szCs w:val="20"/>
        </w:rPr>
      </w:pP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oMath>
      <w:r w:rsidR="002B7C64" w:rsidRPr="0055243E">
        <w:rPr>
          <w:rFonts w:hint="eastAsia"/>
          <w:color w:val="000000" w:themeColor="text1"/>
          <w:sz w:val="20"/>
          <w:szCs w:val="20"/>
        </w:rPr>
        <w:t xml:space="preserve"> </w:t>
      </w:r>
    </w:p>
    <w:p w:rsidR="002B7C64" w:rsidRPr="0055243E" w:rsidRDefault="002B7C64" w:rsidP="002B7C64">
      <w:pPr>
        <w:rPr>
          <w:color w:val="000000" w:themeColor="text1"/>
          <w:sz w:val="20"/>
          <w:szCs w:val="20"/>
        </w:rPr>
      </w:pPr>
      <w:r w:rsidRPr="0055243E">
        <w:rPr>
          <w:rFonts w:hint="eastAsia"/>
          <w:color w:val="000000" w:themeColor="text1"/>
          <w:sz w:val="20"/>
          <w:szCs w:val="20"/>
        </w:rPr>
        <w:t>In this situation, Eqs.(A.1) and (A.2) can be represented by</w:t>
      </w:r>
    </w:p>
    <w:p w:rsidR="002B7C64" w:rsidRPr="0055243E" w:rsidRDefault="00565331" w:rsidP="002B7C64">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002B7C64" w:rsidRPr="0055243E">
        <w:rPr>
          <w:rFonts w:hint="eastAsia"/>
          <w:color w:val="000000" w:themeColor="text1"/>
          <w:sz w:val="20"/>
          <w:szCs w:val="20"/>
        </w:rPr>
        <w:t xml:space="preserve"> </w:t>
      </w:r>
    </w:p>
    <w:p w:rsidR="002B7C64" w:rsidRPr="0055243E" w:rsidRDefault="00565331" w:rsidP="002B7C64">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color w:val="000000" w:themeColor="text1"/>
                <w:sz w:val="20"/>
                <w:szCs w:val="20"/>
              </w:rPr>
            </m:ctrlPr>
          </m:fPr>
          <m:num>
            <m:func>
              <m:funcPr>
                <m:ctrlPr>
                  <w:rPr>
                    <w:rFonts w:ascii="Cambria Math" w:hAnsi="Cambria Math"/>
                    <w:i/>
                    <w:color w:val="000000" w:themeColor="text1"/>
                    <w:sz w:val="20"/>
                    <w:szCs w:val="20"/>
                  </w:rPr>
                </m:ctrlPr>
              </m:funcPr>
              <m:fNa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002B7C64" w:rsidRPr="0055243E">
        <w:rPr>
          <w:rFonts w:hint="eastAsia"/>
          <w:color w:val="000000" w:themeColor="text1"/>
          <w:sz w:val="20"/>
          <w:szCs w:val="20"/>
        </w:rPr>
        <w:t xml:space="preserve"> </w:t>
      </w:r>
      <m:oMath>
        <m:r>
          <w:rPr>
            <w:rFonts w:ascii="Cambria Math" w:hAnsi="Cambria Math"/>
            <w:color w:val="000000" w:themeColor="text1"/>
            <w:sz w:val="20"/>
            <w:szCs w:val="20"/>
          </w:rPr>
          <m:t>(t=1,⋯,l-1,l+1,⋯,S)</m:t>
        </m:r>
      </m:oMath>
      <w:r w:rsidR="002B7C64" w:rsidRPr="0055243E">
        <w:rPr>
          <w:rFonts w:hint="eastAsia"/>
          <w:color w:val="000000" w:themeColor="text1"/>
          <w:sz w:val="20"/>
          <w:szCs w:val="20"/>
        </w:rPr>
        <w:t xml:space="preserve"> </w:t>
      </w:r>
    </w:p>
    <w:p w:rsidR="002B7C64" w:rsidRPr="0055243E" w:rsidRDefault="002B7C64" w:rsidP="002B7C64">
      <w:pPr>
        <w:rPr>
          <w:color w:val="000000" w:themeColor="text1"/>
          <w:sz w:val="20"/>
          <w:szCs w:val="20"/>
        </w:rPr>
      </w:pPr>
      <w:r w:rsidRPr="0055243E">
        <w:rPr>
          <w:rFonts w:hint="eastAsia"/>
          <w:color w:val="000000" w:themeColor="text1"/>
          <w:sz w:val="20"/>
          <w:szCs w:val="20"/>
        </w:rPr>
        <w:t>Considering Eq.(</w:t>
      </w:r>
      <w:r w:rsidR="00186AA5" w:rsidRPr="0055243E">
        <w:rPr>
          <w:rFonts w:hint="eastAsia"/>
          <w:color w:val="000000" w:themeColor="text1"/>
          <w:sz w:val="20"/>
          <w:szCs w:val="20"/>
        </w:rPr>
        <w:t>22</w:t>
      </w:r>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func>
              <m:funcPr>
                <m:ctrlPr>
                  <w:rPr>
                    <w:rFonts w:ascii="Cambria Math" w:hAnsi="Cambria Math"/>
                    <w:i/>
                    <w:color w:val="000000" w:themeColor="text1"/>
                    <w:sz w:val="20"/>
                    <w:szCs w:val="20"/>
                  </w:rPr>
                </m:ctrlPr>
              </m:funcPr>
              <m:fNa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fName>
                      <m:e>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e>
                    </m:func>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e>
            </m:nary>
          </m:den>
        </m:f>
      </m:oMath>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func>
              <m:funcPr>
                <m:ctrlPr>
                  <w:rPr>
                    <w:rFonts w:ascii="Cambria Math" w:hAnsi="Cambria Math"/>
                    <w:i/>
                    <w:color w:val="000000" w:themeColor="text1"/>
                    <w:sz w:val="20"/>
                    <w:szCs w:val="20"/>
                  </w:rPr>
                </m:ctrlPr>
              </m:funcPr>
              <m:fNa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fName>
                      <m:e>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e>
                    </m:func>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e>
            </m:nary>
          </m:den>
        </m:f>
      </m:oMath>
      <w:r w:rsidRPr="0055243E">
        <w:rPr>
          <w:rFonts w:hint="eastAsia"/>
          <w:color w:val="000000" w:themeColor="text1"/>
          <w:sz w:val="20"/>
          <w:szCs w:val="20"/>
        </w:rPr>
        <w:t xml:space="preserve">, so we have </w:t>
      </w:r>
      <m:oMath>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lim</m:t>
                </m:r>
              </m:e>
              <m:lim>
                <m:r>
                  <w:rPr>
                    <w:rFonts w:ascii="Cambria Math" w:hAnsi="Cambria Math"/>
                    <w:color w:val="000000" w:themeColor="text1"/>
                    <w:sz w:val="20"/>
                    <w:szCs w:val="20"/>
                  </w:rPr>
                  <m:t>|δ|→0</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=0</m:t>
        </m:r>
      </m:oMath>
      <w:r w:rsidRPr="0055243E">
        <w:rPr>
          <w:rFonts w:hint="eastAsia"/>
          <w:color w:val="000000" w:themeColor="text1"/>
          <w:sz w:val="20"/>
          <w:szCs w:val="20"/>
        </w:rPr>
        <w:t xml:space="preserve"> and </w:t>
      </w:r>
      <m:oMath>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lim</m:t>
                </m:r>
              </m:e>
              <m:lim>
                <m:r>
                  <w:rPr>
                    <w:rFonts w:ascii="Cambria Math" w:hAnsi="Cambria Math"/>
                    <w:color w:val="000000" w:themeColor="text1"/>
                    <w:sz w:val="20"/>
                    <w:szCs w:val="20"/>
                  </w:rPr>
                  <m:t>|δ|→0</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=0</m:t>
        </m:r>
      </m:oMath>
      <w:r w:rsidRPr="0055243E">
        <w:rPr>
          <w:rFonts w:hint="eastAsia"/>
          <w:color w:val="000000" w:themeColor="text1"/>
          <w:sz w:val="20"/>
          <w:szCs w:val="20"/>
        </w:rPr>
        <w:t xml:space="preserve"> for </w:t>
      </w:r>
      <m:oMath>
        <m:r>
          <w:rPr>
            <w:rFonts w:ascii="Cambria Math" w:hAnsi="Cambria Math"/>
            <w:color w:val="000000" w:themeColor="text1"/>
            <w:sz w:val="20"/>
            <w:szCs w:val="20"/>
          </w:rPr>
          <m:t>t=1,⋯,l-1,l+1,⋯,S</m:t>
        </m:r>
      </m:oMath>
      <w:r w:rsidRPr="0055243E">
        <w:rPr>
          <w:rFonts w:hint="eastAsia"/>
          <w:color w:val="000000" w:themeColor="text1"/>
          <w:sz w:val="20"/>
          <w:szCs w:val="20"/>
        </w:rPr>
        <w:t>. Then</w:t>
      </w:r>
    </w:p>
    <w:p w:rsidR="002B7C64" w:rsidRPr="0055243E" w:rsidRDefault="00565331" w:rsidP="002B7C64">
      <w:pPr>
        <w:ind w:leftChars="150" w:left="515" w:hangingChars="100" w:hanging="200"/>
        <w:rPr>
          <w:color w:val="000000" w:themeColor="text1"/>
          <w:sz w:val="20"/>
          <w:szCs w:val="20"/>
        </w:rPr>
      </w:pP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E</m:t>
            </m:r>
            <m:ctrlPr>
              <w:rPr>
                <w:rFonts w:ascii="Cambria Math" w:hAnsi="Cambria Math"/>
                <w:i/>
                <w:color w:val="000000" w:themeColor="text1"/>
                <w:sz w:val="20"/>
                <w:szCs w:val="20"/>
              </w:rPr>
            </m:ctrlPr>
          </m:e>
          <m:sub>
            <m:r>
              <w:rPr>
                <w:rFonts w:ascii="Cambria Math" w:hAnsi="Cambria Math"/>
                <w:color w:val="000000" w:themeColor="text1"/>
                <w:sz w:val="20"/>
                <w:szCs w:val="20"/>
              </w:rPr>
              <m:t>i</m:t>
            </m:r>
            <m:ctrlPr>
              <w:rPr>
                <w:rFonts w:ascii="Cambria Math" w:hAnsi="Cambria Math"/>
                <w:i/>
                <w:color w:val="000000" w:themeColor="text1"/>
                <w:sz w:val="20"/>
                <w:szCs w:val="20"/>
              </w:rPr>
            </m:ctrlPr>
          </m:sub>
          <m:sup>
            <m:r>
              <m:rPr>
                <m:sty m:val="p"/>
              </m:rPr>
              <w:rPr>
                <w:rFonts w:ascii="Cambria Math" w:hAnsi="Cambria Math"/>
                <w:color w:val="000000" w:themeColor="text1"/>
                <w:sz w:val="20"/>
                <w:szCs w:val="20"/>
              </w:rPr>
              <m:t>'</m:t>
            </m:r>
          </m:sup>
        </m:sSubSup>
        <m:r>
          <m:rPr>
            <m:sty m:val="p"/>
          </m:rPr>
          <w:rPr>
            <w:rFonts w:ascii="Cambria Math" w:hAnsi="Cambria Math"/>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func>
              <m:funcPr>
                <m:ctrlPr>
                  <w:rPr>
                    <w:rFonts w:ascii="Cambria Math" w:hAnsi="Cambria Math"/>
                    <w:color w:val="000000" w:themeColor="text1"/>
                    <w:sz w:val="20"/>
                    <w:szCs w:val="20"/>
                  </w:rPr>
                </m:ctrlPr>
              </m:funcPr>
              <m:fName>
                <m:r>
                  <m:rPr>
                    <m:sty m:val="p"/>
                  </m:rPr>
                  <w:rPr>
                    <w:rFonts w:ascii="Cambria Math" w:hAnsi="Cambria Math"/>
                    <w:color w:val="000000" w:themeColor="text1"/>
                    <w:sz w:val="20"/>
                    <w:szCs w:val="20"/>
                  </w:rPr>
                  <m:t>ln</m:t>
                </m:r>
              </m:fName>
              <m:e>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e>
            </m:func>
          </m:den>
        </m:f>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k</m:t>
            </m:r>
            <m:r>
              <w:rPr>
                <w:rFonts w:ascii="Cambria Math" w:hAnsi="Cambria Math" w:hint="eastAsia"/>
                <w:color w:val="000000" w:themeColor="text1"/>
                <w:sz w:val="20"/>
                <w:szCs w:val="20"/>
              </w:rPr>
              <m:t>=1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ki</m:t>
                </m:r>
              </m:sub>
              <m:sup>
                <m:r>
                  <w:rPr>
                    <w:rFonts w:ascii="Cambria Math" w:hAnsi="Cambria Math"/>
                    <w:color w:val="000000" w:themeColor="text1"/>
                    <w:sz w:val="20"/>
                    <w:szCs w:val="20"/>
                  </w:rPr>
                  <m:t>Ave</m:t>
                </m:r>
              </m:sup>
            </m:sSubSup>
          </m:e>
        </m:nary>
      </m:oMath>
      <w:r w:rsidR="002B7C64" w:rsidRPr="0055243E">
        <w:rPr>
          <w:rFonts w:hint="eastAsia"/>
          <w:color w:val="000000" w:themeColor="text1"/>
          <w:sz w:val="20"/>
          <w:szCs w:val="20"/>
        </w:rPr>
        <w:t xml:space="preserve"> </w:t>
      </w:r>
      <m:oMath>
        <m:r>
          <m:rPr>
            <m:sty m:val="p"/>
          </m:rPr>
          <w:rPr>
            <w:rFonts w:ascii="Cambria Math" w:hAnsi="Cambria Math"/>
            <w:color w:val="000000" w:themeColor="text1"/>
            <w:sz w:val="20"/>
            <w:szCs w:val="20"/>
          </w:rPr>
          <m:t>=</m:t>
        </m:r>
        <m:r>
          <m:rPr>
            <m:sty m:val="p"/>
          </m:rPr>
          <w:rPr>
            <w:rFonts w:ascii="MS Mincho" w:eastAsia="MS Mincho" w:hAnsi="MS Mincho" w:cs="MS Mincho" w:hint="eastAsia"/>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func>
              <m:funcPr>
                <m:ctrlPr>
                  <w:rPr>
                    <w:rFonts w:ascii="Cambria Math" w:hAnsi="Cambria Math"/>
                    <w:color w:val="000000" w:themeColor="text1"/>
                    <w:sz w:val="20"/>
                    <w:szCs w:val="20"/>
                  </w:rPr>
                </m:ctrlPr>
              </m:funcPr>
              <m:fName>
                <m:r>
                  <m:rPr>
                    <m:sty m:val="p"/>
                  </m:rPr>
                  <w:rPr>
                    <w:rFonts w:ascii="Cambria Math" w:hAnsi="Cambria Math"/>
                    <w:color w:val="000000" w:themeColor="text1"/>
                    <w:sz w:val="20"/>
                    <w:szCs w:val="20"/>
                  </w:rPr>
                  <m:t>ln</m:t>
                </m:r>
              </m:fName>
              <m:e>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e>
            </m:func>
          </m:den>
        </m:f>
        <m:r>
          <w:rPr>
            <w:rFonts w:ascii="Cambria Math" w:hAnsi="Cambria Math"/>
            <w:color w:val="000000" w:themeColor="text1"/>
            <w:sz w:val="20"/>
            <w:szCs w:val="20"/>
          </w:rPr>
          <m:t>(</m:t>
        </m:r>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t</m:t>
            </m:r>
            <m:r>
              <w:rPr>
                <w:rFonts w:ascii="Cambria Math" w:hAnsi="Cambria Math" w:hint="eastAsia"/>
                <w:color w:val="000000" w:themeColor="text1"/>
                <w:sz w:val="20"/>
                <w:szCs w:val="20"/>
              </w:rPr>
              <m:t>=1</m:t>
            </m:r>
          </m:sub>
          <m:sup>
            <m:r>
              <w:rPr>
                <w:rFonts w:ascii="Cambria Math" w:hAnsi="Cambria Math"/>
                <w:color w:val="000000" w:themeColor="text1"/>
                <w:sz w:val="20"/>
                <w:szCs w:val="20"/>
              </w:rPr>
              <m:t>l-1</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e>
        </m:nary>
        <m:r>
          <w:rPr>
            <w:rFonts w:ascii="Cambria Math" w:hAnsi="Cambria Math"/>
            <w:color w:val="000000" w:themeColor="text1"/>
            <w:sz w:val="20"/>
            <w:szCs w:val="20"/>
          </w:rPr>
          <m:t>+</m:t>
        </m:r>
        <m:nary>
          <m:naryPr>
            <m:chr m:val="∑"/>
            <m:limLoc m:val="undOvr"/>
            <m:ctrlPr>
              <w:rPr>
                <w:rFonts w:ascii="Cambria Math" w:hAnsi="Cambria Math"/>
                <w:color w:val="000000" w:themeColor="text1"/>
                <w:sz w:val="20"/>
                <w:szCs w:val="20"/>
              </w:rPr>
            </m:ctrlPr>
          </m:naryPr>
          <m:sub>
            <m:r>
              <w:rPr>
                <w:rFonts w:ascii="Cambria Math" w:hAnsi="Cambria Math"/>
                <w:color w:val="000000" w:themeColor="text1"/>
                <w:sz w:val="20"/>
                <w:szCs w:val="20"/>
              </w:rPr>
              <m:t>t</m:t>
            </m:r>
            <m:r>
              <w:rPr>
                <w:rFonts w:ascii="Cambria Math" w:hAnsi="Cambria Math" w:hint="eastAsia"/>
                <w:color w:val="000000" w:themeColor="text1"/>
                <w:sz w:val="20"/>
                <w:szCs w:val="20"/>
              </w:rPr>
              <m:t>=</m:t>
            </m:r>
            <m:r>
              <w:rPr>
                <w:rFonts w:ascii="Cambria Math" w:hAnsi="Cambria Math"/>
                <w:color w:val="000000" w:themeColor="text1"/>
                <w:sz w:val="20"/>
                <w:szCs w:val="20"/>
              </w:rPr>
              <m:t>l-1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e>
        </m:nary>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ln</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oMath>
      <w:r w:rsidR="002B7C64" w:rsidRPr="0055243E">
        <w:rPr>
          <w:rFonts w:hint="eastAsia"/>
          <w:color w:val="000000" w:themeColor="text1"/>
          <w:sz w:val="20"/>
          <w:szCs w:val="20"/>
        </w:rPr>
        <w:t xml:space="preserve">                 (A.3)</w:t>
      </w:r>
    </w:p>
    <w:p w:rsidR="002B7C64" w:rsidRPr="0055243E" w:rsidRDefault="002B7C64" w:rsidP="002B7C64">
      <w:pPr>
        <w:rPr>
          <w:color w:val="000000" w:themeColor="text1"/>
          <w:sz w:val="20"/>
          <w:szCs w:val="20"/>
        </w:rPr>
      </w:pPr>
      <w:r w:rsidRPr="0055243E">
        <w:rPr>
          <w:rFonts w:hint="eastAsia"/>
          <w:color w:val="000000" w:themeColor="text1"/>
          <w:sz w:val="20"/>
          <w:szCs w:val="20"/>
        </w:rPr>
        <w:t>From Eq.(</w:t>
      </w:r>
      <w:r w:rsidR="00E1432C" w:rsidRPr="0055243E">
        <w:rPr>
          <w:rFonts w:hint="eastAsia"/>
          <w:color w:val="000000" w:themeColor="text1"/>
          <w:sz w:val="20"/>
          <w:szCs w:val="20"/>
        </w:rPr>
        <w:t>13</w:t>
      </w:r>
      <w:r w:rsidRPr="0055243E">
        <w:rPr>
          <w:rFonts w:hint="eastAsia"/>
          <w:color w:val="000000" w:themeColor="text1"/>
          <w:sz w:val="20"/>
          <w:szCs w:val="20"/>
        </w:rPr>
        <w:t xml:space="preserve">), we can see that the change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is little provided that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δ|</m:t>
        </m:r>
      </m:oMath>
      <w:r w:rsidRPr="0055243E">
        <w:rPr>
          <w:rFonts w:hint="eastAsia"/>
          <w:color w:val="000000" w:themeColor="text1"/>
          <w:sz w:val="20"/>
          <w:szCs w:val="20"/>
        </w:rPr>
        <w:t xml:space="preserve"> is small enough.</w:t>
      </w:r>
    </w:p>
    <w:p w:rsidR="002B7C64" w:rsidRPr="0055243E" w:rsidRDefault="002B7C64" w:rsidP="002B7C64">
      <w:pPr>
        <w:rPr>
          <w:color w:val="000000" w:themeColor="text1"/>
          <w:sz w:val="20"/>
          <w:szCs w:val="20"/>
        </w:rPr>
      </w:pPr>
    </w:p>
    <w:p w:rsidR="002B7C64" w:rsidRPr="0055243E" w:rsidRDefault="002B7C64" w:rsidP="002B7C64">
      <w:pPr>
        <w:rPr>
          <w:color w:val="000000" w:themeColor="text1"/>
          <w:sz w:val="20"/>
          <w:szCs w:val="20"/>
        </w:rPr>
      </w:pPr>
      <w:r w:rsidRPr="0055243E">
        <w:rPr>
          <w:rFonts w:hint="eastAsia"/>
          <w:color w:val="000000" w:themeColor="text1"/>
          <w:sz w:val="20"/>
          <w:szCs w:val="20"/>
        </w:rPr>
        <w:t xml:space="preserve">2) If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oMath>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oMath>
      <w:r w:rsidRPr="0055243E">
        <w:rPr>
          <w:rFonts w:hint="eastAsia"/>
          <w:color w:val="000000" w:themeColor="text1"/>
          <w:sz w:val="20"/>
          <w:szCs w:val="20"/>
        </w:rPr>
        <w:t xml:space="preserve">, then we have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=0</m:t>
        </m:r>
      </m:oMath>
      <w:r w:rsidRPr="0055243E">
        <w:rPr>
          <w:rFonts w:hint="eastAsia"/>
          <w:color w:val="000000" w:themeColor="text1"/>
          <w:sz w:val="20"/>
          <w:szCs w:val="20"/>
        </w:rPr>
        <w:t xml:space="preserve">, and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max{</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oMath>
      <w:r w:rsidRPr="0055243E">
        <w:rPr>
          <w:rFonts w:hint="eastAsia"/>
          <w:color w:val="000000" w:themeColor="text1"/>
          <w:sz w:val="20"/>
          <w:szCs w:val="20"/>
        </w:rPr>
        <w:t>. In this situation, Eqs.(A.1) and (A.2) can be represented by</w:t>
      </w:r>
    </w:p>
    <w:p w:rsidR="002B7C64" w:rsidRPr="0055243E" w:rsidRDefault="00565331" w:rsidP="002B7C64">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002B7C64"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d>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d>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S-1</m:t>
                        </m:r>
                      </m:e>
                    </m:d>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(A.4)</w:t>
      </w:r>
    </w:p>
    <w:p w:rsidR="002B7C64" w:rsidRPr="0055243E" w:rsidRDefault="002B7C64" w:rsidP="002B7C64">
      <w:pPr>
        <w:rPr>
          <w:color w:val="000000" w:themeColor="text1"/>
          <w:sz w:val="20"/>
          <w:szCs w:val="20"/>
        </w:rPr>
      </w:pPr>
      <w:r w:rsidRPr="0055243E">
        <w:rPr>
          <w:rFonts w:hint="eastAsia"/>
          <w:color w:val="000000" w:themeColor="text1"/>
          <w:sz w:val="20"/>
          <w:szCs w:val="20"/>
        </w:rPr>
        <w:t xml:space="preserve">Since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ki</m:t>
                    </m:r>
                  </m:sub>
                  <m:sup>
                    <m:r>
                      <w:rPr>
                        <w:rFonts w:ascii="Cambria Math" w:hAnsi="Cambria Math"/>
                        <w:color w:val="000000" w:themeColor="text1"/>
                        <w:sz w:val="20"/>
                        <w:szCs w:val="20"/>
                      </w:rPr>
                      <m:t>Ave</m:t>
                    </m:r>
                  </m:sup>
                </m:sSubSup>
              </m:e>
            </m:nary>
          </m:den>
        </m:f>
      </m:oMath>
      <w:r w:rsidRPr="0055243E">
        <w:rPr>
          <w:rFonts w:hint="eastAsia"/>
          <w:color w:val="000000" w:themeColor="text1"/>
          <w:sz w:val="20"/>
          <w:szCs w:val="20"/>
        </w:rPr>
        <w:t xml:space="preserve">, then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=0</m:t>
        </m:r>
      </m:oMath>
      <w:r w:rsidRPr="0055243E">
        <w:rPr>
          <w:rFonts w:hint="eastAsia"/>
          <w:color w:val="000000" w:themeColor="text1"/>
          <w:sz w:val="20"/>
          <w:szCs w:val="20"/>
        </w:rPr>
        <w:t>.</w:t>
      </w:r>
    </w:p>
    <w:p w:rsidR="002B7C64" w:rsidRPr="0055243E" w:rsidRDefault="00565331" w:rsidP="002B7C64">
      <w:pPr>
        <w:ind w:firstLineChars="150" w:firstLine="300"/>
        <w:rPr>
          <w:color w:val="000000" w:themeColor="text1"/>
          <w:sz w:val="20"/>
          <w:szCs w:val="20"/>
        </w:rPr>
      </w:pP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
          <m:fPr>
            <m:ctrlPr>
              <w:rPr>
                <w:rFonts w:ascii="Cambria Math" w:hAnsi="Cambria Math"/>
                <w:color w:val="000000" w:themeColor="text1"/>
                <w:sz w:val="20"/>
                <w:szCs w:val="20"/>
              </w:rPr>
            </m:ctrlPr>
          </m:fPr>
          <m:num>
            <m:func>
              <m:funcPr>
                <m:ctrlPr>
                  <w:rPr>
                    <w:rFonts w:ascii="Cambria Math" w:hAnsi="Cambria Math"/>
                    <w:i/>
                    <w:color w:val="000000" w:themeColor="text1"/>
                    <w:sz w:val="20"/>
                    <w:szCs w:val="20"/>
                  </w:rPr>
                </m:ctrlPr>
              </m:funcPr>
              <m:fNa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002B7C64"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func>
              <m:funcPr>
                <m:ctrlPr>
                  <w:rPr>
                    <w:rFonts w:ascii="Cambria Math" w:hAnsi="Cambria Math"/>
                    <w:i/>
                    <w:color w:val="000000" w:themeColor="text1"/>
                    <w:sz w:val="20"/>
                    <w:szCs w:val="20"/>
                  </w:rPr>
                </m:ctrlPr>
              </m:funcPr>
              <m:fNa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d>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d>
                      <m:dPr>
                        <m:ctrlPr>
                          <w:rPr>
                            <w:rFonts w:ascii="Cambria Math" w:hAnsi="Cambria Math"/>
                            <w:i/>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d>
                  </m:fName>
                  <m:e>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func>
              <m:funcPr>
                <m:ctrlPr>
                  <w:rPr>
                    <w:rFonts w:ascii="Cambria Math" w:hAnsi="Cambria Math"/>
                    <w:i/>
                    <w:color w:val="000000" w:themeColor="text1"/>
                    <w:sz w:val="20"/>
                    <w:szCs w:val="20"/>
                  </w:rPr>
                </m:ctrlPr>
              </m:funcPr>
              <m:fNa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Name>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S-1</m:t>
                        </m:r>
                      </m:e>
                    </m:d>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w:t>
      </w:r>
    </w:p>
    <w:p w:rsidR="002B7C64" w:rsidRPr="0055243E" w:rsidRDefault="002B7C64" w:rsidP="002B7C64">
      <w:pPr>
        <w:ind w:firstLineChars="400" w:firstLine="800"/>
        <w:rPr>
          <w:color w:val="000000" w:themeColor="text1"/>
          <w:sz w:val="20"/>
          <w:szCs w:val="20"/>
        </w:rPr>
      </w:pPr>
      <m:oMath>
        <m:r>
          <w:rPr>
            <w:rFonts w:ascii="Cambria Math" w:hAnsi="Cambria Math"/>
            <w:color w:val="000000" w:themeColor="text1"/>
            <w:sz w:val="20"/>
            <w:szCs w:val="20"/>
          </w:rPr>
          <m:t>=</m:t>
        </m:r>
        <m:f>
          <m:fPr>
            <m:ctrlPr>
              <w:rPr>
                <w:rFonts w:ascii="Cambria Math" w:hAnsi="Cambria Math"/>
                <w:color w:val="000000" w:themeColor="text1"/>
                <w:sz w:val="20"/>
                <w:szCs w:val="20"/>
              </w:rPr>
            </m:ctrlPr>
          </m:fPr>
          <m:num>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m:rPr>
                <m:sty m:val="p"/>
              </m:rPr>
              <w:rPr>
                <w:rFonts w:ascii="Cambria Math" w:hAnsi="Cambria Math"/>
                <w:color w:val="000000" w:themeColor="text1"/>
                <w:sz w:val="20"/>
                <w:szCs w:val="20"/>
              </w:rPr>
              <m:t>-</m:t>
            </m:r>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num>
          <m:den>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k=1</m:t>
                </m:r>
              </m:sub>
              <m:sup>
                <m:r>
                  <w:rPr>
                    <w:rFonts w:ascii="Cambria Math" w:hAnsi="Cambria Math"/>
                    <w:color w:val="000000" w:themeColor="text1"/>
                    <w:sz w:val="20"/>
                    <w:szCs w:val="20"/>
                  </w:rPr>
                  <m:t>S</m:t>
                </m:r>
              </m:sup>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S</m:t>
                    </m:r>
                  </m:fName>
                  <m:e>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S-1</m:t>
                        </m:r>
                      </m:e>
                    </m:d>
                    <m:r>
                      <w:rPr>
                        <w:rFonts w:ascii="Cambria Math" w:hAnsi="Cambria Math"/>
                        <w:color w:val="000000" w:themeColor="text1"/>
                        <w:sz w:val="20"/>
                        <w:szCs w:val="20"/>
                      </w:rPr>
                      <m:t>∙δ</m:t>
                    </m:r>
                    <m:d>
                      <m:dPr>
                        <m:ctrlPr>
                          <w:rPr>
                            <w:rFonts w:ascii="Cambria Math" w:hAnsi="Cambria Math"/>
                            <w:i/>
                            <w:color w:val="000000" w:themeColor="text1"/>
                            <w:sz w:val="20"/>
                            <w:szCs w:val="20"/>
                          </w:rPr>
                        </m:ctrlPr>
                      </m:dPr>
                      <m:e>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ctrlPr>
                              <w:rPr>
                                <w:rFonts w:ascii="Cambria Math" w:hAnsi="Cambria Math"/>
                                <w:i/>
                                <w:color w:val="000000" w:themeColor="text1"/>
                                <w:sz w:val="20"/>
                                <w:szCs w:val="20"/>
                              </w:rPr>
                            </m:ctrlP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u</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1</m:t>
                                    </m:r>
                                  </m:sub>
                                </m:sSub>
                              </m:e>
                            </m:d>
                            <m:r>
                              <m:rPr>
                                <m:sty m:val="p"/>
                              </m:rPr>
                              <w:rPr>
                                <w:rFonts w:ascii="Cambria Math"/>
                                <w:color w:val="000000" w:themeColor="text1"/>
                                <w:sz w:val="20"/>
                                <w:szCs w:val="20"/>
                              </w:rPr>
                              <m:t>+</m:t>
                            </m:r>
                            <m:r>
                              <w:rPr>
                                <w:rFonts w:ascii="Cambria Math" w:hAnsi="Cambria Math"/>
                                <w:color w:val="000000" w:themeColor="text1"/>
                                <w:sz w:val="20"/>
                                <w:szCs w:val="20"/>
                              </w:rPr>
                              <m:t>u</m:t>
                            </m:r>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r>
                              <m:rPr>
                                <m:sty m:val="p"/>
                              </m:rPr>
                              <w:rPr>
                                <w:rFonts w:ascii="Cambria Math" w:hAnsi="Cambria Math"/>
                                <w:color w:val="000000" w:themeColor="text1"/>
                                <w:sz w:val="20"/>
                                <w:szCs w:val="20"/>
                              </w:rPr>
                              <m:t>)</m:t>
                            </m:r>
                          </m:num>
                          <m:den>
                            <m:r>
                              <w:rPr>
                                <w:rFonts w:ascii="Cambria Math" w:hAnsi="Cambria Math"/>
                                <w:color w:val="000000" w:themeColor="text1"/>
                                <w:sz w:val="20"/>
                                <w:szCs w:val="20"/>
                              </w:rPr>
                              <m:t>2</m:t>
                            </m:r>
                          </m:den>
                        </m:f>
                      </m:e>
                    </m:d>
                  </m:e>
                </m:func>
              </m:e>
            </m:nary>
          </m:den>
        </m:f>
      </m:oMath>
      <w:r w:rsidRPr="0055243E">
        <w:rPr>
          <w:rFonts w:hint="eastAsia"/>
          <w:color w:val="000000" w:themeColor="text1"/>
          <w:sz w:val="20"/>
          <w:szCs w:val="20"/>
        </w:rPr>
        <w:t xml:space="preserve"> </w:t>
      </w:r>
      <m:oMath>
        <m:r>
          <w:rPr>
            <w:rFonts w:ascii="Cambria Math" w:hAnsi="Cambria Math"/>
            <w:color w:val="000000" w:themeColor="text1"/>
            <w:sz w:val="20"/>
            <w:szCs w:val="20"/>
          </w:rPr>
          <m:t>(t=1,⋯,l-1,l+1,⋯,S)</m:t>
        </m:r>
      </m:oMath>
      <w:r w:rsidR="00186AA5" w:rsidRPr="0055243E">
        <w:rPr>
          <w:rFonts w:hint="eastAsia"/>
          <w:color w:val="000000" w:themeColor="text1"/>
          <w:sz w:val="20"/>
          <w:szCs w:val="20"/>
        </w:rPr>
        <w:t xml:space="preserve">   </w:t>
      </w:r>
      <w:r w:rsidR="005767BF" w:rsidRPr="0055243E">
        <w:rPr>
          <w:rFonts w:hint="eastAsia"/>
          <w:color w:val="000000" w:themeColor="text1"/>
          <w:sz w:val="20"/>
          <w:szCs w:val="20"/>
        </w:rPr>
        <w:t xml:space="preserve"> </w:t>
      </w:r>
      <w:r w:rsidRPr="0055243E">
        <w:rPr>
          <w:rFonts w:hint="eastAsia"/>
          <w:color w:val="000000" w:themeColor="text1"/>
          <w:sz w:val="20"/>
          <w:szCs w:val="20"/>
        </w:rPr>
        <w:t xml:space="preserve">  (A.5)</w:t>
      </w:r>
    </w:p>
    <w:p w:rsidR="002B7C64" w:rsidRPr="0055243E" w:rsidRDefault="002B7C64" w:rsidP="002B7C64">
      <w:pPr>
        <w:rPr>
          <w:color w:val="000000" w:themeColor="text1"/>
          <w:sz w:val="20"/>
          <w:szCs w:val="20"/>
        </w:rPr>
      </w:pPr>
      <w:r w:rsidRPr="0055243E">
        <w:rPr>
          <w:rFonts w:hint="eastAsia"/>
          <w:color w:val="000000" w:themeColor="text1"/>
          <w:sz w:val="20"/>
          <w:szCs w:val="20"/>
        </w:rPr>
        <w:t xml:space="preserve">Similarly, we have </w:t>
      </w:r>
      <m:oMath>
        <m:func>
          <m:funcPr>
            <m:ctrlPr>
              <w:rPr>
                <w:rFonts w:ascii="Cambria Math" w:hAnsi="Cambria Math"/>
                <w:color w:val="000000" w:themeColor="text1"/>
                <w:sz w:val="20"/>
                <w:szCs w:val="20"/>
              </w:rPr>
            </m:ctrlPr>
          </m:funcPr>
          <m:fName>
            <m:limLow>
              <m:limLowPr>
                <m:ctrlPr>
                  <w:rPr>
                    <w:rFonts w:ascii="Cambria Math" w:hAnsi="Cambria Math"/>
                    <w:color w:val="000000" w:themeColor="text1"/>
                    <w:sz w:val="20"/>
                    <w:szCs w:val="20"/>
                  </w:rPr>
                </m:ctrlPr>
              </m:limLowPr>
              <m:e>
                <m:r>
                  <m:rPr>
                    <m:sty m:val="p"/>
                  </m:rPr>
                  <w:rPr>
                    <w:rFonts w:ascii="Cambria Math" w:hAnsi="Cambria Math"/>
                    <w:color w:val="000000" w:themeColor="text1"/>
                    <w:sz w:val="20"/>
                    <w:szCs w:val="20"/>
                  </w:rPr>
                  <m:t>lim</m:t>
                </m:r>
              </m:e>
              <m:lim>
                <m:r>
                  <w:rPr>
                    <w:rFonts w:ascii="Cambria Math" w:hAnsi="Cambria Math"/>
                    <w:color w:val="000000" w:themeColor="text1"/>
                    <w:sz w:val="20"/>
                    <w:szCs w:val="20"/>
                  </w:rPr>
                  <m:t>|δ|→0</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r>
                  <w:rPr>
                    <w:rFonts w:ascii="Cambria Math" w:hAnsi="Cambria Math"/>
                    <w:color w:val="000000" w:themeColor="text1"/>
                    <w:sz w:val="20"/>
                    <w:szCs w:val="20"/>
                  </w:rPr>
                  <m:t>'</m:t>
                </m:r>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r>
          <w:rPr>
            <w:rFonts w:ascii="Cambria Math" w:hAnsi="Cambria Math"/>
            <w:color w:val="000000" w:themeColor="text1"/>
            <w:sz w:val="20"/>
            <w:szCs w:val="20"/>
          </w:rPr>
          <m:t>=0</m:t>
        </m:r>
      </m:oMath>
      <w:r w:rsidRPr="0055243E">
        <w:rPr>
          <w:rFonts w:hint="eastAsia"/>
          <w:color w:val="000000" w:themeColor="text1"/>
          <w:sz w:val="20"/>
          <w:szCs w:val="20"/>
        </w:rPr>
        <w:t xml:space="preserve"> for </w:t>
      </w:r>
      <m:oMath>
        <m:r>
          <w:rPr>
            <w:rFonts w:ascii="Cambria Math" w:hAnsi="Cambria Math"/>
            <w:color w:val="000000" w:themeColor="text1"/>
            <w:sz w:val="20"/>
            <w:szCs w:val="20"/>
          </w:rPr>
          <m:t>t=1,⋯,l-1,l+1,⋯,S</m:t>
        </m:r>
      </m:oMath>
      <w:r w:rsidRPr="0055243E">
        <w:rPr>
          <w:rFonts w:hint="eastAsia"/>
          <w:color w:val="000000" w:themeColor="text1"/>
          <w:sz w:val="20"/>
          <w:szCs w:val="20"/>
        </w:rPr>
        <w:t>. Given Eqs.(A.3) and (</w:t>
      </w:r>
      <w:r w:rsidR="00E1432C" w:rsidRPr="0055243E">
        <w:rPr>
          <w:rFonts w:hint="eastAsia"/>
          <w:color w:val="000000" w:themeColor="text1"/>
          <w:sz w:val="20"/>
          <w:szCs w:val="20"/>
        </w:rPr>
        <w:t>13</w:t>
      </w:r>
      <w:r w:rsidRPr="0055243E">
        <w:rPr>
          <w:rFonts w:hint="eastAsia"/>
          <w:color w:val="000000" w:themeColor="text1"/>
          <w:sz w:val="20"/>
          <w:szCs w:val="20"/>
        </w:rPr>
        <w:t xml:space="preserve">), we conclude that the change of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w</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is little provided that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δ|</m:t>
        </m:r>
      </m:oMath>
      <w:r w:rsidRPr="0055243E">
        <w:rPr>
          <w:rFonts w:hint="eastAsia"/>
          <w:color w:val="000000" w:themeColor="text1"/>
          <w:sz w:val="20"/>
          <w:szCs w:val="20"/>
        </w:rPr>
        <w:t xml:space="preserve"> is small enough.</w:t>
      </w:r>
    </w:p>
    <w:p w:rsidR="002B7C64" w:rsidRPr="0055243E" w:rsidRDefault="002B7C64" w:rsidP="002B7C64">
      <w:pPr>
        <w:rPr>
          <w:color w:val="000000" w:themeColor="text1"/>
          <w:sz w:val="20"/>
          <w:szCs w:val="20"/>
        </w:rPr>
      </w:pPr>
    </w:p>
    <w:p w:rsidR="002B7C64" w:rsidRPr="0055243E" w:rsidRDefault="002B7C64" w:rsidP="002B7C64">
      <w:pPr>
        <w:rPr>
          <w:color w:val="000000" w:themeColor="text1"/>
          <w:sz w:val="20"/>
          <w:szCs w:val="20"/>
        </w:rPr>
      </w:pPr>
      <w:r w:rsidRPr="0055243E">
        <w:rPr>
          <w:rFonts w:hint="eastAsia"/>
          <w:color w:val="000000" w:themeColor="text1"/>
          <w:sz w:val="20"/>
          <w:szCs w:val="20"/>
        </w:rPr>
        <w:t xml:space="preserve">3) If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e>
        </m:func>
      </m:oMath>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oMath>
      <w:r w:rsidRPr="0055243E">
        <w:rPr>
          <w:rFonts w:hint="eastAsia"/>
          <w:color w:val="000000" w:themeColor="text1"/>
          <w:sz w:val="20"/>
          <w:szCs w:val="20"/>
        </w:rPr>
        <w:t xml:space="preserve">, then we have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&gt;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oMath>
      <w:r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m:rPr>
            <m:sty m:val="p"/>
          </m:rPr>
          <w:rPr>
            <w:rFonts w:ascii="Cambria Math" w:hAnsi="Cambria Math"/>
            <w:color w:val="000000" w:themeColor="text1"/>
            <w:sz w:val="20"/>
            <w:szCs w:val="20"/>
          </w:rPr>
          <m:t>=0</m:t>
        </m:r>
      </m:oMath>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u</m:t>
                </m:r>
              </m:e>
            </m:acc>
          </m:e>
          <m:sub>
            <m:r>
              <w:rPr>
                <w:rFonts w:ascii="Cambria Math" w:hAnsi="Cambria Math"/>
                <w:color w:val="000000" w:themeColor="text1"/>
                <w:sz w:val="20"/>
                <w:szCs w:val="20"/>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&gt;0</m:t>
        </m:r>
      </m:oMath>
      <w:r w:rsidRPr="0055243E">
        <w:rPr>
          <w:rFonts w:hint="eastAsia"/>
          <w:color w:val="000000" w:themeColor="text1"/>
          <w:sz w:val="20"/>
          <w:szCs w:val="20"/>
        </w:rPr>
        <w:t xml:space="preserve">. If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δ|</m:t>
        </m:r>
      </m:oMath>
      <w:r w:rsidRPr="0055243E">
        <w:rPr>
          <w:rFonts w:hint="eastAsia"/>
          <w:color w:val="000000" w:themeColor="text1"/>
          <w:sz w:val="20"/>
          <w:szCs w:val="20"/>
        </w:rPr>
        <w:t xml:space="preserve"> is small enough, there at least exists another alternative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a</m:t>
            </m:r>
          </m:e>
          <m:sub>
            <m:r>
              <w:rPr>
                <w:rFonts w:ascii="Cambria Math" w:hAnsi="Cambria Math"/>
                <w:color w:val="000000" w:themeColor="text1"/>
                <w:sz w:val="20"/>
                <w:szCs w:val="20"/>
              </w:rPr>
              <m:t>s</m:t>
            </m:r>
          </m:sub>
        </m:sSub>
      </m:oMath>
      <w:r w:rsidRPr="0055243E">
        <w:rPr>
          <w:rFonts w:hint="eastAsia"/>
          <w:color w:val="000000" w:themeColor="text1"/>
          <w:sz w:val="20"/>
          <w:szCs w:val="20"/>
        </w:rPr>
        <w:t xml:space="preserve"> such </w:t>
      </w:r>
      <w:r w:rsidRPr="0055243E">
        <w:rPr>
          <w:color w:val="000000" w:themeColor="text1"/>
          <w:sz w:val="20"/>
          <w:szCs w:val="20"/>
        </w:rPr>
        <w:t>that</w:t>
      </w:r>
      <w:r w:rsidRPr="0055243E">
        <w:rPr>
          <w:rFonts w:hint="eastAsia"/>
          <w:color w:val="000000" w:themeColor="text1"/>
          <w:sz w:val="20"/>
          <w:szCs w:val="20"/>
        </w:rPr>
        <w:t xml:space="preserve">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si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oMath>
      <w:r w:rsidRPr="0055243E">
        <w:rPr>
          <w:rFonts w:hint="eastAsia"/>
          <w:color w:val="000000" w:themeColor="text1"/>
          <w:sz w:val="20"/>
          <w:szCs w:val="20"/>
        </w:rPr>
        <w:t xml:space="preserve">. So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oMath>
      <w:r w:rsidRPr="0055243E">
        <w:rPr>
          <w:rFonts w:hint="eastAsia"/>
          <w:color w:val="000000" w:themeColor="text1"/>
          <w:sz w:val="20"/>
          <w:szCs w:val="20"/>
        </w:rPr>
        <w:t xml:space="preserve"> although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oMath>
      <w:r w:rsidRPr="0055243E">
        <w:rPr>
          <w:rFonts w:hint="eastAsia"/>
          <w:color w:val="000000" w:themeColor="text1"/>
          <w:sz w:val="20"/>
          <w:szCs w:val="20"/>
        </w:rPr>
        <w:t xml:space="preserve"> is not the minimum utility anymore. </w:t>
      </w:r>
      <w:r w:rsidR="00EC0935" w:rsidRPr="0055243E">
        <w:rPr>
          <w:rFonts w:hint="eastAsia"/>
          <w:color w:val="000000" w:themeColor="text1"/>
          <w:sz w:val="20"/>
          <w:szCs w:val="20"/>
        </w:rPr>
        <w:t>For</w:t>
      </w:r>
      <w:r w:rsidRPr="0055243E">
        <w:rPr>
          <w:rFonts w:hint="eastAsia"/>
          <w:color w:val="000000" w:themeColor="text1"/>
          <w:sz w:val="20"/>
          <w:szCs w:val="20"/>
        </w:rPr>
        <w:t xml:space="preserve"> </w:t>
      </w:r>
      <w:r w:rsidRPr="0055243E">
        <w:rPr>
          <w:color w:val="000000" w:themeColor="text1"/>
          <w:sz w:val="20"/>
          <w:szCs w:val="20"/>
        </w:rPr>
        <w:t>attribute</w:t>
      </w:r>
      <w:r w:rsidRPr="0055243E">
        <w:rPr>
          <w:rFonts w:hint="eastAsia"/>
          <w:color w:val="000000" w:themeColor="text1"/>
          <w:sz w:val="20"/>
          <w:szCs w:val="20"/>
        </w:rPr>
        <w:t xml:space="preserve">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w:t>
      </w:r>
      <w:r w:rsidR="00EC0935" w:rsidRPr="0055243E">
        <w:rPr>
          <w:rFonts w:hint="eastAsia"/>
          <w:color w:val="000000" w:themeColor="text1"/>
          <w:sz w:val="20"/>
          <w:szCs w:val="20"/>
        </w:rPr>
        <w:t xml:space="preserve"> if</w:t>
      </w:r>
      <w:r w:rsidRPr="0055243E">
        <w:rPr>
          <w:rFonts w:hint="eastAsia"/>
          <w:color w:val="000000" w:themeColor="text1"/>
          <w:sz w:val="20"/>
          <w:szCs w:val="20"/>
        </w:rPr>
        <w:t xml:space="preserve"> </w:t>
      </w:r>
      <m:oMath>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t</m:t>
        </m:r>
        <m:r>
          <m:rPr>
            <m:sty m:val="p"/>
          </m:rPr>
          <w:rPr>
            <w:rFonts w:ascii="Cambria Math" w:hAnsi="Cambria Math"/>
            <w:color w:val="000000" w:themeColor="text1"/>
            <w:sz w:val="20"/>
            <w:szCs w:val="20"/>
          </w:rPr>
          <m:t>,</m:t>
        </m:r>
        <m:r>
          <w:rPr>
            <w:rFonts w:ascii="Cambria Math" w:hAnsi="Cambria Math"/>
            <w:color w:val="000000" w:themeColor="text1"/>
            <w:sz w:val="20"/>
            <w:szCs w:val="20"/>
          </w:rPr>
          <m:t>s</m:t>
        </m:r>
        <m:r>
          <m:rPr>
            <m:sty m:val="p"/>
          </m:rPr>
          <w:rPr>
            <w:rFonts w:ascii="Cambria Math" w:hAnsi="Cambria Math"/>
            <w:color w:val="000000" w:themeColor="text1"/>
            <w:sz w:val="20"/>
            <w:szCs w:val="20"/>
          </w:rPr>
          <m:t>∈{1,2,⋯,</m:t>
        </m:r>
        <m:r>
          <w:rPr>
            <w:rFonts w:ascii="Cambria Math" w:hAnsi="Cambria Math"/>
            <w:color w:val="000000" w:themeColor="text1"/>
            <w:sz w:val="20"/>
            <w:szCs w:val="20"/>
          </w:rPr>
          <m:t>S</m:t>
        </m:r>
        <m:r>
          <m:rPr>
            <m:sty m:val="p"/>
          </m:rPr>
          <w:rPr>
            <w:rFonts w:ascii="Cambria Math" w:hAnsi="Cambria Math"/>
            <w:color w:val="000000" w:themeColor="text1"/>
            <w:sz w:val="20"/>
            <w:szCs w:val="20"/>
          </w:rPr>
          <m:t>}</m:t>
        </m:r>
      </m:oMath>
      <w:r w:rsidR="00CA3A8D" w:rsidRPr="0055243E">
        <w:rPr>
          <w:rFonts w:hint="eastAsia"/>
          <w:color w:val="000000" w:themeColor="text1"/>
          <w:sz w:val="20"/>
          <w:szCs w:val="20"/>
        </w:rPr>
        <w:t>,</w:t>
      </w:r>
      <w:r w:rsidRPr="0055243E">
        <w:rPr>
          <w:rFonts w:hint="eastAsia"/>
          <w:color w:val="000000" w:themeColor="text1"/>
          <w:sz w:val="20"/>
          <w:szCs w:val="20"/>
        </w:rPr>
        <w:t xml:space="preserve"> </w:t>
      </w:r>
      <m:oMath>
        <m:d>
          <m:dPr>
            <m:begChr m:val="|"/>
            <m:endChr m:val="|"/>
            <m:ctrlPr>
              <w:rPr>
                <w:rFonts w:ascii="Cambria Math" w:hAnsi="Cambria Math"/>
                <w:color w:val="000000" w:themeColor="text1"/>
                <w:sz w:val="20"/>
                <w:szCs w:val="20"/>
              </w:rPr>
            </m:ctrlPr>
          </m:dPr>
          <m:e>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ti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si</m:t>
                </m:r>
              </m:sub>
              <m:sup>
                <m:r>
                  <w:rPr>
                    <w:rFonts w:ascii="Cambria Math" w:hAnsi="Cambria Math"/>
                    <w:color w:val="000000" w:themeColor="text1"/>
                    <w:sz w:val="20"/>
                    <w:szCs w:val="20"/>
                  </w:rPr>
                  <m:t>Ave</m:t>
                </m:r>
              </m:sup>
            </m:sSubSup>
            <m:ctrlPr>
              <w:rPr>
                <w:rFonts w:ascii="Cambria Math" w:hAnsi="Cambria Math"/>
                <w:i/>
                <w:color w:val="000000" w:themeColor="text1"/>
                <w:sz w:val="20"/>
                <w:szCs w:val="20"/>
              </w:rPr>
            </m:ctrlPr>
          </m:e>
        </m:d>
        <m:r>
          <w:rPr>
            <w:rFonts w:ascii="Cambria Math" w:hAnsi="Cambria Math"/>
            <w:color w:val="000000" w:themeColor="text1"/>
            <w:sz w:val="20"/>
            <w:szCs w:val="20"/>
          </w:rPr>
          <m:t>&lt;ε</m:t>
        </m:r>
      </m:oMath>
      <w:r w:rsidRPr="0055243E">
        <w:rPr>
          <w:rFonts w:hint="eastAsia"/>
          <w:color w:val="000000" w:themeColor="text1"/>
          <w:sz w:val="20"/>
          <w:szCs w:val="20"/>
        </w:rPr>
        <w:t xml:space="preserve"> where </w:t>
      </w:r>
      <m:oMath>
        <m:r>
          <w:rPr>
            <w:rFonts w:ascii="Cambria Math" w:hAnsi="Cambria Math"/>
            <w:color w:val="000000" w:themeColor="text1"/>
            <w:sz w:val="20"/>
            <w:szCs w:val="20"/>
          </w:rPr>
          <m:t>ε</m:t>
        </m:r>
      </m:oMath>
      <w:r w:rsidRPr="0055243E">
        <w:rPr>
          <w:rFonts w:hint="eastAsia"/>
          <w:color w:val="000000" w:themeColor="text1"/>
          <w:sz w:val="20"/>
          <w:szCs w:val="20"/>
        </w:rPr>
        <w:t xml:space="preserve"> is small enough, we could not clearly discriminate </w:t>
      </w:r>
      <w:r w:rsidR="001002E2" w:rsidRPr="0055243E">
        <w:rPr>
          <w:rFonts w:hint="eastAsia"/>
          <w:color w:val="000000" w:themeColor="text1"/>
          <w:sz w:val="20"/>
          <w:szCs w:val="20"/>
        </w:rPr>
        <w:t xml:space="preserve">the </w:t>
      </w:r>
      <m:oMath>
        <m:r>
          <w:rPr>
            <w:rFonts w:ascii="Cambria Math" w:hAnsi="Cambria Math"/>
            <w:color w:val="000000" w:themeColor="text1"/>
            <w:sz w:val="20"/>
            <w:szCs w:val="20"/>
          </w:rPr>
          <m:t>S</m:t>
        </m:r>
      </m:oMath>
      <w:r w:rsidR="001002E2" w:rsidRPr="0055243E">
        <w:rPr>
          <w:rFonts w:hint="eastAsia"/>
          <w:color w:val="000000" w:themeColor="text1"/>
          <w:sz w:val="20"/>
          <w:szCs w:val="20"/>
        </w:rPr>
        <w:t xml:space="preserve"> </w:t>
      </w:r>
      <w:r w:rsidRPr="0055243E">
        <w:rPr>
          <w:rFonts w:hint="eastAsia"/>
          <w:color w:val="000000" w:themeColor="text1"/>
          <w:sz w:val="20"/>
          <w:szCs w:val="20"/>
        </w:rPr>
        <w:t xml:space="preserve">alternatives respect to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and </w:t>
      </w:r>
      <m:oMath>
        <m:sSub>
          <m:sSubPr>
            <m:ctrlPr>
              <w:rPr>
                <w:rFonts w:ascii="Cambria Math" w:hAnsi="Cambria Math"/>
                <w:color w:val="000000" w:themeColor="text1"/>
                <w:sz w:val="20"/>
                <w:szCs w:val="20"/>
              </w:rPr>
            </m:ctrlPr>
          </m:sSubPr>
          <m:e>
            <m:r>
              <w:rPr>
                <w:rFonts w:ascii="Cambria Math" w:hAnsi="Cambria Math"/>
                <w:color w:val="000000" w:themeColor="text1"/>
                <w:sz w:val="20"/>
                <w:szCs w:val="20"/>
              </w:rPr>
              <m:t>e</m:t>
            </m:r>
          </m:e>
          <m:sub>
            <m:r>
              <w:rPr>
                <w:rFonts w:ascii="Cambria Math" w:hAnsi="Cambria Math"/>
                <w:color w:val="000000" w:themeColor="text1"/>
                <w:sz w:val="20"/>
                <w:szCs w:val="20"/>
              </w:rPr>
              <m:t>i</m:t>
            </m:r>
          </m:sub>
        </m:sSub>
      </m:oMath>
      <w:r w:rsidRPr="0055243E">
        <w:rPr>
          <w:rFonts w:hint="eastAsia"/>
          <w:color w:val="000000" w:themeColor="text1"/>
          <w:sz w:val="20"/>
          <w:szCs w:val="20"/>
        </w:rPr>
        <w:t xml:space="preserve"> should better be excluded from the specific assessment problem. Otherwise, </w:t>
      </w:r>
      <m:oMath>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max{</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max</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oMath>
      <w:r w:rsidRPr="0055243E">
        <w:rPr>
          <w:rFonts w:hint="eastAsia"/>
          <w:color w:val="000000" w:themeColor="text1"/>
          <w:sz w:val="20"/>
          <w:szCs w:val="20"/>
        </w:rPr>
        <w:t>. So it is similar with the first situation.</w:t>
      </w:r>
    </w:p>
    <w:p w:rsidR="002B7C64" w:rsidRPr="0055243E" w:rsidRDefault="002B7C64" w:rsidP="002B7C64">
      <w:pPr>
        <w:rPr>
          <w:color w:val="000000" w:themeColor="text1"/>
          <w:sz w:val="20"/>
          <w:szCs w:val="20"/>
        </w:rPr>
      </w:pPr>
    </w:p>
    <w:p w:rsidR="002B7C64" w:rsidRPr="0055243E" w:rsidRDefault="002B7C64" w:rsidP="00EC0476">
      <w:pPr>
        <w:ind w:firstLineChars="150" w:firstLine="300"/>
        <w:rPr>
          <w:color w:val="000000" w:themeColor="text1"/>
          <w:sz w:val="20"/>
          <w:szCs w:val="20"/>
        </w:rPr>
      </w:pPr>
      <w:r w:rsidRPr="0055243E">
        <w:rPr>
          <w:rFonts w:hint="eastAsia"/>
          <w:color w:val="000000" w:themeColor="text1"/>
          <w:sz w:val="20"/>
          <w:szCs w:val="20"/>
        </w:rPr>
        <w:t xml:space="preserve">It should be mentioned that when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δ|</m:t>
        </m:r>
      </m:oMath>
      <w:r w:rsidRPr="0055243E">
        <w:rPr>
          <w:rFonts w:hint="eastAsia"/>
          <w:color w:val="000000" w:themeColor="text1"/>
          <w:sz w:val="20"/>
          <w:szCs w:val="20"/>
        </w:rPr>
        <w:t xml:space="preserve"> is small enough, the situation that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 xml:space="preserve"> </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oMath>
      <w:r w:rsidRPr="0055243E">
        <w:rPr>
          <w:rFonts w:hint="eastAsia"/>
          <w:color w:val="000000" w:themeColor="text1"/>
          <w:sz w:val="20"/>
          <w:szCs w:val="20"/>
        </w:rPr>
        <w:t xml:space="preserve"> and </w:t>
      </w:r>
      <m:oMath>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func>
          <m:funcPr>
            <m:ctrlPr>
              <w:rPr>
                <w:rFonts w:ascii="Cambria Math" w:hAnsi="Cambria Math"/>
                <w:i/>
                <w:color w:val="000000" w:themeColor="text1"/>
                <w:sz w:val="20"/>
                <w:szCs w:val="20"/>
              </w:rPr>
            </m:ctrlPr>
          </m:funcPr>
          <m:fName>
            <m:r>
              <w:rPr>
                <w:rFonts w:ascii="Cambria Math" w:hAnsi="Cambria Math"/>
                <w:color w:val="000000" w:themeColor="text1"/>
                <w:sz w:val="20"/>
                <w:szCs w:val="20"/>
              </w:rPr>
              <m:t>min{</m:t>
            </m:r>
            <m:limLow>
              <m:limLowPr>
                <m:ctrlPr>
                  <w:rPr>
                    <w:rFonts w:ascii="Cambria Math" w:hAnsi="Cambria Math"/>
                    <w:i/>
                    <w:color w:val="000000" w:themeColor="text1"/>
                    <w:sz w:val="20"/>
                    <w:szCs w:val="20"/>
                  </w:rPr>
                </m:ctrlPr>
              </m:limLowPr>
              <m:e>
                <m:r>
                  <w:rPr>
                    <w:rFonts w:ascii="Cambria Math" w:hAnsi="Cambria Math"/>
                    <w:color w:val="000000" w:themeColor="text1"/>
                    <w:sz w:val="20"/>
                    <w:szCs w:val="20"/>
                  </w:rPr>
                  <m:t>min</m:t>
                </m:r>
              </m:e>
              <m:lim>
                <m:r>
                  <w:rPr>
                    <w:rFonts w:ascii="Cambria Math" w:hAnsi="Cambria Math"/>
                    <w:color w:val="000000" w:themeColor="text1"/>
                    <w:sz w:val="20"/>
                    <w:szCs w:val="20"/>
                  </w:rPr>
                  <m:t>1≤k≤S,k≠l</m:t>
                </m:r>
              </m:lim>
            </m:limLow>
          </m:fName>
          <m:e>
            <m:r>
              <w:rPr>
                <w:rFonts w:ascii="Cambria Math" w:hAnsi="Cambria Math" w:hint="eastAsia"/>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ki</m:t>
                </m:r>
              </m:sub>
              <m:sup>
                <m:r>
                  <w:rPr>
                    <w:rFonts w:ascii="Cambria Math" w:hAnsi="Cambria Math"/>
                    <w:color w:val="000000" w:themeColor="text1"/>
                    <w:sz w:val="20"/>
                    <w:szCs w:val="20"/>
                  </w:rPr>
                  <m:t>Ave</m:t>
                </m:r>
              </m:sup>
            </m:sSubSup>
            <m:r>
              <w:rPr>
                <w:rFonts w:ascii="Cambria Math" w:hAnsi="Cambria Math" w:hint="eastAsia"/>
                <w:color w:val="000000" w:themeColor="text1"/>
                <w:sz w:val="20"/>
                <w:szCs w:val="20"/>
              </w:rPr>
              <m:t>}</m:t>
            </m:r>
          </m:e>
        </m:func>
        <m:r>
          <w:rPr>
            <w:rFonts w:ascii="Cambria Math" w:hAnsi="Cambria Math"/>
            <w:color w:val="000000" w:themeColor="text1"/>
            <w:sz w:val="20"/>
            <w:szCs w:val="20"/>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u</m:t>
            </m:r>
          </m:e>
          <m:sub>
            <m:r>
              <w:rPr>
                <w:rFonts w:ascii="Cambria Math" w:hAnsi="Cambria Math"/>
                <w:color w:val="000000" w:themeColor="text1"/>
                <w:sz w:val="20"/>
                <w:szCs w:val="20"/>
                <w:vertAlign w:val="subscript"/>
              </w:rPr>
              <m:t>li</m:t>
            </m:r>
          </m:sub>
          <m:sup>
            <m:r>
              <w:rPr>
                <w:rFonts w:ascii="Cambria Math" w:hAnsi="Cambria Math"/>
                <w:color w:val="000000" w:themeColor="text1"/>
                <w:sz w:val="20"/>
                <w:szCs w:val="20"/>
              </w:rPr>
              <m:t>'Ave</m:t>
            </m:r>
          </m:sup>
        </m:sSubSup>
        <m:r>
          <w:rPr>
            <w:rFonts w:ascii="Cambria Math" w:hAnsi="Cambria Math"/>
            <w:color w:val="000000" w:themeColor="text1"/>
            <w:sz w:val="20"/>
            <w:szCs w:val="20"/>
          </w:rPr>
          <m:t>}</m:t>
        </m:r>
      </m:oMath>
      <w:r w:rsidRPr="0055243E">
        <w:rPr>
          <w:rFonts w:hint="eastAsia"/>
          <w:color w:val="000000" w:themeColor="text1"/>
          <w:sz w:val="20"/>
          <w:szCs w:val="20"/>
        </w:rPr>
        <w:t xml:space="preserve"> will not happen.</w:t>
      </w:r>
    </w:p>
    <w:p w:rsidR="00016698" w:rsidRPr="0055243E" w:rsidRDefault="00016698" w:rsidP="00924DBF">
      <w:pPr>
        <w:rPr>
          <w:b/>
          <w:iCs/>
          <w:color w:val="000000" w:themeColor="text1"/>
          <w:sz w:val="20"/>
          <w:szCs w:val="20"/>
        </w:rPr>
      </w:pPr>
    </w:p>
    <w:sectPr w:rsidR="00016698" w:rsidRPr="0055243E">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31" w:rsidRDefault="00565331" w:rsidP="000D76F1">
      <w:r>
        <w:separator/>
      </w:r>
    </w:p>
  </w:endnote>
  <w:endnote w:type="continuationSeparator" w:id="0">
    <w:p w:rsidR="00565331" w:rsidRDefault="00565331" w:rsidP="000D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DDMB J+ Gulliver">
    <w:altName w:val="SimSun"/>
    <w:panose1 w:val="00000000000000000000"/>
    <w:charset w:val="86"/>
    <w:family w:val="roman"/>
    <w:notTrueType/>
    <w:pitch w:val="default"/>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29669"/>
      <w:docPartObj>
        <w:docPartGallery w:val="Page Numbers (Bottom of Page)"/>
        <w:docPartUnique/>
      </w:docPartObj>
    </w:sdtPr>
    <w:sdtEndPr/>
    <w:sdtContent>
      <w:p w:rsidR="000D2E08" w:rsidRDefault="000D2E08">
        <w:pPr>
          <w:pStyle w:val="Footer"/>
          <w:jc w:val="right"/>
        </w:pPr>
        <w:r>
          <w:fldChar w:fldCharType="begin"/>
        </w:r>
        <w:r>
          <w:instrText>PAGE   \* MERGEFORMAT</w:instrText>
        </w:r>
        <w:r>
          <w:fldChar w:fldCharType="separate"/>
        </w:r>
        <w:r w:rsidR="00DB210F" w:rsidRPr="00DB210F">
          <w:rPr>
            <w:noProof/>
            <w:lang w:val="zh-CN"/>
          </w:rPr>
          <w:t>1</w:t>
        </w:r>
        <w:r>
          <w:fldChar w:fldCharType="end"/>
        </w:r>
      </w:p>
    </w:sdtContent>
  </w:sdt>
  <w:p w:rsidR="000D2E08" w:rsidRDefault="000D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31" w:rsidRDefault="00565331" w:rsidP="000D76F1">
      <w:r>
        <w:separator/>
      </w:r>
    </w:p>
  </w:footnote>
  <w:footnote w:type="continuationSeparator" w:id="0">
    <w:p w:rsidR="00565331" w:rsidRDefault="00565331" w:rsidP="000D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F41"/>
    <w:multiLevelType w:val="multilevel"/>
    <w:tmpl w:val="2E96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52C0A"/>
    <w:multiLevelType w:val="multilevel"/>
    <w:tmpl w:val="7FFC7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4363F"/>
    <w:multiLevelType w:val="hybridMultilevel"/>
    <w:tmpl w:val="2E3C2F80"/>
    <w:lvl w:ilvl="0" w:tplc="80D6337A">
      <w:start w:val="1"/>
      <w:numFmt w:val="decimal"/>
      <w:lvlText w:val="%1&gt;"/>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6C2BDA"/>
    <w:multiLevelType w:val="multilevel"/>
    <w:tmpl w:val="11EE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924058"/>
    <w:multiLevelType w:val="multilevel"/>
    <w:tmpl w:val="5D5C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6C2215"/>
    <w:multiLevelType w:val="multilevel"/>
    <w:tmpl w:val="65607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323A06"/>
    <w:multiLevelType w:val="hybridMultilevel"/>
    <w:tmpl w:val="AEFA4914"/>
    <w:lvl w:ilvl="0" w:tplc="23F242B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4B"/>
    <w:rsid w:val="00000862"/>
    <w:rsid w:val="00001470"/>
    <w:rsid w:val="00001A66"/>
    <w:rsid w:val="00002026"/>
    <w:rsid w:val="000032F2"/>
    <w:rsid w:val="00003F64"/>
    <w:rsid w:val="0000414B"/>
    <w:rsid w:val="0000452E"/>
    <w:rsid w:val="00005303"/>
    <w:rsid w:val="00005560"/>
    <w:rsid w:val="00005F8C"/>
    <w:rsid w:val="00005FD8"/>
    <w:rsid w:val="000071D1"/>
    <w:rsid w:val="00007858"/>
    <w:rsid w:val="00007F6C"/>
    <w:rsid w:val="00010529"/>
    <w:rsid w:val="00010798"/>
    <w:rsid w:val="00011D60"/>
    <w:rsid w:val="00012B22"/>
    <w:rsid w:val="00016698"/>
    <w:rsid w:val="000169DA"/>
    <w:rsid w:val="00017779"/>
    <w:rsid w:val="00017A93"/>
    <w:rsid w:val="000200B0"/>
    <w:rsid w:val="000207A4"/>
    <w:rsid w:val="00021B1A"/>
    <w:rsid w:val="0002307A"/>
    <w:rsid w:val="00024B1D"/>
    <w:rsid w:val="00024BA6"/>
    <w:rsid w:val="00025B31"/>
    <w:rsid w:val="000262F2"/>
    <w:rsid w:val="000264ED"/>
    <w:rsid w:val="000266AD"/>
    <w:rsid w:val="00026A23"/>
    <w:rsid w:val="00026D7B"/>
    <w:rsid w:val="0002714F"/>
    <w:rsid w:val="0002780E"/>
    <w:rsid w:val="00030A71"/>
    <w:rsid w:val="00031B6B"/>
    <w:rsid w:val="00031DEF"/>
    <w:rsid w:val="0003265A"/>
    <w:rsid w:val="00032CCC"/>
    <w:rsid w:val="00032DA6"/>
    <w:rsid w:val="00032E43"/>
    <w:rsid w:val="0003593C"/>
    <w:rsid w:val="00035FB8"/>
    <w:rsid w:val="000361D3"/>
    <w:rsid w:val="00036B69"/>
    <w:rsid w:val="00036DD2"/>
    <w:rsid w:val="000377B7"/>
    <w:rsid w:val="000404C0"/>
    <w:rsid w:val="0004081A"/>
    <w:rsid w:val="00041C1F"/>
    <w:rsid w:val="00043BFB"/>
    <w:rsid w:val="00044382"/>
    <w:rsid w:val="0004475A"/>
    <w:rsid w:val="000451A4"/>
    <w:rsid w:val="000452BB"/>
    <w:rsid w:val="0004547A"/>
    <w:rsid w:val="00046401"/>
    <w:rsid w:val="000468B7"/>
    <w:rsid w:val="00047099"/>
    <w:rsid w:val="000509B1"/>
    <w:rsid w:val="00051019"/>
    <w:rsid w:val="00052CC9"/>
    <w:rsid w:val="00053B71"/>
    <w:rsid w:val="000604AE"/>
    <w:rsid w:val="000604DA"/>
    <w:rsid w:val="00061025"/>
    <w:rsid w:val="000613C8"/>
    <w:rsid w:val="00062016"/>
    <w:rsid w:val="0006226A"/>
    <w:rsid w:val="00062A55"/>
    <w:rsid w:val="00062EB7"/>
    <w:rsid w:val="00063CFF"/>
    <w:rsid w:val="00064050"/>
    <w:rsid w:val="000654DC"/>
    <w:rsid w:val="00072249"/>
    <w:rsid w:val="00074130"/>
    <w:rsid w:val="00075FC2"/>
    <w:rsid w:val="0007645B"/>
    <w:rsid w:val="000767A4"/>
    <w:rsid w:val="000772B6"/>
    <w:rsid w:val="000779C9"/>
    <w:rsid w:val="00077B9E"/>
    <w:rsid w:val="00080DD3"/>
    <w:rsid w:val="00080DFE"/>
    <w:rsid w:val="00081C6E"/>
    <w:rsid w:val="00082017"/>
    <w:rsid w:val="00082672"/>
    <w:rsid w:val="000833E9"/>
    <w:rsid w:val="0008369F"/>
    <w:rsid w:val="000837D1"/>
    <w:rsid w:val="00083A4D"/>
    <w:rsid w:val="00083C4D"/>
    <w:rsid w:val="0008433B"/>
    <w:rsid w:val="00084888"/>
    <w:rsid w:val="0008502A"/>
    <w:rsid w:val="0008631F"/>
    <w:rsid w:val="00090615"/>
    <w:rsid w:val="0009274D"/>
    <w:rsid w:val="0009285A"/>
    <w:rsid w:val="00092ED4"/>
    <w:rsid w:val="00093088"/>
    <w:rsid w:val="00094544"/>
    <w:rsid w:val="00094B9F"/>
    <w:rsid w:val="000950BE"/>
    <w:rsid w:val="000953BC"/>
    <w:rsid w:val="000954A0"/>
    <w:rsid w:val="00096834"/>
    <w:rsid w:val="00096EDC"/>
    <w:rsid w:val="00097C2B"/>
    <w:rsid w:val="000A0A4F"/>
    <w:rsid w:val="000A0FED"/>
    <w:rsid w:val="000A2407"/>
    <w:rsid w:val="000A2639"/>
    <w:rsid w:val="000A302F"/>
    <w:rsid w:val="000A3D9D"/>
    <w:rsid w:val="000A46BE"/>
    <w:rsid w:val="000A5814"/>
    <w:rsid w:val="000A6D9C"/>
    <w:rsid w:val="000A72A3"/>
    <w:rsid w:val="000B0559"/>
    <w:rsid w:val="000B093C"/>
    <w:rsid w:val="000B0BDD"/>
    <w:rsid w:val="000B11FE"/>
    <w:rsid w:val="000B313C"/>
    <w:rsid w:val="000B4046"/>
    <w:rsid w:val="000B415A"/>
    <w:rsid w:val="000B4B64"/>
    <w:rsid w:val="000B62BB"/>
    <w:rsid w:val="000B63CE"/>
    <w:rsid w:val="000B6AA2"/>
    <w:rsid w:val="000B6D2C"/>
    <w:rsid w:val="000B703B"/>
    <w:rsid w:val="000B78B7"/>
    <w:rsid w:val="000B7B17"/>
    <w:rsid w:val="000C00E5"/>
    <w:rsid w:val="000C0759"/>
    <w:rsid w:val="000C0823"/>
    <w:rsid w:val="000C0A5A"/>
    <w:rsid w:val="000C2941"/>
    <w:rsid w:val="000C2984"/>
    <w:rsid w:val="000C396A"/>
    <w:rsid w:val="000C3E2C"/>
    <w:rsid w:val="000C5798"/>
    <w:rsid w:val="000C5B9E"/>
    <w:rsid w:val="000C62CE"/>
    <w:rsid w:val="000C6CFF"/>
    <w:rsid w:val="000C7516"/>
    <w:rsid w:val="000C753F"/>
    <w:rsid w:val="000C7580"/>
    <w:rsid w:val="000C7A60"/>
    <w:rsid w:val="000D182A"/>
    <w:rsid w:val="000D1CBC"/>
    <w:rsid w:val="000D1E2C"/>
    <w:rsid w:val="000D22E3"/>
    <w:rsid w:val="000D2E08"/>
    <w:rsid w:val="000D30B0"/>
    <w:rsid w:val="000D349C"/>
    <w:rsid w:val="000D57A4"/>
    <w:rsid w:val="000D676F"/>
    <w:rsid w:val="000D6B62"/>
    <w:rsid w:val="000D6E12"/>
    <w:rsid w:val="000D71ED"/>
    <w:rsid w:val="000D723F"/>
    <w:rsid w:val="000D76F1"/>
    <w:rsid w:val="000D7F86"/>
    <w:rsid w:val="000E06FE"/>
    <w:rsid w:val="000E0769"/>
    <w:rsid w:val="000E1484"/>
    <w:rsid w:val="000E17B3"/>
    <w:rsid w:val="000E227F"/>
    <w:rsid w:val="000E2660"/>
    <w:rsid w:val="000E2D17"/>
    <w:rsid w:val="000E3E66"/>
    <w:rsid w:val="000E4132"/>
    <w:rsid w:val="000E4362"/>
    <w:rsid w:val="000E45A4"/>
    <w:rsid w:val="000E68AC"/>
    <w:rsid w:val="000E6933"/>
    <w:rsid w:val="000E7F03"/>
    <w:rsid w:val="000F0008"/>
    <w:rsid w:val="000F0D2C"/>
    <w:rsid w:val="000F1375"/>
    <w:rsid w:val="000F1C29"/>
    <w:rsid w:val="000F264C"/>
    <w:rsid w:val="000F2782"/>
    <w:rsid w:val="000F37E0"/>
    <w:rsid w:val="000F395E"/>
    <w:rsid w:val="000F42DC"/>
    <w:rsid w:val="000F4894"/>
    <w:rsid w:val="000F5081"/>
    <w:rsid w:val="000F50E2"/>
    <w:rsid w:val="000F559C"/>
    <w:rsid w:val="000F5958"/>
    <w:rsid w:val="000F5B40"/>
    <w:rsid w:val="000F735A"/>
    <w:rsid w:val="000F7784"/>
    <w:rsid w:val="001002E2"/>
    <w:rsid w:val="001005CA"/>
    <w:rsid w:val="00100C40"/>
    <w:rsid w:val="00100E82"/>
    <w:rsid w:val="0010116D"/>
    <w:rsid w:val="00101A88"/>
    <w:rsid w:val="00101CBB"/>
    <w:rsid w:val="00102ADC"/>
    <w:rsid w:val="0010303B"/>
    <w:rsid w:val="001039D6"/>
    <w:rsid w:val="00104590"/>
    <w:rsid w:val="00104A1C"/>
    <w:rsid w:val="001070E0"/>
    <w:rsid w:val="00107102"/>
    <w:rsid w:val="001071E6"/>
    <w:rsid w:val="00107551"/>
    <w:rsid w:val="00110344"/>
    <w:rsid w:val="00111036"/>
    <w:rsid w:val="001113C5"/>
    <w:rsid w:val="00111E67"/>
    <w:rsid w:val="00112608"/>
    <w:rsid w:val="001127BB"/>
    <w:rsid w:val="00112BC4"/>
    <w:rsid w:val="001138AE"/>
    <w:rsid w:val="00115909"/>
    <w:rsid w:val="0011599A"/>
    <w:rsid w:val="00116785"/>
    <w:rsid w:val="0011752F"/>
    <w:rsid w:val="00117903"/>
    <w:rsid w:val="00117DAE"/>
    <w:rsid w:val="00120380"/>
    <w:rsid w:val="00120AC2"/>
    <w:rsid w:val="001238FC"/>
    <w:rsid w:val="00124C8A"/>
    <w:rsid w:val="0012595F"/>
    <w:rsid w:val="0012656C"/>
    <w:rsid w:val="00126A1F"/>
    <w:rsid w:val="001276A9"/>
    <w:rsid w:val="00132D71"/>
    <w:rsid w:val="00132DDE"/>
    <w:rsid w:val="0013312B"/>
    <w:rsid w:val="00134425"/>
    <w:rsid w:val="001354A0"/>
    <w:rsid w:val="001360EB"/>
    <w:rsid w:val="00136403"/>
    <w:rsid w:val="001368BA"/>
    <w:rsid w:val="00136BF6"/>
    <w:rsid w:val="00137B0C"/>
    <w:rsid w:val="001400C3"/>
    <w:rsid w:val="001409BE"/>
    <w:rsid w:val="001414D1"/>
    <w:rsid w:val="00141FC5"/>
    <w:rsid w:val="001423B0"/>
    <w:rsid w:val="00145F5F"/>
    <w:rsid w:val="00146485"/>
    <w:rsid w:val="00146BD4"/>
    <w:rsid w:val="00146BD8"/>
    <w:rsid w:val="00147B76"/>
    <w:rsid w:val="00147CF0"/>
    <w:rsid w:val="00150195"/>
    <w:rsid w:val="001502AA"/>
    <w:rsid w:val="00150570"/>
    <w:rsid w:val="00150ED1"/>
    <w:rsid w:val="00151EE0"/>
    <w:rsid w:val="001521A0"/>
    <w:rsid w:val="00152230"/>
    <w:rsid w:val="001528D6"/>
    <w:rsid w:val="00154A83"/>
    <w:rsid w:val="00154F36"/>
    <w:rsid w:val="00156BF7"/>
    <w:rsid w:val="0015722F"/>
    <w:rsid w:val="00157BC1"/>
    <w:rsid w:val="00160343"/>
    <w:rsid w:val="001605C3"/>
    <w:rsid w:val="00161EAA"/>
    <w:rsid w:val="001621EC"/>
    <w:rsid w:val="00162E55"/>
    <w:rsid w:val="001632C0"/>
    <w:rsid w:val="00166214"/>
    <w:rsid w:val="0016707D"/>
    <w:rsid w:val="001700A1"/>
    <w:rsid w:val="00170BF5"/>
    <w:rsid w:val="00170CB2"/>
    <w:rsid w:val="00170E7E"/>
    <w:rsid w:val="00171730"/>
    <w:rsid w:val="00171F79"/>
    <w:rsid w:val="001721E1"/>
    <w:rsid w:val="00172A7E"/>
    <w:rsid w:val="00174B1C"/>
    <w:rsid w:val="00176960"/>
    <w:rsid w:val="001770CE"/>
    <w:rsid w:val="00177990"/>
    <w:rsid w:val="00180ED7"/>
    <w:rsid w:val="001810AF"/>
    <w:rsid w:val="00181904"/>
    <w:rsid w:val="001819C8"/>
    <w:rsid w:val="00182189"/>
    <w:rsid w:val="00183E51"/>
    <w:rsid w:val="001843FE"/>
    <w:rsid w:val="001845EB"/>
    <w:rsid w:val="001848D7"/>
    <w:rsid w:val="00185401"/>
    <w:rsid w:val="00185868"/>
    <w:rsid w:val="001859C4"/>
    <w:rsid w:val="0018678C"/>
    <w:rsid w:val="00186AA5"/>
    <w:rsid w:val="001904C0"/>
    <w:rsid w:val="00190F2C"/>
    <w:rsid w:val="00191510"/>
    <w:rsid w:val="00191591"/>
    <w:rsid w:val="00191DC2"/>
    <w:rsid w:val="0019361A"/>
    <w:rsid w:val="0019397F"/>
    <w:rsid w:val="00195155"/>
    <w:rsid w:val="0019558C"/>
    <w:rsid w:val="001956E4"/>
    <w:rsid w:val="001957EC"/>
    <w:rsid w:val="00196211"/>
    <w:rsid w:val="001965A9"/>
    <w:rsid w:val="001975C7"/>
    <w:rsid w:val="0019777F"/>
    <w:rsid w:val="00197FCA"/>
    <w:rsid w:val="001A06A8"/>
    <w:rsid w:val="001A10AC"/>
    <w:rsid w:val="001A10C3"/>
    <w:rsid w:val="001A1AB9"/>
    <w:rsid w:val="001A1B31"/>
    <w:rsid w:val="001A3566"/>
    <w:rsid w:val="001A3D81"/>
    <w:rsid w:val="001A461E"/>
    <w:rsid w:val="001A4B4E"/>
    <w:rsid w:val="001A4BF9"/>
    <w:rsid w:val="001A4C13"/>
    <w:rsid w:val="001A4EFB"/>
    <w:rsid w:val="001A6AB8"/>
    <w:rsid w:val="001A79EE"/>
    <w:rsid w:val="001B1C02"/>
    <w:rsid w:val="001B2F95"/>
    <w:rsid w:val="001B3B25"/>
    <w:rsid w:val="001B4180"/>
    <w:rsid w:val="001B4F02"/>
    <w:rsid w:val="001B557A"/>
    <w:rsid w:val="001B5758"/>
    <w:rsid w:val="001B750E"/>
    <w:rsid w:val="001B7D41"/>
    <w:rsid w:val="001B7D9B"/>
    <w:rsid w:val="001B7E94"/>
    <w:rsid w:val="001C0108"/>
    <w:rsid w:val="001C0A15"/>
    <w:rsid w:val="001C0B4C"/>
    <w:rsid w:val="001C1303"/>
    <w:rsid w:val="001C2013"/>
    <w:rsid w:val="001C2DE4"/>
    <w:rsid w:val="001C2E7B"/>
    <w:rsid w:val="001C33F0"/>
    <w:rsid w:val="001C41CB"/>
    <w:rsid w:val="001C4EE6"/>
    <w:rsid w:val="001C4F4F"/>
    <w:rsid w:val="001C531E"/>
    <w:rsid w:val="001C5E2E"/>
    <w:rsid w:val="001C674F"/>
    <w:rsid w:val="001C6D86"/>
    <w:rsid w:val="001D043A"/>
    <w:rsid w:val="001D1113"/>
    <w:rsid w:val="001D23DC"/>
    <w:rsid w:val="001D30EF"/>
    <w:rsid w:val="001D3F7A"/>
    <w:rsid w:val="001D40F8"/>
    <w:rsid w:val="001D4EC3"/>
    <w:rsid w:val="001D586D"/>
    <w:rsid w:val="001D5DE6"/>
    <w:rsid w:val="001D6F39"/>
    <w:rsid w:val="001D7529"/>
    <w:rsid w:val="001D76A0"/>
    <w:rsid w:val="001E00F8"/>
    <w:rsid w:val="001E0F27"/>
    <w:rsid w:val="001E12AA"/>
    <w:rsid w:val="001E21E5"/>
    <w:rsid w:val="001E2EAC"/>
    <w:rsid w:val="001E3502"/>
    <w:rsid w:val="001E43B7"/>
    <w:rsid w:val="001E4B73"/>
    <w:rsid w:val="001E55F1"/>
    <w:rsid w:val="001E578E"/>
    <w:rsid w:val="001E60B4"/>
    <w:rsid w:val="001E63B6"/>
    <w:rsid w:val="001E686F"/>
    <w:rsid w:val="001E7855"/>
    <w:rsid w:val="001F0842"/>
    <w:rsid w:val="001F18A2"/>
    <w:rsid w:val="001F3362"/>
    <w:rsid w:val="001F38F8"/>
    <w:rsid w:val="001F6028"/>
    <w:rsid w:val="001F610A"/>
    <w:rsid w:val="001F685C"/>
    <w:rsid w:val="00200419"/>
    <w:rsid w:val="0020045B"/>
    <w:rsid w:val="00200BF7"/>
    <w:rsid w:val="00203359"/>
    <w:rsid w:val="00203DFE"/>
    <w:rsid w:val="0021081B"/>
    <w:rsid w:val="00210CF9"/>
    <w:rsid w:val="002111F2"/>
    <w:rsid w:val="0021156A"/>
    <w:rsid w:val="0021172E"/>
    <w:rsid w:val="002117C5"/>
    <w:rsid w:val="00211832"/>
    <w:rsid w:val="00211A6A"/>
    <w:rsid w:val="00211D7E"/>
    <w:rsid w:val="00212C69"/>
    <w:rsid w:val="00212FD7"/>
    <w:rsid w:val="00213584"/>
    <w:rsid w:val="00214B1B"/>
    <w:rsid w:val="00215205"/>
    <w:rsid w:val="0021561F"/>
    <w:rsid w:val="00215748"/>
    <w:rsid w:val="00215AEC"/>
    <w:rsid w:val="00215EF3"/>
    <w:rsid w:val="00215F91"/>
    <w:rsid w:val="0021607E"/>
    <w:rsid w:val="00217798"/>
    <w:rsid w:val="002204FE"/>
    <w:rsid w:val="00220F4C"/>
    <w:rsid w:val="002211E9"/>
    <w:rsid w:val="00221371"/>
    <w:rsid w:val="0022152A"/>
    <w:rsid w:val="00222190"/>
    <w:rsid w:val="00222257"/>
    <w:rsid w:val="0022231A"/>
    <w:rsid w:val="00222E04"/>
    <w:rsid w:val="002244B6"/>
    <w:rsid w:val="0022456E"/>
    <w:rsid w:val="002245CA"/>
    <w:rsid w:val="00224DAB"/>
    <w:rsid w:val="00224DE4"/>
    <w:rsid w:val="0022560F"/>
    <w:rsid w:val="0022592B"/>
    <w:rsid w:val="002308E6"/>
    <w:rsid w:val="002327A2"/>
    <w:rsid w:val="002329AF"/>
    <w:rsid w:val="002331E4"/>
    <w:rsid w:val="00233BB5"/>
    <w:rsid w:val="002344EE"/>
    <w:rsid w:val="002346CA"/>
    <w:rsid w:val="00234A5A"/>
    <w:rsid w:val="0023663D"/>
    <w:rsid w:val="002379C6"/>
    <w:rsid w:val="002404B4"/>
    <w:rsid w:val="00240C71"/>
    <w:rsid w:val="00240F9E"/>
    <w:rsid w:val="00240FC9"/>
    <w:rsid w:val="00241147"/>
    <w:rsid w:val="002412A2"/>
    <w:rsid w:val="002416C5"/>
    <w:rsid w:val="00241BC6"/>
    <w:rsid w:val="002434D1"/>
    <w:rsid w:val="002435FB"/>
    <w:rsid w:val="00243B19"/>
    <w:rsid w:val="00244136"/>
    <w:rsid w:val="00244A18"/>
    <w:rsid w:val="002455D0"/>
    <w:rsid w:val="002459CD"/>
    <w:rsid w:val="00246450"/>
    <w:rsid w:val="0024795E"/>
    <w:rsid w:val="0025169D"/>
    <w:rsid w:val="002516B9"/>
    <w:rsid w:val="00251AD4"/>
    <w:rsid w:val="00251B82"/>
    <w:rsid w:val="00252E9C"/>
    <w:rsid w:val="002532FE"/>
    <w:rsid w:val="00253637"/>
    <w:rsid w:val="00253C61"/>
    <w:rsid w:val="00254B96"/>
    <w:rsid w:val="00254D1E"/>
    <w:rsid w:val="00254E26"/>
    <w:rsid w:val="00255041"/>
    <w:rsid w:val="00256F1A"/>
    <w:rsid w:val="002579A4"/>
    <w:rsid w:val="002579AF"/>
    <w:rsid w:val="0026152D"/>
    <w:rsid w:val="00261A6B"/>
    <w:rsid w:val="0026259D"/>
    <w:rsid w:val="00262702"/>
    <w:rsid w:val="0026290D"/>
    <w:rsid w:val="00263706"/>
    <w:rsid w:val="002638A1"/>
    <w:rsid w:val="00264131"/>
    <w:rsid w:val="00265233"/>
    <w:rsid w:val="00266815"/>
    <w:rsid w:val="002669EB"/>
    <w:rsid w:val="002712F3"/>
    <w:rsid w:val="002721FC"/>
    <w:rsid w:val="00272ECC"/>
    <w:rsid w:val="00273643"/>
    <w:rsid w:val="00273797"/>
    <w:rsid w:val="00273C28"/>
    <w:rsid w:val="00275664"/>
    <w:rsid w:val="00275A29"/>
    <w:rsid w:val="00275B35"/>
    <w:rsid w:val="00276090"/>
    <w:rsid w:val="002762DA"/>
    <w:rsid w:val="0027650B"/>
    <w:rsid w:val="002766AD"/>
    <w:rsid w:val="002770AA"/>
    <w:rsid w:val="002776D3"/>
    <w:rsid w:val="00280202"/>
    <w:rsid w:val="002819D7"/>
    <w:rsid w:val="002819DC"/>
    <w:rsid w:val="002837B5"/>
    <w:rsid w:val="002838ED"/>
    <w:rsid w:val="00283951"/>
    <w:rsid w:val="00283DC5"/>
    <w:rsid w:val="00284941"/>
    <w:rsid w:val="00286A04"/>
    <w:rsid w:val="00286E74"/>
    <w:rsid w:val="00290A5A"/>
    <w:rsid w:val="0029128A"/>
    <w:rsid w:val="0029181D"/>
    <w:rsid w:val="00291AB1"/>
    <w:rsid w:val="0029247A"/>
    <w:rsid w:val="002966FF"/>
    <w:rsid w:val="00296F86"/>
    <w:rsid w:val="00296FF7"/>
    <w:rsid w:val="002972B0"/>
    <w:rsid w:val="002A0527"/>
    <w:rsid w:val="002A10EB"/>
    <w:rsid w:val="002A18B0"/>
    <w:rsid w:val="002A18FC"/>
    <w:rsid w:val="002A192D"/>
    <w:rsid w:val="002A1AF2"/>
    <w:rsid w:val="002A24ED"/>
    <w:rsid w:val="002A2528"/>
    <w:rsid w:val="002A3CC0"/>
    <w:rsid w:val="002A554A"/>
    <w:rsid w:val="002A5D55"/>
    <w:rsid w:val="002A6114"/>
    <w:rsid w:val="002A63EF"/>
    <w:rsid w:val="002A7698"/>
    <w:rsid w:val="002A7D8E"/>
    <w:rsid w:val="002A7F45"/>
    <w:rsid w:val="002B058C"/>
    <w:rsid w:val="002B16F9"/>
    <w:rsid w:val="002B17E8"/>
    <w:rsid w:val="002B194A"/>
    <w:rsid w:val="002B1952"/>
    <w:rsid w:val="002B2513"/>
    <w:rsid w:val="002B285A"/>
    <w:rsid w:val="002B32D2"/>
    <w:rsid w:val="002B36CE"/>
    <w:rsid w:val="002B55D2"/>
    <w:rsid w:val="002B5C96"/>
    <w:rsid w:val="002B6D1E"/>
    <w:rsid w:val="002B6DE9"/>
    <w:rsid w:val="002B7C64"/>
    <w:rsid w:val="002C04B0"/>
    <w:rsid w:val="002C0CB0"/>
    <w:rsid w:val="002C15AD"/>
    <w:rsid w:val="002C1CFA"/>
    <w:rsid w:val="002C234C"/>
    <w:rsid w:val="002C247E"/>
    <w:rsid w:val="002C2C76"/>
    <w:rsid w:val="002C2D8D"/>
    <w:rsid w:val="002C37D0"/>
    <w:rsid w:val="002C380F"/>
    <w:rsid w:val="002C4973"/>
    <w:rsid w:val="002C6432"/>
    <w:rsid w:val="002C6A24"/>
    <w:rsid w:val="002C7688"/>
    <w:rsid w:val="002D00F1"/>
    <w:rsid w:val="002D0CF7"/>
    <w:rsid w:val="002D0D90"/>
    <w:rsid w:val="002D1AFD"/>
    <w:rsid w:val="002D2B76"/>
    <w:rsid w:val="002D3618"/>
    <w:rsid w:val="002D4C84"/>
    <w:rsid w:val="002D5258"/>
    <w:rsid w:val="002D5328"/>
    <w:rsid w:val="002D5772"/>
    <w:rsid w:val="002D6145"/>
    <w:rsid w:val="002D6366"/>
    <w:rsid w:val="002D6A2F"/>
    <w:rsid w:val="002D71AB"/>
    <w:rsid w:val="002D7EF1"/>
    <w:rsid w:val="002D7EFA"/>
    <w:rsid w:val="002E1836"/>
    <w:rsid w:val="002E1A49"/>
    <w:rsid w:val="002E29F7"/>
    <w:rsid w:val="002E2DF2"/>
    <w:rsid w:val="002E3069"/>
    <w:rsid w:val="002E353E"/>
    <w:rsid w:val="002E455B"/>
    <w:rsid w:val="002E46F4"/>
    <w:rsid w:val="002E506D"/>
    <w:rsid w:val="002E5237"/>
    <w:rsid w:val="002E5593"/>
    <w:rsid w:val="002E5B01"/>
    <w:rsid w:val="002E63CD"/>
    <w:rsid w:val="002E6820"/>
    <w:rsid w:val="002E6F76"/>
    <w:rsid w:val="002E7463"/>
    <w:rsid w:val="002E7BBA"/>
    <w:rsid w:val="002F0FC4"/>
    <w:rsid w:val="002F1487"/>
    <w:rsid w:val="002F1917"/>
    <w:rsid w:val="002F24EB"/>
    <w:rsid w:val="002F2B48"/>
    <w:rsid w:val="002F303A"/>
    <w:rsid w:val="002F3309"/>
    <w:rsid w:val="002F4877"/>
    <w:rsid w:val="002F4B23"/>
    <w:rsid w:val="002F4ECC"/>
    <w:rsid w:val="002F5866"/>
    <w:rsid w:val="002F5AC1"/>
    <w:rsid w:val="002F642F"/>
    <w:rsid w:val="002F6479"/>
    <w:rsid w:val="002F66AD"/>
    <w:rsid w:val="002F6B04"/>
    <w:rsid w:val="002F7341"/>
    <w:rsid w:val="002F7D2C"/>
    <w:rsid w:val="00300922"/>
    <w:rsid w:val="00300C39"/>
    <w:rsid w:val="003021FB"/>
    <w:rsid w:val="00303A46"/>
    <w:rsid w:val="0030415F"/>
    <w:rsid w:val="00304835"/>
    <w:rsid w:val="0030623E"/>
    <w:rsid w:val="00307E7B"/>
    <w:rsid w:val="00311434"/>
    <w:rsid w:val="00311599"/>
    <w:rsid w:val="00311C22"/>
    <w:rsid w:val="0031221E"/>
    <w:rsid w:val="00313CED"/>
    <w:rsid w:val="003148AC"/>
    <w:rsid w:val="00317284"/>
    <w:rsid w:val="003176CB"/>
    <w:rsid w:val="00317FE0"/>
    <w:rsid w:val="003200F3"/>
    <w:rsid w:val="003205B4"/>
    <w:rsid w:val="003208EA"/>
    <w:rsid w:val="00320E76"/>
    <w:rsid w:val="00320F3B"/>
    <w:rsid w:val="0032161C"/>
    <w:rsid w:val="00322AE7"/>
    <w:rsid w:val="003231E5"/>
    <w:rsid w:val="003245EC"/>
    <w:rsid w:val="003252A8"/>
    <w:rsid w:val="00327BD9"/>
    <w:rsid w:val="00327E55"/>
    <w:rsid w:val="003303D2"/>
    <w:rsid w:val="00332129"/>
    <w:rsid w:val="00332E31"/>
    <w:rsid w:val="0033499F"/>
    <w:rsid w:val="00335928"/>
    <w:rsid w:val="00335980"/>
    <w:rsid w:val="003372D4"/>
    <w:rsid w:val="00340B38"/>
    <w:rsid w:val="0034236C"/>
    <w:rsid w:val="00342468"/>
    <w:rsid w:val="00342BB0"/>
    <w:rsid w:val="0034322E"/>
    <w:rsid w:val="0034375E"/>
    <w:rsid w:val="00343A0B"/>
    <w:rsid w:val="00343A81"/>
    <w:rsid w:val="00344105"/>
    <w:rsid w:val="00344ACA"/>
    <w:rsid w:val="00344EE7"/>
    <w:rsid w:val="0034585F"/>
    <w:rsid w:val="00345EAB"/>
    <w:rsid w:val="00346264"/>
    <w:rsid w:val="00346299"/>
    <w:rsid w:val="0034735D"/>
    <w:rsid w:val="00350E70"/>
    <w:rsid w:val="00351D5F"/>
    <w:rsid w:val="003524F8"/>
    <w:rsid w:val="003536A6"/>
    <w:rsid w:val="003559D4"/>
    <w:rsid w:val="0035602C"/>
    <w:rsid w:val="00356148"/>
    <w:rsid w:val="0035619C"/>
    <w:rsid w:val="0035766F"/>
    <w:rsid w:val="003577FF"/>
    <w:rsid w:val="0035783B"/>
    <w:rsid w:val="00357DBE"/>
    <w:rsid w:val="00361224"/>
    <w:rsid w:val="003616B4"/>
    <w:rsid w:val="003617AA"/>
    <w:rsid w:val="003632EF"/>
    <w:rsid w:val="00363C3F"/>
    <w:rsid w:val="00364BD6"/>
    <w:rsid w:val="00365A1F"/>
    <w:rsid w:val="003665F5"/>
    <w:rsid w:val="00366B9A"/>
    <w:rsid w:val="00370A83"/>
    <w:rsid w:val="00370EEA"/>
    <w:rsid w:val="003733B9"/>
    <w:rsid w:val="003735E8"/>
    <w:rsid w:val="003740AC"/>
    <w:rsid w:val="003748B7"/>
    <w:rsid w:val="00375977"/>
    <w:rsid w:val="0037600D"/>
    <w:rsid w:val="00377E86"/>
    <w:rsid w:val="00380B82"/>
    <w:rsid w:val="00381644"/>
    <w:rsid w:val="00381715"/>
    <w:rsid w:val="00381DC0"/>
    <w:rsid w:val="00381EBF"/>
    <w:rsid w:val="003822D1"/>
    <w:rsid w:val="00383C93"/>
    <w:rsid w:val="00384BC7"/>
    <w:rsid w:val="00384F27"/>
    <w:rsid w:val="00385CC4"/>
    <w:rsid w:val="00385E8D"/>
    <w:rsid w:val="003860CC"/>
    <w:rsid w:val="0038650B"/>
    <w:rsid w:val="0038658F"/>
    <w:rsid w:val="003866CE"/>
    <w:rsid w:val="00386C5D"/>
    <w:rsid w:val="00386FE7"/>
    <w:rsid w:val="0039013B"/>
    <w:rsid w:val="00390293"/>
    <w:rsid w:val="00390446"/>
    <w:rsid w:val="003906AD"/>
    <w:rsid w:val="00392BC4"/>
    <w:rsid w:val="00393249"/>
    <w:rsid w:val="0039325A"/>
    <w:rsid w:val="00394178"/>
    <w:rsid w:val="00394B73"/>
    <w:rsid w:val="003950BF"/>
    <w:rsid w:val="00395AB8"/>
    <w:rsid w:val="00395C50"/>
    <w:rsid w:val="00395EDA"/>
    <w:rsid w:val="00397394"/>
    <w:rsid w:val="003A00BC"/>
    <w:rsid w:val="003A0143"/>
    <w:rsid w:val="003A09E7"/>
    <w:rsid w:val="003A0D3C"/>
    <w:rsid w:val="003A11BE"/>
    <w:rsid w:val="003A14C6"/>
    <w:rsid w:val="003A309B"/>
    <w:rsid w:val="003A33D9"/>
    <w:rsid w:val="003A3C7A"/>
    <w:rsid w:val="003A3D72"/>
    <w:rsid w:val="003A42F9"/>
    <w:rsid w:val="003A44D5"/>
    <w:rsid w:val="003A4983"/>
    <w:rsid w:val="003A49DB"/>
    <w:rsid w:val="003A5195"/>
    <w:rsid w:val="003A58A6"/>
    <w:rsid w:val="003A5BF5"/>
    <w:rsid w:val="003A6C3E"/>
    <w:rsid w:val="003A6E49"/>
    <w:rsid w:val="003A7527"/>
    <w:rsid w:val="003B0295"/>
    <w:rsid w:val="003B06AF"/>
    <w:rsid w:val="003B112F"/>
    <w:rsid w:val="003B1777"/>
    <w:rsid w:val="003B2011"/>
    <w:rsid w:val="003B295E"/>
    <w:rsid w:val="003B29A5"/>
    <w:rsid w:val="003B39AE"/>
    <w:rsid w:val="003B4436"/>
    <w:rsid w:val="003B52CE"/>
    <w:rsid w:val="003B546B"/>
    <w:rsid w:val="003B5880"/>
    <w:rsid w:val="003B5BEC"/>
    <w:rsid w:val="003B616F"/>
    <w:rsid w:val="003B66B0"/>
    <w:rsid w:val="003B7331"/>
    <w:rsid w:val="003B77BC"/>
    <w:rsid w:val="003B7CB1"/>
    <w:rsid w:val="003B7E1E"/>
    <w:rsid w:val="003C0512"/>
    <w:rsid w:val="003C05A3"/>
    <w:rsid w:val="003C0614"/>
    <w:rsid w:val="003C0E00"/>
    <w:rsid w:val="003C0FD5"/>
    <w:rsid w:val="003C109C"/>
    <w:rsid w:val="003C14AB"/>
    <w:rsid w:val="003C1B01"/>
    <w:rsid w:val="003C403D"/>
    <w:rsid w:val="003C4590"/>
    <w:rsid w:val="003C46C5"/>
    <w:rsid w:val="003C48E8"/>
    <w:rsid w:val="003C4A60"/>
    <w:rsid w:val="003C4BFA"/>
    <w:rsid w:val="003C4E67"/>
    <w:rsid w:val="003C52E0"/>
    <w:rsid w:val="003C53B3"/>
    <w:rsid w:val="003C5D1D"/>
    <w:rsid w:val="003C6C04"/>
    <w:rsid w:val="003C6CA6"/>
    <w:rsid w:val="003C7A43"/>
    <w:rsid w:val="003D0078"/>
    <w:rsid w:val="003D028B"/>
    <w:rsid w:val="003D0B6D"/>
    <w:rsid w:val="003D2204"/>
    <w:rsid w:val="003D2301"/>
    <w:rsid w:val="003D233E"/>
    <w:rsid w:val="003D3269"/>
    <w:rsid w:val="003D33F0"/>
    <w:rsid w:val="003D34F3"/>
    <w:rsid w:val="003D4048"/>
    <w:rsid w:val="003D479A"/>
    <w:rsid w:val="003D52E9"/>
    <w:rsid w:val="003D588F"/>
    <w:rsid w:val="003D5B06"/>
    <w:rsid w:val="003D6AAF"/>
    <w:rsid w:val="003D6B2B"/>
    <w:rsid w:val="003D7650"/>
    <w:rsid w:val="003D7786"/>
    <w:rsid w:val="003D7898"/>
    <w:rsid w:val="003D7EFD"/>
    <w:rsid w:val="003E107B"/>
    <w:rsid w:val="003E2487"/>
    <w:rsid w:val="003E2779"/>
    <w:rsid w:val="003E283A"/>
    <w:rsid w:val="003E3B58"/>
    <w:rsid w:val="003E3DD5"/>
    <w:rsid w:val="003E52FF"/>
    <w:rsid w:val="003E72CA"/>
    <w:rsid w:val="003E7F64"/>
    <w:rsid w:val="003F0A5C"/>
    <w:rsid w:val="003F0C10"/>
    <w:rsid w:val="003F237F"/>
    <w:rsid w:val="003F281A"/>
    <w:rsid w:val="003F2CA8"/>
    <w:rsid w:val="003F2E9D"/>
    <w:rsid w:val="003F3994"/>
    <w:rsid w:val="003F3DD1"/>
    <w:rsid w:val="003F4A4A"/>
    <w:rsid w:val="003F638E"/>
    <w:rsid w:val="003F7D7E"/>
    <w:rsid w:val="003F7EC1"/>
    <w:rsid w:val="004001BF"/>
    <w:rsid w:val="004001C4"/>
    <w:rsid w:val="0040160C"/>
    <w:rsid w:val="00402787"/>
    <w:rsid w:val="00405044"/>
    <w:rsid w:val="00405388"/>
    <w:rsid w:val="004068AF"/>
    <w:rsid w:val="00407F88"/>
    <w:rsid w:val="004115CA"/>
    <w:rsid w:val="00412367"/>
    <w:rsid w:val="00412802"/>
    <w:rsid w:val="00412DDA"/>
    <w:rsid w:val="00413B35"/>
    <w:rsid w:val="004141AE"/>
    <w:rsid w:val="004142A3"/>
    <w:rsid w:val="004145E8"/>
    <w:rsid w:val="00414D77"/>
    <w:rsid w:val="00415EF4"/>
    <w:rsid w:val="0041608B"/>
    <w:rsid w:val="0041667E"/>
    <w:rsid w:val="00416E35"/>
    <w:rsid w:val="0042095B"/>
    <w:rsid w:val="004226D5"/>
    <w:rsid w:val="0042279B"/>
    <w:rsid w:val="0042440D"/>
    <w:rsid w:val="00425753"/>
    <w:rsid w:val="0042607C"/>
    <w:rsid w:val="004260E6"/>
    <w:rsid w:val="00426179"/>
    <w:rsid w:val="00426342"/>
    <w:rsid w:val="004264D4"/>
    <w:rsid w:val="00427D9E"/>
    <w:rsid w:val="004304AB"/>
    <w:rsid w:val="004305E0"/>
    <w:rsid w:val="004316B2"/>
    <w:rsid w:val="004316C7"/>
    <w:rsid w:val="004347B9"/>
    <w:rsid w:val="00434D1B"/>
    <w:rsid w:val="00434EAF"/>
    <w:rsid w:val="00434F46"/>
    <w:rsid w:val="00435213"/>
    <w:rsid w:val="00435B10"/>
    <w:rsid w:val="00435B28"/>
    <w:rsid w:val="00435DEB"/>
    <w:rsid w:val="00435FC2"/>
    <w:rsid w:val="00436402"/>
    <w:rsid w:val="00436589"/>
    <w:rsid w:val="00436E86"/>
    <w:rsid w:val="004375BA"/>
    <w:rsid w:val="00441279"/>
    <w:rsid w:val="00441EC3"/>
    <w:rsid w:val="004428AA"/>
    <w:rsid w:val="00442C9E"/>
    <w:rsid w:val="00443C4E"/>
    <w:rsid w:val="004445B4"/>
    <w:rsid w:val="00445C4E"/>
    <w:rsid w:val="00446B7D"/>
    <w:rsid w:val="00447227"/>
    <w:rsid w:val="0045099A"/>
    <w:rsid w:val="00450BAF"/>
    <w:rsid w:val="00450CA9"/>
    <w:rsid w:val="00451981"/>
    <w:rsid w:val="00452B50"/>
    <w:rsid w:val="00452F9A"/>
    <w:rsid w:val="004536E9"/>
    <w:rsid w:val="00454A93"/>
    <w:rsid w:val="004559CE"/>
    <w:rsid w:val="00456548"/>
    <w:rsid w:val="004572DD"/>
    <w:rsid w:val="00457958"/>
    <w:rsid w:val="00457EAD"/>
    <w:rsid w:val="00461A04"/>
    <w:rsid w:val="00461D3B"/>
    <w:rsid w:val="004626B5"/>
    <w:rsid w:val="004631A7"/>
    <w:rsid w:val="004636D1"/>
    <w:rsid w:val="00463A45"/>
    <w:rsid w:val="004643C8"/>
    <w:rsid w:val="00465F90"/>
    <w:rsid w:val="00467B08"/>
    <w:rsid w:val="00467C1A"/>
    <w:rsid w:val="004709AF"/>
    <w:rsid w:val="00471301"/>
    <w:rsid w:val="00471499"/>
    <w:rsid w:val="004722FA"/>
    <w:rsid w:val="004734F9"/>
    <w:rsid w:val="00473C35"/>
    <w:rsid w:val="00473EE2"/>
    <w:rsid w:val="004740AB"/>
    <w:rsid w:val="004755FE"/>
    <w:rsid w:val="00475D91"/>
    <w:rsid w:val="00476305"/>
    <w:rsid w:val="004765B3"/>
    <w:rsid w:val="00477C60"/>
    <w:rsid w:val="004807C8"/>
    <w:rsid w:val="00480AB2"/>
    <w:rsid w:val="0048238B"/>
    <w:rsid w:val="00483C42"/>
    <w:rsid w:val="00486163"/>
    <w:rsid w:val="00486400"/>
    <w:rsid w:val="0049053D"/>
    <w:rsid w:val="004906DA"/>
    <w:rsid w:val="004917C2"/>
    <w:rsid w:val="00491B35"/>
    <w:rsid w:val="00492309"/>
    <w:rsid w:val="004924CC"/>
    <w:rsid w:val="00492791"/>
    <w:rsid w:val="00492F5B"/>
    <w:rsid w:val="0049303F"/>
    <w:rsid w:val="0049423A"/>
    <w:rsid w:val="004948CB"/>
    <w:rsid w:val="00494F2E"/>
    <w:rsid w:val="00495122"/>
    <w:rsid w:val="004956DE"/>
    <w:rsid w:val="0049602F"/>
    <w:rsid w:val="00496631"/>
    <w:rsid w:val="004966B7"/>
    <w:rsid w:val="00496CC1"/>
    <w:rsid w:val="00496E38"/>
    <w:rsid w:val="00497043"/>
    <w:rsid w:val="004970EA"/>
    <w:rsid w:val="004A0902"/>
    <w:rsid w:val="004A0B2E"/>
    <w:rsid w:val="004A1D4B"/>
    <w:rsid w:val="004A2B72"/>
    <w:rsid w:val="004A438C"/>
    <w:rsid w:val="004A4E92"/>
    <w:rsid w:val="004A53A3"/>
    <w:rsid w:val="004B1953"/>
    <w:rsid w:val="004B1A1E"/>
    <w:rsid w:val="004B1A31"/>
    <w:rsid w:val="004B2067"/>
    <w:rsid w:val="004B20FE"/>
    <w:rsid w:val="004B2709"/>
    <w:rsid w:val="004B3CB2"/>
    <w:rsid w:val="004B41B3"/>
    <w:rsid w:val="004B4778"/>
    <w:rsid w:val="004B530A"/>
    <w:rsid w:val="004B5C5F"/>
    <w:rsid w:val="004B6007"/>
    <w:rsid w:val="004C0425"/>
    <w:rsid w:val="004C068B"/>
    <w:rsid w:val="004C199D"/>
    <w:rsid w:val="004C21EB"/>
    <w:rsid w:val="004C3666"/>
    <w:rsid w:val="004C4277"/>
    <w:rsid w:val="004C4DEC"/>
    <w:rsid w:val="004C5038"/>
    <w:rsid w:val="004C5F3E"/>
    <w:rsid w:val="004C78D2"/>
    <w:rsid w:val="004C7AEC"/>
    <w:rsid w:val="004D0842"/>
    <w:rsid w:val="004D0C59"/>
    <w:rsid w:val="004D1504"/>
    <w:rsid w:val="004D151C"/>
    <w:rsid w:val="004D16B3"/>
    <w:rsid w:val="004D2AEF"/>
    <w:rsid w:val="004D2E0F"/>
    <w:rsid w:val="004D32F4"/>
    <w:rsid w:val="004D3C53"/>
    <w:rsid w:val="004D3F6B"/>
    <w:rsid w:val="004D5BD5"/>
    <w:rsid w:val="004D63F0"/>
    <w:rsid w:val="004E1353"/>
    <w:rsid w:val="004E2318"/>
    <w:rsid w:val="004E39C6"/>
    <w:rsid w:val="004E4E92"/>
    <w:rsid w:val="004E53A7"/>
    <w:rsid w:val="004E61FC"/>
    <w:rsid w:val="004E6E2F"/>
    <w:rsid w:val="004E7A29"/>
    <w:rsid w:val="004E7ABA"/>
    <w:rsid w:val="004E7E74"/>
    <w:rsid w:val="004F0A67"/>
    <w:rsid w:val="004F0B5B"/>
    <w:rsid w:val="004F1E93"/>
    <w:rsid w:val="004F25DE"/>
    <w:rsid w:val="004F28FD"/>
    <w:rsid w:val="004F2B0A"/>
    <w:rsid w:val="004F3384"/>
    <w:rsid w:val="004F486F"/>
    <w:rsid w:val="004F54CA"/>
    <w:rsid w:val="004F6A23"/>
    <w:rsid w:val="004F6D5D"/>
    <w:rsid w:val="004F73CA"/>
    <w:rsid w:val="004F765C"/>
    <w:rsid w:val="004F7811"/>
    <w:rsid w:val="0050006B"/>
    <w:rsid w:val="0050037C"/>
    <w:rsid w:val="005006D7"/>
    <w:rsid w:val="00501190"/>
    <w:rsid w:val="005040BD"/>
    <w:rsid w:val="00504C76"/>
    <w:rsid w:val="00504E3D"/>
    <w:rsid w:val="00505A72"/>
    <w:rsid w:val="00505F4D"/>
    <w:rsid w:val="00506337"/>
    <w:rsid w:val="005068C2"/>
    <w:rsid w:val="00506A17"/>
    <w:rsid w:val="00506E96"/>
    <w:rsid w:val="0050781A"/>
    <w:rsid w:val="00507834"/>
    <w:rsid w:val="005109F5"/>
    <w:rsid w:val="00510E42"/>
    <w:rsid w:val="005113CB"/>
    <w:rsid w:val="005113ED"/>
    <w:rsid w:val="00511E97"/>
    <w:rsid w:val="00512983"/>
    <w:rsid w:val="005129F0"/>
    <w:rsid w:val="00513512"/>
    <w:rsid w:val="005139ED"/>
    <w:rsid w:val="00514621"/>
    <w:rsid w:val="00514E0A"/>
    <w:rsid w:val="005156E7"/>
    <w:rsid w:val="0051639A"/>
    <w:rsid w:val="0051711B"/>
    <w:rsid w:val="0052087C"/>
    <w:rsid w:val="00520CC6"/>
    <w:rsid w:val="00520D47"/>
    <w:rsid w:val="0052203B"/>
    <w:rsid w:val="005244B9"/>
    <w:rsid w:val="00527BDE"/>
    <w:rsid w:val="00527CBA"/>
    <w:rsid w:val="00527E1D"/>
    <w:rsid w:val="005300E4"/>
    <w:rsid w:val="0053028D"/>
    <w:rsid w:val="00530AF6"/>
    <w:rsid w:val="00530BF1"/>
    <w:rsid w:val="00530FC0"/>
    <w:rsid w:val="005313A4"/>
    <w:rsid w:val="0053188D"/>
    <w:rsid w:val="0053261B"/>
    <w:rsid w:val="00533099"/>
    <w:rsid w:val="00533203"/>
    <w:rsid w:val="00533BF2"/>
    <w:rsid w:val="005340AA"/>
    <w:rsid w:val="00536A7C"/>
    <w:rsid w:val="00536CE5"/>
    <w:rsid w:val="00537298"/>
    <w:rsid w:val="00540CF2"/>
    <w:rsid w:val="00540E4C"/>
    <w:rsid w:val="00541E13"/>
    <w:rsid w:val="005425DD"/>
    <w:rsid w:val="005426CC"/>
    <w:rsid w:val="00542791"/>
    <w:rsid w:val="00542FBC"/>
    <w:rsid w:val="00543243"/>
    <w:rsid w:val="005439AD"/>
    <w:rsid w:val="00543AED"/>
    <w:rsid w:val="00543DD4"/>
    <w:rsid w:val="00544100"/>
    <w:rsid w:val="0054498E"/>
    <w:rsid w:val="00544AF9"/>
    <w:rsid w:val="00544E7F"/>
    <w:rsid w:val="00545756"/>
    <w:rsid w:val="00546CF5"/>
    <w:rsid w:val="00550B79"/>
    <w:rsid w:val="00552109"/>
    <w:rsid w:val="005521C0"/>
    <w:rsid w:val="0055243E"/>
    <w:rsid w:val="00553119"/>
    <w:rsid w:val="00553642"/>
    <w:rsid w:val="00554AE9"/>
    <w:rsid w:val="005557D0"/>
    <w:rsid w:val="00556036"/>
    <w:rsid w:val="005567CA"/>
    <w:rsid w:val="00557904"/>
    <w:rsid w:val="005600A0"/>
    <w:rsid w:val="00560205"/>
    <w:rsid w:val="00560228"/>
    <w:rsid w:val="005603F8"/>
    <w:rsid w:val="00560E73"/>
    <w:rsid w:val="00561B02"/>
    <w:rsid w:val="00561C71"/>
    <w:rsid w:val="00562951"/>
    <w:rsid w:val="005632B2"/>
    <w:rsid w:val="0056381A"/>
    <w:rsid w:val="00563FCB"/>
    <w:rsid w:val="005649A5"/>
    <w:rsid w:val="00564B12"/>
    <w:rsid w:val="00564D91"/>
    <w:rsid w:val="0056513A"/>
    <w:rsid w:val="00565331"/>
    <w:rsid w:val="00565A19"/>
    <w:rsid w:val="0056640B"/>
    <w:rsid w:val="005676C3"/>
    <w:rsid w:val="0056771F"/>
    <w:rsid w:val="00567A78"/>
    <w:rsid w:val="00567E6A"/>
    <w:rsid w:val="005700F8"/>
    <w:rsid w:val="005709B9"/>
    <w:rsid w:val="00572E6D"/>
    <w:rsid w:val="00573381"/>
    <w:rsid w:val="0057353C"/>
    <w:rsid w:val="00573605"/>
    <w:rsid w:val="005744E0"/>
    <w:rsid w:val="00574EF8"/>
    <w:rsid w:val="00575E7E"/>
    <w:rsid w:val="00575FA5"/>
    <w:rsid w:val="005767BF"/>
    <w:rsid w:val="00576CE5"/>
    <w:rsid w:val="00577785"/>
    <w:rsid w:val="00580BB0"/>
    <w:rsid w:val="00580F55"/>
    <w:rsid w:val="00581906"/>
    <w:rsid w:val="00581FF5"/>
    <w:rsid w:val="005827D8"/>
    <w:rsid w:val="00582CBB"/>
    <w:rsid w:val="005837F4"/>
    <w:rsid w:val="00585353"/>
    <w:rsid w:val="00585575"/>
    <w:rsid w:val="00585E12"/>
    <w:rsid w:val="005873DD"/>
    <w:rsid w:val="00587FC6"/>
    <w:rsid w:val="00590408"/>
    <w:rsid w:val="0059041A"/>
    <w:rsid w:val="0059047E"/>
    <w:rsid w:val="005909C5"/>
    <w:rsid w:val="00590E88"/>
    <w:rsid w:val="00591D78"/>
    <w:rsid w:val="00591F89"/>
    <w:rsid w:val="00593055"/>
    <w:rsid w:val="005935E5"/>
    <w:rsid w:val="00593F9B"/>
    <w:rsid w:val="005949E1"/>
    <w:rsid w:val="005949EF"/>
    <w:rsid w:val="00594B4E"/>
    <w:rsid w:val="005954EB"/>
    <w:rsid w:val="00596E91"/>
    <w:rsid w:val="00597115"/>
    <w:rsid w:val="00597338"/>
    <w:rsid w:val="005A088A"/>
    <w:rsid w:val="005A113D"/>
    <w:rsid w:val="005A13D5"/>
    <w:rsid w:val="005A187F"/>
    <w:rsid w:val="005A1907"/>
    <w:rsid w:val="005A2614"/>
    <w:rsid w:val="005A2832"/>
    <w:rsid w:val="005A30C5"/>
    <w:rsid w:val="005A3863"/>
    <w:rsid w:val="005A51E2"/>
    <w:rsid w:val="005A526B"/>
    <w:rsid w:val="005A5281"/>
    <w:rsid w:val="005A55C1"/>
    <w:rsid w:val="005A5AA3"/>
    <w:rsid w:val="005A61DF"/>
    <w:rsid w:val="005A7EAB"/>
    <w:rsid w:val="005B052F"/>
    <w:rsid w:val="005B0737"/>
    <w:rsid w:val="005B1E1B"/>
    <w:rsid w:val="005B282F"/>
    <w:rsid w:val="005B2ABE"/>
    <w:rsid w:val="005B2DA1"/>
    <w:rsid w:val="005B2E44"/>
    <w:rsid w:val="005B48FD"/>
    <w:rsid w:val="005B6DBF"/>
    <w:rsid w:val="005B6FDE"/>
    <w:rsid w:val="005B7649"/>
    <w:rsid w:val="005B7A08"/>
    <w:rsid w:val="005B7B9F"/>
    <w:rsid w:val="005B7D5D"/>
    <w:rsid w:val="005B7E61"/>
    <w:rsid w:val="005C0496"/>
    <w:rsid w:val="005C1264"/>
    <w:rsid w:val="005C12D9"/>
    <w:rsid w:val="005C136B"/>
    <w:rsid w:val="005C17FA"/>
    <w:rsid w:val="005C1F2E"/>
    <w:rsid w:val="005C2846"/>
    <w:rsid w:val="005C357D"/>
    <w:rsid w:val="005C3E3E"/>
    <w:rsid w:val="005C4226"/>
    <w:rsid w:val="005C4DF4"/>
    <w:rsid w:val="005C4E88"/>
    <w:rsid w:val="005C64C0"/>
    <w:rsid w:val="005C6CDF"/>
    <w:rsid w:val="005D04D0"/>
    <w:rsid w:val="005D0675"/>
    <w:rsid w:val="005D0C70"/>
    <w:rsid w:val="005D0D5C"/>
    <w:rsid w:val="005D183D"/>
    <w:rsid w:val="005D1889"/>
    <w:rsid w:val="005D1D1A"/>
    <w:rsid w:val="005D290C"/>
    <w:rsid w:val="005D30D2"/>
    <w:rsid w:val="005D333C"/>
    <w:rsid w:val="005D3397"/>
    <w:rsid w:val="005D3600"/>
    <w:rsid w:val="005D37A0"/>
    <w:rsid w:val="005D3A78"/>
    <w:rsid w:val="005D3B76"/>
    <w:rsid w:val="005D466E"/>
    <w:rsid w:val="005D5784"/>
    <w:rsid w:val="005D5A20"/>
    <w:rsid w:val="005D7CE9"/>
    <w:rsid w:val="005D7E02"/>
    <w:rsid w:val="005E11E1"/>
    <w:rsid w:val="005E1808"/>
    <w:rsid w:val="005E2107"/>
    <w:rsid w:val="005E2C11"/>
    <w:rsid w:val="005E3D71"/>
    <w:rsid w:val="005E56D4"/>
    <w:rsid w:val="005E5710"/>
    <w:rsid w:val="005E575F"/>
    <w:rsid w:val="005E5771"/>
    <w:rsid w:val="005E5FC1"/>
    <w:rsid w:val="005E5FD6"/>
    <w:rsid w:val="005E6BD4"/>
    <w:rsid w:val="005E6CC0"/>
    <w:rsid w:val="005E6FD7"/>
    <w:rsid w:val="005E7464"/>
    <w:rsid w:val="005F0222"/>
    <w:rsid w:val="005F0B3E"/>
    <w:rsid w:val="005F3AA1"/>
    <w:rsid w:val="005F49E1"/>
    <w:rsid w:val="005F4A81"/>
    <w:rsid w:val="005F4B83"/>
    <w:rsid w:val="005F5965"/>
    <w:rsid w:val="005F6868"/>
    <w:rsid w:val="005F765A"/>
    <w:rsid w:val="00600DD9"/>
    <w:rsid w:val="00601FC0"/>
    <w:rsid w:val="006030F8"/>
    <w:rsid w:val="006035C6"/>
    <w:rsid w:val="00604882"/>
    <w:rsid w:val="006052E6"/>
    <w:rsid w:val="00606D22"/>
    <w:rsid w:val="00606E8E"/>
    <w:rsid w:val="00606E98"/>
    <w:rsid w:val="00607026"/>
    <w:rsid w:val="00607DA7"/>
    <w:rsid w:val="0061070D"/>
    <w:rsid w:val="00611488"/>
    <w:rsid w:val="00611B29"/>
    <w:rsid w:val="0061497E"/>
    <w:rsid w:val="006153DB"/>
    <w:rsid w:val="00615FD5"/>
    <w:rsid w:val="00617017"/>
    <w:rsid w:val="006178E7"/>
    <w:rsid w:val="00617991"/>
    <w:rsid w:val="006202AD"/>
    <w:rsid w:val="006204EB"/>
    <w:rsid w:val="006205BD"/>
    <w:rsid w:val="0062087A"/>
    <w:rsid w:val="00620E98"/>
    <w:rsid w:val="00621358"/>
    <w:rsid w:val="0062238E"/>
    <w:rsid w:val="00622C29"/>
    <w:rsid w:val="006238A3"/>
    <w:rsid w:val="006239DD"/>
    <w:rsid w:val="00623AB9"/>
    <w:rsid w:val="00624582"/>
    <w:rsid w:val="0062473C"/>
    <w:rsid w:val="006258C5"/>
    <w:rsid w:val="006277F4"/>
    <w:rsid w:val="0063005F"/>
    <w:rsid w:val="006316E2"/>
    <w:rsid w:val="006318E5"/>
    <w:rsid w:val="00631C56"/>
    <w:rsid w:val="00632B11"/>
    <w:rsid w:val="00632ECA"/>
    <w:rsid w:val="00633AD0"/>
    <w:rsid w:val="00633B9A"/>
    <w:rsid w:val="00634229"/>
    <w:rsid w:val="006345B4"/>
    <w:rsid w:val="00634868"/>
    <w:rsid w:val="00634DD8"/>
    <w:rsid w:val="00634E34"/>
    <w:rsid w:val="006350E3"/>
    <w:rsid w:val="006354E4"/>
    <w:rsid w:val="00635679"/>
    <w:rsid w:val="0063592F"/>
    <w:rsid w:val="00635E7A"/>
    <w:rsid w:val="00635EC1"/>
    <w:rsid w:val="00636689"/>
    <w:rsid w:val="006379F6"/>
    <w:rsid w:val="00637F79"/>
    <w:rsid w:val="00640090"/>
    <w:rsid w:val="00640CDB"/>
    <w:rsid w:val="0064243D"/>
    <w:rsid w:val="006425C6"/>
    <w:rsid w:val="0064308E"/>
    <w:rsid w:val="006431CE"/>
    <w:rsid w:val="00643C3F"/>
    <w:rsid w:val="0064432E"/>
    <w:rsid w:val="006448EE"/>
    <w:rsid w:val="006449B6"/>
    <w:rsid w:val="00645763"/>
    <w:rsid w:val="006460B2"/>
    <w:rsid w:val="00647548"/>
    <w:rsid w:val="00650E09"/>
    <w:rsid w:val="00650E99"/>
    <w:rsid w:val="00651025"/>
    <w:rsid w:val="00653238"/>
    <w:rsid w:val="00653BE7"/>
    <w:rsid w:val="00654154"/>
    <w:rsid w:val="006551DF"/>
    <w:rsid w:val="00655424"/>
    <w:rsid w:val="00656145"/>
    <w:rsid w:val="00656168"/>
    <w:rsid w:val="006561CE"/>
    <w:rsid w:val="00656412"/>
    <w:rsid w:val="00656DCC"/>
    <w:rsid w:val="00657060"/>
    <w:rsid w:val="006573F5"/>
    <w:rsid w:val="00660572"/>
    <w:rsid w:val="00661898"/>
    <w:rsid w:val="00661CCB"/>
    <w:rsid w:val="00661FB0"/>
    <w:rsid w:val="006620A9"/>
    <w:rsid w:val="0066255B"/>
    <w:rsid w:val="00662C69"/>
    <w:rsid w:val="00663C77"/>
    <w:rsid w:val="00663FDF"/>
    <w:rsid w:val="00664346"/>
    <w:rsid w:val="0066457A"/>
    <w:rsid w:val="00665372"/>
    <w:rsid w:val="00666579"/>
    <w:rsid w:val="00666801"/>
    <w:rsid w:val="00667149"/>
    <w:rsid w:val="00670949"/>
    <w:rsid w:val="00670C7E"/>
    <w:rsid w:val="00671021"/>
    <w:rsid w:val="00671431"/>
    <w:rsid w:val="006717DC"/>
    <w:rsid w:val="006719B3"/>
    <w:rsid w:val="00671BE0"/>
    <w:rsid w:val="00671E29"/>
    <w:rsid w:val="006720D4"/>
    <w:rsid w:val="00672FD6"/>
    <w:rsid w:val="0067319C"/>
    <w:rsid w:val="006739F0"/>
    <w:rsid w:val="00675368"/>
    <w:rsid w:val="006757C5"/>
    <w:rsid w:val="0067634A"/>
    <w:rsid w:val="00676364"/>
    <w:rsid w:val="00677669"/>
    <w:rsid w:val="006801B2"/>
    <w:rsid w:val="00680477"/>
    <w:rsid w:val="006808FA"/>
    <w:rsid w:val="006809D1"/>
    <w:rsid w:val="00680E88"/>
    <w:rsid w:val="00683562"/>
    <w:rsid w:val="00683A38"/>
    <w:rsid w:val="00685064"/>
    <w:rsid w:val="00685628"/>
    <w:rsid w:val="00687F50"/>
    <w:rsid w:val="006910FE"/>
    <w:rsid w:val="0069344E"/>
    <w:rsid w:val="0069376B"/>
    <w:rsid w:val="00693E87"/>
    <w:rsid w:val="00694749"/>
    <w:rsid w:val="00695BB5"/>
    <w:rsid w:val="00696861"/>
    <w:rsid w:val="00696F23"/>
    <w:rsid w:val="00696FF0"/>
    <w:rsid w:val="006978A6"/>
    <w:rsid w:val="00697D94"/>
    <w:rsid w:val="006A2120"/>
    <w:rsid w:val="006A21C2"/>
    <w:rsid w:val="006A3DFB"/>
    <w:rsid w:val="006A64F2"/>
    <w:rsid w:val="006A6AD6"/>
    <w:rsid w:val="006A70ED"/>
    <w:rsid w:val="006A76DB"/>
    <w:rsid w:val="006A775D"/>
    <w:rsid w:val="006A77E6"/>
    <w:rsid w:val="006B0C38"/>
    <w:rsid w:val="006B1914"/>
    <w:rsid w:val="006B1BC8"/>
    <w:rsid w:val="006B1DAC"/>
    <w:rsid w:val="006B2D78"/>
    <w:rsid w:val="006B3504"/>
    <w:rsid w:val="006B46C4"/>
    <w:rsid w:val="006B4D58"/>
    <w:rsid w:val="006B5656"/>
    <w:rsid w:val="006B5E64"/>
    <w:rsid w:val="006B7EC3"/>
    <w:rsid w:val="006C1034"/>
    <w:rsid w:val="006C2F5B"/>
    <w:rsid w:val="006C359A"/>
    <w:rsid w:val="006C3A8E"/>
    <w:rsid w:val="006C404A"/>
    <w:rsid w:val="006C44C4"/>
    <w:rsid w:val="006C4533"/>
    <w:rsid w:val="006C4561"/>
    <w:rsid w:val="006C60D0"/>
    <w:rsid w:val="006C642F"/>
    <w:rsid w:val="006C6D09"/>
    <w:rsid w:val="006C6E28"/>
    <w:rsid w:val="006D0BCF"/>
    <w:rsid w:val="006D0D5F"/>
    <w:rsid w:val="006D136A"/>
    <w:rsid w:val="006D1E40"/>
    <w:rsid w:val="006D1EAC"/>
    <w:rsid w:val="006D1EAF"/>
    <w:rsid w:val="006D23A6"/>
    <w:rsid w:val="006D264F"/>
    <w:rsid w:val="006D383B"/>
    <w:rsid w:val="006D3D2C"/>
    <w:rsid w:val="006D5393"/>
    <w:rsid w:val="006D56FA"/>
    <w:rsid w:val="006D7D72"/>
    <w:rsid w:val="006D7EF4"/>
    <w:rsid w:val="006E0A91"/>
    <w:rsid w:val="006E0C9E"/>
    <w:rsid w:val="006E1B0B"/>
    <w:rsid w:val="006E1F1A"/>
    <w:rsid w:val="006E228B"/>
    <w:rsid w:val="006E232F"/>
    <w:rsid w:val="006E2451"/>
    <w:rsid w:val="006E30F1"/>
    <w:rsid w:val="006E436F"/>
    <w:rsid w:val="006E584E"/>
    <w:rsid w:val="006E5966"/>
    <w:rsid w:val="006E6352"/>
    <w:rsid w:val="006E68DF"/>
    <w:rsid w:val="006E72EC"/>
    <w:rsid w:val="006E79FF"/>
    <w:rsid w:val="006E7E11"/>
    <w:rsid w:val="006F0304"/>
    <w:rsid w:val="006F0CB8"/>
    <w:rsid w:val="006F3DBB"/>
    <w:rsid w:val="006F4B2E"/>
    <w:rsid w:val="006F5057"/>
    <w:rsid w:val="006F5494"/>
    <w:rsid w:val="006F55E3"/>
    <w:rsid w:val="006F5A00"/>
    <w:rsid w:val="006F6636"/>
    <w:rsid w:val="006F6C3D"/>
    <w:rsid w:val="006F7792"/>
    <w:rsid w:val="006F7CD6"/>
    <w:rsid w:val="007007FC"/>
    <w:rsid w:val="0070163E"/>
    <w:rsid w:val="00701DFA"/>
    <w:rsid w:val="00702291"/>
    <w:rsid w:val="00702A3F"/>
    <w:rsid w:val="00702D5F"/>
    <w:rsid w:val="00702E74"/>
    <w:rsid w:val="00703A81"/>
    <w:rsid w:val="007042F8"/>
    <w:rsid w:val="00704698"/>
    <w:rsid w:val="007079A2"/>
    <w:rsid w:val="0071032C"/>
    <w:rsid w:val="00710B04"/>
    <w:rsid w:val="00710F9E"/>
    <w:rsid w:val="00710FA8"/>
    <w:rsid w:val="00712342"/>
    <w:rsid w:val="007128A7"/>
    <w:rsid w:val="00712A06"/>
    <w:rsid w:val="00715817"/>
    <w:rsid w:val="00715B6A"/>
    <w:rsid w:val="0071652B"/>
    <w:rsid w:val="00717177"/>
    <w:rsid w:val="007178D8"/>
    <w:rsid w:val="00720EE2"/>
    <w:rsid w:val="0072101B"/>
    <w:rsid w:val="007210F1"/>
    <w:rsid w:val="0072174D"/>
    <w:rsid w:val="007218B6"/>
    <w:rsid w:val="00721A40"/>
    <w:rsid w:val="00721F00"/>
    <w:rsid w:val="007224FC"/>
    <w:rsid w:val="00723244"/>
    <w:rsid w:val="007251B9"/>
    <w:rsid w:val="00726361"/>
    <w:rsid w:val="00726714"/>
    <w:rsid w:val="007267EF"/>
    <w:rsid w:val="00727C5B"/>
    <w:rsid w:val="007302E9"/>
    <w:rsid w:val="00730471"/>
    <w:rsid w:val="00730E42"/>
    <w:rsid w:val="00730F58"/>
    <w:rsid w:val="007318A7"/>
    <w:rsid w:val="007319B4"/>
    <w:rsid w:val="0073234C"/>
    <w:rsid w:val="007333F5"/>
    <w:rsid w:val="0073499C"/>
    <w:rsid w:val="00734CB3"/>
    <w:rsid w:val="00736D26"/>
    <w:rsid w:val="00737362"/>
    <w:rsid w:val="00737673"/>
    <w:rsid w:val="00737849"/>
    <w:rsid w:val="007379EB"/>
    <w:rsid w:val="00737A67"/>
    <w:rsid w:val="007404CB"/>
    <w:rsid w:val="00740712"/>
    <w:rsid w:val="007416D3"/>
    <w:rsid w:val="007425ED"/>
    <w:rsid w:val="007439CE"/>
    <w:rsid w:val="00744E94"/>
    <w:rsid w:val="00745FF0"/>
    <w:rsid w:val="00746406"/>
    <w:rsid w:val="00746B5B"/>
    <w:rsid w:val="0074702F"/>
    <w:rsid w:val="00747A24"/>
    <w:rsid w:val="00747C82"/>
    <w:rsid w:val="00750E3D"/>
    <w:rsid w:val="007511DF"/>
    <w:rsid w:val="007524EF"/>
    <w:rsid w:val="0075274C"/>
    <w:rsid w:val="007532F3"/>
    <w:rsid w:val="007545F7"/>
    <w:rsid w:val="007548C6"/>
    <w:rsid w:val="00755105"/>
    <w:rsid w:val="00755AF1"/>
    <w:rsid w:val="00755E21"/>
    <w:rsid w:val="00756BD9"/>
    <w:rsid w:val="00757009"/>
    <w:rsid w:val="00757195"/>
    <w:rsid w:val="00757F32"/>
    <w:rsid w:val="007607F2"/>
    <w:rsid w:val="00761596"/>
    <w:rsid w:val="00761832"/>
    <w:rsid w:val="00761AFF"/>
    <w:rsid w:val="00761D74"/>
    <w:rsid w:val="00762CD1"/>
    <w:rsid w:val="00763A21"/>
    <w:rsid w:val="007640A2"/>
    <w:rsid w:val="0076449A"/>
    <w:rsid w:val="00765343"/>
    <w:rsid w:val="00765A5D"/>
    <w:rsid w:val="00766ED4"/>
    <w:rsid w:val="007673C6"/>
    <w:rsid w:val="00767A99"/>
    <w:rsid w:val="00767D2B"/>
    <w:rsid w:val="00767DCF"/>
    <w:rsid w:val="00767EF8"/>
    <w:rsid w:val="00770078"/>
    <w:rsid w:val="00770166"/>
    <w:rsid w:val="0077099F"/>
    <w:rsid w:val="00770B39"/>
    <w:rsid w:val="007719F6"/>
    <w:rsid w:val="00771B62"/>
    <w:rsid w:val="007726AB"/>
    <w:rsid w:val="007726D3"/>
    <w:rsid w:val="0077271E"/>
    <w:rsid w:val="0077362D"/>
    <w:rsid w:val="0077581E"/>
    <w:rsid w:val="00776BE0"/>
    <w:rsid w:val="00780E8A"/>
    <w:rsid w:val="0078236C"/>
    <w:rsid w:val="00782C2C"/>
    <w:rsid w:val="00785D81"/>
    <w:rsid w:val="00785F1F"/>
    <w:rsid w:val="00790F4B"/>
    <w:rsid w:val="00790FAB"/>
    <w:rsid w:val="00790FDF"/>
    <w:rsid w:val="007914B2"/>
    <w:rsid w:val="00791B67"/>
    <w:rsid w:val="00792299"/>
    <w:rsid w:val="007925EC"/>
    <w:rsid w:val="00792C56"/>
    <w:rsid w:val="007942C6"/>
    <w:rsid w:val="00795CA0"/>
    <w:rsid w:val="007968CF"/>
    <w:rsid w:val="00796C5C"/>
    <w:rsid w:val="00796C69"/>
    <w:rsid w:val="007A0039"/>
    <w:rsid w:val="007A0DF7"/>
    <w:rsid w:val="007A121B"/>
    <w:rsid w:val="007A2976"/>
    <w:rsid w:val="007A2FDA"/>
    <w:rsid w:val="007A3610"/>
    <w:rsid w:val="007A388D"/>
    <w:rsid w:val="007A469F"/>
    <w:rsid w:val="007A4A95"/>
    <w:rsid w:val="007A541A"/>
    <w:rsid w:val="007A5D86"/>
    <w:rsid w:val="007A5EE1"/>
    <w:rsid w:val="007A6C10"/>
    <w:rsid w:val="007B0869"/>
    <w:rsid w:val="007B0D10"/>
    <w:rsid w:val="007B10FE"/>
    <w:rsid w:val="007B1135"/>
    <w:rsid w:val="007B12F9"/>
    <w:rsid w:val="007B1630"/>
    <w:rsid w:val="007B3E0C"/>
    <w:rsid w:val="007B3EFC"/>
    <w:rsid w:val="007B463A"/>
    <w:rsid w:val="007B4E78"/>
    <w:rsid w:val="007B4FE9"/>
    <w:rsid w:val="007B5619"/>
    <w:rsid w:val="007B5718"/>
    <w:rsid w:val="007B5743"/>
    <w:rsid w:val="007B5DB8"/>
    <w:rsid w:val="007B7228"/>
    <w:rsid w:val="007B7797"/>
    <w:rsid w:val="007B7AB4"/>
    <w:rsid w:val="007B7F9C"/>
    <w:rsid w:val="007C02B1"/>
    <w:rsid w:val="007C1028"/>
    <w:rsid w:val="007C2009"/>
    <w:rsid w:val="007C21C5"/>
    <w:rsid w:val="007C3682"/>
    <w:rsid w:val="007C44C0"/>
    <w:rsid w:val="007C457F"/>
    <w:rsid w:val="007C4AD0"/>
    <w:rsid w:val="007C4D13"/>
    <w:rsid w:val="007C4D58"/>
    <w:rsid w:val="007C4EDA"/>
    <w:rsid w:val="007C504B"/>
    <w:rsid w:val="007C52F4"/>
    <w:rsid w:val="007C737B"/>
    <w:rsid w:val="007D058C"/>
    <w:rsid w:val="007D1C4F"/>
    <w:rsid w:val="007D1FFE"/>
    <w:rsid w:val="007D2335"/>
    <w:rsid w:val="007D2E7D"/>
    <w:rsid w:val="007D3634"/>
    <w:rsid w:val="007D3AEA"/>
    <w:rsid w:val="007D3EEE"/>
    <w:rsid w:val="007D3EF1"/>
    <w:rsid w:val="007D3F8F"/>
    <w:rsid w:val="007D482A"/>
    <w:rsid w:val="007D4950"/>
    <w:rsid w:val="007D5243"/>
    <w:rsid w:val="007D6502"/>
    <w:rsid w:val="007D72F5"/>
    <w:rsid w:val="007D74F1"/>
    <w:rsid w:val="007D752F"/>
    <w:rsid w:val="007D768A"/>
    <w:rsid w:val="007D76DB"/>
    <w:rsid w:val="007D7AA2"/>
    <w:rsid w:val="007E048F"/>
    <w:rsid w:val="007E1B19"/>
    <w:rsid w:val="007E274F"/>
    <w:rsid w:val="007E28DE"/>
    <w:rsid w:val="007E45B8"/>
    <w:rsid w:val="007E46EE"/>
    <w:rsid w:val="007E5B29"/>
    <w:rsid w:val="007E6DBB"/>
    <w:rsid w:val="007E706A"/>
    <w:rsid w:val="007E7D79"/>
    <w:rsid w:val="007F043A"/>
    <w:rsid w:val="007F0BF3"/>
    <w:rsid w:val="007F11F0"/>
    <w:rsid w:val="007F162D"/>
    <w:rsid w:val="007F19AC"/>
    <w:rsid w:val="007F1CB4"/>
    <w:rsid w:val="007F1FA3"/>
    <w:rsid w:val="007F228F"/>
    <w:rsid w:val="007F273C"/>
    <w:rsid w:val="007F2867"/>
    <w:rsid w:val="007F2C29"/>
    <w:rsid w:val="007F3A7A"/>
    <w:rsid w:val="007F3EE5"/>
    <w:rsid w:val="007F3F58"/>
    <w:rsid w:val="007F50DB"/>
    <w:rsid w:val="007F5BA7"/>
    <w:rsid w:val="007F60CC"/>
    <w:rsid w:val="007F67FC"/>
    <w:rsid w:val="007F706C"/>
    <w:rsid w:val="00800A1F"/>
    <w:rsid w:val="008016CC"/>
    <w:rsid w:val="00801FE6"/>
    <w:rsid w:val="008029B1"/>
    <w:rsid w:val="00803547"/>
    <w:rsid w:val="00803591"/>
    <w:rsid w:val="0080370B"/>
    <w:rsid w:val="00803CED"/>
    <w:rsid w:val="00805918"/>
    <w:rsid w:val="00805A19"/>
    <w:rsid w:val="00805A2B"/>
    <w:rsid w:val="00805A36"/>
    <w:rsid w:val="00805EEA"/>
    <w:rsid w:val="00806E44"/>
    <w:rsid w:val="0080785B"/>
    <w:rsid w:val="008124DE"/>
    <w:rsid w:val="00812A05"/>
    <w:rsid w:val="0081319E"/>
    <w:rsid w:val="00813265"/>
    <w:rsid w:val="008137B5"/>
    <w:rsid w:val="00814100"/>
    <w:rsid w:val="008152DB"/>
    <w:rsid w:val="00815897"/>
    <w:rsid w:val="008158BF"/>
    <w:rsid w:val="00815DCA"/>
    <w:rsid w:val="00816260"/>
    <w:rsid w:val="00816F24"/>
    <w:rsid w:val="008176CA"/>
    <w:rsid w:val="00817E97"/>
    <w:rsid w:val="00817FC0"/>
    <w:rsid w:val="00820378"/>
    <w:rsid w:val="00821552"/>
    <w:rsid w:val="00821637"/>
    <w:rsid w:val="00821672"/>
    <w:rsid w:val="00821D4A"/>
    <w:rsid w:val="0082250B"/>
    <w:rsid w:val="00822B3D"/>
    <w:rsid w:val="00824147"/>
    <w:rsid w:val="00824DC6"/>
    <w:rsid w:val="00825E8E"/>
    <w:rsid w:val="00826195"/>
    <w:rsid w:val="0082675D"/>
    <w:rsid w:val="00826BB7"/>
    <w:rsid w:val="00826DD0"/>
    <w:rsid w:val="0082701C"/>
    <w:rsid w:val="008271C0"/>
    <w:rsid w:val="00827BEE"/>
    <w:rsid w:val="0083035D"/>
    <w:rsid w:val="008303E2"/>
    <w:rsid w:val="0083083A"/>
    <w:rsid w:val="00831025"/>
    <w:rsid w:val="00831D41"/>
    <w:rsid w:val="008328AB"/>
    <w:rsid w:val="008328DD"/>
    <w:rsid w:val="0083369D"/>
    <w:rsid w:val="00833B9A"/>
    <w:rsid w:val="00833D7B"/>
    <w:rsid w:val="008342DC"/>
    <w:rsid w:val="00834786"/>
    <w:rsid w:val="00834F29"/>
    <w:rsid w:val="0083596B"/>
    <w:rsid w:val="00835FC1"/>
    <w:rsid w:val="00836171"/>
    <w:rsid w:val="00836690"/>
    <w:rsid w:val="00836C19"/>
    <w:rsid w:val="00836FB4"/>
    <w:rsid w:val="008402D4"/>
    <w:rsid w:val="0084092F"/>
    <w:rsid w:val="00840CC8"/>
    <w:rsid w:val="00840D03"/>
    <w:rsid w:val="00841892"/>
    <w:rsid w:val="00842612"/>
    <w:rsid w:val="00844942"/>
    <w:rsid w:val="008452A8"/>
    <w:rsid w:val="008462E0"/>
    <w:rsid w:val="00846640"/>
    <w:rsid w:val="00847F77"/>
    <w:rsid w:val="00850396"/>
    <w:rsid w:val="00850AE9"/>
    <w:rsid w:val="008513A7"/>
    <w:rsid w:val="00851446"/>
    <w:rsid w:val="008516B8"/>
    <w:rsid w:val="00852496"/>
    <w:rsid w:val="00852655"/>
    <w:rsid w:val="00852D34"/>
    <w:rsid w:val="00852FE0"/>
    <w:rsid w:val="00853655"/>
    <w:rsid w:val="008543A5"/>
    <w:rsid w:val="008544FC"/>
    <w:rsid w:val="00854A46"/>
    <w:rsid w:val="00855BF1"/>
    <w:rsid w:val="008560CF"/>
    <w:rsid w:val="008564A2"/>
    <w:rsid w:val="008572EB"/>
    <w:rsid w:val="00857AB7"/>
    <w:rsid w:val="00857D60"/>
    <w:rsid w:val="008603FF"/>
    <w:rsid w:val="0086102C"/>
    <w:rsid w:val="0086123D"/>
    <w:rsid w:val="0086255F"/>
    <w:rsid w:val="00862F39"/>
    <w:rsid w:val="00863621"/>
    <w:rsid w:val="0086401B"/>
    <w:rsid w:val="00864C32"/>
    <w:rsid w:val="00865138"/>
    <w:rsid w:val="008659F5"/>
    <w:rsid w:val="00866521"/>
    <w:rsid w:val="00866B97"/>
    <w:rsid w:val="0086770B"/>
    <w:rsid w:val="008679CA"/>
    <w:rsid w:val="00870676"/>
    <w:rsid w:val="00870BEF"/>
    <w:rsid w:val="00870D91"/>
    <w:rsid w:val="00870DFE"/>
    <w:rsid w:val="0087293A"/>
    <w:rsid w:val="008732EF"/>
    <w:rsid w:val="008737AF"/>
    <w:rsid w:val="00873D02"/>
    <w:rsid w:val="00876F96"/>
    <w:rsid w:val="00877EA3"/>
    <w:rsid w:val="00877EB7"/>
    <w:rsid w:val="0088054E"/>
    <w:rsid w:val="00881630"/>
    <w:rsid w:val="00881791"/>
    <w:rsid w:val="008821A0"/>
    <w:rsid w:val="0088277B"/>
    <w:rsid w:val="00882F8B"/>
    <w:rsid w:val="00884364"/>
    <w:rsid w:val="00884862"/>
    <w:rsid w:val="00885BC2"/>
    <w:rsid w:val="00886A57"/>
    <w:rsid w:val="00886EF5"/>
    <w:rsid w:val="0088719C"/>
    <w:rsid w:val="00887302"/>
    <w:rsid w:val="00887CC2"/>
    <w:rsid w:val="00890DDC"/>
    <w:rsid w:val="0089150C"/>
    <w:rsid w:val="008929CC"/>
    <w:rsid w:val="00894301"/>
    <w:rsid w:val="008949D3"/>
    <w:rsid w:val="00895357"/>
    <w:rsid w:val="00895877"/>
    <w:rsid w:val="00895F35"/>
    <w:rsid w:val="0089618B"/>
    <w:rsid w:val="00896829"/>
    <w:rsid w:val="00896D36"/>
    <w:rsid w:val="00896EDF"/>
    <w:rsid w:val="00897BDB"/>
    <w:rsid w:val="008A134C"/>
    <w:rsid w:val="008A288D"/>
    <w:rsid w:val="008A2E00"/>
    <w:rsid w:val="008A2F95"/>
    <w:rsid w:val="008A39B4"/>
    <w:rsid w:val="008A4E2C"/>
    <w:rsid w:val="008A5FFE"/>
    <w:rsid w:val="008B129E"/>
    <w:rsid w:val="008B228E"/>
    <w:rsid w:val="008B22B5"/>
    <w:rsid w:val="008B2543"/>
    <w:rsid w:val="008B27A1"/>
    <w:rsid w:val="008B2E13"/>
    <w:rsid w:val="008B430F"/>
    <w:rsid w:val="008B4488"/>
    <w:rsid w:val="008B48B7"/>
    <w:rsid w:val="008B4B1C"/>
    <w:rsid w:val="008B52EA"/>
    <w:rsid w:val="008B54D5"/>
    <w:rsid w:val="008B6066"/>
    <w:rsid w:val="008B6637"/>
    <w:rsid w:val="008B7FCA"/>
    <w:rsid w:val="008C04DD"/>
    <w:rsid w:val="008C0F3E"/>
    <w:rsid w:val="008C1025"/>
    <w:rsid w:val="008C1D37"/>
    <w:rsid w:val="008C1E9A"/>
    <w:rsid w:val="008C2409"/>
    <w:rsid w:val="008C33AF"/>
    <w:rsid w:val="008C4ACC"/>
    <w:rsid w:val="008C5215"/>
    <w:rsid w:val="008C523A"/>
    <w:rsid w:val="008C5C24"/>
    <w:rsid w:val="008C5C4E"/>
    <w:rsid w:val="008C6C13"/>
    <w:rsid w:val="008C7127"/>
    <w:rsid w:val="008D002A"/>
    <w:rsid w:val="008D0E2F"/>
    <w:rsid w:val="008D1733"/>
    <w:rsid w:val="008D29A9"/>
    <w:rsid w:val="008D3314"/>
    <w:rsid w:val="008D5321"/>
    <w:rsid w:val="008D589B"/>
    <w:rsid w:val="008D5FD7"/>
    <w:rsid w:val="008D6466"/>
    <w:rsid w:val="008D6D52"/>
    <w:rsid w:val="008D7000"/>
    <w:rsid w:val="008D7D80"/>
    <w:rsid w:val="008D7ECC"/>
    <w:rsid w:val="008E0C7F"/>
    <w:rsid w:val="008E0C9C"/>
    <w:rsid w:val="008E0E82"/>
    <w:rsid w:val="008E149E"/>
    <w:rsid w:val="008E193C"/>
    <w:rsid w:val="008E2F7F"/>
    <w:rsid w:val="008E4097"/>
    <w:rsid w:val="008E4CD3"/>
    <w:rsid w:val="008E58C3"/>
    <w:rsid w:val="008F040B"/>
    <w:rsid w:val="008F051E"/>
    <w:rsid w:val="008F166B"/>
    <w:rsid w:val="008F2397"/>
    <w:rsid w:val="008F3266"/>
    <w:rsid w:val="008F36AA"/>
    <w:rsid w:val="008F58BF"/>
    <w:rsid w:val="008F59C6"/>
    <w:rsid w:val="008F63EF"/>
    <w:rsid w:val="008F7B8F"/>
    <w:rsid w:val="008F7D73"/>
    <w:rsid w:val="0090046D"/>
    <w:rsid w:val="009005DC"/>
    <w:rsid w:val="00900AB9"/>
    <w:rsid w:val="00900D89"/>
    <w:rsid w:val="0090121E"/>
    <w:rsid w:val="00901353"/>
    <w:rsid w:val="00901BD5"/>
    <w:rsid w:val="00902C0A"/>
    <w:rsid w:val="00902E60"/>
    <w:rsid w:val="00902F3D"/>
    <w:rsid w:val="00903D1D"/>
    <w:rsid w:val="00904FBC"/>
    <w:rsid w:val="00905791"/>
    <w:rsid w:val="009073DA"/>
    <w:rsid w:val="009076B0"/>
    <w:rsid w:val="009107C2"/>
    <w:rsid w:val="0091097D"/>
    <w:rsid w:val="00910F14"/>
    <w:rsid w:val="00911248"/>
    <w:rsid w:val="00911428"/>
    <w:rsid w:val="00911B92"/>
    <w:rsid w:val="009120CC"/>
    <w:rsid w:val="00912B98"/>
    <w:rsid w:val="00912CBE"/>
    <w:rsid w:val="00912DC1"/>
    <w:rsid w:val="00913D2B"/>
    <w:rsid w:val="009145BF"/>
    <w:rsid w:val="00916674"/>
    <w:rsid w:val="00917435"/>
    <w:rsid w:val="00921896"/>
    <w:rsid w:val="009218AC"/>
    <w:rsid w:val="00921DA1"/>
    <w:rsid w:val="009228C7"/>
    <w:rsid w:val="00924DBF"/>
    <w:rsid w:val="00925170"/>
    <w:rsid w:val="00925565"/>
    <w:rsid w:val="00925F1C"/>
    <w:rsid w:val="009260AD"/>
    <w:rsid w:val="00927C8F"/>
    <w:rsid w:val="009305A8"/>
    <w:rsid w:val="00933577"/>
    <w:rsid w:val="00933DD9"/>
    <w:rsid w:val="00933EFB"/>
    <w:rsid w:val="00934115"/>
    <w:rsid w:val="009341BF"/>
    <w:rsid w:val="0093592F"/>
    <w:rsid w:val="0093620A"/>
    <w:rsid w:val="0093715A"/>
    <w:rsid w:val="009402D4"/>
    <w:rsid w:val="009413F3"/>
    <w:rsid w:val="00941B9F"/>
    <w:rsid w:val="009421B3"/>
    <w:rsid w:val="00942621"/>
    <w:rsid w:val="00942B5E"/>
    <w:rsid w:val="00942E99"/>
    <w:rsid w:val="009430A5"/>
    <w:rsid w:val="00943427"/>
    <w:rsid w:val="00943667"/>
    <w:rsid w:val="00943FB6"/>
    <w:rsid w:val="009445C1"/>
    <w:rsid w:val="00944728"/>
    <w:rsid w:val="00944750"/>
    <w:rsid w:val="00944F99"/>
    <w:rsid w:val="00945B51"/>
    <w:rsid w:val="00946C8F"/>
    <w:rsid w:val="00947015"/>
    <w:rsid w:val="00947533"/>
    <w:rsid w:val="0094760F"/>
    <w:rsid w:val="009476F7"/>
    <w:rsid w:val="00952933"/>
    <w:rsid w:val="009531FB"/>
    <w:rsid w:val="009534CF"/>
    <w:rsid w:val="0095387B"/>
    <w:rsid w:val="00953CB0"/>
    <w:rsid w:val="009543DF"/>
    <w:rsid w:val="00957169"/>
    <w:rsid w:val="00957233"/>
    <w:rsid w:val="00957D77"/>
    <w:rsid w:val="00960A00"/>
    <w:rsid w:val="00961774"/>
    <w:rsid w:val="009617E5"/>
    <w:rsid w:val="0096237B"/>
    <w:rsid w:val="00963339"/>
    <w:rsid w:val="0096351E"/>
    <w:rsid w:val="00963993"/>
    <w:rsid w:val="00963A33"/>
    <w:rsid w:val="0096502C"/>
    <w:rsid w:val="00966358"/>
    <w:rsid w:val="009663E2"/>
    <w:rsid w:val="00966794"/>
    <w:rsid w:val="00966D70"/>
    <w:rsid w:val="00966EE3"/>
    <w:rsid w:val="00966EEB"/>
    <w:rsid w:val="009676A6"/>
    <w:rsid w:val="00970FA8"/>
    <w:rsid w:val="00971E04"/>
    <w:rsid w:val="00972601"/>
    <w:rsid w:val="0097336A"/>
    <w:rsid w:val="00973925"/>
    <w:rsid w:val="00973E6D"/>
    <w:rsid w:val="009743F2"/>
    <w:rsid w:val="009745C2"/>
    <w:rsid w:val="009749FE"/>
    <w:rsid w:val="00975040"/>
    <w:rsid w:val="009757D3"/>
    <w:rsid w:val="00976531"/>
    <w:rsid w:val="0097689A"/>
    <w:rsid w:val="00976E5A"/>
    <w:rsid w:val="00977545"/>
    <w:rsid w:val="0098067A"/>
    <w:rsid w:val="00980AA1"/>
    <w:rsid w:val="00981246"/>
    <w:rsid w:val="00981C63"/>
    <w:rsid w:val="0098232A"/>
    <w:rsid w:val="00982E15"/>
    <w:rsid w:val="009839C1"/>
    <w:rsid w:val="00983E26"/>
    <w:rsid w:val="0098418E"/>
    <w:rsid w:val="00984386"/>
    <w:rsid w:val="009846ED"/>
    <w:rsid w:val="00984D35"/>
    <w:rsid w:val="00984F8D"/>
    <w:rsid w:val="00985849"/>
    <w:rsid w:val="00987171"/>
    <w:rsid w:val="00990AF7"/>
    <w:rsid w:val="00990BDD"/>
    <w:rsid w:val="0099220B"/>
    <w:rsid w:val="00992886"/>
    <w:rsid w:val="00992C6C"/>
    <w:rsid w:val="00992E89"/>
    <w:rsid w:val="00992F8A"/>
    <w:rsid w:val="00993DDF"/>
    <w:rsid w:val="00994EB8"/>
    <w:rsid w:val="00995755"/>
    <w:rsid w:val="00995821"/>
    <w:rsid w:val="009958C2"/>
    <w:rsid w:val="00995C65"/>
    <w:rsid w:val="00995EFD"/>
    <w:rsid w:val="009963C6"/>
    <w:rsid w:val="0099742B"/>
    <w:rsid w:val="0099756A"/>
    <w:rsid w:val="009A0C25"/>
    <w:rsid w:val="009A10FC"/>
    <w:rsid w:val="009A16FE"/>
    <w:rsid w:val="009A229F"/>
    <w:rsid w:val="009A23D4"/>
    <w:rsid w:val="009A3B67"/>
    <w:rsid w:val="009A4C9F"/>
    <w:rsid w:val="009A5213"/>
    <w:rsid w:val="009A6FA0"/>
    <w:rsid w:val="009A7132"/>
    <w:rsid w:val="009A7A34"/>
    <w:rsid w:val="009B00BD"/>
    <w:rsid w:val="009B0B94"/>
    <w:rsid w:val="009B1282"/>
    <w:rsid w:val="009B1BB8"/>
    <w:rsid w:val="009B38C8"/>
    <w:rsid w:val="009B4349"/>
    <w:rsid w:val="009B4E20"/>
    <w:rsid w:val="009B575C"/>
    <w:rsid w:val="009B7A69"/>
    <w:rsid w:val="009C0E6F"/>
    <w:rsid w:val="009C2120"/>
    <w:rsid w:val="009C2E50"/>
    <w:rsid w:val="009C32C8"/>
    <w:rsid w:val="009C3908"/>
    <w:rsid w:val="009C41B4"/>
    <w:rsid w:val="009C4C37"/>
    <w:rsid w:val="009C521F"/>
    <w:rsid w:val="009C618E"/>
    <w:rsid w:val="009C76EF"/>
    <w:rsid w:val="009C79AE"/>
    <w:rsid w:val="009D03B0"/>
    <w:rsid w:val="009D08C2"/>
    <w:rsid w:val="009D0E7F"/>
    <w:rsid w:val="009D10D2"/>
    <w:rsid w:val="009D128C"/>
    <w:rsid w:val="009D1A03"/>
    <w:rsid w:val="009D1CDB"/>
    <w:rsid w:val="009D263F"/>
    <w:rsid w:val="009D2728"/>
    <w:rsid w:val="009D296F"/>
    <w:rsid w:val="009D3F09"/>
    <w:rsid w:val="009D5094"/>
    <w:rsid w:val="009D5333"/>
    <w:rsid w:val="009D537B"/>
    <w:rsid w:val="009D5573"/>
    <w:rsid w:val="009D563B"/>
    <w:rsid w:val="009D6E78"/>
    <w:rsid w:val="009D742E"/>
    <w:rsid w:val="009E0698"/>
    <w:rsid w:val="009E0C0C"/>
    <w:rsid w:val="009E2884"/>
    <w:rsid w:val="009E36A3"/>
    <w:rsid w:val="009E3D3C"/>
    <w:rsid w:val="009E59FA"/>
    <w:rsid w:val="009E7C74"/>
    <w:rsid w:val="009F0649"/>
    <w:rsid w:val="009F1702"/>
    <w:rsid w:val="009F1A6C"/>
    <w:rsid w:val="009F1F63"/>
    <w:rsid w:val="009F27D5"/>
    <w:rsid w:val="009F3C82"/>
    <w:rsid w:val="009F4A02"/>
    <w:rsid w:val="009F4DF1"/>
    <w:rsid w:val="009F5A87"/>
    <w:rsid w:val="009F69FD"/>
    <w:rsid w:val="009F6EED"/>
    <w:rsid w:val="009F76CA"/>
    <w:rsid w:val="009F7853"/>
    <w:rsid w:val="009F7E03"/>
    <w:rsid w:val="00A00D10"/>
    <w:rsid w:val="00A01283"/>
    <w:rsid w:val="00A01F8C"/>
    <w:rsid w:val="00A02731"/>
    <w:rsid w:val="00A027D6"/>
    <w:rsid w:val="00A02917"/>
    <w:rsid w:val="00A029D4"/>
    <w:rsid w:val="00A02AB2"/>
    <w:rsid w:val="00A02AD5"/>
    <w:rsid w:val="00A02F04"/>
    <w:rsid w:val="00A030BC"/>
    <w:rsid w:val="00A043E4"/>
    <w:rsid w:val="00A04605"/>
    <w:rsid w:val="00A048F7"/>
    <w:rsid w:val="00A051C5"/>
    <w:rsid w:val="00A0525E"/>
    <w:rsid w:val="00A05DD4"/>
    <w:rsid w:val="00A06724"/>
    <w:rsid w:val="00A07CA3"/>
    <w:rsid w:val="00A07F6F"/>
    <w:rsid w:val="00A10E70"/>
    <w:rsid w:val="00A11475"/>
    <w:rsid w:val="00A1283E"/>
    <w:rsid w:val="00A1299E"/>
    <w:rsid w:val="00A13134"/>
    <w:rsid w:val="00A13790"/>
    <w:rsid w:val="00A137A3"/>
    <w:rsid w:val="00A17071"/>
    <w:rsid w:val="00A20ED5"/>
    <w:rsid w:val="00A215C2"/>
    <w:rsid w:val="00A22046"/>
    <w:rsid w:val="00A2261F"/>
    <w:rsid w:val="00A22BD3"/>
    <w:rsid w:val="00A2310C"/>
    <w:rsid w:val="00A234D1"/>
    <w:rsid w:val="00A245EA"/>
    <w:rsid w:val="00A25FF6"/>
    <w:rsid w:val="00A27FDF"/>
    <w:rsid w:val="00A305D3"/>
    <w:rsid w:val="00A31166"/>
    <w:rsid w:val="00A3136C"/>
    <w:rsid w:val="00A3269A"/>
    <w:rsid w:val="00A32910"/>
    <w:rsid w:val="00A33BD5"/>
    <w:rsid w:val="00A33FF0"/>
    <w:rsid w:val="00A341FC"/>
    <w:rsid w:val="00A3478C"/>
    <w:rsid w:val="00A356F4"/>
    <w:rsid w:val="00A36012"/>
    <w:rsid w:val="00A3654F"/>
    <w:rsid w:val="00A36857"/>
    <w:rsid w:val="00A36B80"/>
    <w:rsid w:val="00A37437"/>
    <w:rsid w:val="00A37574"/>
    <w:rsid w:val="00A404FF"/>
    <w:rsid w:val="00A40F99"/>
    <w:rsid w:val="00A414DD"/>
    <w:rsid w:val="00A41AFE"/>
    <w:rsid w:val="00A42F2F"/>
    <w:rsid w:val="00A45D76"/>
    <w:rsid w:val="00A46321"/>
    <w:rsid w:val="00A46428"/>
    <w:rsid w:val="00A46911"/>
    <w:rsid w:val="00A46AB6"/>
    <w:rsid w:val="00A50C58"/>
    <w:rsid w:val="00A51407"/>
    <w:rsid w:val="00A51415"/>
    <w:rsid w:val="00A5158D"/>
    <w:rsid w:val="00A51FE9"/>
    <w:rsid w:val="00A52881"/>
    <w:rsid w:val="00A53142"/>
    <w:rsid w:val="00A54CF1"/>
    <w:rsid w:val="00A556B2"/>
    <w:rsid w:val="00A55D2A"/>
    <w:rsid w:val="00A57D55"/>
    <w:rsid w:val="00A57EDE"/>
    <w:rsid w:val="00A60B82"/>
    <w:rsid w:val="00A62AC1"/>
    <w:rsid w:val="00A62BAB"/>
    <w:rsid w:val="00A65A15"/>
    <w:rsid w:val="00A65FA0"/>
    <w:rsid w:val="00A66CA8"/>
    <w:rsid w:val="00A709F8"/>
    <w:rsid w:val="00A70F3B"/>
    <w:rsid w:val="00A71EC0"/>
    <w:rsid w:val="00A727EF"/>
    <w:rsid w:val="00A73068"/>
    <w:rsid w:val="00A730F7"/>
    <w:rsid w:val="00A737BF"/>
    <w:rsid w:val="00A7399A"/>
    <w:rsid w:val="00A73F9E"/>
    <w:rsid w:val="00A7470F"/>
    <w:rsid w:val="00A74ADF"/>
    <w:rsid w:val="00A74C07"/>
    <w:rsid w:val="00A75022"/>
    <w:rsid w:val="00A7505A"/>
    <w:rsid w:val="00A75701"/>
    <w:rsid w:val="00A76860"/>
    <w:rsid w:val="00A76E47"/>
    <w:rsid w:val="00A76E5C"/>
    <w:rsid w:val="00A812F0"/>
    <w:rsid w:val="00A81668"/>
    <w:rsid w:val="00A82FA9"/>
    <w:rsid w:val="00A83185"/>
    <w:rsid w:val="00A83CD3"/>
    <w:rsid w:val="00A844B1"/>
    <w:rsid w:val="00A850AF"/>
    <w:rsid w:val="00A8592D"/>
    <w:rsid w:val="00A85975"/>
    <w:rsid w:val="00A85B5E"/>
    <w:rsid w:val="00A9068B"/>
    <w:rsid w:val="00A91CE0"/>
    <w:rsid w:val="00A9293C"/>
    <w:rsid w:val="00A93831"/>
    <w:rsid w:val="00A93E45"/>
    <w:rsid w:val="00A95306"/>
    <w:rsid w:val="00A966EB"/>
    <w:rsid w:val="00A967B0"/>
    <w:rsid w:val="00A97670"/>
    <w:rsid w:val="00AA027E"/>
    <w:rsid w:val="00AA074F"/>
    <w:rsid w:val="00AA0BD2"/>
    <w:rsid w:val="00AA0E24"/>
    <w:rsid w:val="00AA1251"/>
    <w:rsid w:val="00AA1ACB"/>
    <w:rsid w:val="00AA1DB2"/>
    <w:rsid w:val="00AA2106"/>
    <w:rsid w:val="00AA2672"/>
    <w:rsid w:val="00AA3A0E"/>
    <w:rsid w:val="00AA3B3C"/>
    <w:rsid w:val="00AA46EA"/>
    <w:rsid w:val="00AA65DF"/>
    <w:rsid w:val="00AA68D0"/>
    <w:rsid w:val="00AA7A89"/>
    <w:rsid w:val="00AB07EB"/>
    <w:rsid w:val="00AB0DA9"/>
    <w:rsid w:val="00AB1084"/>
    <w:rsid w:val="00AB1375"/>
    <w:rsid w:val="00AB2483"/>
    <w:rsid w:val="00AB30D5"/>
    <w:rsid w:val="00AB40DF"/>
    <w:rsid w:val="00AB42C9"/>
    <w:rsid w:val="00AB5734"/>
    <w:rsid w:val="00AB5D4F"/>
    <w:rsid w:val="00AB67C8"/>
    <w:rsid w:val="00AB7851"/>
    <w:rsid w:val="00AC059B"/>
    <w:rsid w:val="00AC0B1B"/>
    <w:rsid w:val="00AC2B10"/>
    <w:rsid w:val="00AC3AFA"/>
    <w:rsid w:val="00AC3D4C"/>
    <w:rsid w:val="00AC49AE"/>
    <w:rsid w:val="00AC5031"/>
    <w:rsid w:val="00AC6587"/>
    <w:rsid w:val="00AC6AB4"/>
    <w:rsid w:val="00AC713A"/>
    <w:rsid w:val="00AC7422"/>
    <w:rsid w:val="00AC75C4"/>
    <w:rsid w:val="00AC7B5A"/>
    <w:rsid w:val="00AC7F1C"/>
    <w:rsid w:val="00AD09CA"/>
    <w:rsid w:val="00AD35C2"/>
    <w:rsid w:val="00AD58B3"/>
    <w:rsid w:val="00AD5CCA"/>
    <w:rsid w:val="00AD676C"/>
    <w:rsid w:val="00AD69F1"/>
    <w:rsid w:val="00AE0559"/>
    <w:rsid w:val="00AE07D9"/>
    <w:rsid w:val="00AE3EA9"/>
    <w:rsid w:val="00AE4B45"/>
    <w:rsid w:val="00AE4D5E"/>
    <w:rsid w:val="00AE4EAA"/>
    <w:rsid w:val="00AE5556"/>
    <w:rsid w:val="00AE5A3D"/>
    <w:rsid w:val="00AE6279"/>
    <w:rsid w:val="00AE7259"/>
    <w:rsid w:val="00AE7584"/>
    <w:rsid w:val="00AE7AB6"/>
    <w:rsid w:val="00AE7E32"/>
    <w:rsid w:val="00AF128B"/>
    <w:rsid w:val="00AF17B9"/>
    <w:rsid w:val="00AF23C5"/>
    <w:rsid w:val="00AF28DD"/>
    <w:rsid w:val="00AF330B"/>
    <w:rsid w:val="00AF4162"/>
    <w:rsid w:val="00AF4380"/>
    <w:rsid w:val="00AF4A37"/>
    <w:rsid w:val="00AF5921"/>
    <w:rsid w:val="00AF5ED1"/>
    <w:rsid w:val="00AF6301"/>
    <w:rsid w:val="00AF672B"/>
    <w:rsid w:val="00AF6976"/>
    <w:rsid w:val="00B000D7"/>
    <w:rsid w:val="00B0086D"/>
    <w:rsid w:val="00B0162A"/>
    <w:rsid w:val="00B03E56"/>
    <w:rsid w:val="00B052D7"/>
    <w:rsid w:val="00B060E9"/>
    <w:rsid w:val="00B06C56"/>
    <w:rsid w:val="00B06F79"/>
    <w:rsid w:val="00B07847"/>
    <w:rsid w:val="00B116DC"/>
    <w:rsid w:val="00B12A6C"/>
    <w:rsid w:val="00B12C80"/>
    <w:rsid w:val="00B13C46"/>
    <w:rsid w:val="00B14F0F"/>
    <w:rsid w:val="00B15C80"/>
    <w:rsid w:val="00B15D65"/>
    <w:rsid w:val="00B15FDF"/>
    <w:rsid w:val="00B17514"/>
    <w:rsid w:val="00B1757B"/>
    <w:rsid w:val="00B176C2"/>
    <w:rsid w:val="00B17D4F"/>
    <w:rsid w:val="00B17F10"/>
    <w:rsid w:val="00B2012B"/>
    <w:rsid w:val="00B206D7"/>
    <w:rsid w:val="00B207C5"/>
    <w:rsid w:val="00B21C64"/>
    <w:rsid w:val="00B2321A"/>
    <w:rsid w:val="00B23615"/>
    <w:rsid w:val="00B24A81"/>
    <w:rsid w:val="00B24DD8"/>
    <w:rsid w:val="00B25614"/>
    <w:rsid w:val="00B25915"/>
    <w:rsid w:val="00B26721"/>
    <w:rsid w:val="00B307AB"/>
    <w:rsid w:val="00B31603"/>
    <w:rsid w:val="00B320F4"/>
    <w:rsid w:val="00B349E0"/>
    <w:rsid w:val="00B35D37"/>
    <w:rsid w:val="00B35F92"/>
    <w:rsid w:val="00B36215"/>
    <w:rsid w:val="00B3752F"/>
    <w:rsid w:val="00B40FE7"/>
    <w:rsid w:val="00B41C02"/>
    <w:rsid w:val="00B421BC"/>
    <w:rsid w:val="00B42A6B"/>
    <w:rsid w:val="00B43AC1"/>
    <w:rsid w:val="00B44055"/>
    <w:rsid w:val="00B444D6"/>
    <w:rsid w:val="00B45B45"/>
    <w:rsid w:val="00B45E22"/>
    <w:rsid w:val="00B4625E"/>
    <w:rsid w:val="00B47866"/>
    <w:rsid w:val="00B51225"/>
    <w:rsid w:val="00B52C24"/>
    <w:rsid w:val="00B52EDD"/>
    <w:rsid w:val="00B53E75"/>
    <w:rsid w:val="00B544E0"/>
    <w:rsid w:val="00B5478E"/>
    <w:rsid w:val="00B578C5"/>
    <w:rsid w:val="00B57CB7"/>
    <w:rsid w:val="00B60038"/>
    <w:rsid w:val="00B60B06"/>
    <w:rsid w:val="00B60B7D"/>
    <w:rsid w:val="00B615F5"/>
    <w:rsid w:val="00B6199F"/>
    <w:rsid w:val="00B62172"/>
    <w:rsid w:val="00B623F5"/>
    <w:rsid w:val="00B6307B"/>
    <w:rsid w:val="00B632E6"/>
    <w:rsid w:val="00B66AB8"/>
    <w:rsid w:val="00B67398"/>
    <w:rsid w:val="00B67D83"/>
    <w:rsid w:val="00B70337"/>
    <w:rsid w:val="00B716D3"/>
    <w:rsid w:val="00B71EF7"/>
    <w:rsid w:val="00B7200F"/>
    <w:rsid w:val="00B72E04"/>
    <w:rsid w:val="00B730E2"/>
    <w:rsid w:val="00B740D3"/>
    <w:rsid w:val="00B74E94"/>
    <w:rsid w:val="00B74FE9"/>
    <w:rsid w:val="00B75A3C"/>
    <w:rsid w:val="00B75D6A"/>
    <w:rsid w:val="00B7663D"/>
    <w:rsid w:val="00B76ABC"/>
    <w:rsid w:val="00B7718A"/>
    <w:rsid w:val="00B77257"/>
    <w:rsid w:val="00B7767E"/>
    <w:rsid w:val="00B80402"/>
    <w:rsid w:val="00B8055D"/>
    <w:rsid w:val="00B80AE3"/>
    <w:rsid w:val="00B82022"/>
    <w:rsid w:val="00B828BD"/>
    <w:rsid w:val="00B82FE9"/>
    <w:rsid w:val="00B8377F"/>
    <w:rsid w:val="00B853F9"/>
    <w:rsid w:val="00B85446"/>
    <w:rsid w:val="00B85894"/>
    <w:rsid w:val="00B86D2E"/>
    <w:rsid w:val="00B86E0B"/>
    <w:rsid w:val="00B877FD"/>
    <w:rsid w:val="00B90D84"/>
    <w:rsid w:val="00B9108C"/>
    <w:rsid w:val="00B91F17"/>
    <w:rsid w:val="00B92062"/>
    <w:rsid w:val="00B9383F"/>
    <w:rsid w:val="00B94337"/>
    <w:rsid w:val="00B94918"/>
    <w:rsid w:val="00B94C37"/>
    <w:rsid w:val="00B94C65"/>
    <w:rsid w:val="00B95350"/>
    <w:rsid w:val="00B96337"/>
    <w:rsid w:val="00B96C07"/>
    <w:rsid w:val="00B96C61"/>
    <w:rsid w:val="00B97538"/>
    <w:rsid w:val="00B9783E"/>
    <w:rsid w:val="00B97FCD"/>
    <w:rsid w:val="00BA05CD"/>
    <w:rsid w:val="00BA0D8B"/>
    <w:rsid w:val="00BA192B"/>
    <w:rsid w:val="00BA2B75"/>
    <w:rsid w:val="00BA3596"/>
    <w:rsid w:val="00BA3829"/>
    <w:rsid w:val="00BA3DB0"/>
    <w:rsid w:val="00BA40F0"/>
    <w:rsid w:val="00BA4586"/>
    <w:rsid w:val="00BA46B2"/>
    <w:rsid w:val="00BA56AC"/>
    <w:rsid w:val="00BA5D53"/>
    <w:rsid w:val="00BA65B8"/>
    <w:rsid w:val="00BA688E"/>
    <w:rsid w:val="00BA6B86"/>
    <w:rsid w:val="00BA7442"/>
    <w:rsid w:val="00BA789C"/>
    <w:rsid w:val="00BB03BA"/>
    <w:rsid w:val="00BB0FAF"/>
    <w:rsid w:val="00BB13DB"/>
    <w:rsid w:val="00BB1650"/>
    <w:rsid w:val="00BB26D7"/>
    <w:rsid w:val="00BB2B79"/>
    <w:rsid w:val="00BB3374"/>
    <w:rsid w:val="00BB358D"/>
    <w:rsid w:val="00BB3CB7"/>
    <w:rsid w:val="00BB4206"/>
    <w:rsid w:val="00BB42E4"/>
    <w:rsid w:val="00BB451C"/>
    <w:rsid w:val="00BB49F3"/>
    <w:rsid w:val="00BB4C35"/>
    <w:rsid w:val="00BB50EE"/>
    <w:rsid w:val="00BB59FE"/>
    <w:rsid w:val="00BB5FAB"/>
    <w:rsid w:val="00BB6F61"/>
    <w:rsid w:val="00BB77FD"/>
    <w:rsid w:val="00BB7DF6"/>
    <w:rsid w:val="00BB7FE8"/>
    <w:rsid w:val="00BC09B6"/>
    <w:rsid w:val="00BC12E7"/>
    <w:rsid w:val="00BC29DB"/>
    <w:rsid w:val="00BC34FA"/>
    <w:rsid w:val="00BC36A7"/>
    <w:rsid w:val="00BC38BB"/>
    <w:rsid w:val="00BC3951"/>
    <w:rsid w:val="00BC398E"/>
    <w:rsid w:val="00BC41BC"/>
    <w:rsid w:val="00BC53BA"/>
    <w:rsid w:val="00BC5F8C"/>
    <w:rsid w:val="00BC6170"/>
    <w:rsid w:val="00BD0663"/>
    <w:rsid w:val="00BD0BF3"/>
    <w:rsid w:val="00BD1537"/>
    <w:rsid w:val="00BD1D2F"/>
    <w:rsid w:val="00BD225B"/>
    <w:rsid w:val="00BD249A"/>
    <w:rsid w:val="00BD2590"/>
    <w:rsid w:val="00BD259D"/>
    <w:rsid w:val="00BD49E7"/>
    <w:rsid w:val="00BD4FC0"/>
    <w:rsid w:val="00BD59CB"/>
    <w:rsid w:val="00BD5EBA"/>
    <w:rsid w:val="00BD6A12"/>
    <w:rsid w:val="00BD7AD5"/>
    <w:rsid w:val="00BD7C63"/>
    <w:rsid w:val="00BE0E40"/>
    <w:rsid w:val="00BE0ECC"/>
    <w:rsid w:val="00BE1164"/>
    <w:rsid w:val="00BE1FD8"/>
    <w:rsid w:val="00BE2B3D"/>
    <w:rsid w:val="00BE3946"/>
    <w:rsid w:val="00BE3978"/>
    <w:rsid w:val="00BE469F"/>
    <w:rsid w:val="00BE4B5E"/>
    <w:rsid w:val="00BE511E"/>
    <w:rsid w:val="00BE561A"/>
    <w:rsid w:val="00BE59C4"/>
    <w:rsid w:val="00BE5B53"/>
    <w:rsid w:val="00BE5CCD"/>
    <w:rsid w:val="00BE6660"/>
    <w:rsid w:val="00BE6B38"/>
    <w:rsid w:val="00BE6CE6"/>
    <w:rsid w:val="00BE72BC"/>
    <w:rsid w:val="00BE7910"/>
    <w:rsid w:val="00BE7ACD"/>
    <w:rsid w:val="00BF02B4"/>
    <w:rsid w:val="00BF0B42"/>
    <w:rsid w:val="00BF0D8A"/>
    <w:rsid w:val="00BF2556"/>
    <w:rsid w:val="00BF2C1D"/>
    <w:rsid w:val="00BF3B25"/>
    <w:rsid w:val="00BF4BDD"/>
    <w:rsid w:val="00BF4C20"/>
    <w:rsid w:val="00BF6A8B"/>
    <w:rsid w:val="00BF6BB2"/>
    <w:rsid w:val="00BF722F"/>
    <w:rsid w:val="00BF76B5"/>
    <w:rsid w:val="00C00284"/>
    <w:rsid w:val="00C0034A"/>
    <w:rsid w:val="00C00F5F"/>
    <w:rsid w:val="00C0208E"/>
    <w:rsid w:val="00C02BF1"/>
    <w:rsid w:val="00C0496C"/>
    <w:rsid w:val="00C04AD7"/>
    <w:rsid w:val="00C04BA0"/>
    <w:rsid w:val="00C04C24"/>
    <w:rsid w:val="00C05048"/>
    <w:rsid w:val="00C05933"/>
    <w:rsid w:val="00C05CF8"/>
    <w:rsid w:val="00C06BA8"/>
    <w:rsid w:val="00C075DD"/>
    <w:rsid w:val="00C0792B"/>
    <w:rsid w:val="00C103ED"/>
    <w:rsid w:val="00C1133A"/>
    <w:rsid w:val="00C11347"/>
    <w:rsid w:val="00C118B1"/>
    <w:rsid w:val="00C11E77"/>
    <w:rsid w:val="00C12B8B"/>
    <w:rsid w:val="00C12C5A"/>
    <w:rsid w:val="00C12E12"/>
    <w:rsid w:val="00C13C6C"/>
    <w:rsid w:val="00C14BC1"/>
    <w:rsid w:val="00C14E33"/>
    <w:rsid w:val="00C1514C"/>
    <w:rsid w:val="00C157DD"/>
    <w:rsid w:val="00C15F39"/>
    <w:rsid w:val="00C163D4"/>
    <w:rsid w:val="00C17935"/>
    <w:rsid w:val="00C17E6D"/>
    <w:rsid w:val="00C20178"/>
    <w:rsid w:val="00C212A0"/>
    <w:rsid w:val="00C21678"/>
    <w:rsid w:val="00C21D43"/>
    <w:rsid w:val="00C225D3"/>
    <w:rsid w:val="00C22897"/>
    <w:rsid w:val="00C2362E"/>
    <w:rsid w:val="00C237F9"/>
    <w:rsid w:val="00C246D3"/>
    <w:rsid w:val="00C24BEE"/>
    <w:rsid w:val="00C2548F"/>
    <w:rsid w:val="00C25A86"/>
    <w:rsid w:val="00C264CB"/>
    <w:rsid w:val="00C26646"/>
    <w:rsid w:val="00C26A9E"/>
    <w:rsid w:val="00C3001F"/>
    <w:rsid w:val="00C3237D"/>
    <w:rsid w:val="00C32CD2"/>
    <w:rsid w:val="00C3494E"/>
    <w:rsid w:val="00C34CAB"/>
    <w:rsid w:val="00C352ED"/>
    <w:rsid w:val="00C35F1A"/>
    <w:rsid w:val="00C362C6"/>
    <w:rsid w:val="00C37F58"/>
    <w:rsid w:val="00C405B2"/>
    <w:rsid w:val="00C408A0"/>
    <w:rsid w:val="00C42121"/>
    <w:rsid w:val="00C4491C"/>
    <w:rsid w:val="00C45BF1"/>
    <w:rsid w:val="00C45D60"/>
    <w:rsid w:val="00C46DA3"/>
    <w:rsid w:val="00C50006"/>
    <w:rsid w:val="00C501FD"/>
    <w:rsid w:val="00C50B7D"/>
    <w:rsid w:val="00C5108C"/>
    <w:rsid w:val="00C52753"/>
    <w:rsid w:val="00C5333F"/>
    <w:rsid w:val="00C534D8"/>
    <w:rsid w:val="00C53834"/>
    <w:rsid w:val="00C538A7"/>
    <w:rsid w:val="00C53E7A"/>
    <w:rsid w:val="00C54244"/>
    <w:rsid w:val="00C55D84"/>
    <w:rsid w:val="00C56547"/>
    <w:rsid w:val="00C56A91"/>
    <w:rsid w:val="00C612B9"/>
    <w:rsid w:val="00C63DE7"/>
    <w:rsid w:val="00C641B7"/>
    <w:rsid w:val="00C64A0E"/>
    <w:rsid w:val="00C66368"/>
    <w:rsid w:val="00C668BE"/>
    <w:rsid w:val="00C66C00"/>
    <w:rsid w:val="00C66F78"/>
    <w:rsid w:val="00C67369"/>
    <w:rsid w:val="00C70264"/>
    <w:rsid w:val="00C709A9"/>
    <w:rsid w:val="00C71299"/>
    <w:rsid w:val="00C71679"/>
    <w:rsid w:val="00C736C4"/>
    <w:rsid w:val="00C73774"/>
    <w:rsid w:val="00C74260"/>
    <w:rsid w:val="00C74279"/>
    <w:rsid w:val="00C7743D"/>
    <w:rsid w:val="00C774D3"/>
    <w:rsid w:val="00C7771E"/>
    <w:rsid w:val="00C7781C"/>
    <w:rsid w:val="00C778CB"/>
    <w:rsid w:val="00C802F9"/>
    <w:rsid w:val="00C81B00"/>
    <w:rsid w:val="00C82824"/>
    <w:rsid w:val="00C83B3E"/>
    <w:rsid w:val="00C84187"/>
    <w:rsid w:val="00C842FE"/>
    <w:rsid w:val="00C8481C"/>
    <w:rsid w:val="00C84FB7"/>
    <w:rsid w:val="00C863D6"/>
    <w:rsid w:val="00C86643"/>
    <w:rsid w:val="00C87F04"/>
    <w:rsid w:val="00C90F2E"/>
    <w:rsid w:val="00C91106"/>
    <w:rsid w:val="00C91EC8"/>
    <w:rsid w:val="00C9326B"/>
    <w:rsid w:val="00C93834"/>
    <w:rsid w:val="00C939DD"/>
    <w:rsid w:val="00C93DB6"/>
    <w:rsid w:val="00C94156"/>
    <w:rsid w:val="00C960C5"/>
    <w:rsid w:val="00C97241"/>
    <w:rsid w:val="00CA037E"/>
    <w:rsid w:val="00CA1E30"/>
    <w:rsid w:val="00CA1F06"/>
    <w:rsid w:val="00CA2433"/>
    <w:rsid w:val="00CA2731"/>
    <w:rsid w:val="00CA31C9"/>
    <w:rsid w:val="00CA3A8D"/>
    <w:rsid w:val="00CA3B4C"/>
    <w:rsid w:val="00CA40F7"/>
    <w:rsid w:val="00CA6461"/>
    <w:rsid w:val="00CA71FB"/>
    <w:rsid w:val="00CA7698"/>
    <w:rsid w:val="00CA7F6C"/>
    <w:rsid w:val="00CB1E4E"/>
    <w:rsid w:val="00CB2574"/>
    <w:rsid w:val="00CB2995"/>
    <w:rsid w:val="00CB2B62"/>
    <w:rsid w:val="00CB39C4"/>
    <w:rsid w:val="00CB3CAC"/>
    <w:rsid w:val="00CB4BE4"/>
    <w:rsid w:val="00CB532C"/>
    <w:rsid w:val="00CB5BFC"/>
    <w:rsid w:val="00CB5EBD"/>
    <w:rsid w:val="00CB62B2"/>
    <w:rsid w:val="00CB6301"/>
    <w:rsid w:val="00CB65E7"/>
    <w:rsid w:val="00CB6ECD"/>
    <w:rsid w:val="00CB70EF"/>
    <w:rsid w:val="00CB776D"/>
    <w:rsid w:val="00CC0BE1"/>
    <w:rsid w:val="00CC0E30"/>
    <w:rsid w:val="00CC15FD"/>
    <w:rsid w:val="00CC1B64"/>
    <w:rsid w:val="00CC27C3"/>
    <w:rsid w:val="00CC2CCA"/>
    <w:rsid w:val="00CC37CB"/>
    <w:rsid w:val="00CC3BAC"/>
    <w:rsid w:val="00CC4A35"/>
    <w:rsid w:val="00CC4CB3"/>
    <w:rsid w:val="00CC4D7A"/>
    <w:rsid w:val="00CC5565"/>
    <w:rsid w:val="00CC6459"/>
    <w:rsid w:val="00CC6C32"/>
    <w:rsid w:val="00CC7623"/>
    <w:rsid w:val="00CD1173"/>
    <w:rsid w:val="00CD14DE"/>
    <w:rsid w:val="00CD38C0"/>
    <w:rsid w:val="00CD4100"/>
    <w:rsid w:val="00CD6126"/>
    <w:rsid w:val="00CD616A"/>
    <w:rsid w:val="00CD71DD"/>
    <w:rsid w:val="00CE048E"/>
    <w:rsid w:val="00CE1C1B"/>
    <w:rsid w:val="00CE3017"/>
    <w:rsid w:val="00CE3683"/>
    <w:rsid w:val="00CE36C4"/>
    <w:rsid w:val="00CE4BD7"/>
    <w:rsid w:val="00CE4E72"/>
    <w:rsid w:val="00CE53A6"/>
    <w:rsid w:val="00CE5E6F"/>
    <w:rsid w:val="00CE643F"/>
    <w:rsid w:val="00CE668D"/>
    <w:rsid w:val="00CE6792"/>
    <w:rsid w:val="00CE6842"/>
    <w:rsid w:val="00CE72C5"/>
    <w:rsid w:val="00CE7A4B"/>
    <w:rsid w:val="00CE7D52"/>
    <w:rsid w:val="00CF02F2"/>
    <w:rsid w:val="00CF27BE"/>
    <w:rsid w:val="00CF292B"/>
    <w:rsid w:val="00CF375C"/>
    <w:rsid w:val="00CF426D"/>
    <w:rsid w:val="00CF4413"/>
    <w:rsid w:val="00CF5417"/>
    <w:rsid w:val="00CF5687"/>
    <w:rsid w:val="00CF5907"/>
    <w:rsid w:val="00CF74DB"/>
    <w:rsid w:val="00CF7FE1"/>
    <w:rsid w:val="00D0092B"/>
    <w:rsid w:val="00D016C1"/>
    <w:rsid w:val="00D025B4"/>
    <w:rsid w:val="00D02F57"/>
    <w:rsid w:val="00D031DC"/>
    <w:rsid w:val="00D03482"/>
    <w:rsid w:val="00D03F72"/>
    <w:rsid w:val="00D054F0"/>
    <w:rsid w:val="00D056E2"/>
    <w:rsid w:val="00D0632F"/>
    <w:rsid w:val="00D06896"/>
    <w:rsid w:val="00D07233"/>
    <w:rsid w:val="00D07A32"/>
    <w:rsid w:val="00D07E2E"/>
    <w:rsid w:val="00D106B3"/>
    <w:rsid w:val="00D11052"/>
    <w:rsid w:val="00D11733"/>
    <w:rsid w:val="00D119A3"/>
    <w:rsid w:val="00D12583"/>
    <w:rsid w:val="00D12A92"/>
    <w:rsid w:val="00D12AB0"/>
    <w:rsid w:val="00D12EF5"/>
    <w:rsid w:val="00D13186"/>
    <w:rsid w:val="00D14565"/>
    <w:rsid w:val="00D167FC"/>
    <w:rsid w:val="00D16BE7"/>
    <w:rsid w:val="00D17649"/>
    <w:rsid w:val="00D217B3"/>
    <w:rsid w:val="00D23B92"/>
    <w:rsid w:val="00D2442B"/>
    <w:rsid w:val="00D2479E"/>
    <w:rsid w:val="00D24A91"/>
    <w:rsid w:val="00D24AFE"/>
    <w:rsid w:val="00D257CF"/>
    <w:rsid w:val="00D2605F"/>
    <w:rsid w:val="00D26332"/>
    <w:rsid w:val="00D263E2"/>
    <w:rsid w:val="00D27790"/>
    <w:rsid w:val="00D27B5F"/>
    <w:rsid w:val="00D27DEC"/>
    <w:rsid w:val="00D3022D"/>
    <w:rsid w:val="00D30512"/>
    <w:rsid w:val="00D314B0"/>
    <w:rsid w:val="00D31F6E"/>
    <w:rsid w:val="00D3222E"/>
    <w:rsid w:val="00D327B6"/>
    <w:rsid w:val="00D32C33"/>
    <w:rsid w:val="00D3366D"/>
    <w:rsid w:val="00D336E4"/>
    <w:rsid w:val="00D338E7"/>
    <w:rsid w:val="00D34053"/>
    <w:rsid w:val="00D3435C"/>
    <w:rsid w:val="00D3571D"/>
    <w:rsid w:val="00D35AB1"/>
    <w:rsid w:val="00D35E2F"/>
    <w:rsid w:val="00D361C4"/>
    <w:rsid w:val="00D365EC"/>
    <w:rsid w:val="00D373B0"/>
    <w:rsid w:val="00D41428"/>
    <w:rsid w:val="00D41B9D"/>
    <w:rsid w:val="00D4204B"/>
    <w:rsid w:val="00D423F8"/>
    <w:rsid w:val="00D42B13"/>
    <w:rsid w:val="00D4321A"/>
    <w:rsid w:val="00D44B48"/>
    <w:rsid w:val="00D4640C"/>
    <w:rsid w:val="00D46913"/>
    <w:rsid w:val="00D47589"/>
    <w:rsid w:val="00D4787B"/>
    <w:rsid w:val="00D5037C"/>
    <w:rsid w:val="00D506E1"/>
    <w:rsid w:val="00D5080A"/>
    <w:rsid w:val="00D50C01"/>
    <w:rsid w:val="00D512D2"/>
    <w:rsid w:val="00D51899"/>
    <w:rsid w:val="00D5269B"/>
    <w:rsid w:val="00D52C50"/>
    <w:rsid w:val="00D5337E"/>
    <w:rsid w:val="00D5489F"/>
    <w:rsid w:val="00D54DE9"/>
    <w:rsid w:val="00D55D47"/>
    <w:rsid w:val="00D56587"/>
    <w:rsid w:val="00D574C8"/>
    <w:rsid w:val="00D617C2"/>
    <w:rsid w:val="00D62C66"/>
    <w:rsid w:val="00D63511"/>
    <w:rsid w:val="00D639C9"/>
    <w:rsid w:val="00D662D1"/>
    <w:rsid w:val="00D66326"/>
    <w:rsid w:val="00D666D4"/>
    <w:rsid w:val="00D66854"/>
    <w:rsid w:val="00D668C2"/>
    <w:rsid w:val="00D67256"/>
    <w:rsid w:val="00D674DC"/>
    <w:rsid w:val="00D67537"/>
    <w:rsid w:val="00D67C53"/>
    <w:rsid w:val="00D705C9"/>
    <w:rsid w:val="00D709C5"/>
    <w:rsid w:val="00D70BB4"/>
    <w:rsid w:val="00D71211"/>
    <w:rsid w:val="00D726BE"/>
    <w:rsid w:val="00D72848"/>
    <w:rsid w:val="00D72B0E"/>
    <w:rsid w:val="00D7331C"/>
    <w:rsid w:val="00D762E0"/>
    <w:rsid w:val="00D76337"/>
    <w:rsid w:val="00D76B57"/>
    <w:rsid w:val="00D775B4"/>
    <w:rsid w:val="00D8048E"/>
    <w:rsid w:val="00D84CBC"/>
    <w:rsid w:val="00D85D0E"/>
    <w:rsid w:val="00D85E2A"/>
    <w:rsid w:val="00D8714A"/>
    <w:rsid w:val="00D874BE"/>
    <w:rsid w:val="00D87B2C"/>
    <w:rsid w:val="00D87C6C"/>
    <w:rsid w:val="00D87DDC"/>
    <w:rsid w:val="00D87F70"/>
    <w:rsid w:val="00D907CB"/>
    <w:rsid w:val="00D90BB7"/>
    <w:rsid w:val="00D9170F"/>
    <w:rsid w:val="00D940A4"/>
    <w:rsid w:val="00D943B4"/>
    <w:rsid w:val="00D944A5"/>
    <w:rsid w:val="00D948F8"/>
    <w:rsid w:val="00D954F0"/>
    <w:rsid w:val="00D95BE5"/>
    <w:rsid w:val="00D976C8"/>
    <w:rsid w:val="00DA0F2D"/>
    <w:rsid w:val="00DA1373"/>
    <w:rsid w:val="00DA1CDD"/>
    <w:rsid w:val="00DA30C7"/>
    <w:rsid w:val="00DA3873"/>
    <w:rsid w:val="00DA414D"/>
    <w:rsid w:val="00DA4482"/>
    <w:rsid w:val="00DA48ED"/>
    <w:rsid w:val="00DA4E77"/>
    <w:rsid w:val="00DA55F0"/>
    <w:rsid w:val="00DA575D"/>
    <w:rsid w:val="00DA5970"/>
    <w:rsid w:val="00DA6098"/>
    <w:rsid w:val="00DA662E"/>
    <w:rsid w:val="00DA6A46"/>
    <w:rsid w:val="00DA7822"/>
    <w:rsid w:val="00DA7836"/>
    <w:rsid w:val="00DA7DEA"/>
    <w:rsid w:val="00DB05FD"/>
    <w:rsid w:val="00DB0CC3"/>
    <w:rsid w:val="00DB210F"/>
    <w:rsid w:val="00DB22B1"/>
    <w:rsid w:val="00DB325B"/>
    <w:rsid w:val="00DB3939"/>
    <w:rsid w:val="00DB492F"/>
    <w:rsid w:val="00DB5284"/>
    <w:rsid w:val="00DB5398"/>
    <w:rsid w:val="00DB5CF0"/>
    <w:rsid w:val="00DB6C42"/>
    <w:rsid w:val="00DB6DAB"/>
    <w:rsid w:val="00DB734A"/>
    <w:rsid w:val="00DB7561"/>
    <w:rsid w:val="00DB780A"/>
    <w:rsid w:val="00DB7CC8"/>
    <w:rsid w:val="00DC0466"/>
    <w:rsid w:val="00DC0698"/>
    <w:rsid w:val="00DC1269"/>
    <w:rsid w:val="00DC5EE8"/>
    <w:rsid w:val="00DC66F8"/>
    <w:rsid w:val="00DC7003"/>
    <w:rsid w:val="00DC72A8"/>
    <w:rsid w:val="00DC746B"/>
    <w:rsid w:val="00DC7B90"/>
    <w:rsid w:val="00DD0904"/>
    <w:rsid w:val="00DD0EC3"/>
    <w:rsid w:val="00DD152D"/>
    <w:rsid w:val="00DD2847"/>
    <w:rsid w:val="00DD4AB1"/>
    <w:rsid w:val="00DD53DE"/>
    <w:rsid w:val="00DD5ABF"/>
    <w:rsid w:val="00DD5D15"/>
    <w:rsid w:val="00DD5E6F"/>
    <w:rsid w:val="00DD6300"/>
    <w:rsid w:val="00DD6892"/>
    <w:rsid w:val="00DD6E13"/>
    <w:rsid w:val="00DD73DF"/>
    <w:rsid w:val="00DE2164"/>
    <w:rsid w:val="00DE241A"/>
    <w:rsid w:val="00DE27FA"/>
    <w:rsid w:val="00DE2921"/>
    <w:rsid w:val="00DE2AF7"/>
    <w:rsid w:val="00DE3367"/>
    <w:rsid w:val="00DE3971"/>
    <w:rsid w:val="00DE3C7B"/>
    <w:rsid w:val="00DE50ED"/>
    <w:rsid w:val="00DE56DD"/>
    <w:rsid w:val="00DE5D4B"/>
    <w:rsid w:val="00DE6331"/>
    <w:rsid w:val="00DE6D54"/>
    <w:rsid w:val="00DF0614"/>
    <w:rsid w:val="00DF103F"/>
    <w:rsid w:val="00DF123C"/>
    <w:rsid w:val="00DF2135"/>
    <w:rsid w:val="00DF3E5A"/>
    <w:rsid w:val="00DF3E5E"/>
    <w:rsid w:val="00DF46C4"/>
    <w:rsid w:val="00DF5A3C"/>
    <w:rsid w:val="00DF7DB1"/>
    <w:rsid w:val="00E00258"/>
    <w:rsid w:val="00E005F5"/>
    <w:rsid w:val="00E026B2"/>
    <w:rsid w:val="00E02DA0"/>
    <w:rsid w:val="00E0393A"/>
    <w:rsid w:val="00E04365"/>
    <w:rsid w:val="00E0443C"/>
    <w:rsid w:val="00E044B8"/>
    <w:rsid w:val="00E04624"/>
    <w:rsid w:val="00E049D9"/>
    <w:rsid w:val="00E10AD2"/>
    <w:rsid w:val="00E11008"/>
    <w:rsid w:val="00E1105E"/>
    <w:rsid w:val="00E11378"/>
    <w:rsid w:val="00E1137F"/>
    <w:rsid w:val="00E1183E"/>
    <w:rsid w:val="00E11C44"/>
    <w:rsid w:val="00E11E48"/>
    <w:rsid w:val="00E1239C"/>
    <w:rsid w:val="00E123BF"/>
    <w:rsid w:val="00E12599"/>
    <w:rsid w:val="00E1296E"/>
    <w:rsid w:val="00E129E2"/>
    <w:rsid w:val="00E1432C"/>
    <w:rsid w:val="00E145AD"/>
    <w:rsid w:val="00E14E99"/>
    <w:rsid w:val="00E14EC9"/>
    <w:rsid w:val="00E15EA7"/>
    <w:rsid w:val="00E17163"/>
    <w:rsid w:val="00E173FE"/>
    <w:rsid w:val="00E1752C"/>
    <w:rsid w:val="00E21195"/>
    <w:rsid w:val="00E21241"/>
    <w:rsid w:val="00E2142B"/>
    <w:rsid w:val="00E21842"/>
    <w:rsid w:val="00E21A40"/>
    <w:rsid w:val="00E22B87"/>
    <w:rsid w:val="00E23467"/>
    <w:rsid w:val="00E23557"/>
    <w:rsid w:val="00E23727"/>
    <w:rsid w:val="00E23CFD"/>
    <w:rsid w:val="00E23D57"/>
    <w:rsid w:val="00E24505"/>
    <w:rsid w:val="00E249BB"/>
    <w:rsid w:val="00E24C0D"/>
    <w:rsid w:val="00E267DB"/>
    <w:rsid w:val="00E2693B"/>
    <w:rsid w:val="00E26E3A"/>
    <w:rsid w:val="00E311A2"/>
    <w:rsid w:val="00E312C3"/>
    <w:rsid w:val="00E31460"/>
    <w:rsid w:val="00E31DEB"/>
    <w:rsid w:val="00E31FBF"/>
    <w:rsid w:val="00E33BB9"/>
    <w:rsid w:val="00E36BA0"/>
    <w:rsid w:val="00E37753"/>
    <w:rsid w:val="00E37897"/>
    <w:rsid w:val="00E37A04"/>
    <w:rsid w:val="00E37C7A"/>
    <w:rsid w:val="00E40167"/>
    <w:rsid w:val="00E40555"/>
    <w:rsid w:val="00E40D1B"/>
    <w:rsid w:val="00E412DF"/>
    <w:rsid w:val="00E42C40"/>
    <w:rsid w:val="00E4301B"/>
    <w:rsid w:val="00E437FF"/>
    <w:rsid w:val="00E43FD7"/>
    <w:rsid w:val="00E44AAA"/>
    <w:rsid w:val="00E457D8"/>
    <w:rsid w:val="00E46C7F"/>
    <w:rsid w:val="00E51F3B"/>
    <w:rsid w:val="00E54064"/>
    <w:rsid w:val="00E5548D"/>
    <w:rsid w:val="00E555A0"/>
    <w:rsid w:val="00E5585C"/>
    <w:rsid w:val="00E567E8"/>
    <w:rsid w:val="00E56BB4"/>
    <w:rsid w:val="00E56EC2"/>
    <w:rsid w:val="00E57516"/>
    <w:rsid w:val="00E601CF"/>
    <w:rsid w:val="00E6113F"/>
    <w:rsid w:val="00E61332"/>
    <w:rsid w:val="00E613CC"/>
    <w:rsid w:val="00E614B2"/>
    <w:rsid w:val="00E6189B"/>
    <w:rsid w:val="00E61DCD"/>
    <w:rsid w:val="00E61EAD"/>
    <w:rsid w:val="00E623F1"/>
    <w:rsid w:val="00E62D25"/>
    <w:rsid w:val="00E62F5B"/>
    <w:rsid w:val="00E62FFF"/>
    <w:rsid w:val="00E63576"/>
    <w:rsid w:val="00E635DB"/>
    <w:rsid w:val="00E63C33"/>
    <w:rsid w:val="00E6485C"/>
    <w:rsid w:val="00E66311"/>
    <w:rsid w:val="00E66B20"/>
    <w:rsid w:val="00E66DC0"/>
    <w:rsid w:val="00E66E9D"/>
    <w:rsid w:val="00E66F87"/>
    <w:rsid w:val="00E7028E"/>
    <w:rsid w:val="00E70A39"/>
    <w:rsid w:val="00E71E54"/>
    <w:rsid w:val="00E724FD"/>
    <w:rsid w:val="00E7290B"/>
    <w:rsid w:val="00E73054"/>
    <w:rsid w:val="00E73DBF"/>
    <w:rsid w:val="00E73E63"/>
    <w:rsid w:val="00E743A9"/>
    <w:rsid w:val="00E747E9"/>
    <w:rsid w:val="00E74AF5"/>
    <w:rsid w:val="00E752E5"/>
    <w:rsid w:val="00E755E9"/>
    <w:rsid w:val="00E767D6"/>
    <w:rsid w:val="00E777CA"/>
    <w:rsid w:val="00E777D5"/>
    <w:rsid w:val="00E81C16"/>
    <w:rsid w:val="00E82059"/>
    <w:rsid w:val="00E82B87"/>
    <w:rsid w:val="00E82ED3"/>
    <w:rsid w:val="00E83EB6"/>
    <w:rsid w:val="00E8403D"/>
    <w:rsid w:val="00E854AB"/>
    <w:rsid w:val="00E8584B"/>
    <w:rsid w:val="00E85E4F"/>
    <w:rsid w:val="00E86816"/>
    <w:rsid w:val="00E9038F"/>
    <w:rsid w:val="00E917D1"/>
    <w:rsid w:val="00E917D4"/>
    <w:rsid w:val="00E930E1"/>
    <w:rsid w:val="00E93362"/>
    <w:rsid w:val="00E9363E"/>
    <w:rsid w:val="00E93880"/>
    <w:rsid w:val="00E94715"/>
    <w:rsid w:val="00E94A75"/>
    <w:rsid w:val="00E94E4B"/>
    <w:rsid w:val="00E95459"/>
    <w:rsid w:val="00E95536"/>
    <w:rsid w:val="00E95B24"/>
    <w:rsid w:val="00E96F4E"/>
    <w:rsid w:val="00E97713"/>
    <w:rsid w:val="00EA1712"/>
    <w:rsid w:val="00EA18E3"/>
    <w:rsid w:val="00EA261F"/>
    <w:rsid w:val="00EA2A11"/>
    <w:rsid w:val="00EA2C1B"/>
    <w:rsid w:val="00EA4A1F"/>
    <w:rsid w:val="00EA4D93"/>
    <w:rsid w:val="00EA6AF1"/>
    <w:rsid w:val="00EA6B5B"/>
    <w:rsid w:val="00EA77F8"/>
    <w:rsid w:val="00EA7F01"/>
    <w:rsid w:val="00EB1F31"/>
    <w:rsid w:val="00EB33D7"/>
    <w:rsid w:val="00EB479B"/>
    <w:rsid w:val="00EB4BCE"/>
    <w:rsid w:val="00EB4DF9"/>
    <w:rsid w:val="00EB4EDB"/>
    <w:rsid w:val="00EB56F2"/>
    <w:rsid w:val="00EB60E4"/>
    <w:rsid w:val="00EB735B"/>
    <w:rsid w:val="00EB7824"/>
    <w:rsid w:val="00EC0476"/>
    <w:rsid w:val="00EC0935"/>
    <w:rsid w:val="00EC18A3"/>
    <w:rsid w:val="00EC3BF1"/>
    <w:rsid w:val="00EC408B"/>
    <w:rsid w:val="00EC49C3"/>
    <w:rsid w:val="00EC4A1A"/>
    <w:rsid w:val="00EC4B64"/>
    <w:rsid w:val="00EC60A7"/>
    <w:rsid w:val="00EC680A"/>
    <w:rsid w:val="00EC771A"/>
    <w:rsid w:val="00EC7820"/>
    <w:rsid w:val="00ED08E9"/>
    <w:rsid w:val="00ED0C6E"/>
    <w:rsid w:val="00ED0FF4"/>
    <w:rsid w:val="00ED289A"/>
    <w:rsid w:val="00ED28FD"/>
    <w:rsid w:val="00ED2919"/>
    <w:rsid w:val="00ED3196"/>
    <w:rsid w:val="00ED491E"/>
    <w:rsid w:val="00ED5D2E"/>
    <w:rsid w:val="00ED5E26"/>
    <w:rsid w:val="00ED68D0"/>
    <w:rsid w:val="00ED7164"/>
    <w:rsid w:val="00ED7AA4"/>
    <w:rsid w:val="00EE17E0"/>
    <w:rsid w:val="00EE1FB5"/>
    <w:rsid w:val="00EE21BF"/>
    <w:rsid w:val="00EE2278"/>
    <w:rsid w:val="00EE27E6"/>
    <w:rsid w:val="00EE36FD"/>
    <w:rsid w:val="00EE50D5"/>
    <w:rsid w:val="00EE78D4"/>
    <w:rsid w:val="00EF089B"/>
    <w:rsid w:val="00EF1130"/>
    <w:rsid w:val="00EF1D3D"/>
    <w:rsid w:val="00EF2D17"/>
    <w:rsid w:val="00EF3B0B"/>
    <w:rsid w:val="00EF6E9F"/>
    <w:rsid w:val="00EF7231"/>
    <w:rsid w:val="00EF7895"/>
    <w:rsid w:val="00EF79A7"/>
    <w:rsid w:val="00F00A3D"/>
    <w:rsid w:val="00F01956"/>
    <w:rsid w:val="00F020AE"/>
    <w:rsid w:val="00F0343B"/>
    <w:rsid w:val="00F07041"/>
    <w:rsid w:val="00F07362"/>
    <w:rsid w:val="00F073C7"/>
    <w:rsid w:val="00F07916"/>
    <w:rsid w:val="00F101E7"/>
    <w:rsid w:val="00F10482"/>
    <w:rsid w:val="00F10B67"/>
    <w:rsid w:val="00F10CDC"/>
    <w:rsid w:val="00F117C7"/>
    <w:rsid w:val="00F119AA"/>
    <w:rsid w:val="00F12C49"/>
    <w:rsid w:val="00F12FA2"/>
    <w:rsid w:val="00F13387"/>
    <w:rsid w:val="00F13C0D"/>
    <w:rsid w:val="00F14A81"/>
    <w:rsid w:val="00F14B6D"/>
    <w:rsid w:val="00F153B8"/>
    <w:rsid w:val="00F15A0F"/>
    <w:rsid w:val="00F165DC"/>
    <w:rsid w:val="00F16E79"/>
    <w:rsid w:val="00F22992"/>
    <w:rsid w:val="00F22C0F"/>
    <w:rsid w:val="00F243BB"/>
    <w:rsid w:val="00F248E5"/>
    <w:rsid w:val="00F25712"/>
    <w:rsid w:val="00F26884"/>
    <w:rsid w:val="00F27604"/>
    <w:rsid w:val="00F304FA"/>
    <w:rsid w:val="00F30634"/>
    <w:rsid w:val="00F30649"/>
    <w:rsid w:val="00F3140D"/>
    <w:rsid w:val="00F3237C"/>
    <w:rsid w:val="00F3387E"/>
    <w:rsid w:val="00F34037"/>
    <w:rsid w:val="00F350EC"/>
    <w:rsid w:val="00F353AF"/>
    <w:rsid w:val="00F35400"/>
    <w:rsid w:val="00F35C42"/>
    <w:rsid w:val="00F36FB0"/>
    <w:rsid w:val="00F37664"/>
    <w:rsid w:val="00F37934"/>
    <w:rsid w:val="00F4003E"/>
    <w:rsid w:val="00F40706"/>
    <w:rsid w:val="00F40E99"/>
    <w:rsid w:val="00F41178"/>
    <w:rsid w:val="00F412AB"/>
    <w:rsid w:val="00F42116"/>
    <w:rsid w:val="00F425F4"/>
    <w:rsid w:val="00F42B7D"/>
    <w:rsid w:val="00F42C0D"/>
    <w:rsid w:val="00F42DB9"/>
    <w:rsid w:val="00F43021"/>
    <w:rsid w:val="00F43EC0"/>
    <w:rsid w:val="00F446F8"/>
    <w:rsid w:val="00F44A45"/>
    <w:rsid w:val="00F44D36"/>
    <w:rsid w:val="00F45226"/>
    <w:rsid w:val="00F45606"/>
    <w:rsid w:val="00F45B59"/>
    <w:rsid w:val="00F47073"/>
    <w:rsid w:val="00F50388"/>
    <w:rsid w:val="00F50629"/>
    <w:rsid w:val="00F50B40"/>
    <w:rsid w:val="00F50FAE"/>
    <w:rsid w:val="00F51440"/>
    <w:rsid w:val="00F523A7"/>
    <w:rsid w:val="00F53574"/>
    <w:rsid w:val="00F539B4"/>
    <w:rsid w:val="00F53FDD"/>
    <w:rsid w:val="00F5451E"/>
    <w:rsid w:val="00F55572"/>
    <w:rsid w:val="00F55893"/>
    <w:rsid w:val="00F55F10"/>
    <w:rsid w:val="00F5634A"/>
    <w:rsid w:val="00F57A04"/>
    <w:rsid w:val="00F57AF9"/>
    <w:rsid w:val="00F60919"/>
    <w:rsid w:val="00F60D75"/>
    <w:rsid w:val="00F62AEC"/>
    <w:rsid w:val="00F62F09"/>
    <w:rsid w:val="00F637C9"/>
    <w:rsid w:val="00F64D8A"/>
    <w:rsid w:val="00F6501F"/>
    <w:rsid w:val="00F65CAE"/>
    <w:rsid w:val="00F66038"/>
    <w:rsid w:val="00F67B96"/>
    <w:rsid w:val="00F67D72"/>
    <w:rsid w:val="00F702CF"/>
    <w:rsid w:val="00F7045B"/>
    <w:rsid w:val="00F71E40"/>
    <w:rsid w:val="00F72499"/>
    <w:rsid w:val="00F72742"/>
    <w:rsid w:val="00F729A1"/>
    <w:rsid w:val="00F73070"/>
    <w:rsid w:val="00F7371A"/>
    <w:rsid w:val="00F73A4D"/>
    <w:rsid w:val="00F765FD"/>
    <w:rsid w:val="00F76750"/>
    <w:rsid w:val="00F76E01"/>
    <w:rsid w:val="00F77CB1"/>
    <w:rsid w:val="00F80568"/>
    <w:rsid w:val="00F81070"/>
    <w:rsid w:val="00F810B8"/>
    <w:rsid w:val="00F8145F"/>
    <w:rsid w:val="00F83173"/>
    <w:rsid w:val="00F83EEE"/>
    <w:rsid w:val="00F84498"/>
    <w:rsid w:val="00F846F1"/>
    <w:rsid w:val="00F846F8"/>
    <w:rsid w:val="00F855B4"/>
    <w:rsid w:val="00F85AFD"/>
    <w:rsid w:val="00F85E87"/>
    <w:rsid w:val="00F86C9F"/>
    <w:rsid w:val="00F87C4A"/>
    <w:rsid w:val="00F90A3F"/>
    <w:rsid w:val="00F91191"/>
    <w:rsid w:val="00F91AAF"/>
    <w:rsid w:val="00F92A95"/>
    <w:rsid w:val="00F932D3"/>
    <w:rsid w:val="00F939BE"/>
    <w:rsid w:val="00F943D4"/>
    <w:rsid w:val="00F9506D"/>
    <w:rsid w:val="00F958A8"/>
    <w:rsid w:val="00F95ABA"/>
    <w:rsid w:val="00F96158"/>
    <w:rsid w:val="00F96B12"/>
    <w:rsid w:val="00FA0266"/>
    <w:rsid w:val="00FA03DB"/>
    <w:rsid w:val="00FA04B3"/>
    <w:rsid w:val="00FA0A53"/>
    <w:rsid w:val="00FA0FF0"/>
    <w:rsid w:val="00FA11D7"/>
    <w:rsid w:val="00FA20BC"/>
    <w:rsid w:val="00FA24E5"/>
    <w:rsid w:val="00FA2E4A"/>
    <w:rsid w:val="00FA33AC"/>
    <w:rsid w:val="00FA5601"/>
    <w:rsid w:val="00FA72B7"/>
    <w:rsid w:val="00FA7567"/>
    <w:rsid w:val="00FB0587"/>
    <w:rsid w:val="00FB120D"/>
    <w:rsid w:val="00FB1857"/>
    <w:rsid w:val="00FB198D"/>
    <w:rsid w:val="00FB22F3"/>
    <w:rsid w:val="00FB4174"/>
    <w:rsid w:val="00FB4ACE"/>
    <w:rsid w:val="00FB5A42"/>
    <w:rsid w:val="00FB6025"/>
    <w:rsid w:val="00FB6FF9"/>
    <w:rsid w:val="00FB71C9"/>
    <w:rsid w:val="00FB7544"/>
    <w:rsid w:val="00FC0678"/>
    <w:rsid w:val="00FC1877"/>
    <w:rsid w:val="00FC223F"/>
    <w:rsid w:val="00FC2CE4"/>
    <w:rsid w:val="00FC3AF1"/>
    <w:rsid w:val="00FC4472"/>
    <w:rsid w:val="00FC44B2"/>
    <w:rsid w:val="00FC4AB8"/>
    <w:rsid w:val="00FC4B81"/>
    <w:rsid w:val="00FC72B0"/>
    <w:rsid w:val="00FD01E5"/>
    <w:rsid w:val="00FD0565"/>
    <w:rsid w:val="00FD1CF9"/>
    <w:rsid w:val="00FD2171"/>
    <w:rsid w:val="00FD280B"/>
    <w:rsid w:val="00FD2F51"/>
    <w:rsid w:val="00FD3EC8"/>
    <w:rsid w:val="00FD5C83"/>
    <w:rsid w:val="00FD604A"/>
    <w:rsid w:val="00FD664F"/>
    <w:rsid w:val="00FD701E"/>
    <w:rsid w:val="00FD75F7"/>
    <w:rsid w:val="00FD799F"/>
    <w:rsid w:val="00FE09F3"/>
    <w:rsid w:val="00FE1D4C"/>
    <w:rsid w:val="00FE24BD"/>
    <w:rsid w:val="00FE2F26"/>
    <w:rsid w:val="00FE3BF2"/>
    <w:rsid w:val="00FE3FA4"/>
    <w:rsid w:val="00FE4AF8"/>
    <w:rsid w:val="00FE5984"/>
    <w:rsid w:val="00FE5E5F"/>
    <w:rsid w:val="00FE6130"/>
    <w:rsid w:val="00FE696D"/>
    <w:rsid w:val="00FE79AC"/>
    <w:rsid w:val="00FE7B00"/>
    <w:rsid w:val="00FF074E"/>
    <w:rsid w:val="00FF2328"/>
    <w:rsid w:val="00FF2A6D"/>
    <w:rsid w:val="00FF3C80"/>
    <w:rsid w:val="00FF424F"/>
    <w:rsid w:val="00FF50C9"/>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8D751-676B-44C1-ABE3-84BFA819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F1"/>
    <w:pPr>
      <w:widowControl w:val="0"/>
      <w:jc w:val="both"/>
    </w:pPr>
    <w:rPr>
      <w:rFonts w:ascii="Times New Roman" w:eastAsia="SimSun" w:hAnsi="Times New Roman" w:cs="Times New Roman"/>
      <w:szCs w:val="24"/>
    </w:rPr>
  </w:style>
  <w:style w:type="paragraph" w:styleId="Heading2">
    <w:name w:val="heading 2"/>
    <w:basedOn w:val="Normal"/>
    <w:next w:val="Normal"/>
    <w:link w:val="Heading2Char"/>
    <w:uiPriority w:val="9"/>
    <w:unhideWhenUsed/>
    <w:qFormat/>
    <w:rsid w:val="007210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6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0D76F1"/>
    <w:rPr>
      <w:sz w:val="18"/>
      <w:szCs w:val="18"/>
    </w:rPr>
  </w:style>
  <w:style w:type="paragraph" w:styleId="Footer">
    <w:name w:val="footer"/>
    <w:basedOn w:val="Normal"/>
    <w:link w:val="FooterChar"/>
    <w:uiPriority w:val="99"/>
    <w:unhideWhenUsed/>
    <w:rsid w:val="000D76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0D76F1"/>
    <w:rPr>
      <w:sz w:val="18"/>
      <w:szCs w:val="18"/>
    </w:rPr>
  </w:style>
  <w:style w:type="paragraph" w:styleId="BalloonText">
    <w:name w:val="Balloon Text"/>
    <w:basedOn w:val="Normal"/>
    <w:link w:val="BalloonTextChar"/>
    <w:uiPriority w:val="99"/>
    <w:semiHidden/>
    <w:unhideWhenUsed/>
    <w:rsid w:val="000D76F1"/>
    <w:rPr>
      <w:sz w:val="18"/>
      <w:szCs w:val="18"/>
    </w:rPr>
  </w:style>
  <w:style w:type="character" w:customStyle="1" w:styleId="BalloonTextChar">
    <w:name w:val="Balloon Text Char"/>
    <w:basedOn w:val="DefaultParagraphFont"/>
    <w:link w:val="BalloonText"/>
    <w:uiPriority w:val="99"/>
    <w:semiHidden/>
    <w:rsid w:val="000D76F1"/>
    <w:rPr>
      <w:rFonts w:ascii="Times New Roman" w:eastAsia="SimSun" w:hAnsi="Times New Roman" w:cs="Times New Roman"/>
      <w:sz w:val="18"/>
      <w:szCs w:val="18"/>
    </w:rPr>
  </w:style>
  <w:style w:type="paragraph" w:styleId="NormalWeb">
    <w:name w:val="Normal (Web)"/>
    <w:basedOn w:val="Normal"/>
    <w:uiPriority w:val="99"/>
    <w:semiHidden/>
    <w:unhideWhenUsed/>
    <w:rsid w:val="002F303A"/>
    <w:pPr>
      <w:widowControl/>
      <w:spacing w:before="100" w:beforeAutospacing="1" w:after="100" w:afterAutospacing="1"/>
      <w:jc w:val="left"/>
    </w:pPr>
    <w:rPr>
      <w:rFonts w:ascii="SimSun" w:hAnsi="SimSun" w:cs="SimSun"/>
      <w:kern w:val="0"/>
      <w:sz w:val="24"/>
    </w:rPr>
  </w:style>
  <w:style w:type="character" w:styleId="PlaceholderText">
    <w:name w:val="Placeholder Text"/>
    <w:basedOn w:val="DefaultParagraphFont"/>
    <w:uiPriority w:val="99"/>
    <w:semiHidden/>
    <w:rsid w:val="00497043"/>
    <w:rPr>
      <w:color w:val="808080"/>
    </w:rPr>
  </w:style>
  <w:style w:type="paragraph" w:customStyle="1" w:styleId="Text">
    <w:name w:val="Text"/>
    <w:basedOn w:val="Normal"/>
    <w:rsid w:val="000779C9"/>
    <w:pPr>
      <w:widowControl/>
      <w:spacing w:line="260" w:lineRule="exact"/>
    </w:pPr>
    <w:rPr>
      <w:kern w:val="0"/>
      <w:sz w:val="20"/>
      <w:lang w:eastAsia="en-US"/>
    </w:rPr>
  </w:style>
  <w:style w:type="paragraph" w:styleId="ListParagraph">
    <w:name w:val="List Paragraph"/>
    <w:basedOn w:val="Normal"/>
    <w:uiPriority w:val="34"/>
    <w:qFormat/>
    <w:rsid w:val="006F7CD6"/>
    <w:pPr>
      <w:ind w:firstLineChars="200" w:firstLine="420"/>
    </w:pPr>
  </w:style>
  <w:style w:type="table" w:styleId="TableGrid">
    <w:name w:val="Table Grid"/>
    <w:basedOn w:val="TableNormal"/>
    <w:rsid w:val="0070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04A"/>
    <w:pPr>
      <w:widowControl w:val="0"/>
      <w:autoSpaceDE w:val="0"/>
      <w:autoSpaceDN w:val="0"/>
      <w:adjustRightInd w:val="0"/>
    </w:pPr>
    <w:rPr>
      <w:rFonts w:ascii="NDDMB J+ Gulliver" w:eastAsia="NDDMB J+ Gulliver" w:cs="NDDMB J+ Gulliver"/>
      <w:color w:val="000000"/>
      <w:kern w:val="0"/>
      <w:sz w:val="24"/>
      <w:szCs w:val="24"/>
    </w:rPr>
  </w:style>
  <w:style w:type="character" w:customStyle="1" w:styleId="Heading2Char">
    <w:name w:val="Heading 2 Char"/>
    <w:basedOn w:val="DefaultParagraphFont"/>
    <w:link w:val="Heading2"/>
    <w:uiPriority w:val="9"/>
    <w:rsid w:val="007210F1"/>
    <w:rPr>
      <w:rFonts w:asciiTheme="majorHAnsi" w:eastAsiaTheme="majorEastAsia" w:hAnsiTheme="majorHAnsi" w:cstheme="majorBidi"/>
      <w:b/>
      <w:bCs/>
      <w:sz w:val="32"/>
      <w:szCs w:val="32"/>
    </w:rPr>
  </w:style>
  <w:style w:type="character" w:styleId="Hyperlink">
    <w:name w:val="Hyperlink"/>
    <w:basedOn w:val="DefaultParagraphFont"/>
    <w:uiPriority w:val="99"/>
    <w:unhideWhenUsed/>
    <w:rsid w:val="007210F1"/>
    <w:rPr>
      <w:color w:val="0000FF" w:themeColor="hyperlink"/>
      <w:u w:val="single"/>
    </w:rPr>
  </w:style>
  <w:style w:type="character" w:styleId="Emphasis">
    <w:name w:val="Emphasis"/>
    <w:basedOn w:val="DefaultParagraphFont"/>
    <w:uiPriority w:val="20"/>
    <w:qFormat/>
    <w:rsid w:val="00D26332"/>
    <w:rPr>
      <w:i/>
      <w:iCs/>
    </w:rPr>
  </w:style>
  <w:style w:type="character" w:customStyle="1" w:styleId="separator">
    <w:name w:val="separator"/>
    <w:basedOn w:val="DefaultParagraphFont"/>
    <w:rsid w:val="00D26332"/>
  </w:style>
  <w:style w:type="character" w:customStyle="1" w:styleId="author">
    <w:name w:val="author"/>
    <w:basedOn w:val="DefaultParagraphFont"/>
    <w:rsid w:val="00D26332"/>
  </w:style>
  <w:style w:type="character" w:styleId="CommentReference">
    <w:name w:val="annotation reference"/>
    <w:basedOn w:val="DefaultParagraphFont"/>
    <w:uiPriority w:val="99"/>
    <w:semiHidden/>
    <w:unhideWhenUsed/>
    <w:rsid w:val="00771B62"/>
    <w:rPr>
      <w:sz w:val="21"/>
      <w:szCs w:val="21"/>
    </w:rPr>
  </w:style>
  <w:style w:type="paragraph" w:styleId="CommentText">
    <w:name w:val="annotation text"/>
    <w:basedOn w:val="Normal"/>
    <w:link w:val="CommentTextChar"/>
    <w:uiPriority w:val="99"/>
    <w:semiHidden/>
    <w:unhideWhenUsed/>
    <w:rsid w:val="00771B62"/>
    <w:pPr>
      <w:jc w:val="left"/>
    </w:pPr>
  </w:style>
  <w:style w:type="character" w:customStyle="1" w:styleId="CommentTextChar">
    <w:name w:val="Comment Text Char"/>
    <w:basedOn w:val="DefaultParagraphFont"/>
    <w:link w:val="CommentText"/>
    <w:uiPriority w:val="99"/>
    <w:semiHidden/>
    <w:rsid w:val="00771B62"/>
    <w:rPr>
      <w:rFonts w:ascii="Times New Roman" w:eastAsia="SimSun" w:hAnsi="Times New Roman" w:cs="Times New Roman"/>
      <w:szCs w:val="24"/>
    </w:rPr>
  </w:style>
  <w:style w:type="paragraph" w:styleId="CommentSubject">
    <w:name w:val="annotation subject"/>
    <w:basedOn w:val="CommentText"/>
    <w:next w:val="CommentText"/>
    <w:link w:val="CommentSubjectChar"/>
    <w:uiPriority w:val="99"/>
    <w:semiHidden/>
    <w:unhideWhenUsed/>
    <w:rsid w:val="00771B62"/>
    <w:rPr>
      <w:b/>
      <w:bCs/>
    </w:rPr>
  </w:style>
  <w:style w:type="character" w:customStyle="1" w:styleId="CommentSubjectChar">
    <w:name w:val="Comment Subject Char"/>
    <w:basedOn w:val="CommentTextChar"/>
    <w:link w:val="CommentSubject"/>
    <w:uiPriority w:val="99"/>
    <w:semiHidden/>
    <w:rsid w:val="00771B62"/>
    <w:rPr>
      <w:rFonts w:ascii="Times New Roman" w:eastAsia="SimSu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378">
      <w:bodyDiv w:val="1"/>
      <w:marLeft w:val="0"/>
      <w:marRight w:val="0"/>
      <w:marTop w:val="0"/>
      <w:marBottom w:val="0"/>
      <w:divBdr>
        <w:top w:val="none" w:sz="0" w:space="0" w:color="auto"/>
        <w:left w:val="none" w:sz="0" w:space="0" w:color="auto"/>
        <w:bottom w:val="none" w:sz="0" w:space="0" w:color="auto"/>
        <w:right w:val="none" w:sz="0" w:space="0" w:color="auto"/>
      </w:divBdr>
    </w:div>
    <w:div w:id="63576534">
      <w:bodyDiv w:val="1"/>
      <w:marLeft w:val="0"/>
      <w:marRight w:val="0"/>
      <w:marTop w:val="0"/>
      <w:marBottom w:val="0"/>
      <w:divBdr>
        <w:top w:val="none" w:sz="0" w:space="0" w:color="auto"/>
        <w:left w:val="none" w:sz="0" w:space="0" w:color="auto"/>
        <w:bottom w:val="none" w:sz="0" w:space="0" w:color="auto"/>
        <w:right w:val="none" w:sz="0" w:space="0" w:color="auto"/>
      </w:divBdr>
    </w:div>
    <w:div w:id="82338819">
      <w:bodyDiv w:val="1"/>
      <w:marLeft w:val="0"/>
      <w:marRight w:val="0"/>
      <w:marTop w:val="0"/>
      <w:marBottom w:val="0"/>
      <w:divBdr>
        <w:top w:val="none" w:sz="0" w:space="0" w:color="auto"/>
        <w:left w:val="none" w:sz="0" w:space="0" w:color="auto"/>
        <w:bottom w:val="none" w:sz="0" w:space="0" w:color="auto"/>
        <w:right w:val="none" w:sz="0" w:space="0" w:color="auto"/>
      </w:divBdr>
    </w:div>
    <w:div w:id="107896256">
      <w:bodyDiv w:val="1"/>
      <w:marLeft w:val="0"/>
      <w:marRight w:val="0"/>
      <w:marTop w:val="0"/>
      <w:marBottom w:val="0"/>
      <w:divBdr>
        <w:top w:val="none" w:sz="0" w:space="0" w:color="auto"/>
        <w:left w:val="none" w:sz="0" w:space="0" w:color="auto"/>
        <w:bottom w:val="none" w:sz="0" w:space="0" w:color="auto"/>
        <w:right w:val="none" w:sz="0" w:space="0" w:color="auto"/>
      </w:divBdr>
    </w:div>
    <w:div w:id="176310849">
      <w:bodyDiv w:val="1"/>
      <w:marLeft w:val="0"/>
      <w:marRight w:val="0"/>
      <w:marTop w:val="0"/>
      <w:marBottom w:val="0"/>
      <w:divBdr>
        <w:top w:val="none" w:sz="0" w:space="0" w:color="auto"/>
        <w:left w:val="none" w:sz="0" w:space="0" w:color="auto"/>
        <w:bottom w:val="none" w:sz="0" w:space="0" w:color="auto"/>
        <w:right w:val="none" w:sz="0" w:space="0" w:color="auto"/>
      </w:divBdr>
    </w:div>
    <w:div w:id="184365051">
      <w:bodyDiv w:val="1"/>
      <w:marLeft w:val="0"/>
      <w:marRight w:val="0"/>
      <w:marTop w:val="0"/>
      <w:marBottom w:val="0"/>
      <w:divBdr>
        <w:top w:val="none" w:sz="0" w:space="0" w:color="auto"/>
        <w:left w:val="none" w:sz="0" w:space="0" w:color="auto"/>
        <w:bottom w:val="none" w:sz="0" w:space="0" w:color="auto"/>
        <w:right w:val="none" w:sz="0" w:space="0" w:color="auto"/>
      </w:divBdr>
    </w:div>
    <w:div w:id="189075048">
      <w:bodyDiv w:val="1"/>
      <w:marLeft w:val="0"/>
      <w:marRight w:val="0"/>
      <w:marTop w:val="0"/>
      <w:marBottom w:val="0"/>
      <w:divBdr>
        <w:top w:val="none" w:sz="0" w:space="0" w:color="auto"/>
        <w:left w:val="none" w:sz="0" w:space="0" w:color="auto"/>
        <w:bottom w:val="none" w:sz="0" w:space="0" w:color="auto"/>
        <w:right w:val="none" w:sz="0" w:space="0" w:color="auto"/>
      </w:divBdr>
    </w:div>
    <w:div w:id="269821377">
      <w:bodyDiv w:val="1"/>
      <w:marLeft w:val="0"/>
      <w:marRight w:val="0"/>
      <w:marTop w:val="0"/>
      <w:marBottom w:val="0"/>
      <w:divBdr>
        <w:top w:val="none" w:sz="0" w:space="0" w:color="auto"/>
        <w:left w:val="none" w:sz="0" w:space="0" w:color="auto"/>
        <w:bottom w:val="none" w:sz="0" w:space="0" w:color="auto"/>
        <w:right w:val="none" w:sz="0" w:space="0" w:color="auto"/>
      </w:divBdr>
    </w:div>
    <w:div w:id="311521976">
      <w:bodyDiv w:val="1"/>
      <w:marLeft w:val="0"/>
      <w:marRight w:val="0"/>
      <w:marTop w:val="0"/>
      <w:marBottom w:val="0"/>
      <w:divBdr>
        <w:top w:val="none" w:sz="0" w:space="0" w:color="auto"/>
        <w:left w:val="none" w:sz="0" w:space="0" w:color="auto"/>
        <w:bottom w:val="none" w:sz="0" w:space="0" w:color="auto"/>
        <w:right w:val="none" w:sz="0" w:space="0" w:color="auto"/>
      </w:divBdr>
    </w:div>
    <w:div w:id="634719886">
      <w:bodyDiv w:val="1"/>
      <w:marLeft w:val="0"/>
      <w:marRight w:val="0"/>
      <w:marTop w:val="0"/>
      <w:marBottom w:val="0"/>
      <w:divBdr>
        <w:top w:val="none" w:sz="0" w:space="0" w:color="auto"/>
        <w:left w:val="none" w:sz="0" w:space="0" w:color="auto"/>
        <w:bottom w:val="none" w:sz="0" w:space="0" w:color="auto"/>
        <w:right w:val="none" w:sz="0" w:space="0" w:color="auto"/>
      </w:divBdr>
    </w:div>
    <w:div w:id="690835160">
      <w:bodyDiv w:val="1"/>
      <w:marLeft w:val="0"/>
      <w:marRight w:val="0"/>
      <w:marTop w:val="0"/>
      <w:marBottom w:val="0"/>
      <w:divBdr>
        <w:top w:val="none" w:sz="0" w:space="0" w:color="auto"/>
        <w:left w:val="none" w:sz="0" w:space="0" w:color="auto"/>
        <w:bottom w:val="none" w:sz="0" w:space="0" w:color="auto"/>
        <w:right w:val="none" w:sz="0" w:space="0" w:color="auto"/>
      </w:divBdr>
    </w:div>
    <w:div w:id="744768846">
      <w:bodyDiv w:val="1"/>
      <w:marLeft w:val="0"/>
      <w:marRight w:val="0"/>
      <w:marTop w:val="0"/>
      <w:marBottom w:val="0"/>
      <w:divBdr>
        <w:top w:val="none" w:sz="0" w:space="0" w:color="auto"/>
        <w:left w:val="none" w:sz="0" w:space="0" w:color="auto"/>
        <w:bottom w:val="none" w:sz="0" w:space="0" w:color="auto"/>
        <w:right w:val="none" w:sz="0" w:space="0" w:color="auto"/>
      </w:divBdr>
    </w:div>
    <w:div w:id="774906621">
      <w:bodyDiv w:val="1"/>
      <w:marLeft w:val="0"/>
      <w:marRight w:val="0"/>
      <w:marTop w:val="0"/>
      <w:marBottom w:val="0"/>
      <w:divBdr>
        <w:top w:val="none" w:sz="0" w:space="0" w:color="auto"/>
        <w:left w:val="none" w:sz="0" w:space="0" w:color="auto"/>
        <w:bottom w:val="none" w:sz="0" w:space="0" w:color="auto"/>
        <w:right w:val="none" w:sz="0" w:space="0" w:color="auto"/>
      </w:divBdr>
    </w:div>
    <w:div w:id="856817855">
      <w:bodyDiv w:val="1"/>
      <w:marLeft w:val="0"/>
      <w:marRight w:val="0"/>
      <w:marTop w:val="0"/>
      <w:marBottom w:val="0"/>
      <w:divBdr>
        <w:top w:val="none" w:sz="0" w:space="0" w:color="auto"/>
        <w:left w:val="none" w:sz="0" w:space="0" w:color="auto"/>
        <w:bottom w:val="none" w:sz="0" w:space="0" w:color="auto"/>
        <w:right w:val="none" w:sz="0" w:space="0" w:color="auto"/>
      </w:divBdr>
    </w:div>
    <w:div w:id="882982578">
      <w:bodyDiv w:val="1"/>
      <w:marLeft w:val="0"/>
      <w:marRight w:val="0"/>
      <w:marTop w:val="0"/>
      <w:marBottom w:val="0"/>
      <w:divBdr>
        <w:top w:val="none" w:sz="0" w:space="0" w:color="auto"/>
        <w:left w:val="none" w:sz="0" w:space="0" w:color="auto"/>
        <w:bottom w:val="none" w:sz="0" w:space="0" w:color="auto"/>
        <w:right w:val="none" w:sz="0" w:space="0" w:color="auto"/>
      </w:divBdr>
    </w:div>
    <w:div w:id="929777390">
      <w:bodyDiv w:val="1"/>
      <w:marLeft w:val="0"/>
      <w:marRight w:val="0"/>
      <w:marTop w:val="0"/>
      <w:marBottom w:val="0"/>
      <w:divBdr>
        <w:top w:val="none" w:sz="0" w:space="0" w:color="auto"/>
        <w:left w:val="none" w:sz="0" w:space="0" w:color="auto"/>
        <w:bottom w:val="none" w:sz="0" w:space="0" w:color="auto"/>
        <w:right w:val="none" w:sz="0" w:space="0" w:color="auto"/>
      </w:divBdr>
    </w:div>
    <w:div w:id="945771641">
      <w:bodyDiv w:val="1"/>
      <w:marLeft w:val="0"/>
      <w:marRight w:val="0"/>
      <w:marTop w:val="0"/>
      <w:marBottom w:val="0"/>
      <w:divBdr>
        <w:top w:val="none" w:sz="0" w:space="0" w:color="auto"/>
        <w:left w:val="none" w:sz="0" w:space="0" w:color="auto"/>
        <w:bottom w:val="none" w:sz="0" w:space="0" w:color="auto"/>
        <w:right w:val="none" w:sz="0" w:space="0" w:color="auto"/>
      </w:divBdr>
    </w:div>
    <w:div w:id="963268626">
      <w:bodyDiv w:val="1"/>
      <w:marLeft w:val="0"/>
      <w:marRight w:val="0"/>
      <w:marTop w:val="0"/>
      <w:marBottom w:val="0"/>
      <w:divBdr>
        <w:top w:val="none" w:sz="0" w:space="0" w:color="auto"/>
        <w:left w:val="none" w:sz="0" w:space="0" w:color="auto"/>
        <w:bottom w:val="none" w:sz="0" w:space="0" w:color="auto"/>
        <w:right w:val="none" w:sz="0" w:space="0" w:color="auto"/>
      </w:divBdr>
    </w:div>
    <w:div w:id="993295728">
      <w:bodyDiv w:val="1"/>
      <w:marLeft w:val="0"/>
      <w:marRight w:val="0"/>
      <w:marTop w:val="0"/>
      <w:marBottom w:val="0"/>
      <w:divBdr>
        <w:top w:val="none" w:sz="0" w:space="0" w:color="auto"/>
        <w:left w:val="none" w:sz="0" w:space="0" w:color="auto"/>
        <w:bottom w:val="none" w:sz="0" w:space="0" w:color="auto"/>
        <w:right w:val="none" w:sz="0" w:space="0" w:color="auto"/>
      </w:divBdr>
    </w:div>
    <w:div w:id="997221966">
      <w:bodyDiv w:val="1"/>
      <w:marLeft w:val="0"/>
      <w:marRight w:val="0"/>
      <w:marTop w:val="0"/>
      <w:marBottom w:val="0"/>
      <w:divBdr>
        <w:top w:val="none" w:sz="0" w:space="0" w:color="auto"/>
        <w:left w:val="none" w:sz="0" w:space="0" w:color="auto"/>
        <w:bottom w:val="none" w:sz="0" w:space="0" w:color="auto"/>
        <w:right w:val="none" w:sz="0" w:space="0" w:color="auto"/>
      </w:divBdr>
    </w:div>
    <w:div w:id="1011830974">
      <w:bodyDiv w:val="1"/>
      <w:marLeft w:val="0"/>
      <w:marRight w:val="0"/>
      <w:marTop w:val="0"/>
      <w:marBottom w:val="0"/>
      <w:divBdr>
        <w:top w:val="none" w:sz="0" w:space="0" w:color="auto"/>
        <w:left w:val="none" w:sz="0" w:space="0" w:color="auto"/>
        <w:bottom w:val="none" w:sz="0" w:space="0" w:color="auto"/>
        <w:right w:val="none" w:sz="0" w:space="0" w:color="auto"/>
      </w:divBdr>
    </w:div>
    <w:div w:id="1029720212">
      <w:bodyDiv w:val="1"/>
      <w:marLeft w:val="0"/>
      <w:marRight w:val="0"/>
      <w:marTop w:val="0"/>
      <w:marBottom w:val="0"/>
      <w:divBdr>
        <w:top w:val="none" w:sz="0" w:space="0" w:color="auto"/>
        <w:left w:val="none" w:sz="0" w:space="0" w:color="auto"/>
        <w:bottom w:val="none" w:sz="0" w:space="0" w:color="auto"/>
        <w:right w:val="none" w:sz="0" w:space="0" w:color="auto"/>
      </w:divBdr>
    </w:div>
    <w:div w:id="1115558515">
      <w:bodyDiv w:val="1"/>
      <w:marLeft w:val="0"/>
      <w:marRight w:val="0"/>
      <w:marTop w:val="0"/>
      <w:marBottom w:val="0"/>
      <w:divBdr>
        <w:top w:val="none" w:sz="0" w:space="0" w:color="auto"/>
        <w:left w:val="none" w:sz="0" w:space="0" w:color="auto"/>
        <w:bottom w:val="none" w:sz="0" w:space="0" w:color="auto"/>
        <w:right w:val="none" w:sz="0" w:space="0" w:color="auto"/>
      </w:divBdr>
    </w:div>
    <w:div w:id="1227761118">
      <w:bodyDiv w:val="1"/>
      <w:marLeft w:val="0"/>
      <w:marRight w:val="0"/>
      <w:marTop w:val="0"/>
      <w:marBottom w:val="0"/>
      <w:divBdr>
        <w:top w:val="none" w:sz="0" w:space="0" w:color="auto"/>
        <w:left w:val="none" w:sz="0" w:space="0" w:color="auto"/>
        <w:bottom w:val="none" w:sz="0" w:space="0" w:color="auto"/>
        <w:right w:val="none" w:sz="0" w:space="0" w:color="auto"/>
      </w:divBdr>
    </w:div>
    <w:div w:id="1322151341">
      <w:bodyDiv w:val="1"/>
      <w:marLeft w:val="0"/>
      <w:marRight w:val="0"/>
      <w:marTop w:val="0"/>
      <w:marBottom w:val="0"/>
      <w:divBdr>
        <w:top w:val="none" w:sz="0" w:space="0" w:color="auto"/>
        <w:left w:val="none" w:sz="0" w:space="0" w:color="auto"/>
        <w:bottom w:val="none" w:sz="0" w:space="0" w:color="auto"/>
        <w:right w:val="none" w:sz="0" w:space="0" w:color="auto"/>
      </w:divBdr>
    </w:div>
    <w:div w:id="1339767377">
      <w:bodyDiv w:val="1"/>
      <w:marLeft w:val="0"/>
      <w:marRight w:val="0"/>
      <w:marTop w:val="0"/>
      <w:marBottom w:val="0"/>
      <w:divBdr>
        <w:top w:val="none" w:sz="0" w:space="0" w:color="auto"/>
        <w:left w:val="none" w:sz="0" w:space="0" w:color="auto"/>
        <w:bottom w:val="none" w:sz="0" w:space="0" w:color="auto"/>
        <w:right w:val="none" w:sz="0" w:space="0" w:color="auto"/>
      </w:divBdr>
    </w:div>
    <w:div w:id="1396201948">
      <w:bodyDiv w:val="1"/>
      <w:marLeft w:val="0"/>
      <w:marRight w:val="0"/>
      <w:marTop w:val="0"/>
      <w:marBottom w:val="0"/>
      <w:divBdr>
        <w:top w:val="none" w:sz="0" w:space="0" w:color="auto"/>
        <w:left w:val="none" w:sz="0" w:space="0" w:color="auto"/>
        <w:bottom w:val="none" w:sz="0" w:space="0" w:color="auto"/>
        <w:right w:val="none" w:sz="0" w:space="0" w:color="auto"/>
      </w:divBdr>
    </w:div>
    <w:div w:id="1404328332">
      <w:bodyDiv w:val="1"/>
      <w:marLeft w:val="0"/>
      <w:marRight w:val="0"/>
      <w:marTop w:val="0"/>
      <w:marBottom w:val="0"/>
      <w:divBdr>
        <w:top w:val="none" w:sz="0" w:space="0" w:color="auto"/>
        <w:left w:val="none" w:sz="0" w:space="0" w:color="auto"/>
        <w:bottom w:val="none" w:sz="0" w:space="0" w:color="auto"/>
        <w:right w:val="none" w:sz="0" w:space="0" w:color="auto"/>
      </w:divBdr>
    </w:div>
    <w:div w:id="1468887983">
      <w:bodyDiv w:val="1"/>
      <w:marLeft w:val="0"/>
      <w:marRight w:val="0"/>
      <w:marTop w:val="0"/>
      <w:marBottom w:val="0"/>
      <w:divBdr>
        <w:top w:val="none" w:sz="0" w:space="0" w:color="auto"/>
        <w:left w:val="none" w:sz="0" w:space="0" w:color="auto"/>
        <w:bottom w:val="none" w:sz="0" w:space="0" w:color="auto"/>
        <w:right w:val="none" w:sz="0" w:space="0" w:color="auto"/>
      </w:divBdr>
    </w:div>
    <w:div w:id="1494681127">
      <w:bodyDiv w:val="1"/>
      <w:marLeft w:val="0"/>
      <w:marRight w:val="0"/>
      <w:marTop w:val="0"/>
      <w:marBottom w:val="0"/>
      <w:divBdr>
        <w:top w:val="none" w:sz="0" w:space="0" w:color="auto"/>
        <w:left w:val="none" w:sz="0" w:space="0" w:color="auto"/>
        <w:bottom w:val="none" w:sz="0" w:space="0" w:color="auto"/>
        <w:right w:val="none" w:sz="0" w:space="0" w:color="auto"/>
      </w:divBdr>
      <w:divsChild>
        <w:div w:id="766735621">
          <w:marLeft w:val="0"/>
          <w:marRight w:val="0"/>
          <w:marTop w:val="0"/>
          <w:marBottom w:val="0"/>
          <w:divBdr>
            <w:top w:val="none" w:sz="0" w:space="0" w:color="auto"/>
            <w:left w:val="none" w:sz="0" w:space="0" w:color="auto"/>
            <w:bottom w:val="none" w:sz="0" w:space="0" w:color="auto"/>
            <w:right w:val="none" w:sz="0" w:space="0" w:color="auto"/>
          </w:divBdr>
        </w:div>
      </w:divsChild>
    </w:div>
    <w:div w:id="1524782289">
      <w:bodyDiv w:val="1"/>
      <w:marLeft w:val="0"/>
      <w:marRight w:val="0"/>
      <w:marTop w:val="0"/>
      <w:marBottom w:val="0"/>
      <w:divBdr>
        <w:top w:val="none" w:sz="0" w:space="0" w:color="auto"/>
        <w:left w:val="none" w:sz="0" w:space="0" w:color="auto"/>
        <w:bottom w:val="none" w:sz="0" w:space="0" w:color="auto"/>
        <w:right w:val="none" w:sz="0" w:space="0" w:color="auto"/>
      </w:divBdr>
    </w:div>
    <w:div w:id="1529173729">
      <w:bodyDiv w:val="1"/>
      <w:marLeft w:val="0"/>
      <w:marRight w:val="0"/>
      <w:marTop w:val="0"/>
      <w:marBottom w:val="0"/>
      <w:divBdr>
        <w:top w:val="none" w:sz="0" w:space="0" w:color="auto"/>
        <w:left w:val="none" w:sz="0" w:space="0" w:color="auto"/>
        <w:bottom w:val="none" w:sz="0" w:space="0" w:color="auto"/>
        <w:right w:val="none" w:sz="0" w:space="0" w:color="auto"/>
      </w:divBdr>
    </w:div>
    <w:div w:id="1614240923">
      <w:bodyDiv w:val="1"/>
      <w:marLeft w:val="0"/>
      <w:marRight w:val="0"/>
      <w:marTop w:val="0"/>
      <w:marBottom w:val="0"/>
      <w:divBdr>
        <w:top w:val="none" w:sz="0" w:space="0" w:color="auto"/>
        <w:left w:val="none" w:sz="0" w:space="0" w:color="auto"/>
        <w:bottom w:val="none" w:sz="0" w:space="0" w:color="auto"/>
        <w:right w:val="none" w:sz="0" w:space="0" w:color="auto"/>
      </w:divBdr>
    </w:div>
    <w:div w:id="1615944614">
      <w:bodyDiv w:val="1"/>
      <w:marLeft w:val="0"/>
      <w:marRight w:val="0"/>
      <w:marTop w:val="0"/>
      <w:marBottom w:val="0"/>
      <w:divBdr>
        <w:top w:val="none" w:sz="0" w:space="0" w:color="auto"/>
        <w:left w:val="none" w:sz="0" w:space="0" w:color="auto"/>
        <w:bottom w:val="none" w:sz="0" w:space="0" w:color="auto"/>
        <w:right w:val="none" w:sz="0" w:space="0" w:color="auto"/>
      </w:divBdr>
    </w:div>
    <w:div w:id="1616787409">
      <w:bodyDiv w:val="1"/>
      <w:marLeft w:val="0"/>
      <w:marRight w:val="0"/>
      <w:marTop w:val="0"/>
      <w:marBottom w:val="0"/>
      <w:divBdr>
        <w:top w:val="none" w:sz="0" w:space="0" w:color="auto"/>
        <w:left w:val="none" w:sz="0" w:space="0" w:color="auto"/>
        <w:bottom w:val="none" w:sz="0" w:space="0" w:color="auto"/>
        <w:right w:val="none" w:sz="0" w:space="0" w:color="auto"/>
      </w:divBdr>
    </w:div>
    <w:div w:id="1708337950">
      <w:bodyDiv w:val="1"/>
      <w:marLeft w:val="0"/>
      <w:marRight w:val="0"/>
      <w:marTop w:val="0"/>
      <w:marBottom w:val="0"/>
      <w:divBdr>
        <w:top w:val="none" w:sz="0" w:space="0" w:color="auto"/>
        <w:left w:val="none" w:sz="0" w:space="0" w:color="auto"/>
        <w:bottom w:val="none" w:sz="0" w:space="0" w:color="auto"/>
        <w:right w:val="none" w:sz="0" w:space="0" w:color="auto"/>
      </w:divBdr>
    </w:div>
    <w:div w:id="1790006974">
      <w:bodyDiv w:val="1"/>
      <w:marLeft w:val="0"/>
      <w:marRight w:val="0"/>
      <w:marTop w:val="0"/>
      <w:marBottom w:val="0"/>
      <w:divBdr>
        <w:top w:val="none" w:sz="0" w:space="0" w:color="auto"/>
        <w:left w:val="none" w:sz="0" w:space="0" w:color="auto"/>
        <w:bottom w:val="none" w:sz="0" w:space="0" w:color="auto"/>
        <w:right w:val="none" w:sz="0" w:space="0" w:color="auto"/>
      </w:divBdr>
    </w:div>
    <w:div w:id="1812289684">
      <w:bodyDiv w:val="1"/>
      <w:marLeft w:val="0"/>
      <w:marRight w:val="0"/>
      <w:marTop w:val="0"/>
      <w:marBottom w:val="0"/>
      <w:divBdr>
        <w:top w:val="none" w:sz="0" w:space="0" w:color="auto"/>
        <w:left w:val="none" w:sz="0" w:space="0" w:color="auto"/>
        <w:bottom w:val="none" w:sz="0" w:space="0" w:color="auto"/>
        <w:right w:val="none" w:sz="0" w:space="0" w:color="auto"/>
      </w:divBdr>
    </w:div>
    <w:div w:id="1836871058">
      <w:bodyDiv w:val="1"/>
      <w:marLeft w:val="0"/>
      <w:marRight w:val="0"/>
      <w:marTop w:val="0"/>
      <w:marBottom w:val="0"/>
      <w:divBdr>
        <w:top w:val="none" w:sz="0" w:space="0" w:color="auto"/>
        <w:left w:val="none" w:sz="0" w:space="0" w:color="auto"/>
        <w:bottom w:val="none" w:sz="0" w:space="0" w:color="auto"/>
        <w:right w:val="none" w:sz="0" w:space="0" w:color="auto"/>
      </w:divBdr>
    </w:div>
    <w:div w:id="1856773874">
      <w:bodyDiv w:val="1"/>
      <w:marLeft w:val="0"/>
      <w:marRight w:val="0"/>
      <w:marTop w:val="0"/>
      <w:marBottom w:val="0"/>
      <w:divBdr>
        <w:top w:val="none" w:sz="0" w:space="0" w:color="auto"/>
        <w:left w:val="none" w:sz="0" w:space="0" w:color="auto"/>
        <w:bottom w:val="none" w:sz="0" w:space="0" w:color="auto"/>
        <w:right w:val="none" w:sz="0" w:space="0" w:color="auto"/>
      </w:divBdr>
    </w:div>
    <w:div w:id="1881894488">
      <w:bodyDiv w:val="1"/>
      <w:marLeft w:val="0"/>
      <w:marRight w:val="0"/>
      <w:marTop w:val="0"/>
      <w:marBottom w:val="0"/>
      <w:divBdr>
        <w:top w:val="none" w:sz="0" w:space="0" w:color="auto"/>
        <w:left w:val="none" w:sz="0" w:space="0" w:color="auto"/>
        <w:bottom w:val="none" w:sz="0" w:space="0" w:color="auto"/>
        <w:right w:val="none" w:sz="0" w:space="0" w:color="auto"/>
      </w:divBdr>
    </w:div>
    <w:div w:id="2058893717">
      <w:bodyDiv w:val="1"/>
      <w:marLeft w:val="0"/>
      <w:marRight w:val="0"/>
      <w:marTop w:val="0"/>
      <w:marBottom w:val="0"/>
      <w:divBdr>
        <w:top w:val="none" w:sz="0" w:space="0" w:color="auto"/>
        <w:left w:val="none" w:sz="0" w:space="0" w:color="auto"/>
        <w:bottom w:val="none" w:sz="0" w:space="0" w:color="auto"/>
        <w:right w:val="none" w:sz="0" w:space="0" w:color="auto"/>
      </w:divBdr>
    </w:div>
    <w:div w:id="2104257133">
      <w:bodyDiv w:val="1"/>
      <w:marLeft w:val="0"/>
      <w:marRight w:val="0"/>
      <w:marTop w:val="0"/>
      <w:marBottom w:val="0"/>
      <w:divBdr>
        <w:top w:val="none" w:sz="0" w:space="0" w:color="auto"/>
        <w:left w:val="none" w:sz="0" w:space="0" w:color="auto"/>
        <w:bottom w:val="none" w:sz="0" w:space="0" w:color="auto"/>
        <w:right w:val="none" w:sz="0" w:space="0" w:color="auto"/>
      </w:divBdr>
    </w:div>
    <w:div w:id="2107459412">
      <w:bodyDiv w:val="1"/>
      <w:marLeft w:val="0"/>
      <w:marRight w:val="0"/>
      <w:marTop w:val="0"/>
      <w:marBottom w:val="0"/>
      <w:divBdr>
        <w:top w:val="none" w:sz="0" w:space="0" w:color="auto"/>
        <w:left w:val="none" w:sz="0" w:space="0" w:color="auto"/>
        <w:bottom w:val="none" w:sz="0" w:space="0" w:color="auto"/>
        <w:right w:val="none" w:sz="0" w:space="0" w:color="auto"/>
      </w:divBdr>
    </w:div>
    <w:div w:id="2118864996">
      <w:bodyDiv w:val="1"/>
      <w:marLeft w:val="0"/>
      <w:marRight w:val="0"/>
      <w:marTop w:val="0"/>
      <w:marBottom w:val="0"/>
      <w:divBdr>
        <w:top w:val="none" w:sz="0" w:space="0" w:color="auto"/>
        <w:left w:val="none" w:sz="0" w:space="0" w:color="auto"/>
        <w:bottom w:val="none" w:sz="0" w:space="0" w:color="auto"/>
        <w:right w:val="none" w:sz="0" w:space="0" w:color="auto"/>
      </w:divBdr>
    </w:div>
    <w:div w:id="21297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G:\Zhou%20mi%20Papers\2018%20Assignment%20of%20attribute%20weight%20with%20belief%20distributions%20for%20MADM%20under%20uncertainties\Ave%20(6%20attributes)%20-%20&#35268;&#21010;&#27169;&#22411;&#27714;&#29109;&#2643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Zhou%20mi%20Papers\2018%20Assignment%20of%20attribute%20weight%20with%20belief%20distributions%20for%20MADM%20under%20uncertainties\Chin%2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Zhou%20mi%20Papers\2018%20Assignment%20of%20attribute%20weight%20with%20belief%20distributions%20for%20MADM%20under%20uncertainties\Chin%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Zhou%20mi%20Papers\2018%20Assignment%20of%20attribute%20weight%20with%20belief%20distribution%20for%20group%20MADM\Ave%20(6%20attributes)%20-%20&#35268;&#21010;&#27169;&#22411;&#27714;&#29109;&#2643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Zhou%20mi%20Papers\2018%20Assignment%20of%20attribute%20weight%20with%20belief%20distribution%20for%20group%20MADM\Ave%20(6%20attributes)%20-%20&#35268;&#21010;&#27169;&#22411;&#27714;&#29109;&#2643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Zhou%20mi%20Papers\2018%20Assignment%20of%20attribute%20weight%20with%20belief%20distribution%20for%20group%20MADM\Ave%20(6%20attributes)%20-%20&#35268;&#21010;&#27169;&#22411;&#27714;&#29109;&#2643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Zhou%20mi%20Papers\2018%20Assignment%20of%20attribute%20weight%20with%20belief%20distributions%20for%20MADM%20under%20uncertainties\&#21306;&#38388;&#32622;&#20449;&#24230;&#27714;&#29109;%20-%202&#26041;&#2669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Zhou%20mi%20Papers\2018%20Assignment%20of%20attribute%20weight%20with%20belief%20distributions%20for%20MADM%20under%20uncertainties\Chin%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Zhou%20mi%20Papers\2018%20Assignment%20of%20attribute%20weight%20with%20belief%20distributions%20for%20MADM%20under%20uncertainties\Chin%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Zhou%20mi%20Papers\2018%20Assignment%20of%20attribute%20weight%20with%20belief%20distributions%20for%20MADM%20under%20uncertainties\Chin%20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Zhou%20mi%20Papers\2018%20Assignment%20of%20attribute%20weight%20with%20belief%20distributions%20for%20MADM%20under%20uncertainties\Chin%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4670396907782"/>
          <c:y val="0.15009967312368164"/>
          <c:w val="0.83010671696584548"/>
          <c:h val="0.72219023235592483"/>
        </c:manualLayout>
      </c:layout>
      <c:scatterChart>
        <c:scatterStyle val="smoothMarker"/>
        <c:varyColors val="0"/>
        <c:ser>
          <c:idx val="0"/>
          <c:order val="0"/>
          <c:tx>
            <c:strRef>
              <c:f>'(极差)'!$R$4</c:f>
              <c:strCache>
                <c:ptCount val="1"/>
                <c:pt idx="0">
                  <c:v>0-1 Ave-Entropy</c:v>
                </c:pt>
              </c:strCache>
            </c:strRef>
          </c:tx>
          <c:xVal>
            <c:strRef>
              <c:f>'(极差)'!$P$5:$P$10</c:f>
              <c:strCache>
                <c:ptCount val="6"/>
                <c:pt idx="0">
                  <c:v>e1</c:v>
                </c:pt>
                <c:pt idx="1">
                  <c:v>e2</c:v>
                </c:pt>
                <c:pt idx="2">
                  <c:v>e3</c:v>
                </c:pt>
                <c:pt idx="3">
                  <c:v>e4</c:v>
                </c:pt>
                <c:pt idx="4">
                  <c:v>e5</c:v>
                </c:pt>
                <c:pt idx="5">
                  <c:v>e6</c:v>
                </c:pt>
              </c:strCache>
            </c:strRef>
          </c:xVal>
          <c:yVal>
            <c:numRef>
              <c:f>'(极差)'!$R$5:$R$10</c:f>
              <c:numCache>
                <c:formatCode>General</c:formatCode>
                <c:ptCount val="6"/>
                <c:pt idx="0">
                  <c:v>0.16666666666666671</c:v>
                </c:pt>
                <c:pt idx="1">
                  <c:v>0.1666666666666666</c:v>
                </c:pt>
                <c:pt idx="2">
                  <c:v>0.16666666666666671</c:v>
                </c:pt>
                <c:pt idx="3">
                  <c:v>0.1666666666666666</c:v>
                </c:pt>
                <c:pt idx="4">
                  <c:v>0.16666666666666635</c:v>
                </c:pt>
                <c:pt idx="5">
                  <c:v>0.1666666666666666</c:v>
                </c:pt>
              </c:numCache>
            </c:numRef>
          </c:yVal>
          <c:smooth val="1"/>
          <c:extLst>
            <c:ext xmlns:c16="http://schemas.microsoft.com/office/drawing/2014/chart" uri="{C3380CC4-5D6E-409C-BE32-E72D297353CC}">
              <c16:uniqueId val="{00000000-1CAA-4FA0-9E18-AF7422C8B9E4}"/>
            </c:ext>
          </c:extLst>
        </c:ser>
        <c:ser>
          <c:idx val="2"/>
          <c:order val="1"/>
          <c:tx>
            <c:strRef>
              <c:f>'(极差)'!$Q$4</c:f>
              <c:strCache>
                <c:ptCount val="1"/>
                <c:pt idx="0">
                  <c:v>Ave-entropy</c:v>
                </c:pt>
              </c:strCache>
            </c:strRef>
          </c:tx>
          <c:xVal>
            <c:strRef>
              <c:f>'(极差)'!$P$5:$P$10</c:f>
              <c:strCache>
                <c:ptCount val="6"/>
                <c:pt idx="0">
                  <c:v>e1</c:v>
                </c:pt>
                <c:pt idx="1">
                  <c:v>e2</c:v>
                </c:pt>
                <c:pt idx="2">
                  <c:v>e3</c:v>
                </c:pt>
                <c:pt idx="3">
                  <c:v>e4</c:v>
                </c:pt>
                <c:pt idx="4">
                  <c:v>e5</c:v>
                </c:pt>
                <c:pt idx="5">
                  <c:v>e6</c:v>
                </c:pt>
              </c:strCache>
            </c:strRef>
          </c:xVal>
          <c:yVal>
            <c:numRef>
              <c:f>'(极差)'!$Q$5:$Q$10</c:f>
              <c:numCache>
                <c:formatCode>General</c:formatCode>
                <c:ptCount val="6"/>
                <c:pt idx="0">
                  <c:v>0.4794711702110262</c:v>
                </c:pt>
                <c:pt idx="1">
                  <c:v>0.2748854523177553</c:v>
                </c:pt>
                <c:pt idx="2">
                  <c:v>0.15332232582615807</c:v>
                </c:pt>
                <c:pt idx="3">
                  <c:v>6.9579160307901997E-2</c:v>
                </c:pt>
                <c:pt idx="4">
                  <c:v>1.8099181766859571E-2</c:v>
                </c:pt>
                <c:pt idx="5">
                  <c:v>4.6427095702965687E-3</c:v>
                </c:pt>
              </c:numCache>
            </c:numRef>
          </c:yVal>
          <c:smooth val="1"/>
          <c:extLst>
            <c:ext xmlns:c16="http://schemas.microsoft.com/office/drawing/2014/chart" uri="{C3380CC4-5D6E-409C-BE32-E72D297353CC}">
              <c16:uniqueId val="{00000001-1CAA-4FA0-9E18-AF7422C8B9E4}"/>
            </c:ext>
          </c:extLst>
        </c:ser>
        <c:ser>
          <c:idx val="1"/>
          <c:order val="2"/>
          <c:tx>
            <c:strRef>
              <c:f>'(极差)'!$S$4</c:f>
              <c:strCache>
                <c:ptCount val="1"/>
                <c:pt idx="0">
                  <c:v>SD</c:v>
                </c:pt>
              </c:strCache>
            </c:strRef>
          </c:tx>
          <c:xVal>
            <c:strRef>
              <c:f>'(极差)'!$P$5:$P$10</c:f>
              <c:strCache>
                <c:ptCount val="6"/>
                <c:pt idx="0">
                  <c:v>e1</c:v>
                </c:pt>
                <c:pt idx="1">
                  <c:v>e2</c:v>
                </c:pt>
                <c:pt idx="2">
                  <c:v>e3</c:v>
                </c:pt>
                <c:pt idx="3">
                  <c:v>e4</c:v>
                </c:pt>
                <c:pt idx="4">
                  <c:v>e5</c:v>
                </c:pt>
                <c:pt idx="5">
                  <c:v>e6</c:v>
                </c:pt>
              </c:strCache>
            </c:strRef>
          </c:xVal>
          <c:yVal>
            <c:numRef>
              <c:f>'(极差)'!$S$5:$S$10</c:f>
              <c:numCache>
                <c:formatCode>General</c:formatCode>
                <c:ptCount val="6"/>
                <c:pt idx="0">
                  <c:v>0.32258064516129015</c:v>
                </c:pt>
                <c:pt idx="1">
                  <c:v>0.25806451612903236</c:v>
                </c:pt>
                <c:pt idx="2">
                  <c:v>0.19354838709677441</c:v>
                </c:pt>
                <c:pt idx="3">
                  <c:v>0.12903225806451613</c:v>
                </c:pt>
                <c:pt idx="4">
                  <c:v>6.4516129032257882E-2</c:v>
                </c:pt>
                <c:pt idx="5">
                  <c:v>3.2258064516129031E-2</c:v>
                </c:pt>
              </c:numCache>
            </c:numRef>
          </c:yVal>
          <c:smooth val="1"/>
          <c:extLst>
            <c:ext xmlns:c16="http://schemas.microsoft.com/office/drawing/2014/chart" uri="{C3380CC4-5D6E-409C-BE32-E72D297353CC}">
              <c16:uniqueId val="{00000002-1CAA-4FA0-9E18-AF7422C8B9E4}"/>
            </c:ext>
          </c:extLst>
        </c:ser>
        <c:ser>
          <c:idx val="3"/>
          <c:order val="3"/>
          <c:tx>
            <c:strRef>
              <c:f>'(极差)'!$T$4</c:f>
              <c:strCache>
                <c:ptCount val="1"/>
                <c:pt idx="0">
                  <c:v>GMD</c:v>
                </c:pt>
              </c:strCache>
            </c:strRef>
          </c:tx>
          <c:xVal>
            <c:strRef>
              <c:f>'(极差)'!$P$5:$P$10</c:f>
              <c:strCache>
                <c:ptCount val="6"/>
                <c:pt idx="0">
                  <c:v>e1</c:v>
                </c:pt>
                <c:pt idx="1">
                  <c:v>e2</c:v>
                </c:pt>
                <c:pt idx="2">
                  <c:v>e3</c:v>
                </c:pt>
                <c:pt idx="3">
                  <c:v>e4</c:v>
                </c:pt>
                <c:pt idx="4">
                  <c:v>e5</c:v>
                </c:pt>
                <c:pt idx="5">
                  <c:v>e6</c:v>
                </c:pt>
              </c:strCache>
            </c:strRef>
          </c:xVal>
          <c:yVal>
            <c:numRef>
              <c:f>'(极差)'!$T$5:$T$10</c:f>
              <c:numCache>
                <c:formatCode>General</c:formatCode>
                <c:ptCount val="6"/>
                <c:pt idx="0">
                  <c:v>0.32258064516129031</c:v>
                </c:pt>
                <c:pt idx="1">
                  <c:v>0.25806451612903231</c:v>
                </c:pt>
                <c:pt idx="2">
                  <c:v>0.19354838709677422</c:v>
                </c:pt>
                <c:pt idx="3">
                  <c:v>0.12903225806451613</c:v>
                </c:pt>
                <c:pt idx="4">
                  <c:v>6.4516129032258063E-2</c:v>
                </c:pt>
                <c:pt idx="5">
                  <c:v>3.2258064516129038E-2</c:v>
                </c:pt>
              </c:numCache>
            </c:numRef>
          </c:yVal>
          <c:smooth val="1"/>
          <c:extLst>
            <c:ext xmlns:c16="http://schemas.microsoft.com/office/drawing/2014/chart" uri="{C3380CC4-5D6E-409C-BE32-E72D297353CC}">
              <c16:uniqueId val="{00000003-1CAA-4FA0-9E18-AF7422C8B9E4}"/>
            </c:ext>
          </c:extLst>
        </c:ser>
        <c:dLbls>
          <c:showLegendKey val="0"/>
          <c:showVal val="0"/>
          <c:showCatName val="0"/>
          <c:showSerName val="0"/>
          <c:showPercent val="0"/>
          <c:showBubbleSize val="0"/>
        </c:dLbls>
        <c:axId val="156813568"/>
        <c:axId val="156823936"/>
      </c:scatterChart>
      <c:valAx>
        <c:axId val="156813568"/>
        <c:scaling>
          <c:orientation val="minMax"/>
        </c:scaling>
        <c:delete val="0"/>
        <c:axPos val="b"/>
        <c:title>
          <c:tx>
            <c:rich>
              <a:bodyPr/>
              <a:lstStyle/>
              <a:p>
                <a:pPr>
                  <a:defRPr/>
                </a:pPr>
                <a:r>
                  <a:rPr lang="en-US" altLang="zh-CN" sz="1000" b="1" i="0" kern="1200" baseline="0">
                    <a:solidFill>
                      <a:srgbClr val="000000"/>
                    </a:solidFill>
                    <a:effectLst/>
                    <a:latin typeface="Times New Roman"/>
                    <a:cs typeface="Times New Roman"/>
                  </a:rPr>
                  <a:t>Serial number of attribute</a:t>
                </a:r>
                <a:endParaRPr lang="zh-CN" altLang="zh-CN">
                  <a:effectLst/>
                </a:endParaRPr>
              </a:p>
            </c:rich>
          </c:tx>
          <c:overlay val="0"/>
        </c:title>
        <c:majorTickMark val="out"/>
        <c:minorTickMark val="none"/>
        <c:tickLblPos val="nextTo"/>
        <c:crossAx val="156823936"/>
        <c:crosses val="autoZero"/>
        <c:crossBetween val="midCat"/>
      </c:valAx>
      <c:valAx>
        <c:axId val="156823936"/>
        <c:scaling>
          <c:orientation val="minMax"/>
        </c:scaling>
        <c:delete val="0"/>
        <c:axPos val="l"/>
        <c:majorGridlines/>
        <c:title>
          <c:tx>
            <c:rich>
              <a:bodyPr rot="-5400000" vert="horz"/>
              <a:lstStyle/>
              <a:p>
                <a:pPr>
                  <a:defRPr/>
                </a:pPr>
                <a:r>
                  <a:rPr lang="en-US" altLang="zh-CN" sz="1000" b="1" i="0" baseline="0">
                    <a:solidFill>
                      <a:srgbClr val="000000"/>
                    </a:solidFill>
                    <a:effectLst/>
                    <a:latin typeface="Times New Roman"/>
                    <a:ea typeface="宋体"/>
                  </a:rPr>
                  <a:t>Weight of attribute</a:t>
                </a:r>
                <a:endParaRPr lang="zh-CN" altLang="zh-CN">
                  <a:effectLst/>
                </a:endParaRPr>
              </a:p>
            </c:rich>
          </c:tx>
          <c:overlay val="0"/>
        </c:title>
        <c:numFmt formatCode="General" sourceLinked="1"/>
        <c:majorTickMark val="out"/>
        <c:minorTickMark val="none"/>
        <c:tickLblPos val="nextTo"/>
        <c:crossAx val="156813568"/>
        <c:crosses val="autoZero"/>
        <c:crossBetween val="midCat"/>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SD规划!$Y$3</c:f>
              <c:strCache>
                <c:ptCount val="1"/>
                <c:pt idx="0">
                  <c:v>w-</c:v>
                </c:pt>
              </c:strCache>
            </c:strRef>
          </c:tx>
          <c:xVal>
            <c:strRef>
              <c:f>SD规划!$R$4:$R$10</c:f>
              <c:strCache>
                <c:ptCount val="7"/>
                <c:pt idx="0">
                  <c:v>e1</c:v>
                </c:pt>
                <c:pt idx="1">
                  <c:v>e2</c:v>
                </c:pt>
                <c:pt idx="2">
                  <c:v>e3</c:v>
                </c:pt>
                <c:pt idx="3">
                  <c:v>e4</c:v>
                </c:pt>
                <c:pt idx="4">
                  <c:v>e5</c:v>
                </c:pt>
                <c:pt idx="5">
                  <c:v>e6</c:v>
                </c:pt>
                <c:pt idx="6">
                  <c:v>e7</c:v>
                </c:pt>
              </c:strCache>
            </c:strRef>
          </c:xVal>
          <c:yVal>
            <c:numRef>
              <c:f>SD规划!$Y$4:$Y$10</c:f>
              <c:numCache>
                <c:formatCode>General</c:formatCode>
                <c:ptCount val="7"/>
                <c:pt idx="0">
                  <c:v>8.5500000000000007E-2</c:v>
                </c:pt>
                <c:pt idx="1">
                  <c:v>0.13450000000000001</c:v>
                </c:pt>
                <c:pt idx="2">
                  <c:v>9.5600000000000004E-2</c:v>
                </c:pt>
                <c:pt idx="3">
                  <c:v>0.19139999999999999</c:v>
                </c:pt>
                <c:pt idx="4">
                  <c:v>8.2600000000000007E-2</c:v>
                </c:pt>
                <c:pt idx="5">
                  <c:v>5.7099999999999998E-2</c:v>
                </c:pt>
                <c:pt idx="6">
                  <c:v>5.5399999999999998E-2</c:v>
                </c:pt>
              </c:numCache>
            </c:numRef>
          </c:yVal>
          <c:smooth val="0"/>
          <c:extLst>
            <c:ext xmlns:c16="http://schemas.microsoft.com/office/drawing/2014/chart" uri="{C3380CC4-5D6E-409C-BE32-E72D297353CC}">
              <c16:uniqueId val="{00000000-1094-408A-B384-F9C04B229E03}"/>
            </c:ext>
          </c:extLst>
        </c:ser>
        <c:ser>
          <c:idx val="1"/>
          <c:order val="1"/>
          <c:tx>
            <c:strRef>
              <c:f>SD规划!$Z$3</c:f>
              <c:strCache>
                <c:ptCount val="1"/>
                <c:pt idx="0">
                  <c:v>w+</c:v>
                </c:pt>
              </c:strCache>
            </c:strRef>
          </c:tx>
          <c:xVal>
            <c:strRef>
              <c:f>SD规划!$R$4:$R$10</c:f>
              <c:strCache>
                <c:ptCount val="7"/>
                <c:pt idx="0">
                  <c:v>e1</c:v>
                </c:pt>
                <c:pt idx="1">
                  <c:v>e2</c:v>
                </c:pt>
                <c:pt idx="2">
                  <c:v>e3</c:v>
                </c:pt>
                <c:pt idx="3">
                  <c:v>e4</c:v>
                </c:pt>
                <c:pt idx="4">
                  <c:v>e5</c:v>
                </c:pt>
                <c:pt idx="5">
                  <c:v>e6</c:v>
                </c:pt>
                <c:pt idx="6">
                  <c:v>e7</c:v>
                </c:pt>
              </c:strCache>
            </c:strRef>
          </c:xVal>
          <c:yVal>
            <c:numRef>
              <c:f>SD规划!$Z$4:$Z$10</c:f>
              <c:numCache>
                <c:formatCode>General</c:formatCode>
                <c:ptCount val="7"/>
                <c:pt idx="0">
                  <c:v>0.1389</c:v>
                </c:pt>
                <c:pt idx="1">
                  <c:v>0.2011</c:v>
                </c:pt>
                <c:pt idx="2">
                  <c:v>0.21640000000000001</c:v>
                </c:pt>
                <c:pt idx="3">
                  <c:v>0.29909999999999998</c:v>
                </c:pt>
                <c:pt idx="4">
                  <c:v>0.32050000000000001</c:v>
                </c:pt>
                <c:pt idx="5">
                  <c:v>0.1135</c:v>
                </c:pt>
                <c:pt idx="6">
                  <c:v>8.5199999999999998E-2</c:v>
                </c:pt>
              </c:numCache>
            </c:numRef>
          </c:yVal>
          <c:smooth val="0"/>
          <c:extLst>
            <c:ext xmlns:c16="http://schemas.microsoft.com/office/drawing/2014/chart" uri="{C3380CC4-5D6E-409C-BE32-E72D297353CC}">
              <c16:uniqueId val="{00000001-1094-408A-B384-F9C04B229E03}"/>
            </c:ext>
          </c:extLst>
        </c:ser>
        <c:ser>
          <c:idx val="2"/>
          <c:order val="2"/>
          <c:tx>
            <c:strRef>
              <c:f>'0-1 Ave-Entropy'!$V$3</c:f>
              <c:strCache>
                <c:ptCount val="1"/>
                <c:pt idx="0">
                  <c:v>CRITIC</c:v>
                </c:pt>
              </c:strCache>
            </c:strRef>
          </c:tx>
          <c:spPr>
            <a:ln>
              <a:prstDash val="dash"/>
            </a:ln>
          </c:spPr>
          <c:xVal>
            <c:strRef>
              <c:f>'0-1 Ave-Entropy'!$R$4:$R$10</c:f>
              <c:strCache>
                <c:ptCount val="7"/>
                <c:pt idx="0">
                  <c:v>e1</c:v>
                </c:pt>
                <c:pt idx="1">
                  <c:v>e2</c:v>
                </c:pt>
                <c:pt idx="2">
                  <c:v>e3</c:v>
                </c:pt>
                <c:pt idx="3">
                  <c:v>e4</c:v>
                </c:pt>
                <c:pt idx="4">
                  <c:v>e5</c:v>
                </c:pt>
                <c:pt idx="5">
                  <c:v>e6</c:v>
                </c:pt>
                <c:pt idx="6">
                  <c:v>e7</c:v>
                </c:pt>
              </c:strCache>
            </c:strRef>
          </c:xVal>
          <c:yVal>
            <c:numRef>
              <c:f>'0-1 Ave-Entropy'!$V$4:$V$10</c:f>
              <c:numCache>
                <c:formatCode>General</c:formatCode>
                <c:ptCount val="7"/>
                <c:pt idx="0">
                  <c:v>0.12323665656910426</c:v>
                </c:pt>
                <c:pt idx="1">
                  <c:v>0.18699871325856476</c:v>
                </c:pt>
                <c:pt idx="2">
                  <c:v>0.15950504480781583</c:v>
                </c:pt>
                <c:pt idx="3">
                  <c:v>0.24659267985122277</c:v>
                </c:pt>
                <c:pt idx="4">
                  <c:v>0.11411191436848055</c:v>
                </c:pt>
                <c:pt idx="5">
                  <c:v>9.0958742858324837E-2</c:v>
                </c:pt>
                <c:pt idx="6">
                  <c:v>7.85962482864868E-2</c:v>
                </c:pt>
              </c:numCache>
            </c:numRef>
          </c:yVal>
          <c:smooth val="0"/>
          <c:extLst>
            <c:ext xmlns:c16="http://schemas.microsoft.com/office/drawing/2014/chart" uri="{C3380CC4-5D6E-409C-BE32-E72D297353CC}">
              <c16:uniqueId val="{00000002-1094-408A-B384-F9C04B229E03}"/>
            </c:ext>
          </c:extLst>
        </c:ser>
        <c:dLbls>
          <c:showLegendKey val="0"/>
          <c:showVal val="0"/>
          <c:showCatName val="0"/>
          <c:showSerName val="0"/>
          <c:showPercent val="0"/>
          <c:showBubbleSize val="0"/>
        </c:dLbls>
        <c:axId val="175171840"/>
        <c:axId val="175182208"/>
      </c:scatterChart>
      <c:valAx>
        <c:axId val="175171840"/>
        <c:scaling>
          <c:orientation val="minMax"/>
        </c:scaling>
        <c:delete val="0"/>
        <c:axPos val="b"/>
        <c:title>
          <c:tx>
            <c:rich>
              <a:bodyPr/>
              <a:lstStyle/>
              <a:p>
                <a:pPr>
                  <a:defRPr/>
                </a:pPr>
                <a:r>
                  <a:rPr lang="en-US" altLang="zh-CN" sz="1000" b="1" i="0" baseline="0">
                    <a:effectLst/>
                  </a:rPr>
                  <a:t>Serial number of attribute</a:t>
                </a:r>
                <a:endParaRPr lang="zh-CN" altLang="zh-CN" sz="1000">
                  <a:effectLst/>
                </a:endParaRPr>
              </a:p>
            </c:rich>
          </c:tx>
          <c:overlay val="0"/>
        </c:title>
        <c:majorTickMark val="out"/>
        <c:minorTickMark val="none"/>
        <c:tickLblPos val="nextTo"/>
        <c:crossAx val="175182208"/>
        <c:crosses val="autoZero"/>
        <c:crossBetween val="midCat"/>
      </c:valAx>
      <c:valAx>
        <c:axId val="175182208"/>
        <c:scaling>
          <c:orientation val="minMax"/>
        </c:scaling>
        <c:delete val="0"/>
        <c:axPos val="l"/>
        <c:majorGridlines/>
        <c:title>
          <c:tx>
            <c:rich>
              <a:bodyPr rot="-5400000" vert="horz"/>
              <a:lstStyle/>
              <a:p>
                <a:pPr>
                  <a:defRPr/>
                </a:pPr>
                <a:r>
                  <a:rPr lang="en-US" altLang="zh-CN" sz="1000" b="1" i="0" baseline="0">
                    <a:effectLst/>
                  </a:rPr>
                  <a:t>Weight of attribute</a:t>
                </a:r>
                <a:endParaRPr lang="zh-CN" altLang="zh-CN" sz="1000">
                  <a:effectLst/>
                </a:endParaRPr>
              </a:p>
            </c:rich>
          </c:tx>
          <c:overlay val="0"/>
        </c:title>
        <c:numFmt formatCode="General" sourceLinked="1"/>
        <c:majorTickMark val="out"/>
        <c:minorTickMark val="none"/>
        <c:tickLblPos val="nextTo"/>
        <c:crossAx val="175171840"/>
        <c:crosses val="autoZero"/>
        <c:crossBetween val="midCat"/>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GMD规划!$O$22</c:f>
              <c:strCache>
                <c:ptCount val="1"/>
                <c:pt idx="0">
                  <c:v>wi-</c:v>
                </c:pt>
              </c:strCache>
            </c:strRef>
          </c:tx>
          <c:xVal>
            <c:strRef>
              <c:f>GMD规划!$P$13:$V$13</c:f>
              <c:strCache>
                <c:ptCount val="7"/>
                <c:pt idx="0">
                  <c:v>e1</c:v>
                </c:pt>
                <c:pt idx="1">
                  <c:v>e2</c:v>
                </c:pt>
                <c:pt idx="2">
                  <c:v>e3</c:v>
                </c:pt>
                <c:pt idx="3">
                  <c:v>e4</c:v>
                </c:pt>
                <c:pt idx="4">
                  <c:v>e5</c:v>
                </c:pt>
                <c:pt idx="5">
                  <c:v>e6</c:v>
                </c:pt>
                <c:pt idx="6">
                  <c:v>e7</c:v>
                </c:pt>
              </c:strCache>
            </c:strRef>
          </c:xVal>
          <c:yVal>
            <c:numRef>
              <c:f>GMD规划!$P$22:$V$22</c:f>
              <c:numCache>
                <c:formatCode>General</c:formatCode>
                <c:ptCount val="7"/>
                <c:pt idx="0">
                  <c:v>0.10782833754222987</c:v>
                </c:pt>
                <c:pt idx="1">
                  <c:v>0.18512075722923435</c:v>
                </c:pt>
                <c:pt idx="2">
                  <c:v>0.11376260693333935</c:v>
                </c:pt>
                <c:pt idx="3">
                  <c:v>0.190826770415675</c:v>
                </c:pt>
                <c:pt idx="4">
                  <c:v>5.6405362169901767E-2</c:v>
                </c:pt>
                <c:pt idx="5">
                  <c:v>7.173203751656583E-2</c:v>
                </c:pt>
                <c:pt idx="6">
                  <c:v>6.8351858965508286E-2</c:v>
                </c:pt>
              </c:numCache>
            </c:numRef>
          </c:yVal>
          <c:smooth val="0"/>
          <c:extLst>
            <c:ext xmlns:c16="http://schemas.microsoft.com/office/drawing/2014/chart" uri="{C3380CC4-5D6E-409C-BE32-E72D297353CC}">
              <c16:uniqueId val="{00000000-20CF-4C21-A23C-892F403F92D6}"/>
            </c:ext>
          </c:extLst>
        </c:ser>
        <c:ser>
          <c:idx val="1"/>
          <c:order val="1"/>
          <c:tx>
            <c:strRef>
              <c:f>GMD规划!$O$23</c:f>
              <c:strCache>
                <c:ptCount val="1"/>
                <c:pt idx="0">
                  <c:v>wi+</c:v>
                </c:pt>
              </c:strCache>
            </c:strRef>
          </c:tx>
          <c:xVal>
            <c:strRef>
              <c:f>GMD规划!$P$13:$V$13</c:f>
              <c:strCache>
                <c:ptCount val="7"/>
                <c:pt idx="0">
                  <c:v>e1</c:v>
                </c:pt>
                <c:pt idx="1">
                  <c:v>e2</c:v>
                </c:pt>
                <c:pt idx="2">
                  <c:v>e3</c:v>
                </c:pt>
                <c:pt idx="3">
                  <c:v>e4</c:v>
                </c:pt>
                <c:pt idx="4">
                  <c:v>e5</c:v>
                </c:pt>
                <c:pt idx="5">
                  <c:v>e6</c:v>
                </c:pt>
                <c:pt idx="6">
                  <c:v>e7</c:v>
                </c:pt>
              </c:strCache>
            </c:strRef>
          </c:xVal>
          <c:yVal>
            <c:numRef>
              <c:f>GMD规划!$P$23:$V$23</c:f>
              <c:numCache>
                <c:formatCode>General</c:formatCode>
                <c:ptCount val="7"/>
                <c:pt idx="0">
                  <c:v>0.14297943667725452</c:v>
                </c:pt>
                <c:pt idx="1">
                  <c:v>0.23757078169455625</c:v>
                </c:pt>
                <c:pt idx="2">
                  <c:v>0.17048085309043953</c:v>
                </c:pt>
                <c:pt idx="3">
                  <c:v>0.24489348478539083</c:v>
                </c:pt>
                <c:pt idx="4">
                  <c:v>0.21438776850642596</c:v>
                </c:pt>
                <c:pt idx="5">
                  <c:v>0.13054195933419974</c:v>
                </c:pt>
                <c:pt idx="6">
                  <c:v>8.7717909636202768E-2</c:v>
                </c:pt>
              </c:numCache>
            </c:numRef>
          </c:yVal>
          <c:smooth val="0"/>
          <c:extLst>
            <c:ext xmlns:c16="http://schemas.microsoft.com/office/drawing/2014/chart" uri="{C3380CC4-5D6E-409C-BE32-E72D297353CC}">
              <c16:uniqueId val="{00000001-20CF-4C21-A23C-892F403F92D6}"/>
            </c:ext>
          </c:extLst>
        </c:ser>
        <c:ser>
          <c:idx val="2"/>
          <c:order val="2"/>
          <c:tx>
            <c:strRef>
              <c:f>GMD!$N$21</c:f>
              <c:strCache>
                <c:ptCount val="1"/>
                <c:pt idx="0">
                  <c:v>GMD</c:v>
                </c:pt>
              </c:strCache>
            </c:strRef>
          </c:tx>
          <c:spPr>
            <a:ln>
              <a:prstDash val="dash"/>
            </a:ln>
          </c:spPr>
          <c:xVal>
            <c:strRef>
              <c:f>GMD!$P$13:$V$13</c:f>
              <c:strCache>
                <c:ptCount val="7"/>
                <c:pt idx="0">
                  <c:v>e1</c:v>
                </c:pt>
                <c:pt idx="1">
                  <c:v>e2</c:v>
                </c:pt>
                <c:pt idx="2">
                  <c:v>e3</c:v>
                </c:pt>
                <c:pt idx="3">
                  <c:v>e4</c:v>
                </c:pt>
                <c:pt idx="4">
                  <c:v>e5</c:v>
                </c:pt>
                <c:pt idx="5">
                  <c:v>e6</c:v>
                </c:pt>
                <c:pt idx="6">
                  <c:v>e7</c:v>
                </c:pt>
              </c:strCache>
            </c:strRef>
          </c:xVal>
          <c:yVal>
            <c:numRef>
              <c:f>GMD!$P$21:$V$21</c:f>
              <c:numCache>
                <c:formatCode>General</c:formatCode>
                <c:ptCount val="7"/>
                <c:pt idx="0">
                  <c:v>0.13205782637801095</c:v>
                </c:pt>
                <c:pt idx="1">
                  <c:v>0.22494265035904773</c:v>
                </c:pt>
                <c:pt idx="2">
                  <c:v>0.14659249280326372</c:v>
                </c:pt>
                <c:pt idx="3">
                  <c:v>0.23187610152007693</c:v>
                </c:pt>
                <c:pt idx="4">
                  <c:v>7.4749713044157146E-2</c:v>
                </c:pt>
                <c:pt idx="5">
                  <c:v>0.10672597917971327</c:v>
                </c:pt>
                <c:pt idx="6">
                  <c:v>8.3055236715730146E-2</c:v>
                </c:pt>
              </c:numCache>
            </c:numRef>
          </c:yVal>
          <c:smooth val="0"/>
          <c:extLst>
            <c:ext xmlns:c16="http://schemas.microsoft.com/office/drawing/2014/chart" uri="{C3380CC4-5D6E-409C-BE32-E72D297353CC}">
              <c16:uniqueId val="{00000002-20CF-4C21-A23C-892F403F92D6}"/>
            </c:ext>
          </c:extLst>
        </c:ser>
        <c:dLbls>
          <c:showLegendKey val="0"/>
          <c:showVal val="0"/>
          <c:showCatName val="0"/>
          <c:showSerName val="0"/>
          <c:showPercent val="0"/>
          <c:showBubbleSize val="0"/>
        </c:dLbls>
        <c:axId val="175228800"/>
        <c:axId val="175230976"/>
      </c:scatterChart>
      <c:valAx>
        <c:axId val="175228800"/>
        <c:scaling>
          <c:orientation val="minMax"/>
        </c:scaling>
        <c:delete val="0"/>
        <c:axPos val="b"/>
        <c:title>
          <c:tx>
            <c:rich>
              <a:bodyPr/>
              <a:lstStyle/>
              <a:p>
                <a:pPr>
                  <a:defRPr/>
                </a:pPr>
                <a:r>
                  <a:rPr lang="en-US" altLang="zh-CN"/>
                  <a:t>Serial number of attribute</a:t>
                </a:r>
                <a:endParaRPr lang="zh-CN" altLang="en-US"/>
              </a:p>
            </c:rich>
          </c:tx>
          <c:overlay val="0"/>
        </c:title>
        <c:majorTickMark val="out"/>
        <c:minorTickMark val="none"/>
        <c:tickLblPos val="nextTo"/>
        <c:crossAx val="175230976"/>
        <c:crosses val="autoZero"/>
        <c:crossBetween val="midCat"/>
      </c:valAx>
      <c:valAx>
        <c:axId val="175230976"/>
        <c:scaling>
          <c:orientation val="minMax"/>
        </c:scaling>
        <c:delete val="0"/>
        <c:axPos val="l"/>
        <c:majorGridlines/>
        <c:title>
          <c:tx>
            <c:rich>
              <a:bodyPr rot="-5400000" vert="horz"/>
              <a:lstStyle/>
              <a:p>
                <a:pPr>
                  <a:defRPr/>
                </a:pPr>
                <a:r>
                  <a:rPr lang="en-US" altLang="zh-CN"/>
                  <a:t>Weight of attribute</a:t>
                </a:r>
                <a:endParaRPr lang="zh-CN" altLang="en-US"/>
              </a:p>
            </c:rich>
          </c:tx>
          <c:overlay val="0"/>
        </c:title>
        <c:numFmt formatCode="General" sourceLinked="1"/>
        <c:majorTickMark val="out"/>
        <c:minorTickMark val="none"/>
        <c:tickLblPos val="nextTo"/>
        <c:crossAx val="175228800"/>
        <c:crosses val="autoZero"/>
        <c:crossBetween val="midCat"/>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'u(H1)=0 (极差)规划模型'!$P$3</c:f>
              <c:strCache>
                <c:ptCount val="1"/>
                <c:pt idx="0">
                  <c:v>w-</c:v>
                </c:pt>
              </c:strCache>
            </c:strRef>
          </c:tx>
          <c:xVal>
            <c:strRef>
              <c:f>'u(H1)=0 (极差)规划模型'!$O$4:$O$9</c:f>
              <c:strCache>
                <c:ptCount val="6"/>
                <c:pt idx="0">
                  <c:v>e1</c:v>
                </c:pt>
                <c:pt idx="1">
                  <c:v>e2</c:v>
                </c:pt>
                <c:pt idx="2">
                  <c:v>e3</c:v>
                </c:pt>
                <c:pt idx="3">
                  <c:v>e4</c:v>
                </c:pt>
                <c:pt idx="4">
                  <c:v>e5</c:v>
                </c:pt>
                <c:pt idx="5">
                  <c:v>e6</c:v>
                </c:pt>
              </c:strCache>
            </c:strRef>
          </c:xVal>
          <c:yVal>
            <c:numRef>
              <c:f>'u(H1)=0 (极差)规划模型'!$P$4:$P$9</c:f>
              <c:numCache>
                <c:formatCode>General</c:formatCode>
                <c:ptCount val="6"/>
                <c:pt idx="0">
                  <c:v>5.0788052040498882E-2</c:v>
                </c:pt>
                <c:pt idx="1">
                  <c:v>5.2785795530884902E-2</c:v>
                </c:pt>
                <c:pt idx="2">
                  <c:v>4.5254593267602353E-2</c:v>
                </c:pt>
                <c:pt idx="3">
                  <c:v>4.9207326063531384E-2</c:v>
                </c:pt>
                <c:pt idx="4">
                  <c:v>5.8176147856520539E-2</c:v>
                </c:pt>
                <c:pt idx="5">
                  <c:v>5.024341691752382E-2</c:v>
                </c:pt>
              </c:numCache>
            </c:numRef>
          </c:yVal>
          <c:smooth val="1"/>
          <c:extLst>
            <c:ext xmlns:c16="http://schemas.microsoft.com/office/drawing/2014/chart" uri="{C3380CC4-5D6E-409C-BE32-E72D297353CC}">
              <c16:uniqueId val="{00000000-5ACD-46E3-BF6F-9D8308DF10D1}"/>
            </c:ext>
          </c:extLst>
        </c:ser>
        <c:ser>
          <c:idx val="1"/>
          <c:order val="1"/>
          <c:tx>
            <c:strRef>
              <c:f>'u(H1)=0 (极差)规划模型'!$Q$3</c:f>
              <c:strCache>
                <c:ptCount val="1"/>
                <c:pt idx="0">
                  <c:v>w+</c:v>
                </c:pt>
              </c:strCache>
            </c:strRef>
          </c:tx>
          <c:xVal>
            <c:strRef>
              <c:f>'u(H1)=0 (极差)规划模型'!$O$4:$O$9</c:f>
              <c:strCache>
                <c:ptCount val="6"/>
                <c:pt idx="0">
                  <c:v>e1</c:v>
                </c:pt>
                <c:pt idx="1">
                  <c:v>e2</c:v>
                </c:pt>
                <c:pt idx="2">
                  <c:v>e3</c:v>
                </c:pt>
                <c:pt idx="3">
                  <c:v>e4</c:v>
                </c:pt>
                <c:pt idx="4">
                  <c:v>e5</c:v>
                </c:pt>
                <c:pt idx="5">
                  <c:v>e6</c:v>
                </c:pt>
              </c:strCache>
            </c:strRef>
          </c:xVal>
          <c:yVal>
            <c:numRef>
              <c:f>'u(H1)=0 (极差)规划模型'!$Q$4:$Q$9</c:f>
              <c:numCache>
                <c:formatCode>General</c:formatCode>
                <c:ptCount val="6"/>
                <c:pt idx="0">
                  <c:v>0.18904132815875735</c:v>
                </c:pt>
                <c:pt idx="1">
                  <c:v>0.23787954353917806</c:v>
                </c:pt>
                <c:pt idx="2">
                  <c:v>0.44117321449670538</c:v>
                </c:pt>
                <c:pt idx="3">
                  <c:v>0.5788255303740717</c:v>
                </c:pt>
                <c:pt idx="4">
                  <c:v>0.57931308386175873</c:v>
                </c:pt>
                <c:pt idx="5">
                  <c:v>0.58034915244152974</c:v>
                </c:pt>
              </c:numCache>
            </c:numRef>
          </c:yVal>
          <c:smooth val="1"/>
          <c:extLst>
            <c:ext xmlns:c16="http://schemas.microsoft.com/office/drawing/2014/chart" uri="{C3380CC4-5D6E-409C-BE32-E72D297353CC}">
              <c16:uniqueId val="{00000001-5ACD-46E3-BF6F-9D8308DF10D1}"/>
            </c:ext>
          </c:extLst>
        </c:ser>
        <c:dLbls>
          <c:showLegendKey val="0"/>
          <c:showVal val="0"/>
          <c:showCatName val="0"/>
          <c:showSerName val="0"/>
          <c:showPercent val="0"/>
          <c:showBubbleSize val="0"/>
        </c:dLbls>
        <c:axId val="157050368"/>
        <c:axId val="157052288"/>
      </c:scatterChart>
      <c:valAx>
        <c:axId val="157050368"/>
        <c:scaling>
          <c:orientation val="minMax"/>
        </c:scaling>
        <c:delete val="0"/>
        <c:axPos val="b"/>
        <c:title>
          <c:tx>
            <c:rich>
              <a:bodyPr/>
              <a:lstStyle/>
              <a:p>
                <a:pPr>
                  <a:defRPr/>
                </a:pPr>
                <a:r>
                  <a:rPr lang="en-US" altLang="zh-CN">
                    <a:latin typeface="Times New Roman" pitchFamily="18" charset="0"/>
                    <a:cs typeface="Times New Roman" pitchFamily="18" charset="0"/>
                  </a:rPr>
                  <a:t>Serial number of attribute</a:t>
                </a:r>
                <a:endParaRPr lang="zh-CN" altLang="en-US">
                  <a:latin typeface="Times New Roman" pitchFamily="18" charset="0"/>
                  <a:cs typeface="Times New Roman" pitchFamily="18" charset="0"/>
                </a:endParaRPr>
              </a:p>
            </c:rich>
          </c:tx>
          <c:overlay val="0"/>
        </c:title>
        <c:majorTickMark val="out"/>
        <c:minorTickMark val="none"/>
        <c:tickLblPos val="nextTo"/>
        <c:crossAx val="157052288"/>
        <c:crosses val="autoZero"/>
        <c:crossBetween val="midCat"/>
      </c:valAx>
      <c:valAx>
        <c:axId val="157052288"/>
        <c:scaling>
          <c:orientation val="minMax"/>
        </c:scaling>
        <c:delete val="0"/>
        <c:axPos val="l"/>
        <c:majorGridlines/>
        <c:title>
          <c:tx>
            <c:rich>
              <a:bodyPr rot="-5400000" vert="horz"/>
              <a:lstStyle/>
              <a:p>
                <a:pPr>
                  <a:defRPr/>
                </a:pPr>
                <a:r>
                  <a:rPr lang="en-US" altLang="zh-CN" sz="1000" b="1" kern="0">
                    <a:effectLst/>
                    <a:latin typeface="Times New Roman"/>
                    <a:ea typeface="宋体"/>
                  </a:rPr>
                  <a:t>Weight of attribute</a:t>
                </a:r>
                <a:endParaRPr lang="zh-CN" altLang="en-US" b="1"/>
              </a:p>
            </c:rich>
          </c:tx>
          <c:overlay val="0"/>
        </c:title>
        <c:numFmt formatCode="General" sourceLinked="1"/>
        <c:majorTickMark val="out"/>
        <c:minorTickMark val="none"/>
        <c:tickLblPos val="nextTo"/>
        <c:crossAx val="157050368"/>
        <c:crosses val="autoZero"/>
        <c:crossBetween val="midCat"/>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'(未极差)规划模型'!$P$4</c:f>
              <c:strCache>
                <c:ptCount val="1"/>
                <c:pt idx="0">
                  <c:v>w-</c:v>
                </c:pt>
              </c:strCache>
            </c:strRef>
          </c:tx>
          <c:xVal>
            <c:strRef>
              <c:f>'(未极差)规划模型'!$O$5:$O$10</c:f>
              <c:strCache>
                <c:ptCount val="6"/>
                <c:pt idx="0">
                  <c:v>e1</c:v>
                </c:pt>
                <c:pt idx="1">
                  <c:v>e2</c:v>
                </c:pt>
                <c:pt idx="2">
                  <c:v>e3</c:v>
                </c:pt>
                <c:pt idx="3">
                  <c:v>e4</c:v>
                </c:pt>
                <c:pt idx="4">
                  <c:v>e5</c:v>
                </c:pt>
                <c:pt idx="5">
                  <c:v>e6</c:v>
                </c:pt>
              </c:strCache>
            </c:strRef>
          </c:xVal>
          <c:yVal>
            <c:numRef>
              <c:f>'(未极差)规划模型'!$P$5:$P$10</c:f>
              <c:numCache>
                <c:formatCode>General</c:formatCode>
                <c:ptCount val="6"/>
                <c:pt idx="0">
                  <c:v>8.8128121398114295E-2</c:v>
                </c:pt>
                <c:pt idx="1">
                  <c:v>0.11411915516610986</c:v>
                </c:pt>
                <c:pt idx="2">
                  <c:v>3.4901932229113751E-3</c:v>
                </c:pt>
                <c:pt idx="3">
                  <c:v>2.5127879345302439E-15</c:v>
                </c:pt>
                <c:pt idx="4">
                  <c:v>2.0513242575344432E-14</c:v>
                </c:pt>
                <c:pt idx="5">
                  <c:v>0</c:v>
                </c:pt>
              </c:numCache>
            </c:numRef>
          </c:yVal>
          <c:smooth val="1"/>
          <c:extLst>
            <c:ext xmlns:c16="http://schemas.microsoft.com/office/drawing/2014/chart" uri="{C3380CC4-5D6E-409C-BE32-E72D297353CC}">
              <c16:uniqueId val="{00000000-2415-48AF-882A-F3D463B1A7B9}"/>
            </c:ext>
          </c:extLst>
        </c:ser>
        <c:ser>
          <c:idx val="1"/>
          <c:order val="1"/>
          <c:tx>
            <c:strRef>
              <c:f>'(未极差)规划模型'!$Q$4</c:f>
              <c:strCache>
                <c:ptCount val="1"/>
                <c:pt idx="0">
                  <c:v>w+</c:v>
                </c:pt>
              </c:strCache>
            </c:strRef>
          </c:tx>
          <c:xVal>
            <c:strRef>
              <c:f>'(未极差)规划模型'!$O$5:$O$10</c:f>
              <c:strCache>
                <c:ptCount val="6"/>
                <c:pt idx="0">
                  <c:v>e1</c:v>
                </c:pt>
                <c:pt idx="1">
                  <c:v>e2</c:v>
                </c:pt>
                <c:pt idx="2">
                  <c:v>e3</c:v>
                </c:pt>
                <c:pt idx="3">
                  <c:v>e4</c:v>
                </c:pt>
                <c:pt idx="4">
                  <c:v>e5</c:v>
                </c:pt>
                <c:pt idx="5">
                  <c:v>e6</c:v>
                </c:pt>
              </c:strCache>
            </c:strRef>
          </c:xVal>
          <c:yVal>
            <c:numRef>
              <c:f>'(未极差)规划模型'!$Q$5:$Q$10</c:f>
              <c:numCache>
                <c:formatCode>General</c:formatCode>
                <c:ptCount val="6"/>
                <c:pt idx="0">
                  <c:v>0.75573743329031373</c:v>
                </c:pt>
                <c:pt idx="1">
                  <c:v>0.5184704024859752</c:v>
                </c:pt>
                <c:pt idx="2">
                  <c:v>0.49481222894386334</c:v>
                </c:pt>
                <c:pt idx="3">
                  <c:v>0.55696963593037518</c:v>
                </c:pt>
                <c:pt idx="4">
                  <c:v>0.65742573349639133</c:v>
                </c:pt>
                <c:pt idx="5">
                  <c:v>0.73550986338015467</c:v>
                </c:pt>
              </c:numCache>
            </c:numRef>
          </c:yVal>
          <c:smooth val="1"/>
          <c:extLst>
            <c:ext xmlns:c16="http://schemas.microsoft.com/office/drawing/2014/chart" uri="{C3380CC4-5D6E-409C-BE32-E72D297353CC}">
              <c16:uniqueId val="{00000001-2415-48AF-882A-F3D463B1A7B9}"/>
            </c:ext>
          </c:extLst>
        </c:ser>
        <c:dLbls>
          <c:showLegendKey val="0"/>
          <c:showVal val="0"/>
          <c:showCatName val="0"/>
          <c:showSerName val="0"/>
          <c:showPercent val="0"/>
          <c:showBubbleSize val="0"/>
        </c:dLbls>
        <c:axId val="157081984"/>
        <c:axId val="157083904"/>
      </c:scatterChart>
      <c:valAx>
        <c:axId val="157081984"/>
        <c:scaling>
          <c:orientation val="minMax"/>
        </c:scaling>
        <c:delete val="0"/>
        <c:axPos val="b"/>
        <c:title>
          <c:tx>
            <c:rich>
              <a:bodyPr/>
              <a:lstStyle/>
              <a:p>
                <a:pPr>
                  <a:defRPr/>
                </a:pPr>
                <a:r>
                  <a:rPr lang="en-US" altLang="zh-CN">
                    <a:latin typeface="Times New Roman" pitchFamily="18" charset="0"/>
                    <a:cs typeface="Times New Roman" pitchFamily="18" charset="0"/>
                  </a:rPr>
                  <a:t>Serial number of attribute</a:t>
                </a:r>
                <a:endParaRPr lang="zh-CN" altLang="en-US">
                  <a:latin typeface="Times New Roman" pitchFamily="18" charset="0"/>
                  <a:cs typeface="Times New Roman" pitchFamily="18" charset="0"/>
                </a:endParaRPr>
              </a:p>
            </c:rich>
          </c:tx>
          <c:overlay val="0"/>
        </c:title>
        <c:majorTickMark val="out"/>
        <c:minorTickMark val="none"/>
        <c:tickLblPos val="nextTo"/>
        <c:crossAx val="157083904"/>
        <c:crosses val="autoZero"/>
        <c:crossBetween val="midCat"/>
      </c:valAx>
      <c:valAx>
        <c:axId val="157083904"/>
        <c:scaling>
          <c:orientation val="minMax"/>
        </c:scaling>
        <c:delete val="0"/>
        <c:axPos val="l"/>
        <c:majorGridlines/>
        <c:title>
          <c:tx>
            <c:rich>
              <a:bodyPr rot="-5400000" vert="horz"/>
              <a:lstStyle/>
              <a:p>
                <a:pPr>
                  <a:defRPr/>
                </a:pPr>
                <a:r>
                  <a:rPr lang="en-US" altLang="zh-CN">
                    <a:latin typeface="Times New Roman" pitchFamily="18" charset="0"/>
                    <a:cs typeface="Times New Roman" pitchFamily="18" charset="0"/>
                  </a:rPr>
                  <a:t>Weight of attribute</a:t>
                </a:r>
                <a:endParaRPr lang="zh-CN" altLang="en-US">
                  <a:latin typeface="Times New Roman" pitchFamily="18" charset="0"/>
                  <a:cs typeface="Times New Roman" pitchFamily="18" charset="0"/>
                </a:endParaRPr>
              </a:p>
            </c:rich>
          </c:tx>
          <c:overlay val="0"/>
        </c:title>
        <c:numFmt formatCode="General" sourceLinked="1"/>
        <c:majorTickMark val="out"/>
        <c:minorTickMark val="none"/>
        <c:tickLblPos val="nextTo"/>
        <c:crossAx val="157081984"/>
        <c:crosses val="autoZero"/>
        <c:crossBetween val="midCat"/>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03490672605836"/>
          <c:y val="0.15009967312368164"/>
          <c:w val="0.79753868089400404"/>
          <c:h val="0.70717136578203055"/>
        </c:manualLayout>
      </c:layout>
      <c:scatterChart>
        <c:scatterStyle val="smoothMarker"/>
        <c:varyColors val="0"/>
        <c:ser>
          <c:idx val="0"/>
          <c:order val="0"/>
          <c:tx>
            <c:strRef>
              <c:f>'(极差)0.99'!$Q$4</c:f>
              <c:strCache>
                <c:ptCount val="1"/>
                <c:pt idx="0">
                  <c:v>1</c:v>
                </c:pt>
              </c:strCache>
            </c:strRef>
          </c:tx>
          <c:xVal>
            <c:strRef>
              <c:f>'(极差)0.99'!$P$5:$P$10</c:f>
              <c:strCache>
                <c:ptCount val="6"/>
                <c:pt idx="0">
                  <c:v>e1</c:v>
                </c:pt>
                <c:pt idx="1">
                  <c:v>e2</c:v>
                </c:pt>
                <c:pt idx="2">
                  <c:v>e3</c:v>
                </c:pt>
                <c:pt idx="3">
                  <c:v>e4</c:v>
                </c:pt>
                <c:pt idx="4">
                  <c:v>e5</c:v>
                </c:pt>
                <c:pt idx="5">
                  <c:v>e6</c:v>
                </c:pt>
              </c:strCache>
            </c:strRef>
          </c:xVal>
          <c:yVal>
            <c:numRef>
              <c:f>'(极差)0.99'!$Q$5:$Q$10</c:f>
              <c:numCache>
                <c:formatCode>General</c:formatCode>
                <c:ptCount val="6"/>
                <c:pt idx="0">
                  <c:v>0.16666666666666671</c:v>
                </c:pt>
                <c:pt idx="1">
                  <c:v>0.1666666666666666</c:v>
                </c:pt>
                <c:pt idx="2">
                  <c:v>0.16666666666666671</c:v>
                </c:pt>
                <c:pt idx="3">
                  <c:v>0.1666666666666666</c:v>
                </c:pt>
                <c:pt idx="4">
                  <c:v>0.16666666666666635</c:v>
                </c:pt>
                <c:pt idx="5">
                  <c:v>0.1666666666666666</c:v>
                </c:pt>
              </c:numCache>
            </c:numRef>
          </c:yVal>
          <c:smooth val="1"/>
          <c:extLst>
            <c:ext xmlns:c16="http://schemas.microsoft.com/office/drawing/2014/chart" uri="{C3380CC4-5D6E-409C-BE32-E72D297353CC}">
              <c16:uniqueId val="{00000000-DFBF-4E2D-8A40-9447E7A22B00}"/>
            </c:ext>
          </c:extLst>
        </c:ser>
        <c:ser>
          <c:idx val="2"/>
          <c:order val="1"/>
          <c:tx>
            <c:strRef>
              <c:f>'(极差)0.99'!$R$4</c:f>
              <c:strCache>
                <c:ptCount val="1"/>
                <c:pt idx="0">
                  <c:v>0.99</c:v>
                </c:pt>
              </c:strCache>
            </c:strRef>
          </c:tx>
          <c:xVal>
            <c:strRef>
              <c:f>'(极差)0.99'!$P$5:$P$10</c:f>
              <c:strCache>
                <c:ptCount val="6"/>
                <c:pt idx="0">
                  <c:v>e1</c:v>
                </c:pt>
                <c:pt idx="1">
                  <c:v>e2</c:v>
                </c:pt>
                <c:pt idx="2">
                  <c:v>e3</c:v>
                </c:pt>
                <c:pt idx="3">
                  <c:v>e4</c:v>
                </c:pt>
                <c:pt idx="4">
                  <c:v>e5</c:v>
                </c:pt>
                <c:pt idx="5">
                  <c:v>e6</c:v>
                </c:pt>
              </c:strCache>
            </c:strRef>
          </c:xVal>
          <c:yVal>
            <c:numRef>
              <c:f>'(极差)0.99'!$R$5:$R$10</c:f>
              <c:numCache>
                <c:formatCode>General</c:formatCode>
                <c:ptCount val="6"/>
                <c:pt idx="0">
                  <c:v>0.16694926747347399</c:v>
                </c:pt>
                <c:pt idx="1">
                  <c:v>0.16661014650530528</c:v>
                </c:pt>
                <c:pt idx="2">
                  <c:v>0.1666101465053054</c:v>
                </c:pt>
                <c:pt idx="3">
                  <c:v>0.16661014650530528</c:v>
                </c:pt>
                <c:pt idx="4">
                  <c:v>0.16661014650530503</c:v>
                </c:pt>
                <c:pt idx="5">
                  <c:v>0.16661014650530528</c:v>
                </c:pt>
              </c:numCache>
            </c:numRef>
          </c:yVal>
          <c:smooth val="1"/>
          <c:extLst>
            <c:ext xmlns:c16="http://schemas.microsoft.com/office/drawing/2014/chart" uri="{C3380CC4-5D6E-409C-BE32-E72D297353CC}">
              <c16:uniqueId val="{00000001-DFBF-4E2D-8A40-9447E7A22B00}"/>
            </c:ext>
          </c:extLst>
        </c:ser>
        <c:ser>
          <c:idx val="1"/>
          <c:order val="2"/>
          <c:tx>
            <c:strRef>
              <c:f>'(极差)0.99'!$S$4</c:f>
              <c:strCache>
                <c:ptCount val="1"/>
                <c:pt idx="0">
                  <c:v>0.98</c:v>
                </c:pt>
              </c:strCache>
            </c:strRef>
          </c:tx>
          <c:xVal>
            <c:strRef>
              <c:f>'(极差)0.99'!$P$5:$P$10</c:f>
              <c:strCache>
                <c:ptCount val="6"/>
                <c:pt idx="0">
                  <c:v>e1</c:v>
                </c:pt>
                <c:pt idx="1">
                  <c:v>e2</c:v>
                </c:pt>
                <c:pt idx="2">
                  <c:v>e3</c:v>
                </c:pt>
                <c:pt idx="3">
                  <c:v>e4</c:v>
                </c:pt>
                <c:pt idx="4">
                  <c:v>e5</c:v>
                </c:pt>
                <c:pt idx="5">
                  <c:v>e6</c:v>
                </c:pt>
              </c:strCache>
            </c:strRef>
          </c:xVal>
          <c:yVal>
            <c:numRef>
              <c:f>'(极差)0.99'!$S$5:$S$10</c:f>
              <c:numCache>
                <c:formatCode>General</c:formatCode>
                <c:ptCount val="6"/>
                <c:pt idx="0">
                  <c:v>0.16723760382043085</c:v>
                </c:pt>
                <c:pt idx="1">
                  <c:v>0.16655247923591382</c:v>
                </c:pt>
                <c:pt idx="2">
                  <c:v>0.16655247923591393</c:v>
                </c:pt>
                <c:pt idx="3">
                  <c:v>0.16655247923591382</c:v>
                </c:pt>
                <c:pt idx="4">
                  <c:v>0.16655247923591357</c:v>
                </c:pt>
                <c:pt idx="5">
                  <c:v>0.16655247923591382</c:v>
                </c:pt>
              </c:numCache>
            </c:numRef>
          </c:yVal>
          <c:smooth val="1"/>
          <c:extLst>
            <c:ext xmlns:c16="http://schemas.microsoft.com/office/drawing/2014/chart" uri="{C3380CC4-5D6E-409C-BE32-E72D297353CC}">
              <c16:uniqueId val="{00000002-DFBF-4E2D-8A40-9447E7A22B00}"/>
            </c:ext>
          </c:extLst>
        </c:ser>
        <c:ser>
          <c:idx val="3"/>
          <c:order val="3"/>
          <c:tx>
            <c:strRef>
              <c:f>'(极差)0.99'!$T$4</c:f>
              <c:strCache>
                <c:ptCount val="1"/>
                <c:pt idx="0">
                  <c:v>0.97</c:v>
                </c:pt>
              </c:strCache>
            </c:strRef>
          </c:tx>
          <c:xVal>
            <c:strRef>
              <c:f>'(极差)0.99'!$P$5:$P$10</c:f>
              <c:strCache>
                <c:ptCount val="6"/>
                <c:pt idx="0">
                  <c:v>e1</c:v>
                </c:pt>
                <c:pt idx="1">
                  <c:v>e2</c:v>
                </c:pt>
                <c:pt idx="2">
                  <c:v>e3</c:v>
                </c:pt>
                <c:pt idx="3">
                  <c:v>e4</c:v>
                </c:pt>
                <c:pt idx="4">
                  <c:v>e5</c:v>
                </c:pt>
                <c:pt idx="5">
                  <c:v>e6</c:v>
                </c:pt>
              </c:strCache>
            </c:strRef>
          </c:xVal>
          <c:yVal>
            <c:numRef>
              <c:f>'(极差)0.99'!$T$5:$T$10</c:f>
              <c:numCache>
                <c:formatCode>General</c:formatCode>
                <c:ptCount val="6"/>
                <c:pt idx="0">
                  <c:v>0.16753183274779143</c:v>
                </c:pt>
                <c:pt idx="1">
                  <c:v>0.16649363345044157</c:v>
                </c:pt>
                <c:pt idx="2">
                  <c:v>0.16649363345044169</c:v>
                </c:pt>
                <c:pt idx="3">
                  <c:v>0.16649363345044157</c:v>
                </c:pt>
                <c:pt idx="4">
                  <c:v>0.16649363345044135</c:v>
                </c:pt>
                <c:pt idx="5">
                  <c:v>0.16649363345044157</c:v>
                </c:pt>
              </c:numCache>
            </c:numRef>
          </c:yVal>
          <c:smooth val="1"/>
          <c:extLst>
            <c:ext xmlns:c16="http://schemas.microsoft.com/office/drawing/2014/chart" uri="{C3380CC4-5D6E-409C-BE32-E72D297353CC}">
              <c16:uniqueId val="{00000003-DFBF-4E2D-8A40-9447E7A22B00}"/>
            </c:ext>
          </c:extLst>
        </c:ser>
        <c:ser>
          <c:idx val="4"/>
          <c:order val="4"/>
          <c:tx>
            <c:strRef>
              <c:f>'(极差)0.99'!$U$4</c:f>
              <c:strCache>
                <c:ptCount val="1"/>
                <c:pt idx="0">
                  <c:v>0.96</c:v>
                </c:pt>
              </c:strCache>
            </c:strRef>
          </c:tx>
          <c:xVal>
            <c:strRef>
              <c:f>'(极差)0.99'!$P$5:$P$10</c:f>
              <c:strCache>
                <c:ptCount val="6"/>
                <c:pt idx="0">
                  <c:v>e1</c:v>
                </c:pt>
                <c:pt idx="1">
                  <c:v>e2</c:v>
                </c:pt>
                <c:pt idx="2">
                  <c:v>e3</c:v>
                </c:pt>
                <c:pt idx="3">
                  <c:v>e4</c:v>
                </c:pt>
                <c:pt idx="4">
                  <c:v>e5</c:v>
                </c:pt>
                <c:pt idx="5">
                  <c:v>e6</c:v>
                </c:pt>
              </c:strCache>
            </c:strRef>
          </c:xVal>
          <c:yVal>
            <c:numRef>
              <c:f>'(极差)0.99'!$U$5:$U$10</c:f>
              <c:numCache>
                <c:formatCode>General</c:formatCode>
                <c:ptCount val="6"/>
                <c:pt idx="0">
                  <c:v>0.16783211674890428</c:v>
                </c:pt>
                <c:pt idx="1">
                  <c:v>0.16643357665021916</c:v>
                </c:pt>
                <c:pt idx="2">
                  <c:v>0.16643357665021929</c:v>
                </c:pt>
                <c:pt idx="3">
                  <c:v>0.16643357665021916</c:v>
                </c:pt>
                <c:pt idx="4">
                  <c:v>0.16643357665021893</c:v>
                </c:pt>
                <c:pt idx="5">
                  <c:v>0.16643357665021916</c:v>
                </c:pt>
              </c:numCache>
            </c:numRef>
          </c:yVal>
          <c:smooth val="1"/>
          <c:extLst>
            <c:ext xmlns:c16="http://schemas.microsoft.com/office/drawing/2014/chart" uri="{C3380CC4-5D6E-409C-BE32-E72D297353CC}">
              <c16:uniqueId val="{00000004-DFBF-4E2D-8A40-9447E7A22B00}"/>
            </c:ext>
          </c:extLst>
        </c:ser>
        <c:ser>
          <c:idx val="5"/>
          <c:order val="5"/>
          <c:tx>
            <c:strRef>
              <c:f>'(极差)0.99'!$V$4</c:f>
              <c:strCache>
                <c:ptCount val="1"/>
                <c:pt idx="0">
                  <c:v>0.95</c:v>
                </c:pt>
              </c:strCache>
            </c:strRef>
          </c:tx>
          <c:xVal>
            <c:strRef>
              <c:f>'(极差)0.99'!$P$5:$P$10</c:f>
              <c:strCache>
                <c:ptCount val="6"/>
                <c:pt idx="0">
                  <c:v>e1</c:v>
                </c:pt>
                <c:pt idx="1">
                  <c:v>e2</c:v>
                </c:pt>
                <c:pt idx="2">
                  <c:v>e3</c:v>
                </c:pt>
                <c:pt idx="3">
                  <c:v>e4</c:v>
                </c:pt>
                <c:pt idx="4">
                  <c:v>e5</c:v>
                </c:pt>
                <c:pt idx="5">
                  <c:v>e6</c:v>
                </c:pt>
              </c:strCache>
            </c:strRef>
          </c:xVal>
          <c:yVal>
            <c:numRef>
              <c:f>'(极差)0.99'!$V$5:$V$10</c:f>
              <c:numCache>
                <c:formatCode>General</c:formatCode>
                <c:ptCount val="6"/>
                <c:pt idx="0">
                  <c:v>0.16813862400156157</c:v>
                </c:pt>
                <c:pt idx="1">
                  <c:v>0.16637227519968756</c:v>
                </c:pt>
                <c:pt idx="2">
                  <c:v>0.16637227519968767</c:v>
                </c:pt>
                <c:pt idx="3">
                  <c:v>0.16637227519968756</c:v>
                </c:pt>
                <c:pt idx="4">
                  <c:v>0.16637227519968731</c:v>
                </c:pt>
                <c:pt idx="5">
                  <c:v>0.16637227519968756</c:v>
                </c:pt>
              </c:numCache>
            </c:numRef>
          </c:yVal>
          <c:smooth val="1"/>
          <c:extLst>
            <c:ext xmlns:c16="http://schemas.microsoft.com/office/drawing/2014/chart" uri="{C3380CC4-5D6E-409C-BE32-E72D297353CC}">
              <c16:uniqueId val="{00000005-DFBF-4E2D-8A40-9447E7A22B00}"/>
            </c:ext>
          </c:extLst>
        </c:ser>
        <c:dLbls>
          <c:showLegendKey val="0"/>
          <c:showVal val="0"/>
          <c:showCatName val="0"/>
          <c:showSerName val="0"/>
          <c:showPercent val="0"/>
          <c:showBubbleSize val="0"/>
        </c:dLbls>
        <c:axId val="169183872"/>
        <c:axId val="169186048"/>
      </c:scatterChart>
      <c:valAx>
        <c:axId val="169183872"/>
        <c:scaling>
          <c:orientation val="minMax"/>
        </c:scaling>
        <c:delete val="0"/>
        <c:axPos val="b"/>
        <c:title>
          <c:tx>
            <c:rich>
              <a:bodyPr/>
              <a:lstStyle/>
              <a:p>
                <a:pPr>
                  <a:defRPr/>
                </a:pPr>
                <a:r>
                  <a:rPr lang="en-US" altLang="zh-CN" sz="1000" b="1" i="0" kern="1200" baseline="0">
                    <a:solidFill>
                      <a:srgbClr val="000000"/>
                    </a:solidFill>
                    <a:effectLst/>
                    <a:latin typeface="Times New Roman"/>
                    <a:cs typeface="Times New Roman"/>
                  </a:rPr>
                  <a:t>Serial number of attribute</a:t>
                </a:r>
                <a:endParaRPr lang="zh-CN" altLang="zh-CN">
                  <a:effectLst/>
                </a:endParaRPr>
              </a:p>
            </c:rich>
          </c:tx>
          <c:overlay val="0"/>
        </c:title>
        <c:majorTickMark val="out"/>
        <c:minorTickMark val="none"/>
        <c:tickLblPos val="nextTo"/>
        <c:crossAx val="169186048"/>
        <c:crosses val="autoZero"/>
        <c:crossBetween val="midCat"/>
      </c:valAx>
      <c:valAx>
        <c:axId val="169186048"/>
        <c:scaling>
          <c:orientation val="minMax"/>
        </c:scaling>
        <c:delete val="0"/>
        <c:axPos val="l"/>
        <c:majorGridlines/>
        <c:title>
          <c:tx>
            <c:rich>
              <a:bodyPr rot="-5400000" vert="horz"/>
              <a:lstStyle/>
              <a:p>
                <a:pPr>
                  <a:defRPr/>
                </a:pPr>
                <a:r>
                  <a:rPr lang="en-US" altLang="zh-CN" sz="1000" b="1" i="0" baseline="0">
                    <a:solidFill>
                      <a:srgbClr val="000000"/>
                    </a:solidFill>
                    <a:effectLst/>
                    <a:latin typeface="Times New Roman"/>
                    <a:ea typeface="宋体"/>
                  </a:rPr>
                  <a:t>Weight of attribute</a:t>
                </a:r>
                <a:endParaRPr lang="zh-CN" altLang="zh-CN">
                  <a:effectLst/>
                </a:endParaRPr>
              </a:p>
            </c:rich>
          </c:tx>
          <c:overlay val="0"/>
        </c:title>
        <c:numFmt formatCode="General" sourceLinked="1"/>
        <c:majorTickMark val="out"/>
        <c:minorTickMark val="none"/>
        <c:tickLblPos val="nextTo"/>
        <c:crossAx val="169183872"/>
        <c:crosses val="autoZero"/>
        <c:crossBetween val="midCat"/>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'u(H2)=0.6(0)'!$E$24</c:f>
              <c:strCache>
                <c:ptCount val="1"/>
                <c:pt idx="0">
                  <c:v>Ei+</c:v>
                </c:pt>
              </c:strCache>
            </c:strRef>
          </c:tx>
          <c:xVal>
            <c:numRef>
              <c:f>'u(H2)=0.6(0)'!$F$23:$O$23</c:f>
              <c:numCache>
                <c:formatCode>General</c:formatCode>
                <c:ptCount val="10"/>
                <c:pt idx="0">
                  <c:v>0</c:v>
                </c:pt>
                <c:pt idx="1">
                  <c:v>0.1</c:v>
                </c:pt>
                <c:pt idx="2">
                  <c:v>0.2</c:v>
                </c:pt>
                <c:pt idx="3">
                  <c:v>0.3</c:v>
                </c:pt>
                <c:pt idx="4">
                  <c:v>0.4</c:v>
                </c:pt>
                <c:pt idx="5">
                  <c:v>0.5</c:v>
                </c:pt>
                <c:pt idx="6">
                  <c:v>0.6</c:v>
                </c:pt>
                <c:pt idx="7">
                  <c:v>0.7</c:v>
                </c:pt>
                <c:pt idx="8">
                  <c:v>0.8</c:v>
                </c:pt>
                <c:pt idx="9">
                  <c:v>0.9</c:v>
                </c:pt>
              </c:numCache>
            </c:numRef>
          </c:xVal>
          <c:yVal>
            <c:numRef>
              <c:f>'u(H2)=0.6(0)'!$F$24:$O$24</c:f>
              <c:numCache>
                <c:formatCode>General</c:formatCode>
                <c:ptCount val="10"/>
                <c:pt idx="0">
                  <c:v>0.60611120712300004</c:v>
                </c:pt>
                <c:pt idx="1">
                  <c:v>0.61744829578946814</c:v>
                </c:pt>
                <c:pt idx="2">
                  <c:v>0.62924922385603466</c:v>
                </c:pt>
                <c:pt idx="3">
                  <c:v>0.64154105858271748</c:v>
                </c:pt>
                <c:pt idx="4">
                  <c:v>0.65435244230718348</c:v>
                </c:pt>
                <c:pt idx="5">
                  <c:v>0.66771354052814214</c:v>
                </c:pt>
                <c:pt idx="6">
                  <c:v>0.68165591159811911</c:v>
                </c:pt>
                <c:pt idx="7">
                  <c:v>0.6962122601251457</c:v>
                </c:pt>
                <c:pt idx="8">
                  <c:v>0.71141601890121264</c:v>
                </c:pt>
                <c:pt idx="9">
                  <c:v>0.72730067851440372</c:v>
                </c:pt>
              </c:numCache>
            </c:numRef>
          </c:yVal>
          <c:smooth val="0"/>
          <c:extLst>
            <c:ext xmlns:c16="http://schemas.microsoft.com/office/drawing/2014/chart" uri="{C3380CC4-5D6E-409C-BE32-E72D297353CC}">
              <c16:uniqueId val="{00000000-4959-420A-A575-F165BE069E93}"/>
            </c:ext>
          </c:extLst>
        </c:ser>
        <c:ser>
          <c:idx val="1"/>
          <c:order val="1"/>
          <c:tx>
            <c:strRef>
              <c:f>'u(H2)=0.6(0)'!$E$25</c:f>
              <c:strCache>
                <c:ptCount val="1"/>
                <c:pt idx="0">
                  <c:v>Ei-</c:v>
                </c:pt>
              </c:strCache>
            </c:strRef>
          </c:tx>
          <c:xVal>
            <c:numRef>
              <c:f>'u(H2)=0.6(0)'!$F$23:$O$23</c:f>
              <c:numCache>
                <c:formatCode>General</c:formatCode>
                <c:ptCount val="10"/>
                <c:pt idx="0">
                  <c:v>0</c:v>
                </c:pt>
                <c:pt idx="1">
                  <c:v>0.1</c:v>
                </c:pt>
                <c:pt idx="2">
                  <c:v>0.2</c:v>
                </c:pt>
                <c:pt idx="3">
                  <c:v>0.3</c:v>
                </c:pt>
                <c:pt idx="4">
                  <c:v>0.4</c:v>
                </c:pt>
                <c:pt idx="5">
                  <c:v>0.5</c:v>
                </c:pt>
                <c:pt idx="6">
                  <c:v>0.6</c:v>
                </c:pt>
                <c:pt idx="7">
                  <c:v>0.7</c:v>
                </c:pt>
                <c:pt idx="8">
                  <c:v>0.8</c:v>
                </c:pt>
                <c:pt idx="9">
                  <c:v>0.9</c:v>
                </c:pt>
              </c:numCache>
            </c:numRef>
          </c:xVal>
          <c:yVal>
            <c:numRef>
              <c:f>'u(H2)=0.6(0)'!$F$25:$O$25</c:f>
              <c:numCache>
                <c:formatCode>General</c:formatCode>
                <c:ptCount val="10"/>
                <c:pt idx="0">
                  <c:v>0.468995593589281</c:v>
                </c:pt>
                <c:pt idx="1">
                  <c:v>0.47872351138596281</c:v>
                </c:pt>
                <c:pt idx="2">
                  <c:v>0.48890859144051513</c:v>
                </c:pt>
                <c:pt idx="3">
                  <c:v>0.49958440742366078</c:v>
                </c:pt>
                <c:pt idx="4">
                  <c:v>0.51078782295401326</c:v>
                </c:pt>
                <c:pt idx="5">
                  <c:v>0.52255937453694079</c:v>
                </c:pt>
                <c:pt idx="6">
                  <c:v>0.53494369909710671</c:v>
                </c:pt>
                <c:pt idx="7">
                  <c:v>0.54799000809397269</c:v>
                </c:pt>
                <c:pt idx="8">
                  <c:v>0.56175260783132819</c:v>
                </c:pt>
                <c:pt idx="9">
                  <c:v>0.57629146121743691</c:v>
                </c:pt>
              </c:numCache>
            </c:numRef>
          </c:yVal>
          <c:smooth val="0"/>
          <c:extLst>
            <c:ext xmlns:c16="http://schemas.microsoft.com/office/drawing/2014/chart" uri="{C3380CC4-5D6E-409C-BE32-E72D297353CC}">
              <c16:uniqueId val="{00000001-4959-420A-A575-F165BE069E93}"/>
            </c:ext>
          </c:extLst>
        </c:ser>
        <c:dLbls>
          <c:showLegendKey val="0"/>
          <c:showVal val="0"/>
          <c:showCatName val="0"/>
          <c:showSerName val="0"/>
          <c:showPercent val="0"/>
          <c:showBubbleSize val="0"/>
        </c:dLbls>
        <c:axId val="157157248"/>
        <c:axId val="157171712"/>
      </c:scatterChart>
      <c:valAx>
        <c:axId val="157157248"/>
        <c:scaling>
          <c:orientation val="minMax"/>
        </c:scaling>
        <c:delete val="0"/>
        <c:axPos val="b"/>
        <c:title>
          <c:tx>
            <c:rich>
              <a:bodyPr/>
              <a:lstStyle/>
              <a:p>
                <a:pPr>
                  <a:defRPr/>
                </a:pPr>
                <a:r>
                  <a:rPr lang="en-US" altLang="zh-CN" sz="1000" b="1" i="0" u="none" strike="noStrike" baseline="0">
                    <a:effectLst/>
                  </a:rPr>
                  <a:t>𝛿</a:t>
                </a:r>
                <a:endParaRPr lang="zh-CN" altLang="en-US"/>
              </a:p>
            </c:rich>
          </c:tx>
          <c:overlay val="0"/>
        </c:title>
        <c:numFmt formatCode="General" sourceLinked="1"/>
        <c:majorTickMark val="out"/>
        <c:minorTickMark val="none"/>
        <c:tickLblPos val="nextTo"/>
        <c:crossAx val="157171712"/>
        <c:crosses val="autoZero"/>
        <c:crossBetween val="midCat"/>
      </c:valAx>
      <c:valAx>
        <c:axId val="157171712"/>
        <c:scaling>
          <c:orientation val="minMax"/>
        </c:scaling>
        <c:delete val="0"/>
        <c:axPos val="l"/>
        <c:majorGridlines/>
        <c:title>
          <c:tx>
            <c:rich>
              <a:bodyPr rot="-5400000" vert="horz"/>
              <a:lstStyle/>
              <a:p>
                <a:pPr>
                  <a:defRPr/>
                </a:pPr>
                <a:r>
                  <a:rPr lang="en-US" altLang="zh-CN"/>
                  <a:t>Entropy of attribute</a:t>
                </a:r>
                <a:endParaRPr lang="zh-CN" altLang="en-US"/>
              </a:p>
            </c:rich>
          </c:tx>
          <c:overlay val="0"/>
        </c:title>
        <c:numFmt formatCode="General" sourceLinked="1"/>
        <c:majorTickMark val="out"/>
        <c:minorTickMark val="none"/>
        <c:tickLblPos val="nextTo"/>
        <c:crossAx val="157157248"/>
        <c:crosses val="autoZero"/>
        <c:crossBetween val="midCat"/>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'[Chin 2015.xlsx]0-1 Ave-Entropy'!$S$3</c:f>
              <c:strCache>
                <c:ptCount val="1"/>
                <c:pt idx="0">
                  <c:v>0-1 Ave-Entropy</c:v>
                </c:pt>
              </c:strCache>
            </c:strRef>
          </c:tx>
          <c:spPr>
            <a:pattFill prst="wdUpDiag">
              <a:fgClr>
                <a:schemeClr val="tx1"/>
              </a:fgClr>
              <a:bgClr>
                <a:schemeClr val="bg1"/>
              </a:bgClr>
            </a:pattFill>
          </c:spPr>
          <c:invertIfNegative val="0"/>
          <c:cat>
            <c:strRef>
              <c:f>'[Chin 2015.xlsx]0-1 Ave-Entropy'!$R$4:$R$10</c:f>
              <c:strCache>
                <c:ptCount val="7"/>
                <c:pt idx="0">
                  <c:v>e1</c:v>
                </c:pt>
                <c:pt idx="1">
                  <c:v>e2</c:v>
                </c:pt>
                <c:pt idx="2">
                  <c:v>e3</c:v>
                </c:pt>
                <c:pt idx="3">
                  <c:v>e4</c:v>
                </c:pt>
                <c:pt idx="4">
                  <c:v>e5</c:v>
                </c:pt>
                <c:pt idx="5">
                  <c:v>e6</c:v>
                </c:pt>
                <c:pt idx="6">
                  <c:v>e7</c:v>
                </c:pt>
              </c:strCache>
            </c:strRef>
          </c:cat>
          <c:val>
            <c:numRef>
              <c:f>'[Chin 2015.xlsx]0-1 Ave-Entropy'!$S$4:$S$10</c:f>
              <c:numCache>
                <c:formatCode>General</c:formatCode>
                <c:ptCount val="7"/>
                <c:pt idx="0">
                  <c:v>0.10625900033019979</c:v>
                </c:pt>
                <c:pt idx="1">
                  <c:v>0.15791265096833051</c:v>
                </c:pt>
                <c:pt idx="2">
                  <c:v>0.16356083629822454</c:v>
                </c:pt>
                <c:pt idx="3">
                  <c:v>0.12105542120431832</c:v>
                </c:pt>
                <c:pt idx="4">
                  <c:v>0.11571493630337137</c:v>
                </c:pt>
                <c:pt idx="5">
                  <c:v>0.23254066143985089</c:v>
                </c:pt>
                <c:pt idx="6">
                  <c:v>0.10295649345570465</c:v>
                </c:pt>
              </c:numCache>
            </c:numRef>
          </c:val>
          <c:extLst>
            <c:ext xmlns:c16="http://schemas.microsoft.com/office/drawing/2014/chart" uri="{C3380CC4-5D6E-409C-BE32-E72D297353CC}">
              <c16:uniqueId val="{00000000-1361-4E76-A60C-DC35EBC2C090}"/>
            </c:ext>
          </c:extLst>
        </c:ser>
        <c:ser>
          <c:idx val="2"/>
          <c:order val="1"/>
          <c:tx>
            <c:strRef>
              <c:f>'[Chin 2015.xlsx]0-1 Ave-Entropy'!$T$3</c:f>
              <c:strCache>
                <c:ptCount val="1"/>
                <c:pt idx="0">
                  <c:v>Ave-Entropy</c:v>
                </c:pt>
              </c:strCache>
            </c:strRef>
          </c:tx>
          <c:spPr>
            <a:pattFill prst="dkHorz">
              <a:fgClr>
                <a:schemeClr val="tx1"/>
              </a:fgClr>
              <a:bgClr>
                <a:schemeClr val="bg1"/>
              </a:bgClr>
            </a:pattFill>
          </c:spPr>
          <c:invertIfNegative val="0"/>
          <c:cat>
            <c:strRef>
              <c:f>'[Chin 2015.xlsx]0-1 Ave-Entropy'!$R$4:$R$10</c:f>
              <c:strCache>
                <c:ptCount val="7"/>
                <c:pt idx="0">
                  <c:v>e1</c:v>
                </c:pt>
                <c:pt idx="1">
                  <c:v>e2</c:v>
                </c:pt>
                <c:pt idx="2">
                  <c:v>e3</c:v>
                </c:pt>
                <c:pt idx="3">
                  <c:v>e4</c:v>
                </c:pt>
                <c:pt idx="4">
                  <c:v>e5</c:v>
                </c:pt>
                <c:pt idx="5">
                  <c:v>e6</c:v>
                </c:pt>
                <c:pt idx="6">
                  <c:v>e7</c:v>
                </c:pt>
              </c:strCache>
            </c:strRef>
          </c:cat>
          <c:val>
            <c:numRef>
              <c:f>'[Chin 2015.xlsx]0-1 Ave-Entropy'!$T$4:$T$10</c:f>
              <c:numCache>
                <c:formatCode>General</c:formatCode>
                <c:ptCount val="7"/>
                <c:pt idx="0">
                  <c:v>8.3832317224220743E-2</c:v>
                </c:pt>
                <c:pt idx="1">
                  <c:v>0.30778433114022047</c:v>
                </c:pt>
                <c:pt idx="2">
                  <c:v>0.10203667964180048</c:v>
                </c:pt>
                <c:pt idx="3">
                  <c:v>0.37679627315892117</c:v>
                </c:pt>
                <c:pt idx="4">
                  <c:v>3.5199835861749705E-2</c:v>
                </c:pt>
                <c:pt idx="5">
                  <c:v>4.6907512083983333E-2</c:v>
                </c:pt>
                <c:pt idx="6">
                  <c:v>4.7443050889102605E-2</c:v>
                </c:pt>
              </c:numCache>
            </c:numRef>
          </c:val>
          <c:extLst>
            <c:ext xmlns:c16="http://schemas.microsoft.com/office/drawing/2014/chart" uri="{C3380CC4-5D6E-409C-BE32-E72D297353CC}">
              <c16:uniqueId val="{00000001-1361-4E76-A60C-DC35EBC2C090}"/>
            </c:ext>
          </c:extLst>
        </c:ser>
        <c:ser>
          <c:idx val="1"/>
          <c:order val="2"/>
          <c:tx>
            <c:strRef>
              <c:f>'[Chin 2015.xlsx]0-1 Ave-Entropy'!$U$3</c:f>
              <c:strCache>
                <c:ptCount val="1"/>
                <c:pt idx="0">
                  <c:v>SD</c:v>
                </c:pt>
              </c:strCache>
            </c:strRef>
          </c:tx>
          <c:spPr>
            <a:pattFill prst="pct50">
              <a:fgClr>
                <a:schemeClr val="tx1"/>
              </a:fgClr>
              <a:bgClr>
                <a:schemeClr val="bg1"/>
              </a:bgClr>
            </a:pattFill>
          </c:spPr>
          <c:invertIfNegative val="0"/>
          <c:cat>
            <c:strRef>
              <c:f>'[Chin 2015.xlsx]0-1 Ave-Entropy'!$R$4:$R$10</c:f>
              <c:strCache>
                <c:ptCount val="7"/>
                <c:pt idx="0">
                  <c:v>e1</c:v>
                </c:pt>
                <c:pt idx="1">
                  <c:v>e2</c:v>
                </c:pt>
                <c:pt idx="2">
                  <c:v>e3</c:v>
                </c:pt>
                <c:pt idx="3">
                  <c:v>e4</c:v>
                </c:pt>
                <c:pt idx="4">
                  <c:v>e5</c:v>
                </c:pt>
                <c:pt idx="5">
                  <c:v>e6</c:v>
                </c:pt>
                <c:pt idx="6">
                  <c:v>e7</c:v>
                </c:pt>
              </c:strCache>
            </c:strRef>
          </c:cat>
          <c:val>
            <c:numRef>
              <c:f>'[Chin 2015.xlsx]0-1 Ave-Entropy'!$U$4:$U$10</c:f>
              <c:numCache>
                <c:formatCode>General</c:formatCode>
                <c:ptCount val="7"/>
                <c:pt idx="0">
                  <c:v>0.13055104627490757</c:v>
                </c:pt>
                <c:pt idx="1">
                  <c:v>0.2217302142104518</c:v>
                </c:pt>
                <c:pt idx="2">
                  <c:v>0.14683555502394818</c:v>
                </c:pt>
                <c:pt idx="3">
                  <c:v>0.22739634581063536</c:v>
                </c:pt>
                <c:pt idx="4">
                  <c:v>7.4131855694147861E-2</c:v>
                </c:pt>
                <c:pt idx="5">
                  <c:v>0.10495332219550839</c:v>
                </c:pt>
                <c:pt idx="6">
                  <c:v>9.4401660790400882E-2</c:v>
                </c:pt>
              </c:numCache>
            </c:numRef>
          </c:val>
          <c:extLst>
            <c:ext xmlns:c16="http://schemas.microsoft.com/office/drawing/2014/chart" uri="{C3380CC4-5D6E-409C-BE32-E72D297353CC}">
              <c16:uniqueId val="{00000002-1361-4E76-A60C-DC35EBC2C090}"/>
            </c:ext>
          </c:extLst>
        </c:ser>
        <c:ser>
          <c:idx val="3"/>
          <c:order val="3"/>
          <c:tx>
            <c:strRef>
              <c:f>'[Chin 2015.xlsx]0-1 Ave-Entropy'!$V$3</c:f>
              <c:strCache>
                <c:ptCount val="1"/>
                <c:pt idx="0">
                  <c:v>CRITIC</c:v>
                </c:pt>
              </c:strCache>
            </c:strRef>
          </c:tx>
          <c:spPr>
            <a:pattFill prst="dashVert">
              <a:fgClr>
                <a:schemeClr val="tx1"/>
              </a:fgClr>
              <a:bgClr>
                <a:schemeClr val="bg1"/>
              </a:bgClr>
            </a:pattFill>
          </c:spPr>
          <c:invertIfNegative val="0"/>
          <c:cat>
            <c:strRef>
              <c:f>'[Chin 2015.xlsx]0-1 Ave-Entropy'!$R$4:$R$10</c:f>
              <c:strCache>
                <c:ptCount val="7"/>
                <c:pt idx="0">
                  <c:v>e1</c:v>
                </c:pt>
                <c:pt idx="1">
                  <c:v>e2</c:v>
                </c:pt>
                <c:pt idx="2">
                  <c:v>e3</c:v>
                </c:pt>
                <c:pt idx="3">
                  <c:v>e4</c:v>
                </c:pt>
                <c:pt idx="4">
                  <c:v>e5</c:v>
                </c:pt>
                <c:pt idx="5">
                  <c:v>e6</c:v>
                </c:pt>
                <c:pt idx="6">
                  <c:v>e7</c:v>
                </c:pt>
              </c:strCache>
            </c:strRef>
          </c:cat>
          <c:val>
            <c:numRef>
              <c:f>'[Chin 2015.xlsx]0-1 Ave-Entropy'!$V$4:$V$10</c:f>
              <c:numCache>
                <c:formatCode>General</c:formatCode>
                <c:ptCount val="7"/>
                <c:pt idx="0">
                  <c:v>0.12323665656910426</c:v>
                </c:pt>
                <c:pt idx="1">
                  <c:v>0.18699871325856476</c:v>
                </c:pt>
                <c:pt idx="2">
                  <c:v>0.15950504480781583</c:v>
                </c:pt>
                <c:pt idx="3">
                  <c:v>0.24659267985122277</c:v>
                </c:pt>
                <c:pt idx="4">
                  <c:v>0.11411191436848055</c:v>
                </c:pt>
                <c:pt idx="5">
                  <c:v>9.0958742858324837E-2</c:v>
                </c:pt>
                <c:pt idx="6">
                  <c:v>7.85962482864868E-2</c:v>
                </c:pt>
              </c:numCache>
            </c:numRef>
          </c:val>
          <c:extLst>
            <c:ext xmlns:c16="http://schemas.microsoft.com/office/drawing/2014/chart" uri="{C3380CC4-5D6E-409C-BE32-E72D297353CC}">
              <c16:uniqueId val="{00000003-1361-4E76-A60C-DC35EBC2C090}"/>
            </c:ext>
          </c:extLst>
        </c:ser>
        <c:ser>
          <c:idx val="4"/>
          <c:order val="4"/>
          <c:tx>
            <c:strRef>
              <c:f>'[Chin 2015.xlsx]0-1 Ave-Entropy'!$W$3</c:f>
              <c:strCache>
                <c:ptCount val="1"/>
                <c:pt idx="0">
                  <c:v>CCSD</c:v>
                </c:pt>
              </c:strCache>
            </c:strRef>
          </c:tx>
          <c:spPr>
            <a:pattFill prst="smConfetti">
              <a:fgClr>
                <a:schemeClr val="tx1"/>
              </a:fgClr>
              <a:bgClr>
                <a:schemeClr val="bg1"/>
              </a:bgClr>
            </a:pattFill>
          </c:spPr>
          <c:invertIfNegative val="0"/>
          <c:cat>
            <c:strRef>
              <c:f>'[Chin 2015.xlsx]0-1 Ave-Entropy'!$R$4:$R$10</c:f>
              <c:strCache>
                <c:ptCount val="7"/>
                <c:pt idx="0">
                  <c:v>e1</c:v>
                </c:pt>
                <c:pt idx="1">
                  <c:v>e2</c:v>
                </c:pt>
                <c:pt idx="2">
                  <c:v>e3</c:v>
                </c:pt>
                <c:pt idx="3">
                  <c:v>e4</c:v>
                </c:pt>
                <c:pt idx="4">
                  <c:v>e5</c:v>
                </c:pt>
                <c:pt idx="5">
                  <c:v>e6</c:v>
                </c:pt>
                <c:pt idx="6">
                  <c:v>e7</c:v>
                </c:pt>
              </c:strCache>
            </c:strRef>
          </c:cat>
          <c:val>
            <c:numRef>
              <c:f>'[Chin 2015.xlsx]0-1 Ave-Entropy'!$W$4:$W$10</c:f>
              <c:numCache>
                <c:formatCode>General</c:formatCode>
                <c:ptCount val="7"/>
                <c:pt idx="0">
                  <c:v>0.14491749663775791</c:v>
                </c:pt>
                <c:pt idx="1">
                  <c:v>0.16668077943676815</c:v>
                </c:pt>
                <c:pt idx="2">
                  <c:v>0.16521910227390682</c:v>
                </c:pt>
                <c:pt idx="3">
                  <c:v>0.27657934521551197</c:v>
                </c:pt>
                <c:pt idx="4">
                  <c:v>9.8212289371577596E-2</c:v>
                </c:pt>
                <c:pt idx="5">
                  <c:v>0.10005934538500415</c:v>
                </c:pt>
                <c:pt idx="6">
                  <c:v>4.8331637530885395E-2</c:v>
                </c:pt>
              </c:numCache>
            </c:numRef>
          </c:val>
          <c:extLst>
            <c:ext xmlns:c16="http://schemas.microsoft.com/office/drawing/2014/chart" uri="{C3380CC4-5D6E-409C-BE32-E72D297353CC}">
              <c16:uniqueId val="{00000004-1361-4E76-A60C-DC35EBC2C090}"/>
            </c:ext>
          </c:extLst>
        </c:ser>
        <c:ser>
          <c:idx val="5"/>
          <c:order val="5"/>
          <c:tx>
            <c:strRef>
              <c:f>'[Chin 2015.xlsx]0-1 Ave-Entropy'!$X$3</c:f>
              <c:strCache>
                <c:ptCount val="1"/>
                <c:pt idx="0">
                  <c:v>GMD</c:v>
                </c:pt>
              </c:strCache>
            </c:strRef>
          </c:tx>
          <c:spPr>
            <a:pattFill prst="shingle">
              <a:fgClr>
                <a:schemeClr val="tx1"/>
              </a:fgClr>
              <a:bgClr>
                <a:schemeClr val="bg1"/>
              </a:bgClr>
            </a:pattFill>
          </c:spPr>
          <c:invertIfNegative val="0"/>
          <c:val>
            <c:numRef>
              <c:f>'[Chin 2015.xlsx]0-1 Ave-Entropy'!$X$4:$X$10</c:f>
              <c:numCache>
                <c:formatCode>General</c:formatCode>
                <c:ptCount val="7"/>
                <c:pt idx="0">
                  <c:v>0.13205782637801095</c:v>
                </c:pt>
                <c:pt idx="1">
                  <c:v>0.22494265035904773</c:v>
                </c:pt>
                <c:pt idx="2">
                  <c:v>0.14659249280326372</c:v>
                </c:pt>
                <c:pt idx="3">
                  <c:v>0.23187610152007693</c:v>
                </c:pt>
                <c:pt idx="4">
                  <c:v>7.4749713044157146E-2</c:v>
                </c:pt>
                <c:pt idx="5">
                  <c:v>0.10672597917971327</c:v>
                </c:pt>
                <c:pt idx="6">
                  <c:v>8.3055236715730146E-2</c:v>
                </c:pt>
              </c:numCache>
            </c:numRef>
          </c:val>
          <c:extLst>
            <c:ext xmlns:c16="http://schemas.microsoft.com/office/drawing/2014/chart" uri="{C3380CC4-5D6E-409C-BE32-E72D297353CC}">
              <c16:uniqueId val="{00000005-1361-4E76-A60C-DC35EBC2C090}"/>
            </c:ext>
          </c:extLst>
        </c:ser>
        <c:dLbls>
          <c:showLegendKey val="0"/>
          <c:showVal val="0"/>
          <c:showCatName val="0"/>
          <c:showSerName val="0"/>
          <c:showPercent val="0"/>
          <c:showBubbleSize val="0"/>
        </c:dLbls>
        <c:gapWidth val="150"/>
        <c:axId val="156958720"/>
        <c:axId val="156960640"/>
      </c:barChart>
      <c:catAx>
        <c:axId val="156958720"/>
        <c:scaling>
          <c:orientation val="minMax"/>
        </c:scaling>
        <c:delete val="0"/>
        <c:axPos val="b"/>
        <c:title>
          <c:tx>
            <c:rich>
              <a:bodyPr/>
              <a:lstStyle/>
              <a:p>
                <a:pPr>
                  <a:defRPr/>
                </a:pPr>
                <a:r>
                  <a:rPr lang="en-US" altLang="zh-CN"/>
                  <a:t>Serial number of attribute</a:t>
                </a:r>
                <a:endParaRPr lang="zh-CN" altLang="en-US"/>
              </a:p>
            </c:rich>
          </c:tx>
          <c:overlay val="0"/>
        </c:title>
        <c:numFmt formatCode="General" sourceLinked="0"/>
        <c:majorTickMark val="out"/>
        <c:minorTickMark val="none"/>
        <c:tickLblPos val="nextTo"/>
        <c:crossAx val="156960640"/>
        <c:crosses val="autoZero"/>
        <c:auto val="1"/>
        <c:lblAlgn val="ctr"/>
        <c:lblOffset val="100"/>
        <c:noMultiLvlLbl val="1"/>
      </c:catAx>
      <c:valAx>
        <c:axId val="156960640"/>
        <c:scaling>
          <c:orientation val="minMax"/>
        </c:scaling>
        <c:delete val="0"/>
        <c:axPos val="l"/>
        <c:majorGridlines/>
        <c:title>
          <c:tx>
            <c:rich>
              <a:bodyPr rot="-5400000" vert="horz"/>
              <a:lstStyle/>
              <a:p>
                <a:pPr>
                  <a:defRPr/>
                </a:pPr>
                <a:r>
                  <a:rPr lang="en-US" altLang="zh-CN"/>
                  <a:t>Weight of attribute</a:t>
                </a:r>
                <a:endParaRPr lang="zh-CN" altLang="en-US"/>
              </a:p>
            </c:rich>
          </c:tx>
          <c:overlay val="0"/>
        </c:title>
        <c:numFmt formatCode="General" sourceLinked="1"/>
        <c:majorTickMark val="out"/>
        <c:minorTickMark val="none"/>
        <c:tickLblPos val="nextTo"/>
        <c:crossAx val="156958720"/>
        <c:crosses val="autoZero"/>
        <c:crossBetween val="between"/>
      </c:valAx>
    </c:plotArea>
    <c:legend>
      <c:legendPos val="t"/>
      <c:overlay val="0"/>
    </c:legend>
    <c:plotVisOnly val="0"/>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'0-1 Ave-Entropy规划'!$S$3</c:f>
              <c:strCache>
                <c:ptCount val="1"/>
                <c:pt idx="0">
                  <c:v>w-</c:v>
                </c:pt>
              </c:strCache>
            </c:strRef>
          </c:tx>
          <c:xVal>
            <c:strRef>
              <c:f>'0-1 Ave-Entropy规划'!$R$4:$R$10</c:f>
              <c:strCache>
                <c:ptCount val="7"/>
                <c:pt idx="0">
                  <c:v>e1</c:v>
                </c:pt>
                <c:pt idx="1">
                  <c:v>e2</c:v>
                </c:pt>
                <c:pt idx="2">
                  <c:v>e3</c:v>
                </c:pt>
                <c:pt idx="3">
                  <c:v>e4</c:v>
                </c:pt>
                <c:pt idx="4">
                  <c:v>e5</c:v>
                </c:pt>
                <c:pt idx="5">
                  <c:v>e6</c:v>
                </c:pt>
                <c:pt idx="6">
                  <c:v>e7</c:v>
                </c:pt>
              </c:strCache>
            </c:strRef>
          </c:xVal>
          <c:yVal>
            <c:numRef>
              <c:f>'0-1 Ave-Entropy规划'!$S$4:$S$10</c:f>
              <c:numCache>
                <c:formatCode>General</c:formatCode>
                <c:ptCount val="7"/>
                <c:pt idx="0">
                  <c:v>8.9973390935055658E-2</c:v>
                </c:pt>
                <c:pt idx="1">
                  <c:v>0.12084737891892415</c:v>
                </c:pt>
                <c:pt idx="2">
                  <c:v>0.1118629927101057</c:v>
                </c:pt>
                <c:pt idx="3">
                  <c:v>9.264119324427067E-2</c:v>
                </c:pt>
                <c:pt idx="4">
                  <c:v>7.8770996780961375E-2</c:v>
                </c:pt>
                <c:pt idx="5">
                  <c:v>0.17130661150600804</c:v>
                </c:pt>
                <c:pt idx="6">
                  <c:v>7.8790602762970868E-2</c:v>
                </c:pt>
              </c:numCache>
            </c:numRef>
          </c:yVal>
          <c:smooth val="0"/>
          <c:extLst>
            <c:ext xmlns:c16="http://schemas.microsoft.com/office/drawing/2014/chart" uri="{C3380CC4-5D6E-409C-BE32-E72D297353CC}">
              <c16:uniqueId val="{00000000-F189-40BF-8269-FA5C7CA055B8}"/>
            </c:ext>
          </c:extLst>
        </c:ser>
        <c:ser>
          <c:idx val="1"/>
          <c:order val="1"/>
          <c:tx>
            <c:strRef>
              <c:f>'0-1 Ave-Entropy规划'!$T$3</c:f>
              <c:strCache>
                <c:ptCount val="1"/>
                <c:pt idx="0">
                  <c:v>w+</c:v>
                </c:pt>
              </c:strCache>
            </c:strRef>
          </c:tx>
          <c:xVal>
            <c:strRef>
              <c:f>'0-1 Ave-Entropy规划'!$R$4:$R$10</c:f>
              <c:strCache>
                <c:ptCount val="7"/>
                <c:pt idx="0">
                  <c:v>e1</c:v>
                </c:pt>
                <c:pt idx="1">
                  <c:v>e2</c:v>
                </c:pt>
                <c:pt idx="2">
                  <c:v>e3</c:v>
                </c:pt>
                <c:pt idx="3">
                  <c:v>e4</c:v>
                </c:pt>
                <c:pt idx="4">
                  <c:v>e5</c:v>
                </c:pt>
                <c:pt idx="5">
                  <c:v>e6</c:v>
                </c:pt>
                <c:pt idx="6">
                  <c:v>e7</c:v>
                </c:pt>
              </c:strCache>
            </c:strRef>
          </c:xVal>
          <c:yVal>
            <c:numRef>
              <c:f>'0-1 Ave-Entropy规划'!$T$4:$T$10</c:f>
              <c:numCache>
                <c:formatCode>General</c:formatCode>
                <c:ptCount val="7"/>
                <c:pt idx="0">
                  <c:v>9.7125250409761318E-2</c:v>
                </c:pt>
                <c:pt idx="1">
                  <c:v>0.17094234280793646</c:v>
                </c:pt>
                <c:pt idx="2">
                  <c:v>0.23627921178795169</c:v>
                </c:pt>
                <c:pt idx="3">
                  <c:v>0.13104394855877693</c:v>
                </c:pt>
                <c:pt idx="4">
                  <c:v>0.27286560671329108</c:v>
                </c:pt>
                <c:pt idx="5">
                  <c:v>0.26171661872958324</c:v>
                </c:pt>
                <c:pt idx="6">
                  <c:v>0.11145164171890692</c:v>
                </c:pt>
              </c:numCache>
            </c:numRef>
          </c:yVal>
          <c:smooth val="0"/>
          <c:extLst>
            <c:ext xmlns:c16="http://schemas.microsoft.com/office/drawing/2014/chart" uri="{C3380CC4-5D6E-409C-BE32-E72D297353CC}">
              <c16:uniqueId val="{00000001-F189-40BF-8269-FA5C7CA055B8}"/>
            </c:ext>
          </c:extLst>
        </c:ser>
        <c:ser>
          <c:idx val="2"/>
          <c:order val="2"/>
          <c:tx>
            <c:strRef>
              <c:f>'0-1 Ave-Entropy规划'!$U$3</c:f>
              <c:strCache>
                <c:ptCount val="1"/>
                <c:pt idx="0">
                  <c:v>0-1 Ave-Entropy</c:v>
                </c:pt>
              </c:strCache>
            </c:strRef>
          </c:tx>
          <c:spPr>
            <a:ln>
              <a:solidFill>
                <a:srgbClr val="00B050"/>
              </a:solidFill>
              <a:prstDash val="dash"/>
            </a:ln>
          </c:spPr>
          <c:marker>
            <c:spPr>
              <a:pattFill prst="pct5">
                <a:fgClr>
                  <a:schemeClr val="tx1"/>
                </a:fgClr>
                <a:bgClr>
                  <a:schemeClr val="bg1"/>
                </a:bgClr>
              </a:pattFill>
            </c:spPr>
          </c:marker>
          <c:xVal>
            <c:strRef>
              <c:f>'0-1 Ave-Entropy规划'!$R$4:$R$10</c:f>
              <c:strCache>
                <c:ptCount val="7"/>
                <c:pt idx="0">
                  <c:v>e1</c:v>
                </c:pt>
                <c:pt idx="1">
                  <c:v>e2</c:v>
                </c:pt>
                <c:pt idx="2">
                  <c:v>e3</c:v>
                </c:pt>
                <c:pt idx="3">
                  <c:v>e4</c:v>
                </c:pt>
                <c:pt idx="4">
                  <c:v>e5</c:v>
                </c:pt>
                <c:pt idx="5">
                  <c:v>e6</c:v>
                </c:pt>
                <c:pt idx="6">
                  <c:v>e7</c:v>
                </c:pt>
              </c:strCache>
            </c:strRef>
          </c:xVal>
          <c:yVal>
            <c:numRef>
              <c:f>'0-1 Ave-Entropy规划'!$U$4:$U$10</c:f>
              <c:numCache>
                <c:formatCode>General</c:formatCode>
                <c:ptCount val="7"/>
                <c:pt idx="0">
                  <c:v>0.10625900033019979</c:v>
                </c:pt>
                <c:pt idx="1">
                  <c:v>0.15791265096833051</c:v>
                </c:pt>
                <c:pt idx="2">
                  <c:v>0.16356083629822454</c:v>
                </c:pt>
                <c:pt idx="3">
                  <c:v>0.12105542120431832</c:v>
                </c:pt>
                <c:pt idx="4">
                  <c:v>0.11571493630337137</c:v>
                </c:pt>
                <c:pt idx="5">
                  <c:v>0.23254066143985089</c:v>
                </c:pt>
                <c:pt idx="6">
                  <c:v>0.10295649345570465</c:v>
                </c:pt>
              </c:numCache>
            </c:numRef>
          </c:yVal>
          <c:smooth val="0"/>
          <c:extLst>
            <c:ext xmlns:c16="http://schemas.microsoft.com/office/drawing/2014/chart" uri="{C3380CC4-5D6E-409C-BE32-E72D297353CC}">
              <c16:uniqueId val="{00000002-F189-40BF-8269-FA5C7CA055B8}"/>
            </c:ext>
          </c:extLst>
        </c:ser>
        <c:dLbls>
          <c:showLegendKey val="0"/>
          <c:showVal val="0"/>
          <c:showCatName val="0"/>
          <c:showSerName val="0"/>
          <c:showPercent val="0"/>
          <c:showBubbleSize val="0"/>
        </c:dLbls>
        <c:axId val="156986368"/>
        <c:axId val="156988928"/>
      </c:scatterChart>
      <c:valAx>
        <c:axId val="156986368"/>
        <c:scaling>
          <c:orientation val="minMax"/>
        </c:scaling>
        <c:delete val="0"/>
        <c:axPos val="b"/>
        <c:title>
          <c:tx>
            <c:rich>
              <a:bodyPr/>
              <a:lstStyle/>
              <a:p>
                <a:pPr>
                  <a:defRPr/>
                </a:pPr>
                <a:r>
                  <a:rPr lang="en-US" altLang="zh-CN"/>
                  <a:t>Serial number of attribute</a:t>
                </a:r>
                <a:endParaRPr lang="zh-CN" altLang="en-US"/>
              </a:p>
            </c:rich>
          </c:tx>
          <c:overlay val="0"/>
        </c:title>
        <c:majorTickMark val="out"/>
        <c:minorTickMark val="none"/>
        <c:tickLblPos val="nextTo"/>
        <c:crossAx val="156988928"/>
        <c:crosses val="autoZero"/>
        <c:crossBetween val="midCat"/>
      </c:valAx>
      <c:valAx>
        <c:axId val="156988928"/>
        <c:scaling>
          <c:orientation val="minMax"/>
        </c:scaling>
        <c:delete val="0"/>
        <c:axPos val="l"/>
        <c:majorGridlines/>
        <c:title>
          <c:tx>
            <c:rich>
              <a:bodyPr rot="-5400000" vert="horz"/>
              <a:lstStyle/>
              <a:p>
                <a:pPr>
                  <a:defRPr/>
                </a:pPr>
                <a:r>
                  <a:rPr lang="en-US" altLang="zh-CN"/>
                  <a:t>Weight of attribute</a:t>
                </a:r>
                <a:endParaRPr lang="zh-CN" altLang="en-US"/>
              </a:p>
            </c:rich>
          </c:tx>
          <c:overlay val="0"/>
        </c:title>
        <c:numFmt formatCode="General" sourceLinked="1"/>
        <c:majorTickMark val="out"/>
        <c:minorTickMark val="none"/>
        <c:tickLblPos val="nextTo"/>
        <c:crossAx val="156986368"/>
        <c:crosses val="autoZero"/>
        <c:crossBetween val="midCat"/>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'Ave-Entropy规划'!$S$3</c:f>
              <c:strCache>
                <c:ptCount val="1"/>
                <c:pt idx="0">
                  <c:v>w-</c:v>
                </c:pt>
              </c:strCache>
            </c:strRef>
          </c:tx>
          <c:xVal>
            <c:strRef>
              <c:f>'Ave-Entropy规划'!$R$4:$R$10</c:f>
              <c:strCache>
                <c:ptCount val="7"/>
                <c:pt idx="0">
                  <c:v>e1</c:v>
                </c:pt>
                <c:pt idx="1">
                  <c:v>e2</c:v>
                </c:pt>
                <c:pt idx="2">
                  <c:v>e3</c:v>
                </c:pt>
                <c:pt idx="3">
                  <c:v>e4</c:v>
                </c:pt>
                <c:pt idx="4">
                  <c:v>e5</c:v>
                </c:pt>
                <c:pt idx="5">
                  <c:v>e6</c:v>
                </c:pt>
                <c:pt idx="6">
                  <c:v>e7</c:v>
                </c:pt>
              </c:strCache>
            </c:strRef>
          </c:xVal>
          <c:yVal>
            <c:numRef>
              <c:f>'Ave-Entropy规划'!$S$4:$S$10</c:f>
              <c:numCache>
                <c:formatCode>General</c:formatCode>
                <c:ptCount val="7"/>
                <c:pt idx="0">
                  <c:v>7.3536036571777055E-2</c:v>
                </c:pt>
                <c:pt idx="1">
                  <c:v>0.26913360089761212</c:v>
                </c:pt>
                <c:pt idx="2">
                  <c:v>7.5969051394018702E-2</c:v>
                </c:pt>
                <c:pt idx="3">
                  <c:v>0.32947920845543227</c:v>
                </c:pt>
                <c:pt idx="4">
                  <c:v>2.7840478977017528E-2</c:v>
                </c:pt>
                <c:pt idx="5">
                  <c:v>2.0211289243545968E-2</c:v>
                </c:pt>
                <c:pt idx="6">
                  <c:v>4.1485279890386362E-2</c:v>
                </c:pt>
              </c:numCache>
            </c:numRef>
          </c:yVal>
          <c:smooth val="0"/>
          <c:extLst>
            <c:ext xmlns:c16="http://schemas.microsoft.com/office/drawing/2014/chart" uri="{C3380CC4-5D6E-409C-BE32-E72D297353CC}">
              <c16:uniqueId val="{00000000-17AF-4C30-BBC7-ADE2AD81350C}"/>
            </c:ext>
          </c:extLst>
        </c:ser>
        <c:ser>
          <c:idx val="1"/>
          <c:order val="1"/>
          <c:tx>
            <c:strRef>
              <c:f>'Ave-Entropy规划'!$T$3</c:f>
              <c:strCache>
                <c:ptCount val="1"/>
                <c:pt idx="0">
                  <c:v>w+</c:v>
                </c:pt>
              </c:strCache>
            </c:strRef>
          </c:tx>
          <c:xVal>
            <c:strRef>
              <c:f>'Ave-Entropy规划'!$R$4:$R$10</c:f>
              <c:strCache>
                <c:ptCount val="7"/>
                <c:pt idx="0">
                  <c:v>e1</c:v>
                </c:pt>
                <c:pt idx="1">
                  <c:v>e2</c:v>
                </c:pt>
                <c:pt idx="2">
                  <c:v>e3</c:v>
                </c:pt>
                <c:pt idx="3">
                  <c:v>e4</c:v>
                </c:pt>
                <c:pt idx="4">
                  <c:v>e5</c:v>
                </c:pt>
                <c:pt idx="5">
                  <c:v>e6</c:v>
                </c:pt>
                <c:pt idx="6">
                  <c:v>e7</c:v>
                </c:pt>
              </c:strCache>
            </c:strRef>
          </c:xVal>
          <c:yVal>
            <c:numRef>
              <c:f>'Ave-Entropy规划'!$T$4:$T$10</c:f>
              <c:numCache>
                <c:formatCode>General</c:formatCode>
                <c:ptCount val="7"/>
                <c:pt idx="0">
                  <c:v>9.08228050473599E-2</c:v>
                </c:pt>
                <c:pt idx="1">
                  <c:v>0.32086394767106052</c:v>
                </c:pt>
                <c:pt idx="2">
                  <c:v>0.13523225747814452</c:v>
                </c:pt>
                <c:pt idx="3">
                  <c:v>0.39280862422520746</c:v>
                </c:pt>
                <c:pt idx="4">
                  <c:v>0.37846132455437292</c:v>
                </c:pt>
                <c:pt idx="5">
                  <c:v>6.7588157706098648E-2</c:v>
                </c:pt>
                <c:pt idx="6">
                  <c:v>4.9459192875225634E-2</c:v>
                </c:pt>
              </c:numCache>
            </c:numRef>
          </c:yVal>
          <c:smooth val="0"/>
          <c:extLst>
            <c:ext xmlns:c16="http://schemas.microsoft.com/office/drawing/2014/chart" uri="{C3380CC4-5D6E-409C-BE32-E72D297353CC}">
              <c16:uniqueId val="{00000001-17AF-4C30-BBC7-ADE2AD81350C}"/>
            </c:ext>
          </c:extLst>
        </c:ser>
        <c:ser>
          <c:idx val="2"/>
          <c:order val="2"/>
          <c:tx>
            <c:strRef>
              <c:f>'Ave-Entropy规划'!$V$3</c:f>
              <c:strCache>
                <c:ptCount val="1"/>
                <c:pt idx="0">
                  <c:v>Ave-Entropy</c:v>
                </c:pt>
              </c:strCache>
            </c:strRef>
          </c:tx>
          <c:spPr>
            <a:ln>
              <a:prstDash val="dash"/>
            </a:ln>
          </c:spPr>
          <c:marker>
            <c:spPr>
              <a:pattFill prst="pct5">
                <a:fgClr>
                  <a:schemeClr val="tx1"/>
                </a:fgClr>
                <a:bgClr>
                  <a:schemeClr val="bg1"/>
                </a:bgClr>
              </a:pattFill>
            </c:spPr>
          </c:marker>
          <c:xVal>
            <c:strRef>
              <c:f>'Ave-Entropy规划'!$R$4:$R$10</c:f>
              <c:strCache>
                <c:ptCount val="7"/>
                <c:pt idx="0">
                  <c:v>e1</c:v>
                </c:pt>
                <c:pt idx="1">
                  <c:v>e2</c:v>
                </c:pt>
                <c:pt idx="2">
                  <c:v>e3</c:v>
                </c:pt>
                <c:pt idx="3">
                  <c:v>e4</c:v>
                </c:pt>
                <c:pt idx="4">
                  <c:v>e5</c:v>
                </c:pt>
                <c:pt idx="5">
                  <c:v>e6</c:v>
                </c:pt>
                <c:pt idx="6">
                  <c:v>e7</c:v>
                </c:pt>
              </c:strCache>
            </c:strRef>
          </c:xVal>
          <c:yVal>
            <c:numRef>
              <c:f>'Ave-Entropy规划'!$V$4:$V$10</c:f>
              <c:numCache>
                <c:formatCode>General</c:formatCode>
                <c:ptCount val="7"/>
                <c:pt idx="0">
                  <c:v>8.3832317224220743E-2</c:v>
                </c:pt>
                <c:pt idx="1">
                  <c:v>0.30778433114022047</c:v>
                </c:pt>
                <c:pt idx="2">
                  <c:v>0.10203667964180048</c:v>
                </c:pt>
                <c:pt idx="3">
                  <c:v>0.37679627315892117</c:v>
                </c:pt>
                <c:pt idx="4">
                  <c:v>3.5199835861749705E-2</c:v>
                </c:pt>
                <c:pt idx="5">
                  <c:v>4.6907512083983333E-2</c:v>
                </c:pt>
                <c:pt idx="6">
                  <c:v>4.7443050889102605E-2</c:v>
                </c:pt>
              </c:numCache>
            </c:numRef>
          </c:yVal>
          <c:smooth val="0"/>
          <c:extLst>
            <c:ext xmlns:c16="http://schemas.microsoft.com/office/drawing/2014/chart" uri="{C3380CC4-5D6E-409C-BE32-E72D297353CC}">
              <c16:uniqueId val="{00000002-17AF-4C30-BBC7-ADE2AD81350C}"/>
            </c:ext>
          </c:extLst>
        </c:ser>
        <c:dLbls>
          <c:showLegendKey val="0"/>
          <c:showVal val="0"/>
          <c:showCatName val="0"/>
          <c:showSerName val="0"/>
          <c:showPercent val="0"/>
          <c:showBubbleSize val="0"/>
        </c:dLbls>
        <c:axId val="157006464"/>
        <c:axId val="157017216"/>
      </c:scatterChart>
      <c:valAx>
        <c:axId val="157006464"/>
        <c:scaling>
          <c:orientation val="minMax"/>
        </c:scaling>
        <c:delete val="0"/>
        <c:axPos val="b"/>
        <c:title>
          <c:tx>
            <c:rich>
              <a:bodyPr/>
              <a:lstStyle/>
              <a:p>
                <a:pPr>
                  <a:defRPr/>
                </a:pPr>
                <a:r>
                  <a:rPr lang="en-US" altLang="zh-CN"/>
                  <a:t>Serial number of attribute</a:t>
                </a:r>
                <a:endParaRPr lang="zh-CN" altLang="en-US"/>
              </a:p>
            </c:rich>
          </c:tx>
          <c:overlay val="0"/>
        </c:title>
        <c:majorTickMark val="out"/>
        <c:minorTickMark val="none"/>
        <c:tickLblPos val="nextTo"/>
        <c:crossAx val="157017216"/>
        <c:crosses val="autoZero"/>
        <c:crossBetween val="midCat"/>
      </c:valAx>
      <c:valAx>
        <c:axId val="157017216"/>
        <c:scaling>
          <c:orientation val="minMax"/>
        </c:scaling>
        <c:delete val="0"/>
        <c:axPos val="l"/>
        <c:majorGridlines/>
        <c:title>
          <c:tx>
            <c:rich>
              <a:bodyPr rot="-5400000" vert="horz"/>
              <a:lstStyle/>
              <a:p>
                <a:pPr>
                  <a:defRPr/>
                </a:pPr>
                <a:r>
                  <a:rPr lang="en-US" altLang="zh-CN"/>
                  <a:t>Weight of attribute</a:t>
                </a:r>
                <a:endParaRPr lang="zh-CN" altLang="en-US"/>
              </a:p>
            </c:rich>
          </c:tx>
          <c:overlay val="0"/>
        </c:title>
        <c:numFmt formatCode="General" sourceLinked="1"/>
        <c:majorTickMark val="out"/>
        <c:minorTickMark val="none"/>
        <c:tickLblPos val="nextTo"/>
        <c:crossAx val="157006464"/>
        <c:crosses val="autoZero"/>
        <c:crossBetween val="midCat"/>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SD规划!$V$3</c:f>
              <c:strCache>
                <c:ptCount val="1"/>
                <c:pt idx="0">
                  <c:v>w-</c:v>
                </c:pt>
              </c:strCache>
            </c:strRef>
          </c:tx>
          <c:xVal>
            <c:strRef>
              <c:f>SD规划!$R$4:$R$10</c:f>
              <c:strCache>
                <c:ptCount val="7"/>
                <c:pt idx="0">
                  <c:v>e1</c:v>
                </c:pt>
                <c:pt idx="1">
                  <c:v>e2</c:v>
                </c:pt>
                <c:pt idx="2">
                  <c:v>e3</c:v>
                </c:pt>
                <c:pt idx="3">
                  <c:v>e4</c:v>
                </c:pt>
                <c:pt idx="4">
                  <c:v>e5</c:v>
                </c:pt>
                <c:pt idx="5">
                  <c:v>e6</c:v>
                </c:pt>
                <c:pt idx="6">
                  <c:v>e7</c:v>
                </c:pt>
              </c:strCache>
            </c:strRef>
          </c:xVal>
          <c:yVal>
            <c:numRef>
              <c:f>SD规划!$V$4:$V$10</c:f>
              <c:numCache>
                <c:formatCode>General</c:formatCode>
                <c:ptCount val="7"/>
                <c:pt idx="0">
                  <c:v>0.10682321670912488</c:v>
                </c:pt>
                <c:pt idx="1">
                  <c:v>0.18092026805007197</c:v>
                </c:pt>
                <c:pt idx="2">
                  <c:v>0.11149739499570131</c:v>
                </c:pt>
                <c:pt idx="3">
                  <c:v>0.18554353534615289</c:v>
                </c:pt>
                <c:pt idx="4">
                  <c:v>6.5933859138225775E-2</c:v>
                </c:pt>
                <c:pt idx="5">
                  <c:v>7.0109344698700671E-2</c:v>
                </c:pt>
                <c:pt idx="6">
                  <c:v>7.7026822146849458E-2</c:v>
                </c:pt>
              </c:numCache>
            </c:numRef>
          </c:yVal>
          <c:smooth val="0"/>
          <c:extLst>
            <c:ext xmlns:c16="http://schemas.microsoft.com/office/drawing/2014/chart" uri="{C3380CC4-5D6E-409C-BE32-E72D297353CC}">
              <c16:uniqueId val="{00000000-8E15-4B87-BD9E-B2C1F5C8A370}"/>
            </c:ext>
          </c:extLst>
        </c:ser>
        <c:ser>
          <c:idx val="1"/>
          <c:order val="1"/>
          <c:tx>
            <c:strRef>
              <c:f>SD规划!$W$3</c:f>
              <c:strCache>
                <c:ptCount val="1"/>
                <c:pt idx="0">
                  <c:v>w+</c:v>
                </c:pt>
              </c:strCache>
            </c:strRef>
          </c:tx>
          <c:xVal>
            <c:strRef>
              <c:f>SD规划!$R$4:$R$10</c:f>
              <c:strCache>
                <c:ptCount val="7"/>
                <c:pt idx="0">
                  <c:v>e1</c:v>
                </c:pt>
                <c:pt idx="1">
                  <c:v>e2</c:v>
                </c:pt>
                <c:pt idx="2">
                  <c:v>e3</c:v>
                </c:pt>
                <c:pt idx="3">
                  <c:v>e4</c:v>
                </c:pt>
                <c:pt idx="4">
                  <c:v>e5</c:v>
                </c:pt>
                <c:pt idx="5">
                  <c:v>e6</c:v>
                </c:pt>
                <c:pt idx="6">
                  <c:v>e7</c:v>
                </c:pt>
              </c:strCache>
            </c:strRef>
          </c:xVal>
          <c:yVal>
            <c:numRef>
              <c:f>SD规划!$W$4:$W$10</c:f>
              <c:numCache>
                <c:formatCode>General</c:formatCode>
                <c:ptCount val="7"/>
                <c:pt idx="0">
                  <c:v>0.14084709363147091</c:v>
                </c:pt>
                <c:pt idx="1">
                  <c:v>0.23141034491982637</c:v>
                </c:pt>
                <c:pt idx="2">
                  <c:v>0.16904365950177766</c:v>
                </c:pt>
                <c:pt idx="3">
                  <c:v>0.23732384422626809</c:v>
                </c:pt>
                <c:pt idx="4">
                  <c:v>0.21766356468766027</c:v>
                </c:pt>
                <c:pt idx="5">
                  <c:v>0.13016419158201945</c:v>
                </c:pt>
                <c:pt idx="6">
                  <c:v>9.8522977404320269E-2</c:v>
                </c:pt>
              </c:numCache>
            </c:numRef>
          </c:yVal>
          <c:smooth val="0"/>
          <c:extLst>
            <c:ext xmlns:c16="http://schemas.microsoft.com/office/drawing/2014/chart" uri="{C3380CC4-5D6E-409C-BE32-E72D297353CC}">
              <c16:uniqueId val="{00000001-8E15-4B87-BD9E-B2C1F5C8A370}"/>
            </c:ext>
          </c:extLst>
        </c:ser>
        <c:ser>
          <c:idx val="2"/>
          <c:order val="2"/>
          <c:tx>
            <c:strRef>
              <c:f>'0-1 Ave-Entropy'!$U$3</c:f>
              <c:strCache>
                <c:ptCount val="1"/>
                <c:pt idx="0">
                  <c:v>SD</c:v>
                </c:pt>
              </c:strCache>
            </c:strRef>
          </c:tx>
          <c:spPr>
            <a:ln>
              <a:prstDash val="dash"/>
            </a:ln>
          </c:spPr>
          <c:xVal>
            <c:strRef>
              <c:f>'0-1 Ave-Entropy'!$R$4:$R$10</c:f>
              <c:strCache>
                <c:ptCount val="7"/>
                <c:pt idx="0">
                  <c:v>e1</c:v>
                </c:pt>
                <c:pt idx="1">
                  <c:v>e2</c:v>
                </c:pt>
                <c:pt idx="2">
                  <c:v>e3</c:v>
                </c:pt>
                <c:pt idx="3">
                  <c:v>e4</c:v>
                </c:pt>
                <c:pt idx="4">
                  <c:v>e5</c:v>
                </c:pt>
                <c:pt idx="5">
                  <c:v>e6</c:v>
                </c:pt>
                <c:pt idx="6">
                  <c:v>e7</c:v>
                </c:pt>
              </c:strCache>
            </c:strRef>
          </c:xVal>
          <c:yVal>
            <c:numRef>
              <c:f>'0-1 Ave-Entropy'!$U$4:$U$10</c:f>
              <c:numCache>
                <c:formatCode>General</c:formatCode>
                <c:ptCount val="7"/>
                <c:pt idx="0">
                  <c:v>0.13055104627490757</c:v>
                </c:pt>
                <c:pt idx="1">
                  <c:v>0.2217302142104518</c:v>
                </c:pt>
                <c:pt idx="2">
                  <c:v>0.14683555502394818</c:v>
                </c:pt>
                <c:pt idx="3">
                  <c:v>0.22739634581063536</c:v>
                </c:pt>
                <c:pt idx="4">
                  <c:v>7.4131855694147861E-2</c:v>
                </c:pt>
                <c:pt idx="5">
                  <c:v>0.10495332219550839</c:v>
                </c:pt>
                <c:pt idx="6">
                  <c:v>9.4401660790400882E-2</c:v>
                </c:pt>
              </c:numCache>
            </c:numRef>
          </c:yVal>
          <c:smooth val="0"/>
          <c:extLst>
            <c:ext xmlns:c16="http://schemas.microsoft.com/office/drawing/2014/chart" uri="{C3380CC4-5D6E-409C-BE32-E72D297353CC}">
              <c16:uniqueId val="{00000002-8E15-4B87-BD9E-B2C1F5C8A370}"/>
            </c:ext>
          </c:extLst>
        </c:ser>
        <c:dLbls>
          <c:showLegendKey val="0"/>
          <c:showVal val="0"/>
          <c:showCatName val="0"/>
          <c:showSerName val="0"/>
          <c:showPercent val="0"/>
          <c:showBubbleSize val="0"/>
        </c:dLbls>
        <c:axId val="175139456"/>
        <c:axId val="175145728"/>
      </c:scatterChart>
      <c:valAx>
        <c:axId val="175139456"/>
        <c:scaling>
          <c:orientation val="minMax"/>
        </c:scaling>
        <c:delete val="0"/>
        <c:axPos val="b"/>
        <c:title>
          <c:tx>
            <c:rich>
              <a:bodyPr/>
              <a:lstStyle/>
              <a:p>
                <a:pPr>
                  <a:defRPr/>
                </a:pPr>
                <a:r>
                  <a:rPr lang="en-US" altLang="zh-CN" sz="1000" b="1" i="0" baseline="0">
                    <a:effectLst/>
                  </a:rPr>
                  <a:t>Serial number of attribute</a:t>
                </a:r>
                <a:endParaRPr lang="zh-CN" altLang="zh-CN" sz="1000">
                  <a:effectLst/>
                </a:endParaRPr>
              </a:p>
            </c:rich>
          </c:tx>
          <c:overlay val="0"/>
        </c:title>
        <c:majorTickMark val="out"/>
        <c:minorTickMark val="none"/>
        <c:tickLblPos val="nextTo"/>
        <c:crossAx val="175145728"/>
        <c:crosses val="autoZero"/>
        <c:crossBetween val="midCat"/>
      </c:valAx>
      <c:valAx>
        <c:axId val="175145728"/>
        <c:scaling>
          <c:orientation val="minMax"/>
        </c:scaling>
        <c:delete val="0"/>
        <c:axPos val="l"/>
        <c:majorGridlines/>
        <c:title>
          <c:tx>
            <c:rich>
              <a:bodyPr rot="-5400000" vert="horz"/>
              <a:lstStyle/>
              <a:p>
                <a:pPr>
                  <a:defRPr/>
                </a:pPr>
                <a:r>
                  <a:rPr lang="en-US" altLang="zh-CN" sz="1000" b="1" i="0" baseline="0">
                    <a:effectLst/>
                  </a:rPr>
                  <a:t>Weight of attribute</a:t>
                </a:r>
                <a:endParaRPr lang="zh-CN" altLang="zh-CN" sz="1000">
                  <a:effectLst/>
                </a:endParaRPr>
              </a:p>
            </c:rich>
          </c:tx>
          <c:overlay val="0"/>
        </c:title>
        <c:numFmt formatCode="General" sourceLinked="1"/>
        <c:majorTickMark val="out"/>
        <c:minorTickMark val="none"/>
        <c:tickLblPos val="nextTo"/>
        <c:crossAx val="175139456"/>
        <c:crosses val="autoZero"/>
        <c:crossBetween val="midCat"/>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E4BD-CE7C-4145-976F-3AFE5FB2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15149</Words>
  <Characters>86353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Kirsten Loach</cp:lastModifiedBy>
  <cp:revision>2</cp:revision>
  <cp:lastPrinted>2019-08-13T07:10:00Z</cp:lastPrinted>
  <dcterms:created xsi:type="dcterms:W3CDTF">2020-03-10T12:19:00Z</dcterms:created>
  <dcterms:modified xsi:type="dcterms:W3CDTF">2020-03-10T12:19:00Z</dcterms:modified>
</cp:coreProperties>
</file>